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D3" w:rsidRDefault="00B6088A" w:rsidP="00B6088A">
      <w:r>
        <w:t>VOCATIONAL REHABILITATION for individuals who are blind or visually impaired</w:t>
      </w:r>
    </w:p>
    <w:p w:rsidR="00B6088A" w:rsidRDefault="00B6088A" w:rsidP="00B6088A">
      <w:r>
        <w:t>INDEPENDENT LIVING FOR THE BLIND</w:t>
      </w:r>
    </w:p>
    <w:p w:rsidR="00B6088A" w:rsidRDefault="00B6088A" w:rsidP="00B6088A">
      <w:r>
        <w:t>Mississippi Department of Rehabilitation Services</w:t>
      </w:r>
      <w:r>
        <w:br/>
      </w:r>
      <w:hyperlink r:id="rId4" w:history="1">
        <w:r w:rsidRPr="009B3945">
          <w:rPr>
            <w:rStyle w:val="Hyperlink"/>
          </w:rPr>
          <w:t>www.mdrs.ms.gov</w:t>
        </w:r>
      </w:hyperlink>
    </w:p>
    <w:p w:rsidR="00B6088A" w:rsidRDefault="00B6088A" w:rsidP="00B6088A"/>
    <w:p w:rsidR="00B6088A" w:rsidRDefault="00B6088A" w:rsidP="00B6088A">
      <w:pPr>
        <w:spacing w:after="0"/>
      </w:pPr>
      <w:r>
        <w:t>The Mississippi Departm</w:t>
      </w:r>
      <w:r>
        <w:t xml:space="preserve">ent of Rehabilitation Services’ </w:t>
      </w:r>
      <w:r>
        <w:t>Independent Living</w:t>
      </w:r>
      <w:r>
        <w:t xml:space="preserve"> </w:t>
      </w:r>
      <w:proofErr w:type="gramStart"/>
      <w:r>
        <w:t>For</w:t>
      </w:r>
      <w:proofErr w:type="gramEnd"/>
      <w:r>
        <w:t xml:space="preserve"> the Blind Program provides </w:t>
      </w:r>
      <w:r>
        <w:t>services that en</w:t>
      </w:r>
      <w:r>
        <w:t xml:space="preserve">able blind or visually impaired </w:t>
      </w:r>
      <w:r>
        <w:t>individuals to meet their g</w:t>
      </w:r>
      <w:r>
        <w:t xml:space="preserve">oals to live independently. </w:t>
      </w:r>
      <w:r>
        <w:t>The eligibility criteria for</w:t>
      </w:r>
      <w:r>
        <w:t xml:space="preserve"> the Older Blind Program is age 55+ and legal blindness. </w:t>
      </w:r>
      <w:r>
        <w:t>The Part B eligibility re</w:t>
      </w:r>
      <w:r>
        <w:t xml:space="preserve">quirements are legal blindness, </w:t>
      </w:r>
      <w:r>
        <w:t>significant secondary di</w:t>
      </w:r>
      <w:r>
        <w:t xml:space="preserve">sability, and any age. For both </w:t>
      </w:r>
      <w:r>
        <w:t>programs, gainful employment m</w:t>
      </w:r>
      <w:r>
        <w:t xml:space="preserve">ay not be achievable </w:t>
      </w:r>
      <w:r>
        <w:t>but independent living goals are.</w:t>
      </w:r>
    </w:p>
    <w:p w:rsidR="00B6088A" w:rsidRDefault="00B6088A" w:rsidP="00B6088A">
      <w:pPr>
        <w:spacing w:after="0"/>
      </w:pPr>
    </w:p>
    <w:p w:rsidR="00B6088A" w:rsidRDefault="00B6088A" w:rsidP="00B6088A">
      <w:pPr>
        <w:spacing w:after="0"/>
      </w:pPr>
      <w:r>
        <w:t>Some of the services we provide are:</w:t>
      </w:r>
    </w:p>
    <w:p w:rsidR="00B6088A" w:rsidRDefault="00B6088A" w:rsidP="00B6088A">
      <w:pPr>
        <w:spacing w:after="0"/>
      </w:pPr>
      <w:r>
        <w:t>• Rec</w:t>
      </w:r>
      <w:r>
        <w:t xml:space="preserve">ommendation and/or provision of </w:t>
      </w:r>
      <w:r>
        <w:t>appropriate and necessary aids a</w:t>
      </w:r>
      <w:r>
        <w:t xml:space="preserve">nd appliances, </w:t>
      </w:r>
      <w:r>
        <w:t xml:space="preserve">such as </w:t>
      </w:r>
      <w:r>
        <w:t xml:space="preserve">talking clocks, writing guides, </w:t>
      </w:r>
      <w:r>
        <w:t>low vision aids, etc.</w:t>
      </w:r>
    </w:p>
    <w:p w:rsidR="00B6088A" w:rsidRDefault="00B6088A" w:rsidP="00B6088A">
      <w:pPr>
        <w:spacing w:after="0"/>
      </w:pPr>
      <w:r>
        <w:t>• Referral to other</w:t>
      </w:r>
      <w:r>
        <w:t xml:space="preserve"> agencies and services, such as </w:t>
      </w:r>
      <w:r>
        <w:t>Library Services and Radio Reading Services</w:t>
      </w:r>
    </w:p>
    <w:p w:rsidR="00B6088A" w:rsidRDefault="00B6088A" w:rsidP="00B6088A">
      <w:pPr>
        <w:spacing w:after="0"/>
      </w:pPr>
      <w:r>
        <w:t>• Functional low vision assessments</w:t>
      </w:r>
    </w:p>
    <w:p w:rsidR="00B6088A" w:rsidRDefault="00B6088A" w:rsidP="00B6088A">
      <w:pPr>
        <w:spacing w:after="0"/>
      </w:pPr>
      <w:r>
        <w:t>• Independent Living skills training</w:t>
      </w:r>
    </w:p>
    <w:p w:rsidR="00B6088A" w:rsidRDefault="00B6088A" w:rsidP="00B6088A">
      <w:pPr>
        <w:spacing w:after="0"/>
      </w:pPr>
      <w:r>
        <w:t>• Peer support groups</w:t>
      </w:r>
    </w:p>
    <w:p w:rsidR="00B6088A" w:rsidRDefault="00B6088A" w:rsidP="00B6088A">
      <w:pPr>
        <w:spacing w:after="0"/>
      </w:pPr>
      <w:r>
        <w:t>• Rehabilitat</w:t>
      </w:r>
      <w:r>
        <w:t>ion and Adjustment Center base</w:t>
      </w:r>
      <w:bookmarkStart w:id="0" w:name="_GoBack"/>
      <w:bookmarkEnd w:id="0"/>
      <w:r>
        <w:t xml:space="preserve">d </w:t>
      </w:r>
      <w:r>
        <w:t>training</w:t>
      </w:r>
    </w:p>
    <w:p w:rsidR="00B6088A" w:rsidRDefault="00B6088A" w:rsidP="00B6088A">
      <w:pPr>
        <w:spacing w:after="0"/>
      </w:pPr>
      <w:r>
        <w:t>• Other appropriat</w:t>
      </w:r>
      <w:r>
        <w:t xml:space="preserve">e services designed to assist a </w:t>
      </w:r>
      <w:r>
        <w:t>person who is bl</w:t>
      </w:r>
      <w:r>
        <w:t xml:space="preserve">ind in coping with daily living </w:t>
      </w:r>
      <w:r>
        <w:t>activities.</w:t>
      </w:r>
    </w:p>
    <w:p w:rsidR="00B6088A" w:rsidRDefault="00B6088A" w:rsidP="00B6088A">
      <w:pPr>
        <w:spacing w:after="0"/>
      </w:pPr>
      <w:r>
        <w:t>• Orientation &amp; mobility training</w:t>
      </w:r>
    </w:p>
    <w:p w:rsidR="00B6088A" w:rsidRDefault="00B6088A" w:rsidP="00B6088A">
      <w:pPr>
        <w:spacing w:after="0"/>
      </w:pPr>
    </w:p>
    <w:p w:rsidR="00B6088A" w:rsidRDefault="00B6088A" w:rsidP="00B6088A">
      <w:pPr>
        <w:spacing w:after="0"/>
      </w:pPr>
      <w:r>
        <w:t>The Itinerant Teacher Program is com</w:t>
      </w:r>
      <w:r>
        <w:t xml:space="preserve">prised of specially </w:t>
      </w:r>
      <w:r>
        <w:t>trained teachers tha</w:t>
      </w:r>
      <w:r>
        <w:t xml:space="preserve">t provide services to consumers </w:t>
      </w:r>
      <w:r>
        <w:t>served by MDRS’ Vocationa</w:t>
      </w:r>
      <w:r>
        <w:t xml:space="preserve">l Rehabilitation for the Blind. </w:t>
      </w:r>
      <w:r>
        <w:t>Itinerant teachers pro</w:t>
      </w:r>
      <w:r>
        <w:t xml:space="preserve">vide services in the consumer’s </w:t>
      </w:r>
      <w:r>
        <w:t>home, community</w:t>
      </w:r>
      <w:r>
        <w:t xml:space="preserve">, or work environment. Teachers </w:t>
      </w:r>
      <w:r>
        <w:t xml:space="preserve">work closely with the VRB </w:t>
      </w:r>
      <w:r>
        <w:t xml:space="preserve">counselors to coordinate </w:t>
      </w:r>
      <w:r>
        <w:t>services, evaluate cli</w:t>
      </w:r>
      <w:r>
        <w:t xml:space="preserve">ent needs, make recommendations </w:t>
      </w:r>
      <w:r>
        <w:t>for aids and appliances, and provide on-site training.</w:t>
      </w:r>
    </w:p>
    <w:p w:rsidR="00B6088A" w:rsidRDefault="00B6088A" w:rsidP="00B6088A">
      <w:pPr>
        <w:spacing w:after="0"/>
      </w:pPr>
    </w:p>
    <w:p w:rsidR="00B6088A" w:rsidRDefault="00B6088A" w:rsidP="00B6088A">
      <w:pPr>
        <w:spacing w:after="0"/>
      </w:pPr>
      <w:r>
        <w:t>Mississippi Department of Rehabilitation Services</w:t>
      </w:r>
    </w:p>
    <w:p w:rsidR="00B6088A" w:rsidRDefault="00B6088A" w:rsidP="00B6088A">
      <w:pPr>
        <w:spacing w:after="0"/>
      </w:pPr>
      <w:r>
        <w:t>1281 Highway 51 North Madison, MS 39110</w:t>
      </w:r>
    </w:p>
    <w:p w:rsidR="00B6088A" w:rsidRDefault="00B6088A" w:rsidP="00B6088A">
      <w:pPr>
        <w:spacing w:after="0"/>
      </w:pPr>
      <w:r>
        <w:t xml:space="preserve">1-800-443-1000 • </w:t>
      </w:r>
      <w:hyperlink r:id="rId5" w:history="1">
        <w:r w:rsidRPr="009B3945">
          <w:rPr>
            <w:rStyle w:val="Hyperlink"/>
          </w:rPr>
          <w:t>www.mdrs.ms.gov</w:t>
        </w:r>
      </w:hyperlink>
    </w:p>
    <w:p w:rsidR="00B6088A" w:rsidRDefault="00B6088A" w:rsidP="00B6088A">
      <w:pPr>
        <w:spacing w:after="0"/>
      </w:pPr>
    </w:p>
    <w:p w:rsidR="00B6088A" w:rsidRDefault="00B6088A" w:rsidP="00B6088A">
      <w:pPr>
        <w:spacing w:after="0"/>
      </w:pPr>
      <w:r>
        <w:t>7/2018</w:t>
      </w:r>
    </w:p>
    <w:p w:rsidR="00B6088A" w:rsidRDefault="00B6088A" w:rsidP="00B6088A">
      <w:pPr>
        <w:spacing w:after="0"/>
      </w:pPr>
    </w:p>
    <w:sectPr w:rsidR="00B6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8A"/>
    <w:rsid w:val="00652AD3"/>
    <w:rsid w:val="00B6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9B78"/>
  <w15:chartTrackingRefBased/>
  <w15:docId w15:val="{C2145B3A-DF37-4200-AF27-A865638C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8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drs.ms.gov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www.mdrs.ms.gov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380103C1FAF4597092592CA7B0E18" ma:contentTypeVersion="7" ma:contentTypeDescription="Create a new document." ma:contentTypeScope="" ma:versionID="7f1efab964223fce78d679210cee8cbc">
  <xsd:schema xmlns:xsd="http://www.w3.org/2001/XMLSchema" xmlns:xs="http://www.w3.org/2001/XMLSchema" xmlns:p="http://schemas.microsoft.com/office/2006/metadata/properties" xmlns:ns1="http://schemas.microsoft.com/sharepoint/v3" xmlns:ns2="39a037f0-3c4f-4354-b5b4-2a6b56f79b6b" targetNamespace="http://schemas.microsoft.com/office/2006/metadata/properties" ma:root="true" ma:fieldsID="e73bfad0fd8c7f7b6b72393de9a98efd" ns1:_="" ns2:_="">
    <xsd:import namespace="http://schemas.microsoft.com/sharepoint/v3"/>
    <xsd:import namespace="39a037f0-3c4f-4354-b5b4-2a6b56f79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37f0-3c4f-4354-b5b4-2a6b56f7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EEA283-BCE3-4E77-B32B-C6A207E7E8BE}"/>
</file>

<file path=customXml/itemProps2.xml><?xml version="1.0" encoding="utf-8"?>
<ds:datastoreItem xmlns:ds="http://schemas.openxmlformats.org/officeDocument/2006/customXml" ds:itemID="{E53D1538-6EF0-4DD0-B458-2EE1D2508624}"/>
</file>

<file path=customXml/itemProps3.xml><?xml version="1.0" encoding="utf-8"?>
<ds:datastoreItem xmlns:ds="http://schemas.openxmlformats.org/officeDocument/2006/customXml" ds:itemID="{46D38E81-9EFA-47A3-9666-DEA7AA329D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Helms</dc:creator>
  <cp:keywords/>
  <dc:description/>
  <cp:lastModifiedBy>Megan Helms</cp:lastModifiedBy>
  <cp:revision>1</cp:revision>
  <dcterms:created xsi:type="dcterms:W3CDTF">2022-01-14T20:15:00Z</dcterms:created>
  <dcterms:modified xsi:type="dcterms:W3CDTF">2022-01-14T20:18:00Z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0x010100F2C380103C1FAF4597092592CA7B0E18</vt:lpwstr>
  </property>
</Properties>
</file>