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D90" w:rsidRDefault="003B5D28" w:rsidP="00690D90">
      <w:pPr>
        <w:pStyle w:val="NoSpacing"/>
        <w:jc w:val="center"/>
        <w:rPr>
          <w:i/>
          <w:sz w:val="24"/>
          <w:szCs w:val="24"/>
        </w:rPr>
      </w:pPr>
      <w:r>
        <w:rPr>
          <w:sz w:val="60"/>
          <w:szCs w:val="60"/>
        </w:rPr>
        <w:t xml:space="preserve">Project </w:t>
      </w:r>
      <w:proofErr w:type="gramStart"/>
      <w:r>
        <w:rPr>
          <w:sz w:val="60"/>
          <w:szCs w:val="60"/>
        </w:rPr>
        <w:t>START</w:t>
      </w:r>
      <w:proofErr w:type="gramEnd"/>
      <w:r>
        <w:rPr>
          <w:sz w:val="60"/>
          <w:szCs w:val="60"/>
        </w:rPr>
        <w:br/>
      </w:r>
      <w:r>
        <w:rPr>
          <w:i/>
          <w:sz w:val="24"/>
          <w:szCs w:val="24"/>
        </w:rPr>
        <w:t>(</w:t>
      </w:r>
      <w:r w:rsidRPr="00690D90">
        <w:rPr>
          <w:i/>
          <w:sz w:val="24"/>
          <w:szCs w:val="24"/>
        </w:rPr>
        <w:t>Success Through Assistive Rehabilitative Technology</w:t>
      </w:r>
      <w:r>
        <w:rPr>
          <w:i/>
          <w:sz w:val="24"/>
          <w:szCs w:val="24"/>
        </w:rPr>
        <w:t>)</w:t>
      </w:r>
    </w:p>
    <w:p w:rsidR="003B5D28" w:rsidRDefault="003B5D28" w:rsidP="00690D90">
      <w:pPr>
        <w:pStyle w:val="NoSpacing"/>
        <w:jc w:val="center"/>
        <w:rPr>
          <w:sz w:val="60"/>
          <w:szCs w:val="60"/>
        </w:rPr>
      </w:pPr>
    </w:p>
    <w:p w:rsidR="00690D90" w:rsidRDefault="00ED35FF" w:rsidP="00690D90">
      <w:pPr>
        <w:pStyle w:val="NoSpacing"/>
        <w:jc w:val="center"/>
        <w:rPr>
          <w:sz w:val="60"/>
          <w:szCs w:val="60"/>
        </w:rPr>
      </w:pPr>
      <w:r>
        <w:rPr>
          <w:sz w:val="60"/>
          <w:szCs w:val="60"/>
        </w:rPr>
        <w:t>201</w:t>
      </w:r>
      <w:r w:rsidR="001132C3">
        <w:rPr>
          <w:sz w:val="60"/>
          <w:szCs w:val="60"/>
        </w:rPr>
        <w:t>6</w:t>
      </w:r>
      <w:r w:rsidR="00690D90" w:rsidRPr="00690D90">
        <w:rPr>
          <w:sz w:val="60"/>
          <w:szCs w:val="60"/>
        </w:rPr>
        <w:t xml:space="preserve"> </w:t>
      </w:r>
    </w:p>
    <w:p w:rsidR="00690D90" w:rsidRPr="00690D90" w:rsidRDefault="00690D90" w:rsidP="00690D90">
      <w:pPr>
        <w:pStyle w:val="NoSpacing"/>
        <w:jc w:val="center"/>
        <w:rPr>
          <w:sz w:val="60"/>
          <w:szCs w:val="60"/>
        </w:rPr>
      </w:pPr>
      <w:r w:rsidRPr="00690D90">
        <w:rPr>
          <w:sz w:val="60"/>
          <w:szCs w:val="60"/>
        </w:rPr>
        <w:t>Annual Report</w:t>
      </w:r>
    </w:p>
    <w:p w:rsidR="00690D90" w:rsidRDefault="00690D90" w:rsidP="00690D90">
      <w:pPr>
        <w:pStyle w:val="NoSpacing"/>
      </w:pPr>
    </w:p>
    <w:p w:rsidR="00690D90" w:rsidRDefault="00690D90" w:rsidP="00690D90">
      <w:pPr>
        <w:pStyle w:val="NoSpacing"/>
      </w:pPr>
    </w:p>
    <w:p w:rsidR="00690D90" w:rsidRDefault="00690D90" w:rsidP="00690D90">
      <w:pPr>
        <w:pStyle w:val="NoSpacing"/>
      </w:pPr>
    </w:p>
    <w:p w:rsidR="00690D90" w:rsidRDefault="00690D90" w:rsidP="00690D90">
      <w:pPr>
        <w:pStyle w:val="NoSpacing"/>
      </w:pPr>
    </w:p>
    <w:p w:rsidR="00690D90" w:rsidRDefault="00690D90" w:rsidP="00690D90">
      <w:pPr>
        <w:pStyle w:val="NoSpacing"/>
      </w:pPr>
    </w:p>
    <w:p w:rsidR="00690D90" w:rsidRDefault="00690D90" w:rsidP="00690D90">
      <w:pPr>
        <w:pStyle w:val="NoSpacing"/>
      </w:pPr>
    </w:p>
    <w:p w:rsidR="00690D90" w:rsidRDefault="00690D90" w:rsidP="00690D90">
      <w:pPr>
        <w:pStyle w:val="NoSpacing"/>
        <w:rPr>
          <w:i/>
          <w:sz w:val="24"/>
          <w:szCs w:val="24"/>
        </w:rPr>
      </w:pPr>
      <w:r w:rsidRPr="00690D90">
        <w:rPr>
          <w:b/>
          <w:sz w:val="24"/>
          <w:szCs w:val="24"/>
        </w:rPr>
        <w:t xml:space="preserve">Mission Statement:  </w:t>
      </w:r>
      <w:r w:rsidR="003B5D28">
        <w:rPr>
          <w:i/>
          <w:sz w:val="24"/>
          <w:szCs w:val="24"/>
        </w:rPr>
        <w:t xml:space="preserve">It is the express mission of Project START to empower </w:t>
      </w:r>
      <w:r w:rsidRPr="00690D90">
        <w:rPr>
          <w:i/>
          <w:sz w:val="24"/>
          <w:szCs w:val="24"/>
        </w:rPr>
        <w:t>Mississippians with disabilit</w:t>
      </w:r>
      <w:r w:rsidR="003B5D28">
        <w:rPr>
          <w:i/>
          <w:sz w:val="24"/>
          <w:szCs w:val="24"/>
        </w:rPr>
        <w:t>ies</w:t>
      </w:r>
      <w:r w:rsidRPr="00690D90">
        <w:rPr>
          <w:i/>
          <w:sz w:val="24"/>
          <w:szCs w:val="24"/>
        </w:rPr>
        <w:t xml:space="preserve"> through education</w:t>
      </w:r>
      <w:r w:rsidR="002917B0">
        <w:rPr>
          <w:i/>
          <w:sz w:val="24"/>
          <w:szCs w:val="24"/>
        </w:rPr>
        <w:t>,</w:t>
      </w:r>
      <w:r w:rsidRPr="00690D90">
        <w:rPr>
          <w:i/>
          <w:sz w:val="24"/>
          <w:szCs w:val="24"/>
        </w:rPr>
        <w:t xml:space="preserve"> awareness and access to Assistive Technology.</w:t>
      </w:r>
    </w:p>
    <w:p w:rsidR="00690D90" w:rsidRDefault="00690D90" w:rsidP="00690D90">
      <w:pPr>
        <w:pStyle w:val="NoSpacing"/>
        <w:rPr>
          <w:i/>
          <w:sz w:val="24"/>
          <w:szCs w:val="24"/>
        </w:rPr>
      </w:pPr>
    </w:p>
    <w:p w:rsidR="00690D90" w:rsidRPr="00690D90" w:rsidRDefault="00690D90" w:rsidP="00690D90">
      <w:pPr>
        <w:pStyle w:val="NoSpacing"/>
        <w:rPr>
          <w:i/>
        </w:rPr>
      </w:pPr>
      <w:r>
        <w:rPr>
          <w:b/>
          <w:sz w:val="24"/>
          <w:szCs w:val="24"/>
        </w:rPr>
        <w:t>Vision</w:t>
      </w:r>
      <w:r w:rsidRPr="00690D90">
        <w:rPr>
          <w:b/>
          <w:sz w:val="24"/>
          <w:szCs w:val="24"/>
        </w:rPr>
        <w:t xml:space="preserve"> Statement</w:t>
      </w:r>
      <w:r w:rsidRPr="00690D90">
        <w:rPr>
          <w:i/>
          <w:sz w:val="24"/>
          <w:szCs w:val="24"/>
        </w:rPr>
        <w:t xml:space="preserve">:  Mississippi Project START (Success </w:t>
      </w:r>
      <w:proofErr w:type="gramStart"/>
      <w:r w:rsidRPr="00690D90">
        <w:rPr>
          <w:i/>
          <w:sz w:val="24"/>
          <w:szCs w:val="24"/>
        </w:rPr>
        <w:t>Through</w:t>
      </w:r>
      <w:proofErr w:type="gramEnd"/>
      <w:r w:rsidRPr="00690D90">
        <w:rPr>
          <w:i/>
          <w:sz w:val="24"/>
          <w:szCs w:val="24"/>
        </w:rPr>
        <w:t xml:space="preserve"> Assistive Rehabilitative Technology) was established to provide information about assistive technology to consumers and other interested parties so they may make informed decisions about available assistive technology services.</w:t>
      </w:r>
    </w:p>
    <w:p w:rsidR="00690D90" w:rsidRPr="00690D90" w:rsidRDefault="00690D90" w:rsidP="00690D90">
      <w:pPr>
        <w:pStyle w:val="NoSpacing"/>
        <w:rPr>
          <w:i/>
        </w:rPr>
      </w:pPr>
    </w:p>
    <w:p w:rsidR="00690D90" w:rsidRPr="00690D90" w:rsidRDefault="00690D90" w:rsidP="00690D90">
      <w:pPr>
        <w:pStyle w:val="NoSpacing"/>
        <w:rPr>
          <w:i/>
        </w:rPr>
      </w:pPr>
    </w:p>
    <w:p w:rsidR="00690D90" w:rsidRPr="00690D90" w:rsidRDefault="00690D90" w:rsidP="00690D90">
      <w:pPr>
        <w:pStyle w:val="NoSpacing"/>
        <w:rPr>
          <w:i/>
        </w:rPr>
      </w:pPr>
    </w:p>
    <w:p w:rsidR="00690D90" w:rsidRDefault="00690D90" w:rsidP="00690D90">
      <w:pPr>
        <w:pStyle w:val="NoSpacing"/>
      </w:pPr>
    </w:p>
    <w:p w:rsidR="00690D90" w:rsidRDefault="00690D90" w:rsidP="00690D90">
      <w:pPr>
        <w:pStyle w:val="NoSpacing"/>
      </w:pPr>
    </w:p>
    <w:p w:rsidR="00690D90" w:rsidRDefault="00690D90" w:rsidP="00690D90">
      <w:pPr>
        <w:pStyle w:val="NoSpacing"/>
      </w:pPr>
    </w:p>
    <w:p w:rsidR="00690D90" w:rsidRDefault="00690D90" w:rsidP="00690D90">
      <w:pPr>
        <w:pStyle w:val="NoSpacing"/>
      </w:pPr>
    </w:p>
    <w:p w:rsidR="00690D90" w:rsidRDefault="00690D90" w:rsidP="00690D90">
      <w:pPr>
        <w:pStyle w:val="NoSpacing"/>
      </w:pPr>
    </w:p>
    <w:p w:rsidR="00690D90" w:rsidRDefault="00690D90" w:rsidP="00690D90">
      <w:pPr>
        <w:pStyle w:val="NoSpacing"/>
      </w:pPr>
    </w:p>
    <w:p w:rsidR="00690D90" w:rsidRDefault="00690D90" w:rsidP="00690D90">
      <w:pPr>
        <w:pStyle w:val="NoSpacing"/>
      </w:pPr>
    </w:p>
    <w:p w:rsidR="00690D90" w:rsidRDefault="00690D90" w:rsidP="00690D90">
      <w:pPr>
        <w:pStyle w:val="NoSpacing"/>
      </w:pPr>
    </w:p>
    <w:p w:rsidR="00690D90" w:rsidRDefault="00690D90" w:rsidP="00690D90">
      <w:pPr>
        <w:pStyle w:val="NoSpacing"/>
      </w:pPr>
    </w:p>
    <w:p w:rsidR="00690D90" w:rsidRDefault="00690D90" w:rsidP="00690D90">
      <w:pPr>
        <w:pStyle w:val="NoSpacing"/>
      </w:pPr>
    </w:p>
    <w:p w:rsidR="00690D90" w:rsidRDefault="00690D90" w:rsidP="00690D90">
      <w:pPr>
        <w:pStyle w:val="NoSpacing"/>
      </w:pPr>
    </w:p>
    <w:p w:rsidR="00690D90" w:rsidRDefault="00690D90" w:rsidP="00690D90">
      <w:pPr>
        <w:pStyle w:val="NoSpacing"/>
      </w:pPr>
    </w:p>
    <w:p w:rsidR="00690D90" w:rsidRDefault="00690D90" w:rsidP="00690D90">
      <w:pPr>
        <w:pStyle w:val="NoSpacing"/>
      </w:pPr>
    </w:p>
    <w:p w:rsidR="00690D90" w:rsidRDefault="00690D90" w:rsidP="00690D90">
      <w:pPr>
        <w:pStyle w:val="NoSpacing"/>
      </w:pPr>
    </w:p>
    <w:p w:rsidR="00690D90" w:rsidRDefault="00690D90" w:rsidP="00690D90">
      <w:pPr>
        <w:pStyle w:val="NoSpacing"/>
      </w:pPr>
    </w:p>
    <w:p w:rsidR="00690D90" w:rsidRDefault="00690D90" w:rsidP="00690D90">
      <w:pPr>
        <w:pStyle w:val="NoSpacing"/>
      </w:pPr>
    </w:p>
    <w:p w:rsidR="00690D90" w:rsidRDefault="00690D90" w:rsidP="00690D90">
      <w:pPr>
        <w:pStyle w:val="NoSpacing"/>
      </w:pPr>
    </w:p>
    <w:p w:rsidR="00690D90" w:rsidRDefault="00690D90" w:rsidP="00690D90">
      <w:pPr>
        <w:pStyle w:val="NoSpacing"/>
      </w:pPr>
    </w:p>
    <w:p w:rsidR="00690D90" w:rsidRDefault="00690D90" w:rsidP="00690D90">
      <w:pPr>
        <w:pStyle w:val="NoSpacing"/>
      </w:pPr>
    </w:p>
    <w:p w:rsidR="00690D90" w:rsidRDefault="00690D90" w:rsidP="00690D90">
      <w:pPr>
        <w:pStyle w:val="NoSpacing"/>
      </w:pPr>
    </w:p>
    <w:p w:rsidR="00690D90" w:rsidRDefault="00690D90" w:rsidP="00690D90">
      <w:pPr>
        <w:pStyle w:val="NoSpacing"/>
      </w:pPr>
    </w:p>
    <w:p w:rsidR="00690D90" w:rsidRDefault="00690D90" w:rsidP="00690D90">
      <w:pPr>
        <w:pStyle w:val="NoSpacing"/>
      </w:pPr>
    </w:p>
    <w:p w:rsidR="00690D90" w:rsidRDefault="00690D90" w:rsidP="00690D90">
      <w:pPr>
        <w:pStyle w:val="NoSpacing"/>
      </w:pPr>
    </w:p>
    <w:p w:rsidR="00690D90" w:rsidRDefault="00690D90" w:rsidP="00690D90">
      <w:pPr>
        <w:pStyle w:val="NoSpacing"/>
      </w:pPr>
    </w:p>
    <w:p w:rsidR="00690D90" w:rsidRDefault="00690D90" w:rsidP="00690D90">
      <w:pPr>
        <w:pStyle w:val="NoSpacing"/>
      </w:pPr>
    </w:p>
    <w:p w:rsidR="00690D90" w:rsidRDefault="00690D90" w:rsidP="00690D90">
      <w:pPr>
        <w:pStyle w:val="NoSpacing"/>
      </w:pPr>
    </w:p>
    <w:p w:rsidR="009A2701" w:rsidRPr="009A2701" w:rsidRDefault="009A2701" w:rsidP="009A2701">
      <w:pPr>
        <w:pStyle w:val="NoSpacing"/>
        <w:rPr>
          <w:b/>
          <w:sz w:val="28"/>
          <w:szCs w:val="28"/>
        </w:rPr>
      </w:pPr>
      <w:r w:rsidRPr="009A2701">
        <w:rPr>
          <w:b/>
          <w:sz w:val="28"/>
          <w:szCs w:val="28"/>
        </w:rPr>
        <w:lastRenderedPageBreak/>
        <w:t>Letter from</w:t>
      </w:r>
      <w:r w:rsidR="00E2669C">
        <w:rPr>
          <w:b/>
          <w:sz w:val="28"/>
          <w:szCs w:val="28"/>
        </w:rPr>
        <w:t xml:space="preserve"> our Executive</w:t>
      </w:r>
      <w:r w:rsidRPr="009A2701">
        <w:rPr>
          <w:b/>
          <w:sz w:val="28"/>
          <w:szCs w:val="28"/>
        </w:rPr>
        <w:t xml:space="preserve"> Director</w:t>
      </w:r>
    </w:p>
    <w:p w:rsidR="009A2701" w:rsidRDefault="009A2701" w:rsidP="009A2701">
      <w:pPr>
        <w:pStyle w:val="NoSpacing"/>
      </w:pPr>
    </w:p>
    <w:p w:rsidR="001132C3" w:rsidRDefault="001132C3" w:rsidP="001132C3">
      <w:pPr>
        <w:pStyle w:val="NoSpacing"/>
      </w:pPr>
      <w:r>
        <w:t>Dear friends,</w:t>
      </w:r>
    </w:p>
    <w:p w:rsidR="001132C3" w:rsidRDefault="001132C3" w:rsidP="001132C3">
      <w:pPr>
        <w:pStyle w:val="NoSpacing"/>
      </w:pPr>
      <w:r>
        <w:t>I am pleased to present the 2016 An</w:t>
      </w:r>
      <w:r>
        <w:t xml:space="preserve">nual Report for the Mississippi </w:t>
      </w:r>
      <w:r>
        <w:t>Department of Rehabilitation Services’ (</w:t>
      </w:r>
      <w:r>
        <w:t xml:space="preserve">MDRS) Project START, also known </w:t>
      </w:r>
      <w:r>
        <w:t>as the Mississippi Technology Act Pr</w:t>
      </w:r>
      <w:r>
        <w:t xml:space="preserve">ogram. START stands for Success </w:t>
      </w:r>
      <w:proofErr w:type="gramStart"/>
      <w:r>
        <w:t>Through</w:t>
      </w:r>
      <w:proofErr w:type="gramEnd"/>
      <w:r>
        <w:t xml:space="preserve"> Assistive Rehabilitative Technology.</w:t>
      </w:r>
    </w:p>
    <w:p w:rsidR="001132C3" w:rsidRDefault="001132C3" w:rsidP="001132C3">
      <w:pPr>
        <w:pStyle w:val="NoSpacing"/>
      </w:pPr>
    </w:p>
    <w:p w:rsidR="001132C3" w:rsidRDefault="001132C3" w:rsidP="001132C3">
      <w:pPr>
        <w:pStyle w:val="NoSpacing"/>
      </w:pPr>
      <w:r>
        <w:t>Project START is a program administere</w:t>
      </w:r>
      <w:r>
        <w:t xml:space="preserve">d by the Mississippi Department </w:t>
      </w:r>
      <w:r>
        <w:t>of Rehabilitation Services which provides M</w:t>
      </w:r>
      <w:r>
        <w:t xml:space="preserve">ississippians with disabilities </w:t>
      </w:r>
      <w:r>
        <w:t>access to assistive technology. Assistive Technology includes mobi</w:t>
      </w:r>
      <w:r>
        <w:t xml:space="preserve">lity </w:t>
      </w:r>
      <w:r>
        <w:t>devices, such as wheelchairs, accessibili</w:t>
      </w:r>
      <w:r>
        <w:t xml:space="preserve">ty software, technology for low </w:t>
      </w:r>
      <w:r>
        <w:t>vision and blindness, and augmentative</w:t>
      </w:r>
      <w:r>
        <w:t xml:space="preserve"> and alternative communications </w:t>
      </w:r>
      <w:r>
        <w:t>devices.</w:t>
      </w:r>
    </w:p>
    <w:p w:rsidR="001132C3" w:rsidRDefault="001132C3" w:rsidP="001132C3">
      <w:pPr>
        <w:pStyle w:val="NoSpacing"/>
      </w:pPr>
    </w:p>
    <w:p w:rsidR="001132C3" w:rsidRDefault="001132C3" w:rsidP="001132C3">
      <w:pPr>
        <w:pStyle w:val="NoSpacing"/>
      </w:pPr>
      <w:r>
        <w:t>For many children and adults with disabili</w:t>
      </w:r>
      <w:r>
        <w:t xml:space="preserve">ties, access to and acquisition </w:t>
      </w:r>
      <w:r>
        <w:t>of assistive technology can make a tremend</w:t>
      </w:r>
      <w:r>
        <w:t xml:space="preserve">ous difference in their ability </w:t>
      </w:r>
      <w:r>
        <w:t>to fully participate in employment, school, a</w:t>
      </w:r>
      <w:r>
        <w:t xml:space="preserve">nd recreational activities. The </w:t>
      </w:r>
      <w:r>
        <w:t>right tools—very specialized devices— allow i</w:t>
      </w:r>
      <w:r>
        <w:t xml:space="preserve">ndividuals with disabilities to </w:t>
      </w:r>
      <w:r>
        <w:t>live, learn, work, and play independently.</w:t>
      </w:r>
    </w:p>
    <w:p w:rsidR="001132C3" w:rsidRDefault="001132C3" w:rsidP="001132C3">
      <w:pPr>
        <w:pStyle w:val="NoSpacing"/>
      </w:pPr>
    </w:p>
    <w:p w:rsidR="001132C3" w:rsidRDefault="001132C3" w:rsidP="001132C3">
      <w:pPr>
        <w:pStyle w:val="NoSpacing"/>
      </w:pPr>
      <w:r>
        <w:t>Please see what great things we have done to</w:t>
      </w:r>
      <w:r>
        <w:t xml:space="preserve">gether this past year, and </w:t>
      </w:r>
      <w:r>
        <w:t>know that your continued support of Projec</w:t>
      </w:r>
      <w:r>
        <w:t xml:space="preserve">t START is vital to our mission </w:t>
      </w:r>
      <w:r>
        <w:t>and to what we can accomplish in the next year.</w:t>
      </w:r>
    </w:p>
    <w:p w:rsidR="001132C3" w:rsidRDefault="001132C3" w:rsidP="001132C3">
      <w:pPr>
        <w:pStyle w:val="NoSpacing"/>
      </w:pPr>
    </w:p>
    <w:p w:rsidR="001132C3" w:rsidRDefault="001132C3" w:rsidP="001132C3">
      <w:pPr>
        <w:pStyle w:val="NoSpacing"/>
      </w:pPr>
    </w:p>
    <w:p w:rsidR="001132C3" w:rsidRDefault="001132C3" w:rsidP="001132C3">
      <w:pPr>
        <w:pStyle w:val="NoSpacing"/>
      </w:pPr>
      <w:r>
        <w:t>Sincerely,</w:t>
      </w:r>
    </w:p>
    <w:p w:rsidR="001132C3" w:rsidRDefault="001132C3" w:rsidP="001132C3">
      <w:pPr>
        <w:pStyle w:val="NoSpacing"/>
      </w:pPr>
    </w:p>
    <w:p w:rsidR="001132C3" w:rsidRDefault="001132C3" w:rsidP="001132C3">
      <w:pPr>
        <w:pStyle w:val="NoSpacing"/>
      </w:pPr>
      <w:r>
        <w:t>Chris M. Howard, Executive Director</w:t>
      </w:r>
    </w:p>
    <w:p w:rsidR="009A2701" w:rsidRDefault="001132C3" w:rsidP="001132C3">
      <w:pPr>
        <w:pStyle w:val="NoSpacing"/>
      </w:pPr>
      <w:r>
        <w:t>Mississippi Department of Rehabilitation Services</w:t>
      </w:r>
    </w:p>
    <w:p w:rsidR="009A2701" w:rsidRDefault="009A2701" w:rsidP="009A2701">
      <w:pPr>
        <w:pStyle w:val="NoSpacing"/>
      </w:pPr>
    </w:p>
    <w:p w:rsidR="009A2701" w:rsidRDefault="009A2701" w:rsidP="009A2701">
      <w:pPr>
        <w:pStyle w:val="NoSpacing"/>
      </w:pPr>
    </w:p>
    <w:p w:rsidR="00690D90" w:rsidRDefault="00690D90" w:rsidP="00690D90">
      <w:pPr>
        <w:pStyle w:val="NoSpacing"/>
      </w:pPr>
    </w:p>
    <w:p w:rsidR="00ED35FF" w:rsidRDefault="00ED35FF" w:rsidP="00690D90">
      <w:pPr>
        <w:pStyle w:val="NoSpacing"/>
      </w:pPr>
    </w:p>
    <w:p w:rsidR="00ED35FF" w:rsidRDefault="00ED35FF" w:rsidP="00690D90">
      <w:pPr>
        <w:pStyle w:val="NoSpacing"/>
      </w:pPr>
    </w:p>
    <w:p w:rsidR="00ED35FF" w:rsidRDefault="00ED35FF" w:rsidP="00690D90">
      <w:pPr>
        <w:pStyle w:val="NoSpacing"/>
      </w:pPr>
    </w:p>
    <w:p w:rsidR="00ED35FF" w:rsidRDefault="00ED35FF" w:rsidP="00690D90">
      <w:pPr>
        <w:pStyle w:val="NoSpacing"/>
      </w:pPr>
    </w:p>
    <w:p w:rsidR="00ED35FF" w:rsidRDefault="00ED35FF" w:rsidP="00690D90">
      <w:pPr>
        <w:pStyle w:val="NoSpacing"/>
      </w:pPr>
    </w:p>
    <w:p w:rsidR="00ED35FF" w:rsidRDefault="00ED35FF" w:rsidP="00690D90">
      <w:pPr>
        <w:pStyle w:val="NoSpacing"/>
      </w:pPr>
    </w:p>
    <w:p w:rsidR="00ED35FF" w:rsidRDefault="00ED35FF" w:rsidP="00690D90">
      <w:pPr>
        <w:pStyle w:val="NoSpacing"/>
      </w:pPr>
    </w:p>
    <w:p w:rsidR="00ED35FF" w:rsidRDefault="00ED35FF" w:rsidP="00690D90">
      <w:pPr>
        <w:pStyle w:val="NoSpacing"/>
      </w:pPr>
    </w:p>
    <w:p w:rsidR="00ED35FF" w:rsidRDefault="00ED35FF" w:rsidP="00690D90">
      <w:pPr>
        <w:pStyle w:val="NoSpacing"/>
      </w:pPr>
    </w:p>
    <w:p w:rsidR="00ED35FF" w:rsidRDefault="00ED35FF" w:rsidP="00690D90">
      <w:pPr>
        <w:pStyle w:val="NoSpacing"/>
      </w:pPr>
    </w:p>
    <w:p w:rsidR="00ED35FF" w:rsidRDefault="00ED35FF" w:rsidP="00690D90">
      <w:pPr>
        <w:pStyle w:val="NoSpacing"/>
      </w:pPr>
    </w:p>
    <w:p w:rsidR="00ED35FF" w:rsidRDefault="00ED35FF" w:rsidP="00690D90">
      <w:pPr>
        <w:pStyle w:val="NoSpacing"/>
      </w:pPr>
    </w:p>
    <w:p w:rsidR="00ED35FF" w:rsidRDefault="00ED35FF" w:rsidP="00690D90">
      <w:pPr>
        <w:pStyle w:val="NoSpacing"/>
      </w:pPr>
    </w:p>
    <w:p w:rsidR="00ED35FF" w:rsidRDefault="00ED35FF" w:rsidP="00690D90">
      <w:pPr>
        <w:pStyle w:val="NoSpacing"/>
      </w:pPr>
    </w:p>
    <w:p w:rsidR="00ED35FF" w:rsidRDefault="00ED35FF" w:rsidP="00690D90">
      <w:pPr>
        <w:pStyle w:val="NoSpacing"/>
      </w:pPr>
    </w:p>
    <w:p w:rsidR="00ED35FF" w:rsidRDefault="00ED35FF" w:rsidP="00690D90">
      <w:pPr>
        <w:pStyle w:val="NoSpacing"/>
      </w:pPr>
    </w:p>
    <w:p w:rsidR="00ED35FF" w:rsidRDefault="00ED35FF" w:rsidP="00690D90">
      <w:pPr>
        <w:pStyle w:val="NoSpacing"/>
      </w:pPr>
    </w:p>
    <w:p w:rsidR="00ED35FF" w:rsidRDefault="00ED35FF" w:rsidP="00690D90">
      <w:pPr>
        <w:pStyle w:val="NoSpacing"/>
      </w:pPr>
    </w:p>
    <w:p w:rsidR="00ED35FF" w:rsidRDefault="00ED35FF" w:rsidP="00690D90">
      <w:pPr>
        <w:pStyle w:val="NoSpacing"/>
      </w:pPr>
    </w:p>
    <w:p w:rsidR="00ED35FF" w:rsidRDefault="00ED35FF" w:rsidP="00690D90">
      <w:pPr>
        <w:pStyle w:val="NoSpacing"/>
      </w:pPr>
    </w:p>
    <w:p w:rsidR="00690D90" w:rsidRDefault="00690D90" w:rsidP="00690D90">
      <w:pPr>
        <w:pStyle w:val="NoSpacing"/>
      </w:pPr>
    </w:p>
    <w:p w:rsidR="00690D90" w:rsidRDefault="00690D90" w:rsidP="00690D90">
      <w:pPr>
        <w:pStyle w:val="NoSpacing"/>
      </w:pPr>
    </w:p>
    <w:p w:rsidR="00690D90" w:rsidRDefault="00690D90" w:rsidP="00690D90">
      <w:pPr>
        <w:pStyle w:val="NoSpacing"/>
      </w:pPr>
    </w:p>
    <w:p w:rsidR="00690D90" w:rsidRDefault="00690D90" w:rsidP="00690D90">
      <w:pPr>
        <w:pStyle w:val="NoSpacing"/>
      </w:pPr>
    </w:p>
    <w:p w:rsidR="00690D90" w:rsidRDefault="00690D90" w:rsidP="00690D90">
      <w:pPr>
        <w:pStyle w:val="NoSpacing"/>
      </w:pPr>
    </w:p>
    <w:p w:rsidR="00690D90" w:rsidRDefault="00690D90" w:rsidP="00690D90">
      <w:pPr>
        <w:pStyle w:val="NoSpacing"/>
      </w:pPr>
    </w:p>
    <w:p w:rsidR="00690D90" w:rsidRDefault="00690D90" w:rsidP="00690D90">
      <w:pPr>
        <w:pStyle w:val="NoSpacing"/>
      </w:pPr>
    </w:p>
    <w:p w:rsidR="00690D90" w:rsidRPr="009A2701" w:rsidRDefault="00690D90" w:rsidP="00690D90">
      <w:pPr>
        <w:pStyle w:val="NoSpacing"/>
        <w:rPr>
          <w:b/>
          <w:sz w:val="28"/>
          <w:szCs w:val="28"/>
        </w:rPr>
      </w:pPr>
      <w:r w:rsidRPr="009A2701">
        <w:rPr>
          <w:b/>
          <w:sz w:val="28"/>
          <w:szCs w:val="28"/>
        </w:rPr>
        <w:t>Letter from Director</w:t>
      </w:r>
    </w:p>
    <w:p w:rsidR="00690D90" w:rsidRDefault="00690D90" w:rsidP="00690D90">
      <w:pPr>
        <w:pStyle w:val="NoSpacing"/>
      </w:pPr>
    </w:p>
    <w:p w:rsidR="009A2701" w:rsidRDefault="009A2701" w:rsidP="00690D90">
      <w:pPr>
        <w:pStyle w:val="NoSpacing"/>
      </w:pPr>
    </w:p>
    <w:p w:rsidR="009A2701" w:rsidRDefault="009A2701" w:rsidP="00690D90">
      <w:pPr>
        <w:pStyle w:val="NoSpacing"/>
      </w:pPr>
    </w:p>
    <w:p w:rsidR="009A2701" w:rsidRDefault="009A2701" w:rsidP="00690D90">
      <w:pPr>
        <w:pStyle w:val="NoSpacing"/>
      </w:pPr>
    </w:p>
    <w:p w:rsidR="001132C3" w:rsidRDefault="001132C3" w:rsidP="001132C3">
      <w:pPr>
        <w:pStyle w:val="NoSpacing"/>
      </w:pPr>
      <w:r>
        <w:t>It’s my pleasure to share with you our</w:t>
      </w:r>
      <w:r>
        <w:t xml:space="preserve"> annual report highlighting the </w:t>
      </w:r>
      <w:r>
        <w:t xml:space="preserve">accomplishments of Mississippi’s Assistive </w:t>
      </w:r>
      <w:r>
        <w:t xml:space="preserve">Technology Act Program, Project </w:t>
      </w:r>
      <w:r>
        <w:t>START. Working with and providing services for Mississippia</w:t>
      </w:r>
      <w:r>
        <w:t xml:space="preserve">ns with </w:t>
      </w:r>
      <w:r>
        <w:t xml:space="preserve">disabilities is a true blessing. Each day </w:t>
      </w:r>
      <w:r>
        <w:t xml:space="preserve">Project START strives to ensure </w:t>
      </w:r>
      <w:r>
        <w:t>every individual has the opportunity to live th</w:t>
      </w:r>
      <w:r>
        <w:t xml:space="preserve">eir life to the fullest through </w:t>
      </w:r>
      <w:r>
        <w:t>the assistance of assistive technology.</w:t>
      </w:r>
    </w:p>
    <w:p w:rsidR="001132C3" w:rsidRDefault="001132C3" w:rsidP="001132C3">
      <w:pPr>
        <w:pStyle w:val="NoSpacing"/>
      </w:pPr>
    </w:p>
    <w:p w:rsidR="001132C3" w:rsidRDefault="001132C3" w:rsidP="001132C3">
      <w:pPr>
        <w:pStyle w:val="NoSpacing"/>
      </w:pPr>
      <w:r>
        <w:t xml:space="preserve">Last year our program assisted 1,122 individuals under </w:t>
      </w:r>
      <w:r>
        <w:t xml:space="preserve">our State Level </w:t>
      </w:r>
      <w:r>
        <w:t xml:space="preserve">Activities at cost savings of $419,145 to </w:t>
      </w:r>
      <w:r>
        <w:t xml:space="preserve">the state of Mississippi. Those </w:t>
      </w:r>
      <w:r>
        <w:t>services included 744 evaluations and demons</w:t>
      </w:r>
      <w:r>
        <w:t xml:space="preserve">tration of assistive technology </w:t>
      </w:r>
      <w:r>
        <w:t>equipment, the repair and refurbishment o</w:t>
      </w:r>
      <w:r>
        <w:t xml:space="preserve">f equipment for 116 clients and </w:t>
      </w:r>
      <w:r>
        <w:t>262 short term loans of assistive technology devices from our loaner library.</w:t>
      </w:r>
    </w:p>
    <w:p w:rsidR="001132C3" w:rsidRDefault="001132C3" w:rsidP="001132C3">
      <w:pPr>
        <w:pStyle w:val="NoSpacing"/>
      </w:pPr>
    </w:p>
    <w:p w:rsidR="001132C3" w:rsidRDefault="001132C3" w:rsidP="001132C3">
      <w:pPr>
        <w:pStyle w:val="NoSpacing"/>
      </w:pPr>
      <w:r>
        <w:t>Our State Leadership Activities pro</w:t>
      </w:r>
      <w:r>
        <w:t xml:space="preserve">gram provided training to 1,008 </w:t>
      </w:r>
      <w:r>
        <w:t>participants and reached 86,381 people thro</w:t>
      </w:r>
      <w:r>
        <w:t xml:space="preserve">ugh public awareness campaigns. </w:t>
      </w:r>
      <w:r>
        <w:t>We also provided assistance and information to 777 individuals.</w:t>
      </w:r>
    </w:p>
    <w:p w:rsidR="001132C3" w:rsidRDefault="001132C3" w:rsidP="001132C3">
      <w:pPr>
        <w:pStyle w:val="NoSpacing"/>
      </w:pPr>
    </w:p>
    <w:p w:rsidR="001132C3" w:rsidRDefault="001132C3" w:rsidP="001132C3">
      <w:pPr>
        <w:pStyle w:val="NoSpacing"/>
      </w:pPr>
      <w:r>
        <w:t>I would like to personally thank Mr. C</w:t>
      </w:r>
      <w:r>
        <w:t xml:space="preserve">hris Howard, Executive Director </w:t>
      </w:r>
      <w:r>
        <w:t>of Mississippi Department of Rehabilitat</w:t>
      </w:r>
      <w:r>
        <w:t xml:space="preserve">ion Services, and his dedicated </w:t>
      </w:r>
      <w:r>
        <w:t>employees for their hard work and sup</w:t>
      </w:r>
      <w:r>
        <w:t xml:space="preserve">port of our program. Also thank </w:t>
      </w:r>
      <w:r>
        <w:t>you to our Advisory Council for their</w:t>
      </w:r>
      <w:r>
        <w:t xml:space="preserve"> guidance and support, and last </w:t>
      </w:r>
      <w:r>
        <w:t>but not least, our dedicated staff who work</w:t>
      </w:r>
      <w:r>
        <w:t xml:space="preserve"> tirelessly every day to assist </w:t>
      </w:r>
      <w:r>
        <w:t>Mississippians with a disability.</w:t>
      </w:r>
    </w:p>
    <w:p w:rsidR="001132C3" w:rsidRDefault="001132C3" w:rsidP="001132C3">
      <w:pPr>
        <w:pStyle w:val="NoSpacing"/>
      </w:pPr>
    </w:p>
    <w:p w:rsidR="001132C3" w:rsidRDefault="001132C3" w:rsidP="001132C3">
      <w:pPr>
        <w:pStyle w:val="NoSpacing"/>
      </w:pPr>
      <w:r>
        <w:t xml:space="preserve">We are excited about some additions to our </w:t>
      </w:r>
      <w:r>
        <w:t xml:space="preserve">program for the coming year and </w:t>
      </w:r>
      <w:r>
        <w:t>invite you to visit our website at msprojec</w:t>
      </w:r>
      <w:r>
        <w:t xml:space="preserve">tstart.org for more information </w:t>
      </w:r>
      <w:r>
        <w:t>about our services and upcoming even</w:t>
      </w:r>
      <w:r>
        <w:t xml:space="preserve">ts. You can contact us anytime, </w:t>
      </w:r>
      <w:r>
        <w:t>through our website or by calling our offic</w:t>
      </w:r>
      <w:r>
        <w:t>e at 601-853-5249 or 1-800-852-</w:t>
      </w:r>
      <w:r>
        <w:t>8328 or emailing me directly at pgaltelli@mdrs.ms.gov.</w:t>
      </w:r>
    </w:p>
    <w:p w:rsidR="001132C3" w:rsidRDefault="001132C3" w:rsidP="001132C3">
      <w:pPr>
        <w:pStyle w:val="NoSpacing"/>
      </w:pPr>
    </w:p>
    <w:p w:rsidR="001132C3" w:rsidRDefault="001132C3" w:rsidP="001132C3">
      <w:pPr>
        <w:pStyle w:val="NoSpacing"/>
      </w:pPr>
      <w:r>
        <w:t>Patsy Galtelli, Director</w:t>
      </w:r>
    </w:p>
    <w:p w:rsidR="00690D90" w:rsidRDefault="001132C3" w:rsidP="001132C3">
      <w:pPr>
        <w:pStyle w:val="NoSpacing"/>
      </w:pPr>
      <w:r>
        <w:t>Project START</w:t>
      </w:r>
      <w:r w:rsidR="00690D90">
        <w:t xml:space="preserve">  </w:t>
      </w:r>
    </w:p>
    <w:p w:rsidR="00690D90" w:rsidRDefault="00690D90" w:rsidP="00690D90">
      <w:pPr>
        <w:pStyle w:val="NoSpacing"/>
      </w:pPr>
    </w:p>
    <w:p w:rsidR="00690D90" w:rsidRDefault="00690D90" w:rsidP="00690D90">
      <w:pPr>
        <w:pStyle w:val="NoSpacing"/>
      </w:pPr>
    </w:p>
    <w:p w:rsidR="00690D90" w:rsidRDefault="00690D90">
      <w:pPr>
        <w:rPr>
          <w:b/>
        </w:rPr>
      </w:pPr>
    </w:p>
    <w:p w:rsidR="00690D90" w:rsidRDefault="00690D90">
      <w:pPr>
        <w:rPr>
          <w:b/>
        </w:rPr>
      </w:pPr>
    </w:p>
    <w:p w:rsidR="00690D90" w:rsidRDefault="00690D90">
      <w:pPr>
        <w:rPr>
          <w:b/>
        </w:rPr>
      </w:pPr>
    </w:p>
    <w:p w:rsidR="00690D90" w:rsidRDefault="00690D90">
      <w:pPr>
        <w:rPr>
          <w:b/>
        </w:rPr>
      </w:pPr>
    </w:p>
    <w:p w:rsidR="00690D90" w:rsidRDefault="00690D90">
      <w:pPr>
        <w:rPr>
          <w:b/>
        </w:rPr>
      </w:pPr>
    </w:p>
    <w:p w:rsidR="00690D90" w:rsidRDefault="00690D90">
      <w:pPr>
        <w:rPr>
          <w:b/>
        </w:rPr>
      </w:pPr>
    </w:p>
    <w:p w:rsidR="00690D90" w:rsidRDefault="00690D90">
      <w:pPr>
        <w:rPr>
          <w:b/>
        </w:rPr>
      </w:pPr>
    </w:p>
    <w:p w:rsidR="00690D90" w:rsidRDefault="00690D90">
      <w:pPr>
        <w:rPr>
          <w:b/>
        </w:rPr>
      </w:pPr>
    </w:p>
    <w:p w:rsidR="00690D90" w:rsidRDefault="00690D90">
      <w:pPr>
        <w:rPr>
          <w:b/>
        </w:rPr>
      </w:pPr>
    </w:p>
    <w:p w:rsidR="00690D90" w:rsidRDefault="00690D90">
      <w:pPr>
        <w:rPr>
          <w:b/>
        </w:rPr>
      </w:pPr>
    </w:p>
    <w:p w:rsidR="00690D90" w:rsidRPr="00690D90" w:rsidRDefault="00690D90">
      <w:pPr>
        <w:rPr>
          <w:i/>
          <w:sz w:val="26"/>
          <w:szCs w:val="26"/>
        </w:rPr>
      </w:pPr>
      <w:r w:rsidRPr="00690D90">
        <w:rPr>
          <w:b/>
          <w:sz w:val="26"/>
          <w:szCs w:val="26"/>
        </w:rPr>
        <w:lastRenderedPageBreak/>
        <w:t>Device Reutilization</w:t>
      </w:r>
      <w:r w:rsidRPr="00690D90">
        <w:rPr>
          <w:b/>
          <w:sz w:val="26"/>
          <w:szCs w:val="26"/>
        </w:rPr>
        <w:br/>
      </w:r>
      <w:r w:rsidRPr="00690D90">
        <w:rPr>
          <w:sz w:val="26"/>
          <w:szCs w:val="26"/>
        </w:rPr>
        <w:t>Device Reutilization program focuses on the underserved populations in Mississippi with the mission to provide education, awareness and access of assistive technology to individuals with limited resources in their community.  The program redistributes used equipment that has been sanitized, checked for safety and repaired for appropriate use.</w:t>
      </w:r>
    </w:p>
    <w:p w:rsidR="00690D90" w:rsidRPr="00804089" w:rsidRDefault="00690D90">
      <w:pPr>
        <w:rPr>
          <w:b/>
        </w:rPr>
      </w:pPr>
    </w:p>
    <w:p w:rsidR="00A30317" w:rsidRDefault="00A30317" w:rsidP="00A30317">
      <w:pPr>
        <w:pStyle w:val="NoSpacing"/>
      </w:pPr>
      <w:r>
        <w:tab/>
      </w:r>
      <w:r>
        <w:tab/>
      </w:r>
      <w:r>
        <w:tab/>
      </w:r>
      <w:r>
        <w:tab/>
      </w:r>
      <w:r>
        <w:tab/>
      </w:r>
      <w:r>
        <w:tab/>
      </w:r>
      <w:r>
        <w:tab/>
      </w:r>
      <w:r>
        <w:tab/>
      </w:r>
      <w:r>
        <w:tab/>
      </w:r>
    </w:p>
    <w:p w:rsidR="00A30317" w:rsidRPr="00804089" w:rsidRDefault="001132C3" w:rsidP="00A30317">
      <w:pPr>
        <w:pStyle w:val="NoSpacing"/>
        <w:rPr>
          <w:b/>
        </w:rPr>
      </w:pPr>
      <w:r>
        <w:rPr>
          <w:b/>
        </w:rPr>
        <w:t>Device Reassignment/Refurbishment</w:t>
      </w:r>
    </w:p>
    <w:p w:rsidR="00A30317" w:rsidRDefault="00A30317" w:rsidP="00A30317">
      <w:pPr>
        <w:pStyle w:val="NoSpacing"/>
      </w:pPr>
      <w:r>
        <w:t>Mobility, Seating &amp; Positioning</w:t>
      </w:r>
      <w:r>
        <w:tab/>
      </w:r>
      <w:r>
        <w:tab/>
      </w:r>
      <w:r>
        <w:tab/>
      </w:r>
      <w:r w:rsidR="001132C3">
        <w:t xml:space="preserve">  87</w:t>
      </w:r>
      <w:r>
        <w:tab/>
      </w:r>
      <w:r>
        <w:tab/>
      </w:r>
      <w:r>
        <w:tab/>
      </w:r>
    </w:p>
    <w:p w:rsidR="00A30317" w:rsidRDefault="00A30317" w:rsidP="00A30317">
      <w:pPr>
        <w:pStyle w:val="NoSpacing"/>
      </w:pPr>
      <w:r>
        <w:t>Daily Living</w:t>
      </w:r>
      <w:r>
        <w:tab/>
      </w:r>
      <w:r>
        <w:tab/>
      </w:r>
      <w:r>
        <w:tab/>
      </w:r>
      <w:r>
        <w:tab/>
      </w:r>
      <w:r>
        <w:tab/>
      </w:r>
      <w:r w:rsidR="001132C3">
        <w:t xml:space="preserve">  25</w:t>
      </w:r>
      <w:r>
        <w:tab/>
      </w:r>
      <w:r>
        <w:tab/>
      </w:r>
      <w:r>
        <w:tab/>
      </w:r>
    </w:p>
    <w:p w:rsidR="00A30317" w:rsidRDefault="00A30317" w:rsidP="00A30317">
      <w:pPr>
        <w:pStyle w:val="NoSpacing"/>
      </w:pPr>
      <w:r>
        <w:t>Computer &amp; Related</w:t>
      </w:r>
      <w:r>
        <w:tab/>
      </w:r>
      <w:r>
        <w:tab/>
      </w:r>
      <w:r>
        <w:tab/>
      </w:r>
      <w:r>
        <w:tab/>
      </w:r>
      <w:r w:rsidRPr="001132C3">
        <w:rPr>
          <w:u w:val="single"/>
        </w:rPr>
        <w:t xml:space="preserve"> </w:t>
      </w:r>
      <w:r w:rsidR="001132C3" w:rsidRPr="001132C3">
        <w:rPr>
          <w:u w:val="single"/>
        </w:rPr>
        <w:t xml:space="preserve">  3</w:t>
      </w:r>
      <w:r>
        <w:tab/>
      </w:r>
      <w:r w:rsidR="00804089">
        <w:tab/>
      </w:r>
    </w:p>
    <w:p w:rsidR="00A30317" w:rsidRDefault="001132C3" w:rsidP="00A30317">
      <w:pPr>
        <w:pStyle w:val="NoSpacing"/>
      </w:pPr>
      <w:r>
        <w:tab/>
      </w:r>
      <w:r>
        <w:tab/>
      </w:r>
      <w:r>
        <w:tab/>
      </w:r>
      <w:r>
        <w:tab/>
      </w:r>
      <w:r>
        <w:tab/>
      </w:r>
      <w:r>
        <w:tab/>
        <w:t>11</w:t>
      </w:r>
      <w:r w:rsidR="007B54E4">
        <w:t>6</w:t>
      </w:r>
      <w:r w:rsidR="00A30317">
        <w:tab/>
      </w:r>
      <w:r w:rsidR="00A30317">
        <w:tab/>
      </w:r>
      <w:r w:rsidR="00A30317">
        <w:tab/>
      </w:r>
    </w:p>
    <w:p w:rsidR="00A30317" w:rsidRDefault="00A30317" w:rsidP="00A30317">
      <w:pPr>
        <w:pStyle w:val="NoSpacing"/>
      </w:pPr>
    </w:p>
    <w:p w:rsidR="00A30317" w:rsidRDefault="00A30317" w:rsidP="00A30317">
      <w:pPr>
        <w:pStyle w:val="NoSpacing"/>
      </w:pPr>
    </w:p>
    <w:p w:rsidR="00A30317" w:rsidRPr="00804089" w:rsidRDefault="00A30317" w:rsidP="00A30317">
      <w:pPr>
        <w:pStyle w:val="NoSpacing"/>
        <w:rPr>
          <w:b/>
        </w:rPr>
      </w:pPr>
      <w:r w:rsidRPr="00804089">
        <w:rPr>
          <w:b/>
        </w:rPr>
        <w:t>Customer Satisfaction</w:t>
      </w:r>
    </w:p>
    <w:p w:rsidR="00A30317" w:rsidRDefault="00A30317" w:rsidP="00A30317">
      <w:pPr>
        <w:pStyle w:val="NoSpacing"/>
      </w:pPr>
      <w:r>
        <w:t>Highly Satisfied</w:t>
      </w:r>
      <w:r>
        <w:tab/>
      </w:r>
      <w:r>
        <w:tab/>
      </w:r>
      <w:r>
        <w:tab/>
      </w:r>
      <w:r>
        <w:tab/>
      </w:r>
      <w:r>
        <w:tab/>
      </w:r>
      <w:r w:rsidR="001132C3">
        <w:t>105</w:t>
      </w:r>
      <w:r w:rsidR="003A35B3">
        <w:tab/>
      </w:r>
      <w:r w:rsidR="003A35B3">
        <w:tab/>
      </w:r>
      <w:r w:rsidR="003A35B3">
        <w:tab/>
      </w:r>
    </w:p>
    <w:p w:rsidR="00A30317" w:rsidRDefault="00A30317" w:rsidP="00A30317">
      <w:pPr>
        <w:pStyle w:val="NoSpacing"/>
      </w:pPr>
      <w:r>
        <w:t>Satisfied</w:t>
      </w:r>
      <w:r>
        <w:tab/>
      </w:r>
      <w:r>
        <w:tab/>
      </w:r>
      <w:r>
        <w:tab/>
      </w:r>
      <w:r>
        <w:tab/>
      </w:r>
      <w:r>
        <w:tab/>
        <w:t xml:space="preserve"> </w:t>
      </w:r>
      <w:r w:rsidR="001132C3">
        <w:t xml:space="preserve">  6</w:t>
      </w:r>
      <w:r w:rsidR="003A35B3">
        <w:tab/>
      </w:r>
      <w:r w:rsidR="003A35B3">
        <w:tab/>
      </w:r>
      <w:r w:rsidR="003A35B3">
        <w:tab/>
      </w:r>
    </w:p>
    <w:p w:rsidR="00A30317" w:rsidRDefault="00A30317" w:rsidP="00A30317">
      <w:pPr>
        <w:pStyle w:val="NoSpacing"/>
      </w:pPr>
      <w:r>
        <w:t>Satisfied somewhat</w:t>
      </w:r>
      <w:r>
        <w:tab/>
      </w:r>
      <w:r>
        <w:tab/>
      </w:r>
      <w:r>
        <w:tab/>
      </w:r>
      <w:r>
        <w:tab/>
      </w:r>
      <w:r w:rsidR="007B54E4" w:rsidRPr="001132C3">
        <w:rPr>
          <w:u w:val="single"/>
        </w:rPr>
        <w:t xml:space="preserve">    </w:t>
      </w:r>
      <w:r w:rsidR="001132C3" w:rsidRPr="001132C3">
        <w:rPr>
          <w:u w:val="single"/>
        </w:rPr>
        <w:t>5</w:t>
      </w:r>
      <w:r w:rsidR="003A35B3">
        <w:tab/>
      </w:r>
      <w:r w:rsidR="003A35B3">
        <w:tab/>
      </w:r>
      <w:r w:rsidR="003A35B3">
        <w:tab/>
      </w:r>
    </w:p>
    <w:p w:rsidR="00A30317" w:rsidRDefault="00A30317" w:rsidP="00A30317">
      <w:pPr>
        <w:pStyle w:val="NoSpacing"/>
      </w:pPr>
      <w:r>
        <w:t>Total Surveyed</w:t>
      </w:r>
      <w:r>
        <w:tab/>
      </w:r>
      <w:r>
        <w:tab/>
      </w:r>
      <w:r>
        <w:tab/>
      </w:r>
      <w:r>
        <w:tab/>
      </w:r>
      <w:r>
        <w:tab/>
      </w:r>
      <w:r w:rsidR="001132C3">
        <w:t>116</w:t>
      </w:r>
      <w:r>
        <w:tab/>
      </w:r>
      <w:r w:rsidR="00804089">
        <w:tab/>
      </w:r>
      <w:r w:rsidR="00804089">
        <w:tab/>
      </w:r>
    </w:p>
    <w:p w:rsidR="00A30317" w:rsidRDefault="00A30317" w:rsidP="00A30317">
      <w:pPr>
        <w:pStyle w:val="NoSpacing"/>
      </w:pPr>
    </w:p>
    <w:p w:rsidR="00690D90" w:rsidRDefault="00690D90" w:rsidP="00A30317">
      <w:pPr>
        <w:pStyle w:val="NoSpacing"/>
      </w:pPr>
    </w:p>
    <w:p w:rsidR="00690D90" w:rsidRDefault="00690D90" w:rsidP="00A30317">
      <w:pPr>
        <w:pStyle w:val="NoSpacing"/>
      </w:pPr>
    </w:p>
    <w:p w:rsidR="00690D90" w:rsidRDefault="00690D90" w:rsidP="00A30317">
      <w:pPr>
        <w:pStyle w:val="NoSpacing"/>
      </w:pPr>
    </w:p>
    <w:p w:rsidR="00690D90" w:rsidRDefault="00690D90" w:rsidP="00A30317">
      <w:pPr>
        <w:pStyle w:val="NoSpacing"/>
      </w:pPr>
    </w:p>
    <w:p w:rsidR="00A30317" w:rsidRPr="00C57E2E" w:rsidRDefault="00690D90" w:rsidP="00A30317">
      <w:pPr>
        <w:pStyle w:val="NoSpacing"/>
        <w:rPr>
          <w:b/>
        </w:rPr>
      </w:pPr>
      <w:r>
        <w:rPr>
          <w:b/>
        </w:rPr>
        <w:t>Testimonial</w:t>
      </w:r>
    </w:p>
    <w:p w:rsidR="00411EAD" w:rsidRPr="001132C3" w:rsidRDefault="001132C3" w:rsidP="001132C3">
      <w:pPr>
        <w:pStyle w:val="NoSpacing"/>
        <w:rPr>
          <w:i/>
        </w:rPr>
      </w:pPr>
      <w:r w:rsidRPr="001132C3">
        <w:rPr>
          <w:i/>
        </w:rPr>
        <w:t>We had a 66 year old male with Multiple Sclerosis who was unable to safely ambulate wit</w:t>
      </w:r>
      <w:r>
        <w:rPr>
          <w:i/>
        </w:rPr>
        <w:t xml:space="preserve">hin his home and community. The </w:t>
      </w:r>
      <w:r w:rsidRPr="001132C3">
        <w:rPr>
          <w:i/>
        </w:rPr>
        <w:t>client had a work history as an independent dump truck driver and wanted to return to self-employme</w:t>
      </w:r>
      <w:r>
        <w:rPr>
          <w:i/>
        </w:rPr>
        <w:t xml:space="preserve">nt. Project START was </w:t>
      </w:r>
      <w:r w:rsidRPr="001132C3">
        <w:rPr>
          <w:i/>
        </w:rPr>
        <w:t>able to accommodate his needs by providing him with a refurbished power wheelchair. The client</w:t>
      </w:r>
      <w:r>
        <w:rPr>
          <w:i/>
        </w:rPr>
        <w:t xml:space="preserve"> was able to return to a better </w:t>
      </w:r>
      <w:r w:rsidRPr="001132C3">
        <w:rPr>
          <w:i/>
        </w:rPr>
        <w:t>quality of life and hopes to soon return to work to assist in supporting his family as well as being able to</w:t>
      </w:r>
      <w:r>
        <w:rPr>
          <w:i/>
        </w:rPr>
        <w:t xml:space="preserve"> enjoy a better quality of life.</w:t>
      </w:r>
    </w:p>
    <w:p w:rsidR="00804089" w:rsidRDefault="00804089" w:rsidP="00A30317">
      <w:pPr>
        <w:pStyle w:val="NoSpacing"/>
        <w:rPr>
          <w:b/>
        </w:rPr>
      </w:pPr>
    </w:p>
    <w:p w:rsidR="00804089" w:rsidRDefault="00804089" w:rsidP="00A30317">
      <w:pPr>
        <w:pStyle w:val="NoSpacing"/>
        <w:rPr>
          <w:b/>
        </w:rPr>
      </w:pPr>
    </w:p>
    <w:p w:rsidR="00690D90" w:rsidRDefault="00690D90" w:rsidP="00A30317">
      <w:pPr>
        <w:pStyle w:val="NoSpacing"/>
        <w:rPr>
          <w:b/>
        </w:rPr>
      </w:pPr>
    </w:p>
    <w:p w:rsidR="001132C3" w:rsidRDefault="001132C3" w:rsidP="00A30317">
      <w:pPr>
        <w:pStyle w:val="NoSpacing"/>
        <w:rPr>
          <w:b/>
        </w:rPr>
      </w:pPr>
    </w:p>
    <w:p w:rsidR="001132C3" w:rsidRDefault="001132C3" w:rsidP="00A30317">
      <w:pPr>
        <w:pStyle w:val="NoSpacing"/>
        <w:rPr>
          <w:b/>
        </w:rPr>
      </w:pPr>
    </w:p>
    <w:p w:rsidR="001132C3" w:rsidRDefault="001132C3" w:rsidP="00A30317">
      <w:pPr>
        <w:pStyle w:val="NoSpacing"/>
        <w:rPr>
          <w:b/>
        </w:rPr>
      </w:pPr>
    </w:p>
    <w:p w:rsidR="001132C3" w:rsidRDefault="001132C3" w:rsidP="00A30317">
      <w:pPr>
        <w:pStyle w:val="NoSpacing"/>
        <w:rPr>
          <w:b/>
        </w:rPr>
      </w:pPr>
    </w:p>
    <w:p w:rsidR="001132C3" w:rsidRDefault="001132C3" w:rsidP="00A30317">
      <w:pPr>
        <w:pStyle w:val="NoSpacing"/>
        <w:rPr>
          <w:b/>
        </w:rPr>
      </w:pPr>
    </w:p>
    <w:p w:rsidR="001132C3" w:rsidRDefault="001132C3" w:rsidP="00A30317">
      <w:pPr>
        <w:pStyle w:val="NoSpacing"/>
        <w:rPr>
          <w:b/>
        </w:rPr>
      </w:pPr>
    </w:p>
    <w:p w:rsidR="001132C3" w:rsidRDefault="001132C3" w:rsidP="00A30317">
      <w:pPr>
        <w:pStyle w:val="NoSpacing"/>
        <w:rPr>
          <w:b/>
        </w:rPr>
      </w:pPr>
    </w:p>
    <w:p w:rsidR="001132C3" w:rsidRDefault="001132C3" w:rsidP="00A30317">
      <w:pPr>
        <w:pStyle w:val="NoSpacing"/>
        <w:rPr>
          <w:b/>
        </w:rPr>
      </w:pPr>
    </w:p>
    <w:p w:rsidR="001132C3" w:rsidRDefault="001132C3" w:rsidP="00A30317">
      <w:pPr>
        <w:pStyle w:val="NoSpacing"/>
        <w:rPr>
          <w:b/>
        </w:rPr>
      </w:pPr>
    </w:p>
    <w:p w:rsidR="001132C3" w:rsidRDefault="001132C3" w:rsidP="00A30317">
      <w:pPr>
        <w:pStyle w:val="NoSpacing"/>
        <w:rPr>
          <w:b/>
        </w:rPr>
      </w:pPr>
    </w:p>
    <w:p w:rsidR="001132C3" w:rsidRDefault="001132C3" w:rsidP="00A30317">
      <w:pPr>
        <w:pStyle w:val="NoSpacing"/>
        <w:rPr>
          <w:b/>
        </w:rPr>
      </w:pPr>
    </w:p>
    <w:p w:rsidR="001132C3" w:rsidRDefault="001132C3" w:rsidP="00A30317">
      <w:pPr>
        <w:pStyle w:val="NoSpacing"/>
        <w:rPr>
          <w:b/>
        </w:rPr>
      </w:pPr>
    </w:p>
    <w:p w:rsidR="001132C3" w:rsidRDefault="001132C3" w:rsidP="00A30317">
      <w:pPr>
        <w:pStyle w:val="NoSpacing"/>
        <w:rPr>
          <w:b/>
        </w:rPr>
      </w:pPr>
    </w:p>
    <w:p w:rsidR="001132C3" w:rsidRDefault="001132C3" w:rsidP="00A30317">
      <w:pPr>
        <w:pStyle w:val="NoSpacing"/>
        <w:rPr>
          <w:b/>
        </w:rPr>
      </w:pPr>
    </w:p>
    <w:p w:rsidR="00690D90" w:rsidRDefault="00690D90" w:rsidP="00A30317">
      <w:pPr>
        <w:pStyle w:val="NoSpacing"/>
        <w:rPr>
          <w:b/>
        </w:rPr>
      </w:pPr>
    </w:p>
    <w:p w:rsidR="00690D90" w:rsidRDefault="00690D90" w:rsidP="00A30317">
      <w:pPr>
        <w:pStyle w:val="NoSpacing"/>
        <w:rPr>
          <w:b/>
        </w:rPr>
      </w:pPr>
    </w:p>
    <w:p w:rsidR="00690D90" w:rsidRPr="00690D90" w:rsidRDefault="00411EAD" w:rsidP="00A30317">
      <w:pPr>
        <w:pStyle w:val="NoSpacing"/>
        <w:rPr>
          <w:sz w:val="26"/>
          <w:szCs w:val="26"/>
        </w:rPr>
      </w:pPr>
      <w:r w:rsidRPr="00690D90">
        <w:rPr>
          <w:b/>
          <w:sz w:val="26"/>
          <w:szCs w:val="26"/>
        </w:rPr>
        <w:lastRenderedPageBreak/>
        <w:t>Device Loan</w:t>
      </w:r>
      <w:r w:rsidR="00804089" w:rsidRPr="00690D90">
        <w:rPr>
          <w:b/>
          <w:sz w:val="26"/>
          <w:szCs w:val="26"/>
        </w:rPr>
        <w:t xml:space="preserve"> Program</w:t>
      </w:r>
      <w:r w:rsidR="00690D90" w:rsidRPr="00690D90">
        <w:rPr>
          <w:b/>
          <w:sz w:val="26"/>
          <w:szCs w:val="26"/>
        </w:rPr>
        <w:br/>
      </w:r>
      <w:r w:rsidR="00690D90" w:rsidRPr="00690D90">
        <w:rPr>
          <w:sz w:val="26"/>
          <w:szCs w:val="26"/>
        </w:rPr>
        <w:t>Project START provides a short term equipment loan program allowing an individual to try a device before they purchase it.  This program also allows an individual to borrow a device to use while theirs is being repaired or while funding is being secured for the purchase of their device. </w:t>
      </w:r>
    </w:p>
    <w:p w:rsidR="00411EAD" w:rsidRDefault="00411EAD" w:rsidP="00A30317">
      <w:pPr>
        <w:pStyle w:val="NoSpacing"/>
      </w:pPr>
    </w:p>
    <w:p w:rsidR="00411EAD" w:rsidRDefault="00411EAD" w:rsidP="00A30317">
      <w:pPr>
        <w:pStyle w:val="NoSpacing"/>
      </w:pPr>
    </w:p>
    <w:p w:rsidR="00411EAD" w:rsidRPr="00804089" w:rsidRDefault="00411EAD" w:rsidP="00A30317">
      <w:pPr>
        <w:pStyle w:val="NoSpacing"/>
        <w:rPr>
          <w:b/>
        </w:rPr>
      </w:pPr>
      <w:r w:rsidRPr="00804089">
        <w:rPr>
          <w:b/>
        </w:rPr>
        <w:t>Device Loans by Type or Borrower</w:t>
      </w:r>
    </w:p>
    <w:p w:rsidR="00411EAD" w:rsidRDefault="00411EAD" w:rsidP="00A30317">
      <w:pPr>
        <w:pStyle w:val="NoSpacing"/>
      </w:pPr>
      <w:r>
        <w:t>Indi</w:t>
      </w:r>
      <w:r w:rsidR="007B54E4">
        <w:t>vidual with disabilities</w:t>
      </w:r>
      <w:r w:rsidR="007B54E4">
        <w:tab/>
      </w:r>
      <w:r w:rsidR="007B54E4">
        <w:tab/>
      </w:r>
      <w:r w:rsidR="007B54E4">
        <w:tab/>
      </w:r>
      <w:r w:rsidR="007B54E4">
        <w:tab/>
      </w:r>
      <w:r w:rsidR="007B54E4">
        <w:tab/>
      </w:r>
      <w:r w:rsidR="007B54E4">
        <w:tab/>
      </w:r>
      <w:r w:rsidR="007B54E4">
        <w:tab/>
      </w:r>
      <w:r w:rsidR="001132C3">
        <w:t>211</w:t>
      </w:r>
    </w:p>
    <w:p w:rsidR="00411EAD" w:rsidRDefault="00411EAD" w:rsidP="00A30317">
      <w:pPr>
        <w:pStyle w:val="NoSpacing"/>
      </w:pPr>
      <w:r>
        <w:t>Family member</w:t>
      </w:r>
      <w:r w:rsidR="002917B0">
        <w:t>s</w:t>
      </w:r>
      <w:r>
        <w:t>, guardians &amp; authorized repr</w:t>
      </w:r>
      <w:r w:rsidR="002917B0">
        <w:t>esentatives</w:t>
      </w:r>
      <w:r w:rsidR="001132C3">
        <w:tab/>
      </w:r>
      <w:r w:rsidR="001132C3">
        <w:tab/>
      </w:r>
      <w:r w:rsidR="001132C3">
        <w:tab/>
        <w:t xml:space="preserve">  2</w:t>
      </w:r>
    </w:p>
    <w:p w:rsidR="00411EAD" w:rsidRDefault="00411EAD" w:rsidP="00A30317">
      <w:pPr>
        <w:pStyle w:val="NoSpacing"/>
      </w:pPr>
      <w:r>
        <w:t>Repres</w:t>
      </w:r>
      <w:r w:rsidR="001132C3">
        <w:t>entatives of Education</w:t>
      </w:r>
      <w:r w:rsidR="001132C3">
        <w:tab/>
      </w:r>
      <w:r w:rsidR="001132C3">
        <w:tab/>
      </w:r>
      <w:r w:rsidR="001132C3">
        <w:tab/>
      </w:r>
      <w:r w:rsidR="001132C3">
        <w:tab/>
      </w:r>
      <w:r w:rsidR="001132C3">
        <w:tab/>
      </w:r>
      <w:r w:rsidR="001132C3">
        <w:tab/>
      </w:r>
      <w:r w:rsidR="001132C3">
        <w:tab/>
        <w:t xml:space="preserve">  43</w:t>
      </w:r>
    </w:p>
    <w:p w:rsidR="00411EAD" w:rsidRDefault="00411EAD" w:rsidP="00A30317">
      <w:pPr>
        <w:pStyle w:val="NoSpacing"/>
      </w:pPr>
      <w:r>
        <w:t>Representatives of Employment</w:t>
      </w:r>
      <w:r>
        <w:tab/>
      </w:r>
      <w:r>
        <w:tab/>
      </w:r>
      <w:r>
        <w:tab/>
      </w:r>
      <w:r>
        <w:tab/>
      </w:r>
      <w:r>
        <w:tab/>
      </w:r>
      <w:r>
        <w:tab/>
      </w:r>
      <w:r>
        <w:tab/>
        <w:t xml:space="preserve">  0</w:t>
      </w:r>
    </w:p>
    <w:p w:rsidR="00411EAD" w:rsidRDefault="00411EAD" w:rsidP="00A30317">
      <w:pPr>
        <w:pStyle w:val="NoSpacing"/>
      </w:pPr>
      <w:r>
        <w:t>Representative of Health, Allie</w:t>
      </w:r>
      <w:r w:rsidR="007B54E4">
        <w:t>d</w:t>
      </w:r>
      <w:r w:rsidR="001132C3">
        <w:t xml:space="preserve"> Health &amp; rehabilitation</w:t>
      </w:r>
      <w:r w:rsidR="001132C3">
        <w:tab/>
      </w:r>
      <w:r w:rsidR="001132C3">
        <w:tab/>
      </w:r>
      <w:r w:rsidR="001132C3">
        <w:tab/>
      </w:r>
      <w:r w:rsidR="001132C3">
        <w:tab/>
        <w:t xml:space="preserve">  5</w:t>
      </w:r>
    </w:p>
    <w:p w:rsidR="00411EAD" w:rsidRDefault="00411EAD" w:rsidP="00A30317">
      <w:pPr>
        <w:pStyle w:val="NoSpacing"/>
      </w:pPr>
      <w:r>
        <w:t>Representat</w:t>
      </w:r>
      <w:r w:rsidR="001132C3">
        <w:t>ive of Community Living</w:t>
      </w:r>
      <w:r w:rsidR="001132C3">
        <w:tab/>
      </w:r>
      <w:r w:rsidR="001132C3">
        <w:tab/>
      </w:r>
      <w:r w:rsidR="001132C3">
        <w:tab/>
      </w:r>
      <w:r w:rsidR="001132C3">
        <w:tab/>
      </w:r>
      <w:r w:rsidR="001132C3">
        <w:tab/>
      </w:r>
      <w:r w:rsidR="001132C3">
        <w:tab/>
        <w:t xml:space="preserve">  1</w:t>
      </w:r>
    </w:p>
    <w:p w:rsidR="00411EAD" w:rsidRDefault="00411EAD" w:rsidP="00A30317">
      <w:pPr>
        <w:pStyle w:val="NoSpacing"/>
      </w:pPr>
      <w:r>
        <w:t>Representative of technology</w:t>
      </w:r>
      <w:r>
        <w:tab/>
      </w:r>
      <w:r>
        <w:tab/>
      </w:r>
      <w:r>
        <w:tab/>
      </w:r>
      <w:r>
        <w:tab/>
      </w:r>
      <w:r>
        <w:tab/>
      </w:r>
      <w:r>
        <w:tab/>
      </w:r>
      <w:r>
        <w:tab/>
      </w:r>
      <w:r w:rsidR="001132C3">
        <w:rPr>
          <w:u w:val="single"/>
        </w:rPr>
        <w:t xml:space="preserve">  0</w:t>
      </w:r>
      <w:r>
        <w:tab/>
      </w:r>
    </w:p>
    <w:p w:rsidR="00A30317" w:rsidRDefault="007B54E4" w:rsidP="00A30317">
      <w:pPr>
        <w:pStyle w:val="NoSpacing"/>
      </w:pPr>
      <w:r>
        <w:tab/>
      </w:r>
      <w:r>
        <w:tab/>
      </w:r>
      <w:r>
        <w:tab/>
      </w:r>
      <w:r>
        <w:tab/>
      </w:r>
      <w:r>
        <w:tab/>
      </w:r>
      <w:r>
        <w:tab/>
      </w:r>
      <w:r>
        <w:tab/>
      </w:r>
      <w:r>
        <w:tab/>
      </w:r>
      <w:r>
        <w:tab/>
      </w:r>
    </w:p>
    <w:p w:rsidR="002D1030" w:rsidRDefault="002D1030" w:rsidP="00A30317">
      <w:pPr>
        <w:pStyle w:val="NoSpacing"/>
      </w:pPr>
    </w:p>
    <w:p w:rsidR="002D1030" w:rsidRPr="002D1030" w:rsidRDefault="002D1030" w:rsidP="002D1030">
      <w:pPr>
        <w:pStyle w:val="NoSpacing"/>
      </w:pPr>
      <w:r w:rsidRPr="002D1030">
        <w:t>Assist in decision making (d</w:t>
      </w:r>
      <w:r w:rsidR="007B54E4">
        <w:t>e</w:t>
      </w:r>
      <w:r w:rsidR="001132C3">
        <w:t>vice trail or evaluation)</w:t>
      </w:r>
      <w:r w:rsidR="001132C3">
        <w:tab/>
      </w:r>
      <w:r w:rsidR="001132C3">
        <w:tab/>
      </w:r>
      <w:r w:rsidR="001132C3">
        <w:tab/>
      </w:r>
      <w:r w:rsidR="001132C3">
        <w:tab/>
        <w:t>129</w:t>
      </w:r>
    </w:p>
    <w:p w:rsidR="002D1030" w:rsidRPr="002D1030" w:rsidRDefault="002D1030" w:rsidP="002D1030">
      <w:pPr>
        <w:pStyle w:val="NoSpacing"/>
      </w:pPr>
      <w:r w:rsidRPr="002D1030">
        <w:t>Serve as loaner during dev</w:t>
      </w:r>
      <w:r w:rsidR="002917B0">
        <w:t>ice repair or while waiting for</w:t>
      </w:r>
      <w:r w:rsidR="001132C3">
        <w:t xml:space="preserve"> funding</w:t>
      </w:r>
      <w:r w:rsidR="001132C3">
        <w:tab/>
      </w:r>
      <w:r w:rsidR="001132C3">
        <w:tab/>
      </w:r>
      <w:r w:rsidR="001132C3">
        <w:tab/>
        <w:t>74</w:t>
      </w:r>
    </w:p>
    <w:p w:rsidR="002D1030" w:rsidRPr="002D1030" w:rsidRDefault="002D1030" w:rsidP="002D1030">
      <w:pPr>
        <w:pStyle w:val="NoSpacing"/>
      </w:pPr>
      <w:r w:rsidRPr="002D1030">
        <w:t>Provide an accommodation on a short-term basis</w:t>
      </w:r>
      <w:r w:rsidRPr="002D1030">
        <w:tab/>
      </w:r>
      <w:r w:rsidRPr="002D1030">
        <w:tab/>
      </w:r>
      <w:r w:rsidRPr="002D1030">
        <w:tab/>
      </w:r>
      <w:r w:rsidRPr="002D1030">
        <w:tab/>
      </w:r>
      <w:r w:rsidR="001132C3">
        <w:rPr>
          <w:u w:val="single"/>
        </w:rPr>
        <w:t>59</w:t>
      </w:r>
    </w:p>
    <w:p w:rsidR="002D1030" w:rsidRPr="002D1030" w:rsidRDefault="007B54E4" w:rsidP="002D1030">
      <w:pPr>
        <w:pStyle w:val="NoSpacing"/>
      </w:pPr>
      <w:r>
        <w:tab/>
      </w:r>
      <w:r>
        <w:tab/>
      </w:r>
      <w:r>
        <w:tab/>
      </w:r>
      <w:r>
        <w:tab/>
      </w:r>
      <w:r>
        <w:tab/>
      </w:r>
      <w:r>
        <w:tab/>
      </w:r>
      <w:r>
        <w:tab/>
      </w:r>
      <w:r>
        <w:tab/>
      </w:r>
      <w:r>
        <w:tab/>
      </w:r>
    </w:p>
    <w:p w:rsidR="00411EAD" w:rsidRDefault="00411EAD" w:rsidP="00A30317">
      <w:pPr>
        <w:pStyle w:val="NoSpacing"/>
      </w:pPr>
    </w:p>
    <w:p w:rsidR="00411EAD" w:rsidRPr="00804089" w:rsidRDefault="00411EAD" w:rsidP="00A30317">
      <w:pPr>
        <w:pStyle w:val="NoSpacing"/>
        <w:rPr>
          <w:b/>
        </w:rPr>
      </w:pPr>
      <w:r w:rsidRPr="00804089">
        <w:rPr>
          <w:b/>
        </w:rPr>
        <w:t>Types of Devices Loaned</w:t>
      </w:r>
    </w:p>
    <w:p w:rsidR="00411EAD" w:rsidRDefault="001132C3" w:rsidP="00A30317">
      <w:pPr>
        <w:pStyle w:val="NoSpacing"/>
      </w:pPr>
      <w:r>
        <w:t>Vision</w:t>
      </w:r>
      <w:r>
        <w:tab/>
      </w:r>
      <w:r>
        <w:tab/>
      </w:r>
      <w:r>
        <w:tab/>
      </w:r>
      <w:r>
        <w:tab/>
      </w:r>
      <w:r>
        <w:tab/>
      </w:r>
      <w:r>
        <w:tab/>
      </w:r>
      <w:r>
        <w:tab/>
        <w:t>37</w:t>
      </w:r>
    </w:p>
    <w:p w:rsidR="00411EAD" w:rsidRDefault="00411EAD" w:rsidP="00A30317">
      <w:pPr>
        <w:pStyle w:val="NoSpacing"/>
      </w:pPr>
      <w:r>
        <w:t>Hearing</w:t>
      </w:r>
      <w:r w:rsidR="001132C3">
        <w:tab/>
      </w:r>
      <w:r w:rsidR="001132C3">
        <w:tab/>
      </w:r>
      <w:r w:rsidR="001132C3">
        <w:tab/>
      </w:r>
      <w:r w:rsidR="001132C3">
        <w:tab/>
      </w:r>
      <w:r w:rsidR="001132C3">
        <w:tab/>
      </w:r>
      <w:r w:rsidR="001132C3">
        <w:tab/>
      </w:r>
      <w:r w:rsidR="001132C3">
        <w:tab/>
        <w:t>15</w:t>
      </w:r>
    </w:p>
    <w:p w:rsidR="00411EAD" w:rsidRDefault="001132C3" w:rsidP="00A30317">
      <w:pPr>
        <w:pStyle w:val="NoSpacing"/>
      </w:pPr>
      <w:r>
        <w:t>Speech Communication</w:t>
      </w:r>
      <w:r>
        <w:tab/>
      </w:r>
      <w:r>
        <w:tab/>
      </w:r>
      <w:r>
        <w:tab/>
      </w:r>
      <w:r>
        <w:tab/>
      </w:r>
      <w:r>
        <w:tab/>
        <w:t>86</w:t>
      </w:r>
    </w:p>
    <w:p w:rsidR="00411EAD" w:rsidRDefault="00411EAD" w:rsidP="00A30317">
      <w:pPr>
        <w:pStyle w:val="NoSpacing"/>
      </w:pPr>
      <w:r>
        <w:t>Learning,</w:t>
      </w:r>
      <w:r w:rsidR="001132C3">
        <w:t xml:space="preserve"> cognition &amp; developmental</w:t>
      </w:r>
      <w:r w:rsidR="001132C3">
        <w:tab/>
        <w:t xml:space="preserve"> </w:t>
      </w:r>
      <w:r w:rsidR="001132C3">
        <w:tab/>
      </w:r>
      <w:r w:rsidR="001132C3">
        <w:tab/>
        <w:t xml:space="preserve"> 1</w:t>
      </w:r>
      <w:r w:rsidR="007B54E4">
        <w:t>6</w:t>
      </w:r>
    </w:p>
    <w:p w:rsidR="00C53D41" w:rsidRDefault="00C53D41" w:rsidP="00A30317">
      <w:pPr>
        <w:pStyle w:val="NoSpacing"/>
      </w:pPr>
      <w:r>
        <w:t>Mobil</w:t>
      </w:r>
      <w:r w:rsidR="007B54E4">
        <w:t>ity, Seating &amp; positioning</w:t>
      </w:r>
      <w:r w:rsidR="007B54E4">
        <w:tab/>
      </w:r>
      <w:r w:rsidR="007B54E4">
        <w:tab/>
      </w:r>
      <w:r w:rsidR="007B54E4">
        <w:tab/>
      </w:r>
      <w:r w:rsidR="007B54E4">
        <w:tab/>
        <w:t>3</w:t>
      </w:r>
      <w:r w:rsidR="001132C3">
        <w:t>1</w:t>
      </w:r>
    </w:p>
    <w:p w:rsidR="00C53D41" w:rsidRDefault="001132C3" w:rsidP="00A30317">
      <w:pPr>
        <w:pStyle w:val="NoSpacing"/>
      </w:pPr>
      <w:r>
        <w:t>Daily Living</w:t>
      </w:r>
      <w:r>
        <w:tab/>
      </w:r>
      <w:r>
        <w:tab/>
      </w:r>
      <w:r>
        <w:tab/>
      </w:r>
      <w:r>
        <w:tab/>
      </w:r>
      <w:r>
        <w:tab/>
      </w:r>
      <w:r>
        <w:tab/>
        <w:t>58</w:t>
      </w:r>
    </w:p>
    <w:p w:rsidR="00C53D41" w:rsidRDefault="001132C3" w:rsidP="00A30317">
      <w:pPr>
        <w:pStyle w:val="NoSpacing"/>
      </w:pPr>
      <w:r>
        <w:t>Environmental adaptations</w:t>
      </w:r>
      <w:r>
        <w:tab/>
      </w:r>
      <w:r>
        <w:tab/>
      </w:r>
      <w:r>
        <w:tab/>
      </w:r>
      <w:r>
        <w:tab/>
        <w:t xml:space="preserve">  0</w:t>
      </w:r>
    </w:p>
    <w:p w:rsidR="00C53D41" w:rsidRDefault="00C53D41" w:rsidP="00A30317">
      <w:pPr>
        <w:pStyle w:val="NoSpacing"/>
      </w:pPr>
      <w:r>
        <w:t>Vehicle mod</w:t>
      </w:r>
      <w:r w:rsidR="001132C3">
        <w:t>ification &amp; transportation</w:t>
      </w:r>
      <w:r w:rsidR="001132C3">
        <w:tab/>
      </w:r>
      <w:r w:rsidR="001132C3">
        <w:tab/>
      </w:r>
      <w:r w:rsidR="001132C3">
        <w:tab/>
        <w:t xml:space="preserve">  0</w:t>
      </w:r>
    </w:p>
    <w:p w:rsidR="00C53D41" w:rsidRDefault="007B54E4" w:rsidP="00A30317">
      <w:pPr>
        <w:pStyle w:val="NoSpacing"/>
      </w:pPr>
      <w:r>
        <w:t>Computers &amp; related</w:t>
      </w:r>
      <w:r>
        <w:tab/>
      </w:r>
      <w:r>
        <w:tab/>
      </w:r>
      <w:r>
        <w:tab/>
      </w:r>
      <w:r>
        <w:tab/>
      </w:r>
      <w:r>
        <w:tab/>
        <w:t xml:space="preserve">  19</w:t>
      </w:r>
    </w:p>
    <w:p w:rsidR="00C53D41" w:rsidRPr="00C53D41" w:rsidRDefault="00C53D41" w:rsidP="00A30317">
      <w:pPr>
        <w:pStyle w:val="NoSpacing"/>
        <w:rPr>
          <w:u w:val="single"/>
        </w:rPr>
      </w:pPr>
      <w:r>
        <w:t>Recreation, sports &amp; leisure</w:t>
      </w:r>
      <w:r>
        <w:tab/>
      </w:r>
      <w:r>
        <w:tab/>
      </w:r>
      <w:r>
        <w:tab/>
      </w:r>
      <w:r>
        <w:tab/>
      </w:r>
      <w:r w:rsidR="001132C3">
        <w:rPr>
          <w:u w:val="single"/>
        </w:rPr>
        <w:t xml:space="preserve">   0</w:t>
      </w:r>
    </w:p>
    <w:p w:rsidR="00C53D41" w:rsidRDefault="001132C3" w:rsidP="00A30317">
      <w:pPr>
        <w:pStyle w:val="NoSpacing"/>
      </w:pPr>
      <w:r>
        <w:t>Total</w:t>
      </w:r>
      <w:r>
        <w:tab/>
      </w:r>
      <w:r>
        <w:tab/>
      </w:r>
      <w:r>
        <w:tab/>
      </w:r>
      <w:r>
        <w:tab/>
      </w:r>
      <w:r>
        <w:tab/>
      </w:r>
      <w:r>
        <w:tab/>
      </w:r>
      <w:r>
        <w:tab/>
        <w:t>2</w:t>
      </w:r>
      <w:r w:rsidR="007B54E4">
        <w:t>6</w:t>
      </w:r>
      <w:r>
        <w:t>2</w:t>
      </w:r>
    </w:p>
    <w:p w:rsidR="00C53D41" w:rsidRDefault="00C53D41" w:rsidP="00A30317">
      <w:pPr>
        <w:pStyle w:val="NoSpacing"/>
      </w:pPr>
    </w:p>
    <w:p w:rsidR="00C53D41" w:rsidRPr="00804089" w:rsidRDefault="00C53D41" w:rsidP="00A30317">
      <w:pPr>
        <w:pStyle w:val="NoSpacing"/>
        <w:rPr>
          <w:b/>
        </w:rPr>
      </w:pPr>
      <w:r w:rsidRPr="00804089">
        <w:rPr>
          <w:b/>
        </w:rPr>
        <w:t>Customer Satisfaction</w:t>
      </w:r>
    </w:p>
    <w:p w:rsidR="00C53D41" w:rsidRDefault="001132C3" w:rsidP="00A30317">
      <w:pPr>
        <w:pStyle w:val="NoSpacing"/>
      </w:pPr>
      <w:r>
        <w:t>Highly satisfied</w:t>
      </w:r>
      <w:r>
        <w:tab/>
      </w:r>
      <w:r>
        <w:tab/>
      </w:r>
      <w:r>
        <w:tab/>
      </w:r>
      <w:r>
        <w:tab/>
      </w:r>
      <w:r>
        <w:tab/>
      </w:r>
      <w:r>
        <w:tab/>
        <w:t>217</w:t>
      </w:r>
      <w:r w:rsidR="00C53D41">
        <w:tab/>
      </w:r>
      <w:r w:rsidR="00C53D41">
        <w:tab/>
      </w:r>
      <w:r w:rsidR="00C53D41">
        <w:tab/>
      </w:r>
    </w:p>
    <w:p w:rsidR="00C53D41" w:rsidRDefault="001132C3" w:rsidP="00A30317">
      <w:pPr>
        <w:pStyle w:val="NoSpacing"/>
      </w:pPr>
      <w:r>
        <w:t>Satisfied</w:t>
      </w:r>
      <w:r>
        <w:tab/>
      </w:r>
      <w:r>
        <w:tab/>
      </w:r>
      <w:r>
        <w:tab/>
      </w:r>
      <w:r>
        <w:tab/>
      </w:r>
      <w:r>
        <w:tab/>
        <w:t xml:space="preserve">  </w:t>
      </w:r>
      <w:r>
        <w:tab/>
        <w:t xml:space="preserve">  13</w:t>
      </w:r>
      <w:r w:rsidR="00C53D41">
        <w:tab/>
      </w:r>
      <w:r w:rsidR="00C53D41">
        <w:tab/>
      </w:r>
      <w:r w:rsidR="00C53D41">
        <w:tab/>
      </w:r>
    </w:p>
    <w:p w:rsidR="00C53D41" w:rsidRDefault="00C53D41" w:rsidP="00A30317">
      <w:pPr>
        <w:pStyle w:val="NoSpacing"/>
      </w:pPr>
      <w:r>
        <w:t>Satisfied Somewhat</w:t>
      </w:r>
      <w:r>
        <w:tab/>
      </w:r>
      <w:r>
        <w:tab/>
      </w:r>
      <w:r>
        <w:tab/>
      </w:r>
      <w:r>
        <w:tab/>
      </w:r>
      <w:r>
        <w:tab/>
        <w:t xml:space="preserve">  0</w:t>
      </w:r>
    </w:p>
    <w:p w:rsidR="00C53D41" w:rsidRDefault="00C53D41" w:rsidP="00A30317">
      <w:pPr>
        <w:pStyle w:val="NoSpacing"/>
      </w:pPr>
      <w:r>
        <w:t>Not at all Satisfied</w:t>
      </w:r>
      <w:r>
        <w:tab/>
      </w:r>
      <w:r>
        <w:tab/>
      </w:r>
      <w:r>
        <w:tab/>
      </w:r>
      <w:r>
        <w:tab/>
      </w:r>
      <w:r>
        <w:tab/>
        <w:t xml:space="preserve">  0</w:t>
      </w:r>
    </w:p>
    <w:p w:rsidR="00C53D41" w:rsidRDefault="00C53D41" w:rsidP="00A30317">
      <w:pPr>
        <w:pStyle w:val="NoSpacing"/>
        <w:rPr>
          <w:u w:val="single"/>
        </w:rPr>
      </w:pPr>
      <w:proofErr w:type="spellStart"/>
      <w:r>
        <w:t>Nonrespondent</w:t>
      </w:r>
      <w:proofErr w:type="spellEnd"/>
      <w:r>
        <w:tab/>
      </w:r>
      <w:r>
        <w:tab/>
      </w:r>
      <w:r>
        <w:tab/>
      </w:r>
      <w:r>
        <w:tab/>
      </w:r>
      <w:r>
        <w:tab/>
      </w:r>
      <w:r>
        <w:tab/>
      </w:r>
      <w:r w:rsidR="001132C3">
        <w:rPr>
          <w:u w:val="single"/>
        </w:rPr>
        <w:t xml:space="preserve"> 32</w:t>
      </w:r>
    </w:p>
    <w:p w:rsidR="00C53D41" w:rsidRDefault="007B54E4" w:rsidP="00A30317">
      <w:pPr>
        <w:pStyle w:val="NoSpacing"/>
      </w:pPr>
      <w:r>
        <w:tab/>
      </w:r>
      <w:r>
        <w:tab/>
      </w:r>
      <w:r>
        <w:tab/>
      </w:r>
      <w:r>
        <w:tab/>
      </w:r>
      <w:r>
        <w:tab/>
      </w:r>
      <w:r>
        <w:tab/>
      </w:r>
      <w:r>
        <w:tab/>
      </w:r>
      <w:r w:rsidR="001132C3">
        <w:t>262</w:t>
      </w:r>
      <w:r w:rsidR="00C53D41">
        <w:tab/>
      </w:r>
      <w:r w:rsidR="00C53D41">
        <w:tab/>
      </w:r>
      <w:r w:rsidR="00C53D41">
        <w:tab/>
      </w:r>
    </w:p>
    <w:p w:rsidR="00C57E2E" w:rsidRPr="00C53D41" w:rsidRDefault="00C57E2E" w:rsidP="00A30317">
      <w:pPr>
        <w:pStyle w:val="NoSpacing"/>
      </w:pPr>
    </w:p>
    <w:p w:rsidR="00690D90" w:rsidRDefault="00690D90" w:rsidP="00A30317">
      <w:pPr>
        <w:pStyle w:val="NoSpacing"/>
        <w:rPr>
          <w:b/>
        </w:rPr>
      </w:pPr>
    </w:p>
    <w:p w:rsidR="00690D90" w:rsidRDefault="00690D90" w:rsidP="00A30317">
      <w:pPr>
        <w:pStyle w:val="NoSpacing"/>
        <w:rPr>
          <w:b/>
        </w:rPr>
      </w:pPr>
    </w:p>
    <w:p w:rsidR="00C53D41" w:rsidRPr="00C57E2E" w:rsidRDefault="00690D90" w:rsidP="00A30317">
      <w:pPr>
        <w:pStyle w:val="NoSpacing"/>
        <w:rPr>
          <w:b/>
        </w:rPr>
      </w:pPr>
      <w:r>
        <w:rPr>
          <w:b/>
        </w:rPr>
        <w:t>Testimonial</w:t>
      </w:r>
    </w:p>
    <w:p w:rsidR="001132C3" w:rsidRDefault="001132C3" w:rsidP="001132C3">
      <w:pPr>
        <w:pStyle w:val="NoSpacing"/>
        <w:rPr>
          <w:i/>
        </w:rPr>
      </w:pPr>
      <w:r w:rsidRPr="001132C3">
        <w:rPr>
          <w:i/>
        </w:rPr>
        <w:t xml:space="preserve">One young man who as apraxia had been in speech therapy for 9 months and could not </w:t>
      </w:r>
      <w:r>
        <w:rPr>
          <w:i/>
        </w:rPr>
        <w:t xml:space="preserve">say any words. We evaluated and </w:t>
      </w:r>
      <w:r w:rsidRPr="001132C3">
        <w:rPr>
          <w:i/>
        </w:rPr>
        <w:t>loaned a device with Words for</w:t>
      </w:r>
      <w:r>
        <w:rPr>
          <w:i/>
        </w:rPr>
        <w:t xml:space="preserve"> </w:t>
      </w:r>
      <w:r w:rsidRPr="001132C3">
        <w:rPr>
          <w:i/>
        </w:rPr>
        <w:t xml:space="preserve">Life on it. Within a week he was approximating a few words. </w:t>
      </w:r>
      <w:r>
        <w:rPr>
          <w:i/>
        </w:rPr>
        <w:t xml:space="preserve">His parents were so excited </w:t>
      </w:r>
      <w:r w:rsidRPr="001132C3">
        <w:rPr>
          <w:i/>
        </w:rPr>
        <w:t>they purchased a device for him. A year later he is using 2-3 word phrases with his natural</w:t>
      </w:r>
      <w:r>
        <w:rPr>
          <w:i/>
        </w:rPr>
        <w:t xml:space="preserve"> speech and uses the device for </w:t>
      </w:r>
      <w:r w:rsidRPr="001132C3">
        <w:rPr>
          <w:i/>
        </w:rPr>
        <w:t>words he cannot say. His parents are beyond thrilled, he is making great progress in school and it is exp</w:t>
      </w:r>
      <w:r>
        <w:rPr>
          <w:i/>
        </w:rPr>
        <w:t xml:space="preserve">ected he will be in </w:t>
      </w:r>
      <w:r w:rsidRPr="001132C3">
        <w:rPr>
          <w:i/>
        </w:rPr>
        <w:t>general education.</w:t>
      </w:r>
    </w:p>
    <w:p w:rsidR="00FB3C0B" w:rsidRPr="00690D90" w:rsidRDefault="00FB3C0B" w:rsidP="00A30317">
      <w:pPr>
        <w:pStyle w:val="NoSpacing"/>
        <w:rPr>
          <w:i/>
        </w:rPr>
      </w:pPr>
    </w:p>
    <w:p w:rsidR="00690D90" w:rsidRDefault="00690D90" w:rsidP="00A30317">
      <w:pPr>
        <w:pStyle w:val="NoSpacing"/>
        <w:rPr>
          <w:b/>
        </w:rPr>
      </w:pPr>
    </w:p>
    <w:p w:rsidR="001D15CD" w:rsidRPr="00690D90" w:rsidRDefault="001D15CD" w:rsidP="00A30317">
      <w:pPr>
        <w:pStyle w:val="NoSpacing"/>
        <w:rPr>
          <w:b/>
          <w:sz w:val="26"/>
          <w:szCs w:val="26"/>
        </w:rPr>
      </w:pPr>
      <w:r w:rsidRPr="00690D90">
        <w:rPr>
          <w:b/>
          <w:sz w:val="26"/>
          <w:szCs w:val="26"/>
        </w:rPr>
        <w:lastRenderedPageBreak/>
        <w:t>Device Demonstrations by Device Type</w:t>
      </w:r>
    </w:p>
    <w:p w:rsidR="001D15CD" w:rsidRPr="00690D90" w:rsidRDefault="00690D90" w:rsidP="00A30317">
      <w:pPr>
        <w:pStyle w:val="NoSpacing"/>
        <w:rPr>
          <w:sz w:val="26"/>
          <w:szCs w:val="26"/>
        </w:rPr>
      </w:pPr>
      <w:r w:rsidRPr="00690D90">
        <w:rPr>
          <w:sz w:val="26"/>
          <w:szCs w:val="26"/>
        </w:rPr>
        <w:t>In addition to our offices at the Addie McBryde Center in Jackson, our partnerships provide Demonstration Centers throughout the state to educate individuals and their families or caregivers on assistive technology to aid in hearing, mobility, communication, vision and performing activities of daily living.</w:t>
      </w:r>
    </w:p>
    <w:p w:rsidR="00690D90" w:rsidRDefault="00690D90" w:rsidP="00A30317">
      <w:pPr>
        <w:pStyle w:val="NoSpacing"/>
      </w:pPr>
    </w:p>
    <w:p w:rsidR="00690D90" w:rsidRDefault="00690D90" w:rsidP="00A30317">
      <w:pPr>
        <w:pStyle w:val="NoSpacing"/>
      </w:pPr>
    </w:p>
    <w:p w:rsidR="001D15CD" w:rsidRDefault="001D15CD" w:rsidP="00A30317">
      <w:pPr>
        <w:pStyle w:val="NoSpacing"/>
      </w:pPr>
      <w:r>
        <w:t>Vision</w:t>
      </w:r>
      <w:r>
        <w:tab/>
      </w:r>
      <w:r>
        <w:tab/>
      </w:r>
      <w:r>
        <w:tab/>
      </w:r>
      <w:r>
        <w:tab/>
      </w:r>
      <w:r>
        <w:tab/>
      </w:r>
      <w:r>
        <w:tab/>
      </w:r>
      <w:r>
        <w:tab/>
      </w:r>
      <w:r w:rsidR="00804089">
        <w:t xml:space="preserve"> </w:t>
      </w:r>
      <w:r w:rsidR="00571430">
        <w:t xml:space="preserve">   7</w:t>
      </w:r>
      <w:r w:rsidR="001132C3">
        <w:t>6</w:t>
      </w:r>
    </w:p>
    <w:p w:rsidR="001D15CD" w:rsidRDefault="001D15CD" w:rsidP="00A30317">
      <w:pPr>
        <w:pStyle w:val="NoSpacing"/>
      </w:pPr>
      <w:r>
        <w:t>Hearing</w:t>
      </w:r>
      <w:r>
        <w:tab/>
      </w:r>
      <w:r>
        <w:tab/>
      </w:r>
      <w:r>
        <w:tab/>
      </w:r>
      <w:r>
        <w:tab/>
      </w:r>
      <w:r>
        <w:tab/>
      </w:r>
      <w:r>
        <w:tab/>
      </w:r>
      <w:r>
        <w:tab/>
      </w:r>
      <w:r w:rsidR="00804089">
        <w:t xml:space="preserve"> </w:t>
      </w:r>
      <w:r w:rsidR="001132C3">
        <w:t xml:space="preserve">   43</w:t>
      </w:r>
    </w:p>
    <w:p w:rsidR="001D15CD" w:rsidRDefault="0098691D" w:rsidP="00A30317">
      <w:pPr>
        <w:pStyle w:val="NoSpacing"/>
      </w:pPr>
      <w:r>
        <w:t>Speech Communication</w:t>
      </w:r>
      <w:r>
        <w:tab/>
      </w:r>
      <w:r>
        <w:tab/>
      </w:r>
      <w:r>
        <w:tab/>
      </w:r>
      <w:r>
        <w:tab/>
      </w:r>
      <w:r>
        <w:tab/>
        <w:t>172</w:t>
      </w:r>
    </w:p>
    <w:p w:rsidR="001D15CD" w:rsidRDefault="001D15CD" w:rsidP="00A30317">
      <w:pPr>
        <w:pStyle w:val="NoSpacing"/>
      </w:pPr>
      <w:r>
        <w:t>Learning, cognition &amp; develo0pmental</w:t>
      </w:r>
      <w:r>
        <w:tab/>
      </w:r>
      <w:r>
        <w:tab/>
        <w:t xml:space="preserve">          </w:t>
      </w:r>
      <w:r w:rsidR="00804089">
        <w:t xml:space="preserve"> </w:t>
      </w:r>
      <w:r w:rsidR="0098691D">
        <w:t xml:space="preserve">    77</w:t>
      </w:r>
    </w:p>
    <w:p w:rsidR="001D15CD" w:rsidRDefault="001D15CD" w:rsidP="00A30317">
      <w:pPr>
        <w:pStyle w:val="NoSpacing"/>
      </w:pPr>
      <w:r>
        <w:t>Mobility, seating &amp; positioning</w:t>
      </w:r>
      <w:r>
        <w:tab/>
      </w:r>
      <w:r>
        <w:tab/>
      </w:r>
      <w:r>
        <w:tab/>
        <w:t xml:space="preserve">              </w:t>
      </w:r>
      <w:r w:rsidR="00804089">
        <w:t xml:space="preserve"> </w:t>
      </w:r>
      <w:r w:rsidR="0098691D">
        <w:t xml:space="preserve"> 64</w:t>
      </w:r>
    </w:p>
    <w:p w:rsidR="001D15CD" w:rsidRDefault="001D15CD" w:rsidP="00A30317">
      <w:pPr>
        <w:pStyle w:val="NoSpacing"/>
      </w:pPr>
      <w:r>
        <w:t>Daily Living</w:t>
      </w:r>
      <w:r>
        <w:tab/>
      </w:r>
      <w:r>
        <w:tab/>
      </w:r>
      <w:r>
        <w:tab/>
      </w:r>
      <w:r>
        <w:tab/>
      </w:r>
      <w:r>
        <w:tab/>
        <w:t xml:space="preserve">              </w:t>
      </w:r>
      <w:r w:rsidR="00804089">
        <w:t xml:space="preserve"> </w:t>
      </w:r>
      <w:r w:rsidR="00571430">
        <w:t xml:space="preserve">   0</w:t>
      </w:r>
    </w:p>
    <w:p w:rsidR="001D15CD" w:rsidRDefault="001D15CD" w:rsidP="00A30317">
      <w:pPr>
        <w:pStyle w:val="NoSpacing"/>
      </w:pPr>
      <w:r>
        <w:t>Environmental adaptations</w:t>
      </w:r>
      <w:r>
        <w:tab/>
      </w:r>
      <w:r>
        <w:tab/>
      </w:r>
      <w:r>
        <w:tab/>
      </w:r>
      <w:r>
        <w:tab/>
        <w:t xml:space="preserve"> </w:t>
      </w:r>
      <w:r w:rsidR="00804089">
        <w:t xml:space="preserve"> </w:t>
      </w:r>
      <w:r w:rsidR="0098691D">
        <w:t xml:space="preserve">  55</w:t>
      </w:r>
    </w:p>
    <w:p w:rsidR="001D15CD" w:rsidRDefault="001D15CD" w:rsidP="00A30317">
      <w:pPr>
        <w:pStyle w:val="NoSpacing"/>
      </w:pPr>
      <w:r>
        <w:t>Vehicle mod</w:t>
      </w:r>
      <w:r w:rsidR="0098691D">
        <w:t>ification &amp; transportation</w:t>
      </w:r>
      <w:r w:rsidR="0098691D">
        <w:tab/>
      </w:r>
      <w:r w:rsidR="0098691D">
        <w:tab/>
      </w:r>
      <w:r w:rsidR="0098691D">
        <w:tab/>
        <w:t>184</w:t>
      </w:r>
    </w:p>
    <w:p w:rsidR="001D15CD" w:rsidRDefault="0098691D" w:rsidP="00A30317">
      <w:pPr>
        <w:pStyle w:val="NoSpacing"/>
      </w:pPr>
      <w:r>
        <w:t>Computers &amp; related</w:t>
      </w:r>
      <w:r>
        <w:tab/>
      </w:r>
      <w:r>
        <w:tab/>
      </w:r>
      <w:r>
        <w:tab/>
      </w:r>
      <w:r>
        <w:tab/>
        <w:t xml:space="preserve"> </w:t>
      </w:r>
      <w:r>
        <w:tab/>
        <w:t xml:space="preserve">  57</w:t>
      </w:r>
    </w:p>
    <w:p w:rsidR="001D15CD" w:rsidRPr="001D15CD" w:rsidRDefault="001D15CD" w:rsidP="00A30317">
      <w:pPr>
        <w:pStyle w:val="NoSpacing"/>
        <w:rPr>
          <w:u w:val="single"/>
        </w:rPr>
      </w:pPr>
      <w:r>
        <w:t>Recreation, sports &amp; leisure</w:t>
      </w:r>
      <w:r>
        <w:tab/>
      </w:r>
      <w:r>
        <w:tab/>
      </w:r>
      <w:r>
        <w:tab/>
      </w:r>
      <w:r w:rsidR="00571430">
        <w:rPr>
          <w:u w:val="single"/>
        </w:rPr>
        <w:tab/>
        <w:t xml:space="preserve">  16</w:t>
      </w:r>
    </w:p>
    <w:p w:rsidR="001D15CD" w:rsidRDefault="001D15CD" w:rsidP="00A30317">
      <w:pPr>
        <w:pStyle w:val="NoSpacing"/>
      </w:pPr>
      <w:r>
        <w:t>Total</w:t>
      </w:r>
      <w:r>
        <w:tab/>
      </w:r>
      <w:r>
        <w:tab/>
      </w:r>
      <w:r>
        <w:tab/>
      </w:r>
      <w:r>
        <w:tab/>
      </w:r>
      <w:r>
        <w:tab/>
      </w:r>
      <w:r>
        <w:tab/>
        <w:t xml:space="preserve">            </w:t>
      </w:r>
      <w:r w:rsidR="00571430">
        <w:t xml:space="preserve">   </w:t>
      </w:r>
      <w:r w:rsidR="0098691D">
        <w:t>7</w:t>
      </w:r>
      <w:r w:rsidR="00571430">
        <w:t>44</w:t>
      </w:r>
    </w:p>
    <w:p w:rsidR="001D15CD" w:rsidRDefault="001D15CD" w:rsidP="00A30317">
      <w:pPr>
        <w:pStyle w:val="NoSpacing"/>
      </w:pPr>
    </w:p>
    <w:p w:rsidR="001D15CD" w:rsidRDefault="001D15CD" w:rsidP="00A30317">
      <w:pPr>
        <w:pStyle w:val="NoSpacing"/>
      </w:pPr>
    </w:p>
    <w:p w:rsidR="001D15CD" w:rsidRPr="00804089" w:rsidRDefault="001D15CD" w:rsidP="00A30317">
      <w:pPr>
        <w:pStyle w:val="NoSpacing"/>
        <w:rPr>
          <w:b/>
        </w:rPr>
      </w:pPr>
      <w:r w:rsidRPr="00804089">
        <w:rPr>
          <w:b/>
        </w:rPr>
        <w:t>Types of Participants</w:t>
      </w:r>
    </w:p>
    <w:p w:rsidR="001D15CD" w:rsidRDefault="001D15CD" w:rsidP="00A30317">
      <w:pPr>
        <w:pStyle w:val="NoSpacing"/>
      </w:pPr>
      <w:r>
        <w:t>Indiv</w:t>
      </w:r>
      <w:r w:rsidR="0098284B">
        <w:t>iduals with Disabilities</w:t>
      </w:r>
      <w:r w:rsidR="0098284B">
        <w:tab/>
      </w:r>
      <w:r w:rsidR="0098284B">
        <w:tab/>
      </w:r>
      <w:r w:rsidR="0098284B">
        <w:tab/>
      </w:r>
      <w:r w:rsidR="0098284B">
        <w:tab/>
      </w:r>
      <w:r w:rsidR="0098284B">
        <w:tab/>
        <w:t>456</w:t>
      </w:r>
    </w:p>
    <w:p w:rsidR="001D15CD" w:rsidRDefault="001D15CD" w:rsidP="00A30317">
      <w:pPr>
        <w:pStyle w:val="NoSpacing"/>
      </w:pPr>
      <w:r>
        <w:t xml:space="preserve">Family Members, guardians </w:t>
      </w:r>
      <w:r w:rsidR="00571430">
        <w:t xml:space="preserve">&amp; authorized </w:t>
      </w:r>
      <w:r w:rsidR="0098284B">
        <w:t>representatives</w:t>
      </w:r>
      <w:r w:rsidR="0098284B">
        <w:tab/>
        <w:t>44</w:t>
      </w:r>
    </w:p>
    <w:p w:rsidR="001D15CD" w:rsidRDefault="001D15CD" w:rsidP="00A30317">
      <w:pPr>
        <w:pStyle w:val="NoSpacing"/>
      </w:pPr>
      <w:r>
        <w:t>Rep</w:t>
      </w:r>
      <w:r w:rsidR="0098284B">
        <w:t>resentative of Education</w:t>
      </w:r>
      <w:r w:rsidR="0098284B">
        <w:tab/>
      </w:r>
      <w:r w:rsidR="0098284B">
        <w:tab/>
      </w:r>
      <w:r w:rsidR="0098284B">
        <w:tab/>
      </w:r>
      <w:r w:rsidR="0098284B">
        <w:tab/>
      </w:r>
      <w:r w:rsidR="0098284B">
        <w:tab/>
        <w:t>269</w:t>
      </w:r>
    </w:p>
    <w:p w:rsidR="001D15CD" w:rsidRDefault="001D15CD" w:rsidP="00A30317">
      <w:pPr>
        <w:pStyle w:val="NoSpacing"/>
      </w:pPr>
      <w:r>
        <w:t>Representatives of Employment</w:t>
      </w:r>
      <w:r>
        <w:tab/>
      </w:r>
      <w:r>
        <w:tab/>
      </w:r>
      <w:r>
        <w:tab/>
      </w:r>
      <w:r>
        <w:tab/>
      </w:r>
      <w:r>
        <w:tab/>
      </w:r>
      <w:r w:rsidR="0098284B">
        <w:t xml:space="preserve">  0</w:t>
      </w:r>
    </w:p>
    <w:p w:rsidR="001D15CD" w:rsidRDefault="001D15CD" w:rsidP="00A30317">
      <w:pPr>
        <w:pStyle w:val="NoSpacing"/>
      </w:pPr>
      <w:r>
        <w:t>Representative of Health, Alli</w:t>
      </w:r>
      <w:r w:rsidR="00571430">
        <w:t>e</w:t>
      </w:r>
      <w:r w:rsidR="0098284B">
        <w:t>d Health &amp; rehabilitation</w:t>
      </w:r>
      <w:r w:rsidR="0098284B">
        <w:tab/>
        <w:t xml:space="preserve"> </w:t>
      </w:r>
      <w:r w:rsidR="0098284B">
        <w:tab/>
        <w:t xml:space="preserve">   7</w:t>
      </w:r>
    </w:p>
    <w:p w:rsidR="001D15CD" w:rsidRDefault="001D15CD" w:rsidP="00A30317">
      <w:pPr>
        <w:pStyle w:val="NoSpacing"/>
      </w:pPr>
      <w:r>
        <w:t>Representatives of Community Living</w:t>
      </w:r>
      <w:r>
        <w:tab/>
      </w:r>
      <w:r>
        <w:tab/>
      </w:r>
      <w:r>
        <w:tab/>
      </w:r>
      <w:r>
        <w:tab/>
        <w:t xml:space="preserve"> </w:t>
      </w:r>
      <w:r w:rsidR="00521CCF">
        <w:t xml:space="preserve"> </w:t>
      </w:r>
      <w:r w:rsidR="0098284B">
        <w:t xml:space="preserve">  0</w:t>
      </w:r>
    </w:p>
    <w:p w:rsidR="001D15CD" w:rsidRPr="001D15CD" w:rsidRDefault="001D15CD" w:rsidP="00A30317">
      <w:pPr>
        <w:pStyle w:val="NoSpacing"/>
        <w:rPr>
          <w:u w:val="single"/>
        </w:rPr>
      </w:pPr>
      <w:r>
        <w:t>Representatives of Technology</w:t>
      </w:r>
      <w:r>
        <w:tab/>
      </w:r>
      <w:r>
        <w:tab/>
      </w:r>
      <w:r>
        <w:tab/>
      </w:r>
      <w:r>
        <w:tab/>
      </w:r>
      <w:r>
        <w:tab/>
      </w:r>
      <w:r w:rsidRPr="001D15CD">
        <w:rPr>
          <w:u w:val="single"/>
        </w:rPr>
        <w:t xml:space="preserve">  </w:t>
      </w:r>
      <w:r w:rsidR="00521CCF">
        <w:rPr>
          <w:u w:val="single"/>
        </w:rPr>
        <w:t xml:space="preserve"> </w:t>
      </w:r>
      <w:r w:rsidR="0098284B">
        <w:rPr>
          <w:u w:val="single"/>
        </w:rPr>
        <w:t xml:space="preserve"> 0</w:t>
      </w:r>
    </w:p>
    <w:p w:rsidR="001D15CD" w:rsidRDefault="001D15CD" w:rsidP="00A30317">
      <w:pPr>
        <w:pStyle w:val="NoSpacing"/>
      </w:pPr>
      <w:r>
        <w:tab/>
      </w:r>
      <w:r>
        <w:tab/>
      </w:r>
      <w:r>
        <w:tab/>
      </w:r>
      <w:r>
        <w:tab/>
      </w:r>
      <w:r>
        <w:tab/>
      </w:r>
      <w:r>
        <w:tab/>
        <w:t xml:space="preserve">            </w:t>
      </w:r>
    </w:p>
    <w:p w:rsidR="00521CCF" w:rsidRDefault="00521CCF" w:rsidP="00A30317">
      <w:pPr>
        <w:pStyle w:val="NoSpacing"/>
      </w:pPr>
      <w:r>
        <w:tab/>
      </w:r>
      <w:r>
        <w:tab/>
      </w:r>
      <w:r>
        <w:tab/>
      </w:r>
      <w:r>
        <w:tab/>
      </w:r>
      <w:r>
        <w:tab/>
      </w:r>
      <w:r>
        <w:tab/>
        <w:t xml:space="preserve">            </w:t>
      </w:r>
    </w:p>
    <w:p w:rsidR="001D15CD" w:rsidRDefault="001D15CD" w:rsidP="00A30317">
      <w:pPr>
        <w:pStyle w:val="NoSpacing"/>
      </w:pPr>
    </w:p>
    <w:p w:rsidR="00F477AE" w:rsidRPr="00804089" w:rsidRDefault="00F477AE" w:rsidP="00A30317">
      <w:pPr>
        <w:pStyle w:val="NoSpacing"/>
        <w:rPr>
          <w:b/>
        </w:rPr>
      </w:pPr>
      <w:r w:rsidRPr="00804089">
        <w:rPr>
          <w:b/>
        </w:rPr>
        <w:t>Customer Satisfaction</w:t>
      </w:r>
    </w:p>
    <w:p w:rsidR="00F477AE" w:rsidRDefault="00F477AE" w:rsidP="00A30317">
      <w:pPr>
        <w:pStyle w:val="NoSpacing"/>
      </w:pPr>
      <w:r>
        <w:t>Highly Satisfied</w:t>
      </w:r>
      <w:r>
        <w:tab/>
      </w:r>
      <w:r>
        <w:tab/>
      </w:r>
      <w:r>
        <w:tab/>
      </w:r>
      <w:r>
        <w:tab/>
      </w:r>
      <w:r>
        <w:tab/>
      </w:r>
      <w:r>
        <w:tab/>
      </w:r>
      <w:r>
        <w:tab/>
      </w:r>
      <w:r w:rsidR="0098284B">
        <w:t>742</w:t>
      </w:r>
      <w:r>
        <w:tab/>
      </w:r>
      <w:r>
        <w:tab/>
      </w:r>
      <w:r>
        <w:tab/>
      </w:r>
    </w:p>
    <w:p w:rsidR="00F477AE" w:rsidRDefault="00F477AE" w:rsidP="00A30317">
      <w:pPr>
        <w:pStyle w:val="NoSpacing"/>
      </w:pPr>
      <w:r>
        <w:t>Satisfied</w:t>
      </w:r>
      <w:r w:rsidR="0098284B">
        <w:tab/>
      </w:r>
      <w:r w:rsidR="0098284B">
        <w:tab/>
      </w:r>
      <w:r w:rsidR="0098284B">
        <w:tab/>
      </w:r>
      <w:r w:rsidR="0098284B">
        <w:tab/>
      </w:r>
      <w:r w:rsidR="0098284B">
        <w:tab/>
      </w:r>
      <w:r w:rsidR="0098284B">
        <w:tab/>
      </w:r>
      <w:r w:rsidR="0098284B">
        <w:tab/>
        <w:t xml:space="preserve">  29</w:t>
      </w:r>
      <w:r w:rsidR="00821869">
        <w:tab/>
      </w:r>
      <w:r w:rsidR="00821869">
        <w:tab/>
        <w:t xml:space="preserve">                 </w:t>
      </w:r>
    </w:p>
    <w:p w:rsidR="00F477AE" w:rsidRDefault="0098284B" w:rsidP="00A30317">
      <w:pPr>
        <w:pStyle w:val="NoSpacing"/>
      </w:pPr>
      <w:r>
        <w:t>Satisfied somewhat</w:t>
      </w:r>
      <w:r>
        <w:tab/>
      </w:r>
      <w:r>
        <w:tab/>
      </w:r>
      <w:r>
        <w:tab/>
      </w:r>
      <w:r>
        <w:tab/>
      </w:r>
      <w:r>
        <w:tab/>
      </w:r>
      <w:r>
        <w:tab/>
        <w:t xml:space="preserve">     5</w:t>
      </w:r>
      <w:r w:rsidR="00F477AE">
        <w:tab/>
      </w:r>
      <w:r w:rsidR="00F477AE">
        <w:tab/>
      </w:r>
      <w:r w:rsidR="00F477AE">
        <w:tab/>
      </w:r>
      <w:r w:rsidR="00F477AE">
        <w:tab/>
      </w:r>
    </w:p>
    <w:p w:rsidR="00F477AE" w:rsidRDefault="00F477AE" w:rsidP="00A30317">
      <w:pPr>
        <w:pStyle w:val="NoSpacing"/>
      </w:pPr>
      <w:r>
        <w:t>Not at all satisfied</w:t>
      </w:r>
      <w:r>
        <w:tab/>
      </w:r>
      <w:r>
        <w:tab/>
      </w:r>
      <w:r>
        <w:tab/>
      </w:r>
      <w:r>
        <w:tab/>
      </w:r>
      <w:r>
        <w:tab/>
      </w:r>
      <w:r>
        <w:tab/>
        <w:t xml:space="preserve">     0</w:t>
      </w:r>
    </w:p>
    <w:p w:rsidR="00F477AE" w:rsidRPr="00F477AE" w:rsidRDefault="00F477AE" w:rsidP="00A30317">
      <w:pPr>
        <w:pStyle w:val="NoSpacing"/>
        <w:rPr>
          <w:u w:val="single"/>
        </w:rPr>
      </w:pPr>
      <w:r>
        <w:t>Non respondent</w:t>
      </w:r>
      <w:r>
        <w:tab/>
      </w:r>
      <w:r>
        <w:tab/>
      </w:r>
      <w:r>
        <w:tab/>
      </w:r>
      <w:r>
        <w:tab/>
      </w:r>
      <w:r>
        <w:tab/>
      </w:r>
      <w:r>
        <w:tab/>
      </w:r>
      <w:r w:rsidRPr="00F477AE">
        <w:rPr>
          <w:u w:val="single"/>
        </w:rPr>
        <w:t xml:space="preserve">     0</w:t>
      </w:r>
    </w:p>
    <w:p w:rsidR="00F477AE" w:rsidRDefault="00F477AE" w:rsidP="00A30317">
      <w:pPr>
        <w:pStyle w:val="NoSpacing"/>
      </w:pPr>
      <w:r>
        <w:t>Total</w:t>
      </w:r>
      <w:r>
        <w:tab/>
      </w:r>
      <w:r>
        <w:tab/>
      </w:r>
      <w:r>
        <w:tab/>
      </w:r>
      <w:r>
        <w:tab/>
      </w:r>
      <w:r>
        <w:tab/>
      </w:r>
      <w:r>
        <w:tab/>
      </w:r>
      <w:r>
        <w:tab/>
      </w:r>
      <w:r>
        <w:tab/>
      </w:r>
      <w:r w:rsidR="0098284B">
        <w:t>776</w:t>
      </w:r>
      <w:r>
        <w:tab/>
      </w:r>
      <w:r>
        <w:tab/>
      </w:r>
      <w:r>
        <w:tab/>
      </w:r>
      <w:r>
        <w:tab/>
      </w:r>
      <w:r>
        <w:tab/>
      </w:r>
      <w:r>
        <w:tab/>
      </w:r>
      <w:r>
        <w:tab/>
      </w:r>
      <w:r>
        <w:tab/>
      </w:r>
      <w:r>
        <w:tab/>
      </w:r>
      <w:r>
        <w:tab/>
      </w:r>
      <w:r>
        <w:tab/>
      </w:r>
    </w:p>
    <w:p w:rsidR="00690D90" w:rsidRDefault="00690D90" w:rsidP="00A30317">
      <w:pPr>
        <w:pStyle w:val="NoSpacing"/>
        <w:rPr>
          <w:b/>
        </w:rPr>
      </w:pPr>
    </w:p>
    <w:p w:rsidR="0098284B" w:rsidRDefault="0098284B" w:rsidP="00A30317">
      <w:pPr>
        <w:pStyle w:val="NoSpacing"/>
        <w:rPr>
          <w:b/>
        </w:rPr>
      </w:pPr>
    </w:p>
    <w:p w:rsidR="00C46678" w:rsidRPr="00C57E2E" w:rsidRDefault="00821869" w:rsidP="00A30317">
      <w:pPr>
        <w:pStyle w:val="NoSpacing"/>
        <w:rPr>
          <w:b/>
        </w:rPr>
      </w:pPr>
      <w:r>
        <w:rPr>
          <w:b/>
        </w:rPr>
        <w:t>Testimonial</w:t>
      </w:r>
    </w:p>
    <w:p w:rsidR="0098284B" w:rsidRDefault="0098284B" w:rsidP="0098284B">
      <w:pPr>
        <w:pStyle w:val="NoSpacing"/>
        <w:rPr>
          <w:i/>
        </w:rPr>
      </w:pPr>
      <w:r w:rsidRPr="0098284B">
        <w:rPr>
          <w:i/>
        </w:rPr>
        <w:t>A parent was searching for options for her 12 year old nonverbal son. We demonstrated several augmentative c</w:t>
      </w:r>
      <w:r>
        <w:rPr>
          <w:i/>
        </w:rPr>
        <w:t xml:space="preserve">ommunication </w:t>
      </w:r>
      <w:r w:rsidRPr="0098284B">
        <w:rPr>
          <w:i/>
        </w:rPr>
        <w:t>devices but he was unable to comprehend and was totally uninterested. We then de</w:t>
      </w:r>
      <w:r>
        <w:rPr>
          <w:i/>
        </w:rPr>
        <w:t xml:space="preserve">monstrated an iPad with several </w:t>
      </w:r>
      <w:r w:rsidRPr="0098284B">
        <w:rPr>
          <w:i/>
        </w:rPr>
        <w:t xml:space="preserve">communication apps installed. His mother was overjoyed as he quickly became engaged and </w:t>
      </w:r>
      <w:r>
        <w:rPr>
          <w:i/>
        </w:rPr>
        <w:t xml:space="preserve">was soon navigating through the </w:t>
      </w:r>
      <w:r w:rsidRPr="0098284B">
        <w:rPr>
          <w:i/>
        </w:rPr>
        <w:t>various apps.</w:t>
      </w:r>
    </w:p>
    <w:p w:rsidR="0098284B" w:rsidRDefault="0098284B" w:rsidP="00A30317">
      <w:pPr>
        <w:pStyle w:val="NoSpacing"/>
        <w:rPr>
          <w:i/>
        </w:rPr>
      </w:pPr>
    </w:p>
    <w:p w:rsidR="0098284B" w:rsidRDefault="0098284B" w:rsidP="00A30317">
      <w:pPr>
        <w:pStyle w:val="NoSpacing"/>
        <w:rPr>
          <w:i/>
        </w:rPr>
      </w:pPr>
    </w:p>
    <w:p w:rsidR="0098284B" w:rsidRDefault="0098284B" w:rsidP="00A30317">
      <w:pPr>
        <w:pStyle w:val="NoSpacing"/>
        <w:rPr>
          <w:i/>
        </w:rPr>
      </w:pPr>
    </w:p>
    <w:p w:rsidR="0098284B" w:rsidRDefault="0098284B" w:rsidP="00A30317">
      <w:pPr>
        <w:pStyle w:val="NoSpacing"/>
        <w:rPr>
          <w:b/>
        </w:rPr>
      </w:pPr>
    </w:p>
    <w:p w:rsidR="00A30317" w:rsidRDefault="00D47A01" w:rsidP="00A30317">
      <w:pPr>
        <w:pStyle w:val="NoSpacing"/>
        <w:rPr>
          <w:sz w:val="26"/>
          <w:szCs w:val="26"/>
        </w:rPr>
      </w:pPr>
      <w:r w:rsidRPr="00690D90">
        <w:rPr>
          <w:b/>
          <w:sz w:val="26"/>
          <w:szCs w:val="26"/>
        </w:rPr>
        <w:lastRenderedPageBreak/>
        <w:t>Training Participants</w:t>
      </w:r>
      <w:r w:rsidR="00690D90" w:rsidRPr="00690D90">
        <w:rPr>
          <w:b/>
          <w:sz w:val="26"/>
          <w:szCs w:val="26"/>
        </w:rPr>
        <w:br/>
      </w:r>
      <w:r w:rsidR="00690D90" w:rsidRPr="00690D90">
        <w:rPr>
          <w:sz w:val="26"/>
          <w:szCs w:val="26"/>
        </w:rPr>
        <w:t xml:space="preserve">Project START provides training, technical assistance and public </w:t>
      </w:r>
      <w:r w:rsidR="00137C87">
        <w:rPr>
          <w:sz w:val="26"/>
          <w:szCs w:val="26"/>
        </w:rPr>
        <w:t xml:space="preserve">awareness activities, providing </w:t>
      </w:r>
      <w:r w:rsidR="00690D90" w:rsidRPr="00690D90">
        <w:rPr>
          <w:sz w:val="26"/>
          <w:szCs w:val="26"/>
        </w:rPr>
        <w:t>information on availability, benefits and cost of AT devices and services. </w:t>
      </w:r>
    </w:p>
    <w:p w:rsidR="00690D90" w:rsidRPr="00690D90" w:rsidRDefault="00690D90" w:rsidP="00A30317">
      <w:pPr>
        <w:pStyle w:val="NoSpacing"/>
        <w:rPr>
          <w:sz w:val="26"/>
          <w:szCs w:val="26"/>
        </w:rPr>
      </w:pPr>
    </w:p>
    <w:p w:rsidR="00D47A01" w:rsidRDefault="00D47A01" w:rsidP="00A30317">
      <w:pPr>
        <w:pStyle w:val="NoSpacing"/>
      </w:pPr>
    </w:p>
    <w:p w:rsidR="00D47A01" w:rsidRDefault="00D47A01" w:rsidP="00A30317">
      <w:pPr>
        <w:pStyle w:val="NoSpacing"/>
      </w:pPr>
      <w:r>
        <w:t>Individuals with disabilities</w:t>
      </w:r>
      <w:r>
        <w:tab/>
      </w:r>
      <w:r>
        <w:tab/>
      </w:r>
      <w:r>
        <w:tab/>
      </w:r>
      <w:r>
        <w:tab/>
      </w:r>
      <w:r>
        <w:tab/>
      </w:r>
      <w:r>
        <w:tab/>
      </w:r>
      <w:r w:rsidR="0098284B">
        <w:t xml:space="preserve">   28</w:t>
      </w:r>
    </w:p>
    <w:p w:rsidR="00D47A01" w:rsidRDefault="00D47A01" w:rsidP="00A30317">
      <w:pPr>
        <w:pStyle w:val="NoSpacing"/>
      </w:pPr>
      <w:r>
        <w:t>Family members, guardians &amp; authorized representatives</w:t>
      </w:r>
      <w:r>
        <w:tab/>
        <w:t xml:space="preserve">  </w:t>
      </w:r>
      <w:r>
        <w:tab/>
        <w:t xml:space="preserve">   </w:t>
      </w:r>
      <w:r w:rsidR="0098284B">
        <w:t>52</w:t>
      </w:r>
    </w:p>
    <w:p w:rsidR="00D47A01" w:rsidRDefault="00D47A01" w:rsidP="00A30317">
      <w:pPr>
        <w:pStyle w:val="NoSpacing"/>
      </w:pPr>
      <w:r>
        <w:t>Repr</w:t>
      </w:r>
      <w:r w:rsidR="00137C87">
        <w:t>es</w:t>
      </w:r>
      <w:r w:rsidR="0098284B">
        <w:t>entatives of Education</w:t>
      </w:r>
      <w:r w:rsidR="0098284B">
        <w:tab/>
      </w:r>
      <w:r w:rsidR="0098284B">
        <w:tab/>
      </w:r>
      <w:r w:rsidR="0098284B">
        <w:tab/>
      </w:r>
      <w:r w:rsidR="0098284B">
        <w:tab/>
      </w:r>
      <w:r w:rsidR="0098284B">
        <w:tab/>
      </w:r>
      <w:r w:rsidR="0098284B">
        <w:tab/>
        <w:t xml:space="preserve"> 533</w:t>
      </w:r>
    </w:p>
    <w:p w:rsidR="00D47A01" w:rsidRDefault="00D47A01" w:rsidP="00A30317">
      <w:pPr>
        <w:pStyle w:val="NoSpacing"/>
      </w:pPr>
      <w:r>
        <w:t>Represen</w:t>
      </w:r>
      <w:r w:rsidR="0098284B">
        <w:t>tatives of Employment</w:t>
      </w:r>
      <w:r w:rsidR="0098284B">
        <w:tab/>
      </w:r>
      <w:r w:rsidR="0098284B">
        <w:tab/>
      </w:r>
      <w:r w:rsidR="0098284B">
        <w:tab/>
      </w:r>
      <w:r w:rsidR="0098284B">
        <w:tab/>
      </w:r>
      <w:r w:rsidR="0098284B">
        <w:tab/>
      </w:r>
      <w:r w:rsidR="0098284B">
        <w:tab/>
        <w:t xml:space="preserve">   41</w:t>
      </w:r>
    </w:p>
    <w:p w:rsidR="00D47A01" w:rsidRDefault="00D47A01" w:rsidP="00A30317">
      <w:pPr>
        <w:pStyle w:val="NoSpacing"/>
      </w:pPr>
      <w:r>
        <w:t>Representatives of Health, all</w:t>
      </w:r>
      <w:r w:rsidR="00137C87">
        <w:t>ie</w:t>
      </w:r>
      <w:r w:rsidR="0098284B">
        <w:t>d health &amp; rehabilitation</w:t>
      </w:r>
      <w:r w:rsidR="0098284B">
        <w:tab/>
      </w:r>
      <w:r w:rsidR="0098284B">
        <w:tab/>
      </w:r>
      <w:r w:rsidR="0098284B">
        <w:tab/>
        <w:t xml:space="preserve"> 342</w:t>
      </w:r>
    </w:p>
    <w:p w:rsidR="00D47A01" w:rsidRDefault="00D47A01" w:rsidP="00A30317">
      <w:pPr>
        <w:pStyle w:val="NoSpacing"/>
      </w:pPr>
      <w:r>
        <w:t xml:space="preserve">Representatives </w:t>
      </w:r>
      <w:r w:rsidR="00137C87">
        <w:t>of Community</w:t>
      </w:r>
      <w:r w:rsidR="0098284B">
        <w:t xml:space="preserve"> Living</w:t>
      </w:r>
      <w:r w:rsidR="0098284B">
        <w:tab/>
      </w:r>
      <w:r w:rsidR="0098284B">
        <w:tab/>
      </w:r>
      <w:r w:rsidR="0098284B">
        <w:tab/>
      </w:r>
      <w:r w:rsidR="0098284B">
        <w:tab/>
      </w:r>
      <w:r w:rsidR="0098284B">
        <w:tab/>
        <w:t xml:space="preserve">    12</w:t>
      </w:r>
    </w:p>
    <w:p w:rsidR="00D47A01" w:rsidRPr="00D47A01" w:rsidRDefault="00D47A01" w:rsidP="00A30317">
      <w:pPr>
        <w:pStyle w:val="NoSpacing"/>
        <w:rPr>
          <w:u w:val="single"/>
        </w:rPr>
      </w:pPr>
      <w:r>
        <w:t>Representatives of Technology</w:t>
      </w:r>
      <w:r>
        <w:tab/>
      </w:r>
      <w:r>
        <w:tab/>
      </w:r>
      <w:r>
        <w:tab/>
      </w:r>
      <w:r>
        <w:tab/>
      </w:r>
      <w:r>
        <w:tab/>
      </w:r>
      <w:r>
        <w:tab/>
      </w:r>
      <w:r w:rsidR="0098284B">
        <w:rPr>
          <w:u w:val="single"/>
        </w:rPr>
        <w:t xml:space="preserve">     0</w:t>
      </w:r>
    </w:p>
    <w:p w:rsidR="00A30317" w:rsidRDefault="00D47A01">
      <w:r>
        <w:t>Total</w:t>
      </w:r>
      <w:r>
        <w:tab/>
      </w:r>
      <w:r>
        <w:tab/>
      </w:r>
      <w:r>
        <w:tab/>
      </w:r>
      <w:r>
        <w:tab/>
      </w:r>
      <w:r>
        <w:tab/>
      </w:r>
      <w:r>
        <w:tab/>
      </w:r>
      <w:r>
        <w:tab/>
      </w:r>
      <w:r>
        <w:tab/>
      </w:r>
      <w:r>
        <w:tab/>
      </w:r>
      <w:r w:rsidR="0098284B">
        <w:t>1,00</w:t>
      </w:r>
      <w:r w:rsidR="00137C87">
        <w:t>8</w:t>
      </w:r>
    </w:p>
    <w:p w:rsidR="00D47A01" w:rsidRDefault="00D47A01"/>
    <w:p w:rsidR="00D47A01" w:rsidRDefault="00D47A01" w:rsidP="00D47A01">
      <w:pPr>
        <w:pStyle w:val="NoSpacing"/>
      </w:pPr>
      <w:r>
        <w:t>Metro</w:t>
      </w:r>
      <w:r>
        <w:tab/>
      </w:r>
      <w:r>
        <w:tab/>
      </w:r>
      <w:r w:rsidR="00804089">
        <w:tab/>
      </w:r>
      <w:r w:rsidR="00804089">
        <w:tab/>
      </w:r>
      <w:r w:rsidR="00804089">
        <w:tab/>
      </w:r>
      <w:r w:rsidR="0098284B">
        <w:t>438</w:t>
      </w:r>
    </w:p>
    <w:p w:rsidR="00D47A01" w:rsidRPr="00D47A01" w:rsidRDefault="00D47A01" w:rsidP="00D47A01">
      <w:pPr>
        <w:pStyle w:val="NoSpacing"/>
        <w:rPr>
          <w:u w:val="single"/>
        </w:rPr>
      </w:pPr>
      <w:r>
        <w:t>Non-Metro</w:t>
      </w:r>
      <w:r>
        <w:tab/>
      </w:r>
      <w:r w:rsidR="00804089">
        <w:tab/>
      </w:r>
      <w:r w:rsidR="00804089">
        <w:tab/>
      </w:r>
      <w:r w:rsidR="00804089">
        <w:tab/>
      </w:r>
      <w:r w:rsidR="0098284B">
        <w:rPr>
          <w:u w:val="single"/>
        </w:rPr>
        <w:t>570</w:t>
      </w:r>
    </w:p>
    <w:p w:rsidR="00D47A01" w:rsidRDefault="00D47A01" w:rsidP="00D47A01">
      <w:pPr>
        <w:pStyle w:val="NoSpacing"/>
      </w:pPr>
      <w:r>
        <w:t>Total</w:t>
      </w:r>
      <w:r>
        <w:tab/>
      </w:r>
      <w:r>
        <w:tab/>
      </w:r>
      <w:r w:rsidR="00804089">
        <w:tab/>
      </w:r>
      <w:r w:rsidR="00804089">
        <w:tab/>
      </w:r>
      <w:r w:rsidR="00804089">
        <w:tab/>
      </w:r>
      <w:r w:rsidR="0098284B">
        <w:t>1,00</w:t>
      </w:r>
      <w:r w:rsidR="00137C87">
        <w:t>8</w:t>
      </w:r>
    </w:p>
    <w:p w:rsidR="00D47A01" w:rsidRDefault="00D47A01" w:rsidP="00D47A01">
      <w:pPr>
        <w:pStyle w:val="NoSpacing"/>
      </w:pPr>
    </w:p>
    <w:p w:rsidR="00804089" w:rsidRDefault="00804089" w:rsidP="00D47A01">
      <w:pPr>
        <w:pStyle w:val="NoSpacing"/>
      </w:pPr>
    </w:p>
    <w:p w:rsidR="00D47A01" w:rsidRPr="0098284B" w:rsidRDefault="00D47A01" w:rsidP="00D47A01">
      <w:pPr>
        <w:pStyle w:val="NoSpacing"/>
        <w:rPr>
          <w:b/>
        </w:rPr>
      </w:pPr>
      <w:r w:rsidRPr="0098284B">
        <w:rPr>
          <w:b/>
        </w:rPr>
        <w:t>Public Awareness Activities</w:t>
      </w:r>
    </w:p>
    <w:p w:rsidR="00D47A01" w:rsidRDefault="00D47A01" w:rsidP="00D47A01">
      <w:pPr>
        <w:pStyle w:val="NoSpacing"/>
      </w:pPr>
      <w:r>
        <w:t>Newsletter</w:t>
      </w:r>
      <w:r>
        <w:tab/>
      </w:r>
      <w:r>
        <w:tab/>
      </w:r>
      <w:r>
        <w:tab/>
      </w:r>
      <w:r>
        <w:tab/>
      </w:r>
      <w:r>
        <w:tab/>
        <w:t xml:space="preserve">  </w:t>
      </w:r>
      <w:r w:rsidR="0098284B">
        <w:t>7</w:t>
      </w:r>
      <w:r w:rsidR="008D6B31">
        <w:t>5</w:t>
      </w:r>
      <w:r w:rsidR="0098284B">
        <w:t>6</w:t>
      </w:r>
    </w:p>
    <w:p w:rsidR="00D47A01" w:rsidRDefault="00D47A01" w:rsidP="00D47A01">
      <w:pPr>
        <w:pStyle w:val="NoSpacing"/>
      </w:pPr>
      <w:r>
        <w:t>Other printed materials</w:t>
      </w:r>
      <w:r>
        <w:tab/>
      </w:r>
      <w:r>
        <w:tab/>
      </w:r>
      <w:r>
        <w:tab/>
      </w:r>
      <w:r>
        <w:tab/>
      </w:r>
      <w:r w:rsidR="0098284B">
        <w:t xml:space="preserve">    0</w:t>
      </w:r>
    </w:p>
    <w:p w:rsidR="00D47A01" w:rsidRDefault="00D47A01" w:rsidP="00D47A01">
      <w:pPr>
        <w:pStyle w:val="NoSpacing"/>
      </w:pPr>
      <w:r>
        <w:t>Internet Information</w:t>
      </w:r>
      <w:r>
        <w:tab/>
      </w:r>
      <w:r>
        <w:tab/>
      </w:r>
      <w:r>
        <w:tab/>
      </w:r>
      <w:r>
        <w:tab/>
      </w:r>
      <w:r w:rsidR="0098284B">
        <w:t>3,531</w:t>
      </w:r>
    </w:p>
    <w:p w:rsidR="00D47A01" w:rsidRDefault="00D47A01" w:rsidP="00D47A01">
      <w:pPr>
        <w:pStyle w:val="NoSpacing"/>
      </w:pPr>
      <w:r>
        <w:t>PSA/radio/TV/other media</w:t>
      </w:r>
      <w:r>
        <w:tab/>
      </w:r>
      <w:r>
        <w:tab/>
      </w:r>
      <w:r>
        <w:tab/>
      </w:r>
      <w:r w:rsidR="0098284B">
        <w:t>81</w:t>
      </w:r>
      <w:r w:rsidR="008D6B31">
        <w:t>,000</w:t>
      </w:r>
    </w:p>
    <w:p w:rsidR="0098284B" w:rsidRDefault="0098284B" w:rsidP="00D47A01">
      <w:pPr>
        <w:pStyle w:val="NoSpacing"/>
      </w:pPr>
      <w:r>
        <w:t>Other Electronic Media</w:t>
      </w:r>
      <w:r>
        <w:tab/>
      </w:r>
      <w:r>
        <w:tab/>
      </w:r>
      <w:r>
        <w:tab/>
      </w:r>
      <w:r>
        <w:tab/>
        <w:t xml:space="preserve">  489</w:t>
      </w:r>
    </w:p>
    <w:p w:rsidR="00D47A01" w:rsidRDefault="00D47A01" w:rsidP="00D47A01">
      <w:pPr>
        <w:pStyle w:val="NoSpacing"/>
      </w:pPr>
      <w:r>
        <w:t>Presentations/expos/conferences</w:t>
      </w:r>
      <w:r>
        <w:tab/>
      </w:r>
      <w:r>
        <w:tab/>
      </w:r>
      <w:r w:rsidRPr="00D47A01">
        <w:rPr>
          <w:u w:val="single"/>
        </w:rPr>
        <w:t xml:space="preserve">  </w:t>
      </w:r>
      <w:r w:rsidR="0098284B">
        <w:rPr>
          <w:u w:val="single"/>
        </w:rPr>
        <w:t>605</w:t>
      </w:r>
    </w:p>
    <w:p w:rsidR="00804089" w:rsidRDefault="00D47A01" w:rsidP="00D47A01">
      <w:pPr>
        <w:pStyle w:val="NoSpacing"/>
      </w:pPr>
      <w:r>
        <w:tab/>
      </w:r>
      <w:r>
        <w:tab/>
      </w:r>
      <w:r>
        <w:tab/>
      </w:r>
      <w:r>
        <w:tab/>
      </w:r>
      <w:r>
        <w:tab/>
      </w:r>
      <w:r>
        <w:tab/>
      </w:r>
      <w:r w:rsidR="0098284B">
        <w:t>86,381</w:t>
      </w:r>
    </w:p>
    <w:p w:rsidR="00804089" w:rsidRDefault="00804089" w:rsidP="00D47A01">
      <w:pPr>
        <w:pStyle w:val="NoSpacing"/>
      </w:pPr>
    </w:p>
    <w:p w:rsidR="00804089" w:rsidRDefault="00804089" w:rsidP="00D47A01">
      <w:pPr>
        <w:pStyle w:val="NoSpacing"/>
      </w:pPr>
    </w:p>
    <w:p w:rsidR="00804089" w:rsidRDefault="00804089" w:rsidP="00D47A01">
      <w:pPr>
        <w:pStyle w:val="NoSpacing"/>
      </w:pPr>
    </w:p>
    <w:p w:rsidR="00804089" w:rsidRDefault="00804089" w:rsidP="00D47A01">
      <w:pPr>
        <w:pStyle w:val="NoSpacing"/>
      </w:pPr>
    </w:p>
    <w:p w:rsidR="00804089" w:rsidRPr="00804089" w:rsidRDefault="00804089" w:rsidP="00D47A01">
      <w:pPr>
        <w:pStyle w:val="NoSpacing"/>
        <w:rPr>
          <w:b/>
        </w:rPr>
      </w:pPr>
      <w:r w:rsidRPr="00804089">
        <w:rPr>
          <w:b/>
        </w:rPr>
        <w:t>Information &amp; Assistance</w:t>
      </w:r>
    </w:p>
    <w:p w:rsidR="00804089" w:rsidRDefault="00804089" w:rsidP="00D47A01">
      <w:pPr>
        <w:pStyle w:val="NoSpacing"/>
      </w:pPr>
      <w:r>
        <w:tab/>
      </w:r>
      <w:r>
        <w:tab/>
      </w:r>
      <w:r>
        <w:tab/>
      </w:r>
      <w:r>
        <w:tab/>
      </w:r>
      <w:r>
        <w:tab/>
      </w:r>
      <w:r>
        <w:tab/>
      </w:r>
      <w:r>
        <w:tab/>
        <w:t>AT Device Service</w:t>
      </w:r>
      <w:r>
        <w:tab/>
        <w:t>AT Fund</w:t>
      </w:r>
      <w:bookmarkStart w:id="0" w:name="_GoBack"/>
      <w:bookmarkEnd w:id="0"/>
      <w:r>
        <w:t>ing</w:t>
      </w:r>
      <w:r>
        <w:tab/>
        <w:t>Total</w:t>
      </w:r>
    </w:p>
    <w:p w:rsidR="00804089" w:rsidRDefault="00804089" w:rsidP="00D47A01">
      <w:pPr>
        <w:pStyle w:val="NoSpacing"/>
      </w:pPr>
      <w:r>
        <w:t xml:space="preserve">Individuals </w:t>
      </w:r>
      <w:r w:rsidR="002917B0">
        <w:t>with disabilities</w:t>
      </w:r>
      <w:r w:rsidR="002917B0">
        <w:tab/>
      </w:r>
      <w:r w:rsidR="002917B0">
        <w:tab/>
      </w:r>
      <w:r w:rsidR="002917B0">
        <w:tab/>
      </w:r>
      <w:r w:rsidR="002917B0">
        <w:tab/>
      </w:r>
      <w:r w:rsidR="0098284B">
        <w:t>167</w:t>
      </w:r>
      <w:r w:rsidR="002917B0">
        <w:tab/>
      </w:r>
      <w:r w:rsidR="002917B0">
        <w:tab/>
      </w:r>
      <w:r w:rsidR="002917B0">
        <w:tab/>
      </w:r>
      <w:r w:rsidR="0098284B">
        <w:t>41</w:t>
      </w:r>
      <w:r w:rsidR="0098284B">
        <w:tab/>
      </w:r>
      <w:r w:rsidR="0098284B">
        <w:tab/>
        <w:t>208</w:t>
      </w:r>
    </w:p>
    <w:p w:rsidR="00804089" w:rsidRDefault="00804089" w:rsidP="00D47A01">
      <w:pPr>
        <w:pStyle w:val="NoSpacing"/>
      </w:pPr>
      <w:r>
        <w:t>Family members, guardians &amp; authorized repress</w:t>
      </w:r>
      <w:r>
        <w:tab/>
      </w:r>
      <w:r w:rsidR="0098284B">
        <w:t xml:space="preserve"> 95</w:t>
      </w:r>
      <w:r w:rsidR="008D6B31">
        <w:tab/>
      </w:r>
      <w:r w:rsidR="008D6B31">
        <w:tab/>
      </w:r>
      <w:r w:rsidR="0098284B">
        <w:tab/>
        <w:t>58</w:t>
      </w:r>
      <w:r>
        <w:tab/>
      </w:r>
      <w:r>
        <w:tab/>
      </w:r>
      <w:r w:rsidR="0098284B">
        <w:t>153</w:t>
      </w:r>
    </w:p>
    <w:p w:rsidR="00804089" w:rsidRDefault="0098284B" w:rsidP="00D47A01">
      <w:pPr>
        <w:pStyle w:val="NoSpacing"/>
      </w:pPr>
      <w:r>
        <w:t>Representative of Education</w:t>
      </w:r>
      <w:r>
        <w:tab/>
      </w:r>
      <w:r>
        <w:tab/>
      </w:r>
      <w:r>
        <w:tab/>
      </w:r>
      <w:r>
        <w:tab/>
        <w:t>334</w:t>
      </w:r>
      <w:r>
        <w:tab/>
      </w:r>
      <w:r>
        <w:tab/>
      </w:r>
      <w:r>
        <w:tab/>
        <w:t xml:space="preserve">  18</w:t>
      </w:r>
      <w:r w:rsidR="00804089">
        <w:tab/>
      </w:r>
      <w:r w:rsidR="00804089">
        <w:tab/>
      </w:r>
      <w:r>
        <w:t>352</w:t>
      </w:r>
    </w:p>
    <w:p w:rsidR="00804089" w:rsidRDefault="00804089" w:rsidP="00D47A01">
      <w:pPr>
        <w:pStyle w:val="NoSpacing"/>
      </w:pPr>
      <w:r>
        <w:t>Rep</w:t>
      </w:r>
      <w:r w:rsidR="008D6B31">
        <w:t>resentative of Employment</w:t>
      </w:r>
      <w:r w:rsidR="008D6B31">
        <w:tab/>
      </w:r>
      <w:r w:rsidR="008D6B31">
        <w:tab/>
      </w:r>
      <w:r w:rsidR="008D6B31">
        <w:tab/>
      </w:r>
      <w:r w:rsidR="008D6B31">
        <w:tab/>
        <w:t xml:space="preserve">  </w:t>
      </w:r>
      <w:r w:rsidR="0098284B">
        <w:t>3</w:t>
      </w:r>
      <w:r w:rsidR="0098284B">
        <w:tab/>
      </w:r>
      <w:r w:rsidR="0098284B">
        <w:tab/>
      </w:r>
      <w:r w:rsidR="0098284B">
        <w:tab/>
        <w:t xml:space="preserve">  0</w:t>
      </w:r>
      <w:r w:rsidR="002A4CE6">
        <w:tab/>
      </w:r>
      <w:r w:rsidR="002A4CE6">
        <w:tab/>
        <w:t xml:space="preserve">  </w:t>
      </w:r>
      <w:r w:rsidR="0098284B">
        <w:t>3</w:t>
      </w:r>
    </w:p>
    <w:p w:rsidR="00804089" w:rsidRDefault="00804089" w:rsidP="00D47A01">
      <w:pPr>
        <w:pStyle w:val="NoSpacing"/>
      </w:pPr>
      <w:r>
        <w:t xml:space="preserve">Representative of </w:t>
      </w:r>
      <w:r w:rsidR="0098284B">
        <w:t>Health, Allied Health &amp; Rehab</w:t>
      </w:r>
      <w:r w:rsidR="0098284B">
        <w:tab/>
      </w:r>
      <w:r w:rsidR="0098284B">
        <w:tab/>
        <w:t>56</w:t>
      </w:r>
      <w:r w:rsidR="008D6B31">
        <w:tab/>
      </w:r>
      <w:r w:rsidR="008D6B31">
        <w:tab/>
      </w:r>
      <w:r w:rsidR="008D6B31">
        <w:tab/>
        <w:t xml:space="preserve">  0</w:t>
      </w:r>
      <w:r w:rsidR="0098284B">
        <w:tab/>
      </w:r>
      <w:r w:rsidR="0098284B">
        <w:tab/>
        <w:t>56</w:t>
      </w:r>
    </w:p>
    <w:p w:rsidR="00804089" w:rsidRDefault="00804089" w:rsidP="00D47A01">
      <w:pPr>
        <w:pStyle w:val="NoSpacing"/>
      </w:pPr>
      <w:r>
        <w:t>Representative of Community Living</w:t>
      </w:r>
      <w:r>
        <w:tab/>
      </w:r>
      <w:r>
        <w:tab/>
      </w:r>
      <w:r>
        <w:tab/>
      </w:r>
      <w:r w:rsidR="0098284B">
        <w:rPr>
          <w:u w:val="single"/>
        </w:rPr>
        <w:t xml:space="preserve"> 5</w:t>
      </w:r>
      <w:r>
        <w:tab/>
      </w:r>
      <w:r>
        <w:tab/>
      </w:r>
      <w:r>
        <w:tab/>
      </w:r>
      <w:r w:rsidR="008D6B31">
        <w:rPr>
          <w:u w:val="single"/>
        </w:rPr>
        <w:t xml:space="preserve">  0</w:t>
      </w:r>
      <w:r>
        <w:tab/>
      </w:r>
      <w:r>
        <w:tab/>
      </w:r>
      <w:r w:rsidR="0098284B">
        <w:rPr>
          <w:u w:val="single"/>
        </w:rPr>
        <w:t xml:space="preserve">  5</w:t>
      </w:r>
    </w:p>
    <w:p w:rsidR="00804089" w:rsidRDefault="0098284B" w:rsidP="00D47A01">
      <w:pPr>
        <w:pStyle w:val="NoSpacing"/>
      </w:pPr>
      <w:r>
        <w:tab/>
      </w:r>
      <w:r>
        <w:tab/>
      </w:r>
      <w:r>
        <w:tab/>
      </w:r>
      <w:r>
        <w:tab/>
      </w:r>
      <w:r>
        <w:tab/>
      </w:r>
      <w:r>
        <w:tab/>
        <w:t xml:space="preserve">             660</w:t>
      </w:r>
      <w:r w:rsidR="00804089">
        <w:tab/>
      </w:r>
      <w:r w:rsidR="00804089">
        <w:tab/>
      </w:r>
      <w:r>
        <w:tab/>
        <w:t>117</w:t>
      </w:r>
      <w:r w:rsidR="00804089">
        <w:tab/>
      </w:r>
      <w:r w:rsidR="00804089">
        <w:tab/>
      </w:r>
      <w:r>
        <w:t>777</w:t>
      </w:r>
    </w:p>
    <w:p w:rsidR="00804089" w:rsidRDefault="00804089" w:rsidP="00D47A01">
      <w:pPr>
        <w:pStyle w:val="NoSpacing"/>
      </w:pPr>
    </w:p>
    <w:p w:rsidR="00804089" w:rsidRDefault="00804089" w:rsidP="00D47A01">
      <w:pPr>
        <w:pStyle w:val="NoSpacing"/>
      </w:pPr>
    </w:p>
    <w:p w:rsidR="00FC47AF" w:rsidRDefault="00FC47AF" w:rsidP="00D47A01">
      <w:pPr>
        <w:pStyle w:val="NoSpacing"/>
      </w:pPr>
    </w:p>
    <w:p w:rsidR="00FC47AF" w:rsidRDefault="00FC47AF" w:rsidP="00D47A01">
      <w:pPr>
        <w:pStyle w:val="NoSpacing"/>
      </w:pPr>
    </w:p>
    <w:p w:rsidR="00FC47AF" w:rsidRDefault="00FC47AF" w:rsidP="00D47A01">
      <w:pPr>
        <w:pStyle w:val="NoSpacing"/>
      </w:pPr>
    </w:p>
    <w:p w:rsidR="00FC47AF" w:rsidRDefault="00FC47AF" w:rsidP="00D47A01">
      <w:pPr>
        <w:pStyle w:val="NoSpacing"/>
      </w:pPr>
    </w:p>
    <w:p w:rsidR="00FC47AF" w:rsidRDefault="00FC47AF" w:rsidP="00D47A01">
      <w:pPr>
        <w:pStyle w:val="NoSpacing"/>
      </w:pPr>
    </w:p>
    <w:p w:rsidR="00FC47AF" w:rsidRDefault="00FC47AF" w:rsidP="00D47A01">
      <w:pPr>
        <w:pStyle w:val="NoSpacing"/>
      </w:pPr>
    </w:p>
    <w:p w:rsidR="00FC47AF" w:rsidRDefault="00FC47AF" w:rsidP="00D47A01">
      <w:pPr>
        <w:pStyle w:val="NoSpacing"/>
      </w:pPr>
    </w:p>
    <w:p w:rsidR="00FC47AF" w:rsidRDefault="00FC47AF" w:rsidP="00D47A01">
      <w:pPr>
        <w:pStyle w:val="NoSpacing"/>
      </w:pPr>
    </w:p>
    <w:p w:rsidR="00FC47AF" w:rsidRDefault="00FC47AF" w:rsidP="00D47A01">
      <w:pPr>
        <w:pStyle w:val="NoSpacing"/>
      </w:pPr>
    </w:p>
    <w:p w:rsidR="00FC47AF" w:rsidRDefault="00FC47AF" w:rsidP="00D47A01">
      <w:pPr>
        <w:pStyle w:val="NoSpacing"/>
      </w:pPr>
    </w:p>
    <w:p w:rsidR="00FC47AF" w:rsidRDefault="00FC47AF" w:rsidP="00D47A01">
      <w:pPr>
        <w:pStyle w:val="NoSpacing"/>
      </w:pPr>
    </w:p>
    <w:p w:rsidR="00462367" w:rsidRDefault="00462367" w:rsidP="00462367">
      <w:pPr>
        <w:pStyle w:val="BasicParagraph"/>
        <w:suppressAutoHyphens/>
        <w:jc w:val="center"/>
        <w:rPr>
          <w:rFonts w:ascii="Century Gothic" w:hAnsi="Century Gothic" w:cs="Century Gothic"/>
          <w:color w:val="062229"/>
          <w:sz w:val="28"/>
          <w:szCs w:val="28"/>
        </w:rPr>
      </w:pPr>
      <w:r>
        <w:rPr>
          <w:rFonts w:ascii="Century Gothic" w:hAnsi="Century Gothic" w:cs="Century Gothic"/>
          <w:color w:val="062229"/>
          <w:sz w:val="28"/>
          <w:szCs w:val="28"/>
        </w:rPr>
        <w:t xml:space="preserve">Your perspective is extremely valuable, </w:t>
      </w:r>
    </w:p>
    <w:p w:rsidR="00462367" w:rsidRDefault="00462367" w:rsidP="00462367">
      <w:pPr>
        <w:pStyle w:val="BasicParagraph"/>
        <w:suppressAutoHyphens/>
        <w:jc w:val="center"/>
        <w:rPr>
          <w:rFonts w:ascii="Century Gothic" w:hAnsi="Century Gothic" w:cs="Century Gothic"/>
          <w:color w:val="062229"/>
        </w:rPr>
      </w:pPr>
      <w:proofErr w:type="gramStart"/>
      <w:r>
        <w:rPr>
          <w:rFonts w:ascii="Century Gothic" w:hAnsi="Century Gothic" w:cs="Century Gothic"/>
          <w:color w:val="062229"/>
          <w:sz w:val="28"/>
          <w:szCs w:val="28"/>
        </w:rPr>
        <w:t>and</w:t>
      </w:r>
      <w:proofErr w:type="gramEnd"/>
      <w:r>
        <w:rPr>
          <w:rFonts w:ascii="Century Gothic" w:hAnsi="Century Gothic" w:cs="Century Gothic"/>
          <w:color w:val="062229"/>
          <w:sz w:val="28"/>
          <w:szCs w:val="28"/>
        </w:rPr>
        <w:t xml:space="preserve"> we greatly appreciate any and all feedback!</w:t>
      </w:r>
    </w:p>
    <w:p w:rsidR="00462367" w:rsidRDefault="00462367" w:rsidP="00462367">
      <w:pPr>
        <w:pStyle w:val="BasicParagraph"/>
        <w:suppressAutoHyphens/>
        <w:rPr>
          <w:rFonts w:ascii="Century Gothic" w:hAnsi="Century Gothic" w:cs="Century Gothic"/>
          <w:color w:val="062229"/>
        </w:rPr>
      </w:pPr>
    </w:p>
    <w:p w:rsidR="00462367" w:rsidRDefault="00462367" w:rsidP="00462367">
      <w:pPr>
        <w:pStyle w:val="BasicParagraph"/>
        <w:suppressAutoHyphens/>
        <w:rPr>
          <w:rFonts w:ascii="Century Gothic" w:hAnsi="Century Gothic" w:cs="Century Gothic"/>
          <w:color w:val="062229"/>
        </w:rPr>
      </w:pPr>
    </w:p>
    <w:p w:rsidR="00462367" w:rsidRDefault="00462367" w:rsidP="00462367">
      <w:pPr>
        <w:pStyle w:val="BasicParagraph"/>
        <w:suppressAutoHyphens/>
        <w:jc w:val="center"/>
        <w:rPr>
          <w:rFonts w:ascii="Century Gothic" w:hAnsi="Century Gothic" w:cs="Century Gothic"/>
          <w:color w:val="062229"/>
        </w:rPr>
      </w:pPr>
      <w:r>
        <w:rPr>
          <w:rFonts w:ascii="Century Gothic" w:hAnsi="Century Gothic" w:cs="Century Gothic"/>
          <w:i/>
          <w:iCs/>
          <w:color w:val="062229"/>
        </w:rPr>
        <w:t>Please send any comments or questions to:</w:t>
      </w:r>
    </w:p>
    <w:p w:rsidR="00462367" w:rsidRDefault="00462367" w:rsidP="00462367">
      <w:pPr>
        <w:pStyle w:val="BasicParagraph"/>
        <w:suppressAutoHyphens/>
        <w:jc w:val="center"/>
        <w:rPr>
          <w:rFonts w:ascii="Century Gothic" w:hAnsi="Century Gothic" w:cs="Century Gothic"/>
          <w:color w:val="062229"/>
        </w:rPr>
      </w:pPr>
      <w:r>
        <w:rPr>
          <w:rFonts w:ascii="Century Gothic" w:hAnsi="Century Gothic" w:cs="Century Gothic"/>
          <w:color w:val="062229"/>
        </w:rPr>
        <w:t>Patsy Galtelli</w:t>
      </w:r>
      <w:r>
        <w:rPr>
          <w:rFonts w:ascii="Century Gothic" w:hAnsi="Century Gothic" w:cs="Century Gothic"/>
          <w:color w:val="062229"/>
        </w:rPr>
        <w:br/>
        <w:t xml:space="preserve">Post Office Box </w:t>
      </w:r>
      <w:proofErr w:type="gramStart"/>
      <w:r>
        <w:rPr>
          <w:rFonts w:ascii="Century Gothic" w:hAnsi="Century Gothic" w:cs="Century Gothic"/>
          <w:color w:val="062229"/>
        </w:rPr>
        <w:t>1698  |</w:t>
      </w:r>
      <w:proofErr w:type="gramEnd"/>
      <w:r>
        <w:rPr>
          <w:rFonts w:ascii="Century Gothic" w:hAnsi="Century Gothic" w:cs="Century Gothic"/>
          <w:color w:val="062229"/>
        </w:rPr>
        <w:t xml:space="preserve">  Jackson, Mississippi 39215-1698</w:t>
      </w:r>
    </w:p>
    <w:p w:rsidR="00C57E2E" w:rsidRDefault="00462367" w:rsidP="00462367">
      <w:pPr>
        <w:pStyle w:val="NoSpacing"/>
        <w:ind w:left="2160"/>
        <w:rPr>
          <w:rFonts w:ascii="Century Gothic" w:hAnsi="Century Gothic" w:cs="Century Gothic"/>
          <w:color w:val="062229"/>
        </w:rPr>
      </w:pPr>
      <w:r>
        <w:rPr>
          <w:rFonts w:ascii="Century Gothic" w:hAnsi="Century Gothic" w:cs="Century Gothic"/>
          <w:color w:val="062229"/>
        </w:rPr>
        <w:t xml:space="preserve">    1.800.852.8328 (in MS only</w:t>
      </w:r>
      <w:proofErr w:type="gramStart"/>
      <w:r>
        <w:rPr>
          <w:rFonts w:ascii="Century Gothic" w:hAnsi="Century Gothic" w:cs="Century Gothic"/>
          <w:color w:val="062229"/>
        </w:rPr>
        <w:t>)  |</w:t>
      </w:r>
      <w:proofErr w:type="gramEnd"/>
      <w:r>
        <w:rPr>
          <w:rFonts w:ascii="Century Gothic" w:hAnsi="Century Gothic" w:cs="Century Gothic"/>
          <w:color w:val="062229"/>
        </w:rPr>
        <w:t xml:space="preserve">  </w:t>
      </w:r>
      <w:hyperlink r:id="rId5" w:history="1">
        <w:r w:rsidRPr="005C6703">
          <w:rPr>
            <w:rStyle w:val="Hyperlink"/>
            <w:rFonts w:ascii="Century Gothic" w:hAnsi="Century Gothic" w:cs="Century Gothic"/>
          </w:rPr>
          <w:t>www.msprojectstart.org</w:t>
        </w:r>
      </w:hyperlink>
    </w:p>
    <w:p w:rsidR="00462367" w:rsidRDefault="00462367" w:rsidP="00462367">
      <w:pPr>
        <w:pStyle w:val="NoSpacing"/>
        <w:ind w:left="2160"/>
        <w:rPr>
          <w:rFonts w:ascii="Century Gothic" w:hAnsi="Century Gothic" w:cs="Century Gothic"/>
          <w:color w:val="062229"/>
        </w:rPr>
      </w:pPr>
    </w:p>
    <w:p w:rsidR="00462367" w:rsidRDefault="00462367" w:rsidP="00462367">
      <w:pPr>
        <w:pStyle w:val="NoSpacing"/>
        <w:ind w:left="2160"/>
        <w:rPr>
          <w:rFonts w:ascii="Century Gothic" w:hAnsi="Century Gothic" w:cs="Century Gothic"/>
          <w:color w:val="062229"/>
        </w:rPr>
      </w:pPr>
    </w:p>
    <w:p w:rsidR="00462367" w:rsidRDefault="00462367" w:rsidP="00462367">
      <w:pPr>
        <w:pStyle w:val="NoSpacing"/>
        <w:ind w:left="2160"/>
        <w:rPr>
          <w:rFonts w:ascii="Century Gothic" w:hAnsi="Century Gothic" w:cs="Century Gothic"/>
          <w:color w:val="062229"/>
        </w:rPr>
      </w:pPr>
    </w:p>
    <w:p w:rsidR="00462367" w:rsidRDefault="00462367" w:rsidP="00462367">
      <w:pPr>
        <w:pStyle w:val="NoSpacing"/>
        <w:ind w:left="2160"/>
        <w:rPr>
          <w:rFonts w:ascii="Century Gothic" w:hAnsi="Century Gothic" w:cs="Century Gothic"/>
          <w:color w:val="062229"/>
        </w:rPr>
      </w:pPr>
    </w:p>
    <w:p w:rsidR="00462367" w:rsidRDefault="00462367" w:rsidP="00462367">
      <w:pPr>
        <w:pStyle w:val="NoSpacing"/>
        <w:ind w:left="2160"/>
        <w:rPr>
          <w:rFonts w:ascii="Century Gothic" w:hAnsi="Century Gothic" w:cs="Century Gothic"/>
          <w:color w:val="062229"/>
        </w:rPr>
      </w:pPr>
    </w:p>
    <w:p w:rsidR="00462367" w:rsidRDefault="00462367" w:rsidP="00462367">
      <w:pPr>
        <w:pStyle w:val="NoSpacing"/>
        <w:ind w:left="2160"/>
        <w:rPr>
          <w:rFonts w:ascii="Century Gothic" w:hAnsi="Century Gothic" w:cs="Century Gothic"/>
          <w:color w:val="062229"/>
        </w:rPr>
      </w:pPr>
    </w:p>
    <w:p w:rsidR="00462367" w:rsidRDefault="00462367" w:rsidP="00462367">
      <w:pPr>
        <w:pStyle w:val="BasicParagraph"/>
        <w:suppressAutoHyphens/>
        <w:jc w:val="center"/>
        <w:rPr>
          <w:rFonts w:ascii="Century Gothic" w:hAnsi="Century Gothic" w:cs="Century Gothic"/>
          <w:i/>
          <w:iCs/>
          <w:color w:val="062229"/>
        </w:rPr>
      </w:pPr>
      <w:r>
        <w:rPr>
          <w:rFonts w:ascii="Century Gothic" w:hAnsi="Century Gothic" w:cs="Century Gothic"/>
          <w:i/>
          <w:iCs/>
          <w:color w:val="062229"/>
        </w:rPr>
        <w:t>Mississippi Project START is funded under the Assistive Technology Act of 1998, as amended by the U.S. Department of Education, Rehabilitation Services Administration.</w:t>
      </w:r>
    </w:p>
    <w:p w:rsidR="00462367" w:rsidRDefault="00462367" w:rsidP="00462367">
      <w:pPr>
        <w:pStyle w:val="NoSpacing"/>
        <w:rPr>
          <w:rFonts w:ascii="Century Gothic" w:hAnsi="Century Gothic" w:cs="Century Gothic"/>
          <w:i/>
          <w:iCs/>
          <w:color w:val="062229"/>
          <w:sz w:val="24"/>
          <w:szCs w:val="24"/>
        </w:rPr>
      </w:pPr>
    </w:p>
    <w:p w:rsidR="00462367" w:rsidRDefault="00462367" w:rsidP="00462367">
      <w:pPr>
        <w:pStyle w:val="NoSpacing"/>
        <w:jc w:val="center"/>
      </w:pPr>
      <w:r>
        <w:rPr>
          <w:rFonts w:ascii="Century Gothic" w:hAnsi="Century Gothic" w:cs="Century Gothic"/>
          <w:i/>
          <w:iCs/>
          <w:color w:val="062229"/>
        </w:rPr>
        <w:t>MDRS Project START, the statewide assistive technology program for Mississippians, is coordinated by the Mississippi Department of Rehabilitation Services agency.</w:t>
      </w:r>
    </w:p>
    <w:p w:rsidR="00C57E2E" w:rsidRDefault="00C57E2E" w:rsidP="00D47A01">
      <w:pPr>
        <w:pStyle w:val="NoSpacing"/>
      </w:pPr>
    </w:p>
    <w:p w:rsidR="00C57E2E" w:rsidRDefault="00C57E2E" w:rsidP="00D47A01">
      <w:pPr>
        <w:pStyle w:val="NoSpacing"/>
      </w:pPr>
    </w:p>
    <w:p w:rsidR="00C57E2E" w:rsidRDefault="00C57E2E" w:rsidP="00D47A01">
      <w:pPr>
        <w:pStyle w:val="NoSpacing"/>
      </w:pPr>
    </w:p>
    <w:p w:rsidR="00C57E2E" w:rsidRDefault="00C57E2E" w:rsidP="00D47A01">
      <w:pPr>
        <w:pStyle w:val="NoSpacing"/>
      </w:pPr>
    </w:p>
    <w:p w:rsidR="00C57E2E" w:rsidRDefault="00C57E2E" w:rsidP="00D47A01">
      <w:pPr>
        <w:pStyle w:val="NoSpacing"/>
      </w:pPr>
    </w:p>
    <w:p w:rsidR="00C57E2E" w:rsidRDefault="00C57E2E" w:rsidP="00D47A01">
      <w:pPr>
        <w:pStyle w:val="NoSpacing"/>
      </w:pPr>
    </w:p>
    <w:p w:rsidR="00C57E2E" w:rsidRDefault="00C57E2E" w:rsidP="00D47A01">
      <w:pPr>
        <w:pStyle w:val="NoSpacing"/>
      </w:pPr>
    </w:p>
    <w:p w:rsidR="00C57E2E" w:rsidRDefault="00C57E2E" w:rsidP="00D47A01">
      <w:pPr>
        <w:pStyle w:val="NoSpacing"/>
      </w:pPr>
    </w:p>
    <w:p w:rsidR="00C57E2E" w:rsidRDefault="00C57E2E" w:rsidP="00D47A01">
      <w:pPr>
        <w:pStyle w:val="NoSpacing"/>
      </w:pPr>
    </w:p>
    <w:p w:rsidR="00C57E2E" w:rsidRDefault="00C57E2E" w:rsidP="00D47A01">
      <w:pPr>
        <w:pStyle w:val="NoSpacing"/>
      </w:pPr>
    </w:p>
    <w:p w:rsidR="00C57E2E" w:rsidRDefault="00C57E2E" w:rsidP="00D47A01">
      <w:pPr>
        <w:pStyle w:val="NoSpacing"/>
      </w:pPr>
    </w:p>
    <w:p w:rsidR="00C57E2E" w:rsidRDefault="00C57E2E" w:rsidP="00D47A01">
      <w:pPr>
        <w:pStyle w:val="NoSpacing"/>
      </w:pPr>
    </w:p>
    <w:p w:rsidR="00C57E2E" w:rsidRDefault="00C57E2E" w:rsidP="00D47A01">
      <w:pPr>
        <w:pStyle w:val="NoSpacing"/>
      </w:pPr>
    </w:p>
    <w:p w:rsidR="00C57E2E" w:rsidRDefault="00C57E2E" w:rsidP="00D47A01">
      <w:pPr>
        <w:pStyle w:val="NoSpacing"/>
      </w:pPr>
    </w:p>
    <w:p w:rsidR="00C57E2E" w:rsidRDefault="00C57E2E" w:rsidP="00D47A01">
      <w:pPr>
        <w:pStyle w:val="NoSpacing"/>
      </w:pPr>
    </w:p>
    <w:p w:rsidR="00C57E2E" w:rsidRDefault="00C57E2E" w:rsidP="00D47A01">
      <w:pPr>
        <w:pStyle w:val="NoSpacing"/>
      </w:pPr>
    </w:p>
    <w:p w:rsidR="00C57E2E" w:rsidRDefault="00C57E2E" w:rsidP="00D47A01">
      <w:pPr>
        <w:pStyle w:val="NoSpacing"/>
      </w:pPr>
    </w:p>
    <w:p w:rsidR="00C57E2E" w:rsidRDefault="00C57E2E" w:rsidP="00D47A01">
      <w:pPr>
        <w:pStyle w:val="NoSpacing"/>
      </w:pPr>
    </w:p>
    <w:p w:rsidR="00C57E2E" w:rsidRDefault="00C57E2E" w:rsidP="00D47A01">
      <w:pPr>
        <w:pStyle w:val="NoSpacing"/>
      </w:pPr>
    </w:p>
    <w:p w:rsidR="00C57E2E" w:rsidRDefault="00C57E2E" w:rsidP="00D47A01">
      <w:pPr>
        <w:pStyle w:val="NoSpacing"/>
      </w:pPr>
    </w:p>
    <w:p w:rsidR="007A6856" w:rsidRDefault="007A6856" w:rsidP="00D47A01">
      <w:pPr>
        <w:pStyle w:val="NoSpacing"/>
      </w:pPr>
    </w:p>
    <w:p w:rsidR="001B19BD" w:rsidRDefault="001B19BD" w:rsidP="00D47A01">
      <w:pPr>
        <w:pStyle w:val="NoSpacing"/>
      </w:pPr>
    </w:p>
    <w:p w:rsidR="001B19BD" w:rsidRDefault="001B19BD" w:rsidP="00D47A01">
      <w:pPr>
        <w:pStyle w:val="NoSpacing"/>
      </w:pPr>
    </w:p>
    <w:p w:rsidR="001B19BD" w:rsidRDefault="001B19BD" w:rsidP="00D47A01">
      <w:pPr>
        <w:pStyle w:val="NoSpacing"/>
      </w:pPr>
    </w:p>
    <w:sectPr w:rsidR="001B19BD" w:rsidSect="00690D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317"/>
    <w:rsid w:val="001132C3"/>
    <w:rsid w:val="00137C87"/>
    <w:rsid w:val="0016431D"/>
    <w:rsid w:val="001B19BD"/>
    <w:rsid w:val="001D15CD"/>
    <w:rsid w:val="00213FED"/>
    <w:rsid w:val="002917B0"/>
    <w:rsid w:val="002A4CE6"/>
    <w:rsid w:val="002D1030"/>
    <w:rsid w:val="00317726"/>
    <w:rsid w:val="00337226"/>
    <w:rsid w:val="003468EA"/>
    <w:rsid w:val="003A35B3"/>
    <w:rsid w:val="003B5D28"/>
    <w:rsid w:val="003C7D7B"/>
    <w:rsid w:val="00411EAD"/>
    <w:rsid w:val="00462367"/>
    <w:rsid w:val="004E018E"/>
    <w:rsid w:val="00514D25"/>
    <w:rsid w:val="00521CCF"/>
    <w:rsid w:val="005302AD"/>
    <w:rsid w:val="0055346D"/>
    <w:rsid w:val="00571430"/>
    <w:rsid w:val="005B32BC"/>
    <w:rsid w:val="00690D90"/>
    <w:rsid w:val="00697738"/>
    <w:rsid w:val="007261D8"/>
    <w:rsid w:val="00733F39"/>
    <w:rsid w:val="00790750"/>
    <w:rsid w:val="007A6856"/>
    <w:rsid w:val="007B54E4"/>
    <w:rsid w:val="00804089"/>
    <w:rsid w:val="00821869"/>
    <w:rsid w:val="00834D19"/>
    <w:rsid w:val="008D5FCD"/>
    <w:rsid w:val="008D6B31"/>
    <w:rsid w:val="008F28FA"/>
    <w:rsid w:val="009175BC"/>
    <w:rsid w:val="0098284B"/>
    <w:rsid w:val="0098691D"/>
    <w:rsid w:val="009A2701"/>
    <w:rsid w:val="009E0345"/>
    <w:rsid w:val="00A30317"/>
    <w:rsid w:val="00A80311"/>
    <w:rsid w:val="00A97036"/>
    <w:rsid w:val="00B03E4A"/>
    <w:rsid w:val="00C46678"/>
    <w:rsid w:val="00C53D41"/>
    <w:rsid w:val="00C57E2E"/>
    <w:rsid w:val="00D47A01"/>
    <w:rsid w:val="00D55843"/>
    <w:rsid w:val="00E2669C"/>
    <w:rsid w:val="00E31B7C"/>
    <w:rsid w:val="00E44519"/>
    <w:rsid w:val="00ED35FF"/>
    <w:rsid w:val="00EE29F3"/>
    <w:rsid w:val="00F477AE"/>
    <w:rsid w:val="00F9380C"/>
    <w:rsid w:val="00FB3C0B"/>
    <w:rsid w:val="00FC4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226"/>
  </w:style>
  <w:style w:type="paragraph" w:styleId="Heading1">
    <w:name w:val="heading 1"/>
    <w:basedOn w:val="Normal"/>
    <w:next w:val="Normal"/>
    <w:link w:val="Heading1Char"/>
    <w:uiPriority w:val="9"/>
    <w:qFormat/>
    <w:rsid w:val="0033722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33722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33722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33722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3722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3722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3722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3722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3722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337226"/>
    <w:pPr>
      <w:spacing w:after="0" w:line="240" w:lineRule="auto"/>
    </w:pPr>
  </w:style>
  <w:style w:type="character" w:customStyle="1" w:styleId="Heading1Char">
    <w:name w:val="Heading 1 Char"/>
    <w:basedOn w:val="DefaultParagraphFont"/>
    <w:link w:val="Heading1"/>
    <w:uiPriority w:val="9"/>
    <w:rsid w:val="0033722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33722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33722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3722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3722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3722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3722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3722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3722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3722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3722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3722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37226"/>
    <w:rPr>
      <w:rFonts w:asciiTheme="majorHAnsi" w:eastAsiaTheme="majorEastAsia" w:hAnsiTheme="majorHAnsi" w:cstheme="majorBidi"/>
      <w:i/>
      <w:iCs/>
      <w:spacing w:val="13"/>
      <w:sz w:val="24"/>
      <w:szCs w:val="24"/>
    </w:rPr>
  </w:style>
  <w:style w:type="character" w:styleId="Strong">
    <w:name w:val="Strong"/>
    <w:uiPriority w:val="22"/>
    <w:qFormat/>
    <w:rsid w:val="00337226"/>
    <w:rPr>
      <w:b/>
      <w:bCs/>
    </w:rPr>
  </w:style>
  <w:style w:type="character" w:styleId="Emphasis">
    <w:name w:val="Emphasis"/>
    <w:uiPriority w:val="20"/>
    <w:qFormat/>
    <w:rsid w:val="00337226"/>
    <w:rPr>
      <w:b/>
      <w:bCs/>
      <w:i/>
      <w:iCs/>
      <w:spacing w:val="10"/>
      <w:bdr w:val="none" w:sz="0" w:space="0" w:color="auto"/>
      <w:shd w:val="clear" w:color="auto" w:fill="auto"/>
    </w:rPr>
  </w:style>
  <w:style w:type="paragraph" w:styleId="ListParagraph">
    <w:name w:val="List Paragraph"/>
    <w:basedOn w:val="Normal"/>
    <w:uiPriority w:val="34"/>
    <w:qFormat/>
    <w:rsid w:val="00337226"/>
    <w:pPr>
      <w:ind w:left="720"/>
      <w:contextualSpacing/>
    </w:pPr>
  </w:style>
  <w:style w:type="paragraph" w:styleId="Quote">
    <w:name w:val="Quote"/>
    <w:basedOn w:val="Normal"/>
    <w:next w:val="Normal"/>
    <w:link w:val="QuoteChar"/>
    <w:uiPriority w:val="29"/>
    <w:qFormat/>
    <w:rsid w:val="00337226"/>
    <w:pPr>
      <w:spacing w:before="200" w:after="0"/>
      <w:ind w:left="360" w:right="360"/>
    </w:pPr>
    <w:rPr>
      <w:i/>
      <w:iCs/>
    </w:rPr>
  </w:style>
  <w:style w:type="character" w:customStyle="1" w:styleId="QuoteChar">
    <w:name w:val="Quote Char"/>
    <w:basedOn w:val="DefaultParagraphFont"/>
    <w:link w:val="Quote"/>
    <w:uiPriority w:val="29"/>
    <w:rsid w:val="00337226"/>
    <w:rPr>
      <w:i/>
      <w:iCs/>
    </w:rPr>
  </w:style>
  <w:style w:type="paragraph" w:styleId="IntenseQuote">
    <w:name w:val="Intense Quote"/>
    <w:basedOn w:val="Normal"/>
    <w:next w:val="Normal"/>
    <w:link w:val="IntenseQuoteChar"/>
    <w:uiPriority w:val="30"/>
    <w:qFormat/>
    <w:rsid w:val="0033722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37226"/>
    <w:rPr>
      <w:b/>
      <w:bCs/>
      <w:i/>
      <w:iCs/>
    </w:rPr>
  </w:style>
  <w:style w:type="character" w:styleId="SubtleEmphasis">
    <w:name w:val="Subtle Emphasis"/>
    <w:uiPriority w:val="19"/>
    <w:qFormat/>
    <w:rsid w:val="00337226"/>
    <w:rPr>
      <w:i/>
      <w:iCs/>
    </w:rPr>
  </w:style>
  <w:style w:type="character" w:styleId="IntenseEmphasis">
    <w:name w:val="Intense Emphasis"/>
    <w:uiPriority w:val="21"/>
    <w:qFormat/>
    <w:rsid w:val="00337226"/>
    <w:rPr>
      <w:b/>
      <w:bCs/>
    </w:rPr>
  </w:style>
  <w:style w:type="character" w:styleId="SubtleReference">
    <w:name w:val="Subtle Reference"/>
    <w:uiPriority w:val="31"/>
    <w:qFormat/>
    <w:rsid w:val="00337226"/>
    <w:rPr>
      <w:smallCaps/>
    </w:rPr>
  </w:style>
  <w:style w:type="character" w:styleId="IntenseReference">
    <w:name w:val="Intense Reference"/>
    <w:uiPriority w:val="32"/>
    <w:qFormat/>
    <w:rsid w:val="00337226"/>
    <w:rPr>
      <w:smallCaps/>
      <w:spacing w:val="5"/>
      <w:u w:val="single"/>
    </w:rPr>
  </w:style>
  <w:style w:type="character" w:styleId="BookTitle">
    <w:name w:val="Book Title"/>
    <w:uiPriority w:val="33"/>
    <w:qFormat/>
    <w:rsid w:val="00337226"/>
    <w:rPr>
      <w:i/>
      <w:iCs/>
      <w:smallCaps/>
      <w:spacing w:val="5"/>
    </w:rPr>
  </w:style>
  <w:style w:type="paragraph" w:styleId="TOCHeading">
    <w:name w:val="TOC Heading"/>
    <w:basedOn w:val="Heading1"/>
    <w:next w:val="Normal"/>
    <w:uiPriority w:val="39"/>
    <w:semiHidden/>
    <w:unhideWhenUsed/>
    <w:qFormat/>
    <w:rsid w:val="00337226"/>
    <w:pPr>
      <w:outlineLvl w:val="9"/>
    </w:pPr>
    <w:rPr>
      <w:lang w:bidi="en-US"/>
    </w:rPr>
  </w:style>
  <w:style w:type="paragraph" w:styleId="BalloonText">
    <w:name w:val="Balloon Text"/>
    <w:basedOn w:val="Normal"/>
    <w:link w:val="BalloonTextChar"/>
    <w:uiPriority w:val="99"/>
    <w:semiHidden/>
    <w:unhideWhenUsed/>
    <w:rsid w:val="002D1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030"/>
    <w:rPr>
      <w:rFonts w:ascii="Tahoma" w:hAnsi="Tahoma" w:cs="Tahoma"/>
      <w:sz w:val="16"/>
      <w:szCs w:val="16"/>
    </w:rPr>
  </w:style>
  <w:style w:type="paragraph" w:customStyle="1" w:styleId="NoParagraphStyle">
    <w:name w:val="[No Paragraph Style]"/>
    <w:rsid w:val="00462367"/>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BasicParagraph">
    <w:name w:val="[Basic Paragraph]"/>
    <w:basedOn w:val="NoParagraphStyle"/>
    <w:uiPriority w:val="99"/>
    <w:rsid w:val="00462367"/>
  </w:style>
  <w:style w:type="character" w:styleId="Hyperlink">
    <w:name w:val="Hyperlink"/>
    <w:basedOn w:val="DefaultParagraphFont"/>
    <w:uiPriority w:val="99"/>
    <w:unhideWhenUsed/>
    <w:rsid w:val="00462367"/>
    <w:rPr>
      <w:color w:val="5F5F5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226"/>
  </w:style>
  <w:style w:type="paragraph" w:styleId="Heading1">
    <w:name w:val="heading 1"/>
    <w:basedOn w:val="Normal"/>
    <w:next w:val="Normal"/>
    <w:link w:val="Heading1Char"/>
    <w:uiPriority w:val="9"/>
    <w:qFormat/>
    <w:rsid w:val="0033722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33722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33722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33722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3722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3722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3722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3722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3722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337226"/>
    <w:pPr>
      <w:spacing w:after="0" w:line="240" w:lineRule="auto"/>
    </w:pPr>
  </w:style>
  <w:style w:type="character" w:customStyle="1" w:styleId="Heading1Char">
    <w:name w:val="Heading 1 Char"/>
    <w:basedOn w:val="DefaultParagraphFont"/>
    <w:link w:val="Heading1"/>
    <w:uiPriority w:val="9"/>
    <w:rsid w:val="0033722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33722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33722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3722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3722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3722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3722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3722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3722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3722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3722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3722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37226"/>
    <w:rPr>
      <w:rFonts w:asciiTheme="majorHAnsi" w:eastAsiaTheme="majorEastAsia" w:hAnsiTheme="majorHAnsi" w:cstheme="majorBidi"/>
      <w:i/>
      <w:iCs/>
      <w:spacing w:val="13"/>
      <w:sz w:val="24"/>
      <w:szCs w:val="24"/>
    </w:rPr>
  </w:style>
  <w:style w:type="character" w:styleId="Strong">
    <w:name w:val="Strong"/>
    <w:uiPriority w:val="22"/>
    <w:qFormat/>
    <w:rsid w:val="00337226"/>
    <w:rPr>
      <w:b/>
      <w:bCs/>
    </w:rPr>
  </w:style>
  <w:style w:type="character" w:styleId="Emphasis">
    <w:name w:val="Emphasis"/>
    <w:uiPriority w:val="20"/>
    <w:qFormat/>
    <w:rsid w:val="00337226"/>
    <w:rPr>
      <w:b/>
      <w:bCs/>
      <w:i/>
      <w:iCs/>
      <w:spacing w:val="10"/>
      <w:bdr w:val="none" w:sz="0" w:space="0" w:color="auto"/>
      <w:shd w:val="clear" w:color="auto" w:fill="auto"/>
    </w:rPr>
  </w:style>
  <w:style w:type="paragraph" w:styleId="ListParagraph">
    <w:name w:val="List Paragraph"/>
    <w:basedOn w:val="Normal"/>
    <w:uiPriority w:val="34"/>
    <w:qFormat/>
    <w:rsid w:val="00337226"/>
    <w:pPr>
      <w:ind w:left="720"/>
      <w:contextualSpacing/>
    </w:pPr>
  </w:style>
  <w:style w:type="paragraph" w:styleId="Quote">
    <w:name w:val="Quote"/>
    <w:basedOn w:val="Normal"/>
    <w:next w:val="Normal"/>
    <w:link w:val="QuoteChar"/>
    <w:uiPriority w:val="29"/>
    <w:qFormat/>
    <w:rsid w:val="00337226"/>
    <w:pPr>
      <w:spacing w:before="200" w:after="0"/>
      <w:ind w:left="360" w:right="360"/>
    </w:pPr>
    <w:rPr>
      <w:i/>
      <w:iCs/>
    </w:rPr>
  </w:style>
  <w:style w:type="character" w:customStyle="1" w:styleId="QuoteChar">
    <w:name w:val="Quote Char"/>
    <w:basedOn w:val="DefaultParagraphFont"/>
    <w:link w:val="Quote"/>
    <w:uiPriority w:val="29"/>
    <w:rsid w:val="00337226"/>
    <w:rPr>
      <w:i/>
      <w:iCs/>
    </w:rPr>
  </w:style>
  <w:style w:type="paragraph" w:styleId="IntenseQuote">
    <w:name w:val="Intense Quote"/>
    <w:basedOn w:val="Normal"/>
    <w:next w:val="Normal"/>
    <w:link w:val="IntenseQuoteChar"/>
    <w:uiPriority w:val="30"/>
    <w:qFormat/>
    <w:rsid w:val="0033722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37226"/>
    <w:rPr>
      <w:b/>
      <w:bCs/>
      <w:i/>
      <w:iCs/>
    </w:rPr>
  </w:style>
  <w:style w:type="character" w:styleId="SubtleEmphasis">
    <w:name w:val="Subtle Emphasis"/>
    <w:uiPriority w:val="19"/>
    <w:qFormat/>
    <w:rsid w:val="00337226"/>
    <w:rPr>
      <w:i/>
      <w:iCs/>
    </w:rPr>
  </w:style>
  <w:style w:type="character" w:styleId="IntenseEmphasis">
    <w:name w:val="Intense Emphasis"/>
    <w:uiPriority w:val="21"/>
    <w:qFormat/>
    <w:rsid w:val="00337226"/>
    <w:rPr>
      <w:b/>
      <w:bCs/>
    </w:rPr>
  </w:style>
  <w:style w:type="character" w:styleId="SubtleReference">
    <w:name w:val="Subtle Reference"/>
    <w:uiPriority w:val="31"/>
    <w:qFormat/>
    <w:rsid w:val="00337226"/>
    <w:rPr>
      <w:smallCaps/>
    </w:rPr>
  </w:style>
  <w:style w:type="character" w:styleId="IntenseReference">
    <w:name w:val="Intense Reference"/>
    <w:uiPriority w:val="32"/>
    <w:qFormat/>
    <w:rsid w:val="00337226"/>
    <w:rPr>
      <w:smallCaps/>
      <w:spacing w:val="5"/>
      <w:u w:val="single"/>
    </w:rPr>
  </w:style>
  <w:style w:type="character" w:styleId="BookTitle">
    <w:name w:val="Book Title"/>
    <w:uiPriority w:val="33"/>
    <w:qFormat/>
    <w:rsid w:val="00337226"/>
    <w:rPr>
      <w:i/>
      <w:iCs/>
      <w:smallCaps/>
      <w:spacing w:val="5"/>
    </w:rPr>
  </w:style>
  <w:style w:type="paragraph" w:styleId="TOCHeading">
    <w:name w:val="TOC Heading"/>
    <w:basedOn w:val="Heading1"/>
    <w:next w:val="Normal"/>
    <w:uiPriority w:val="39"/>
    <w:semiHidden/>
    <w:unhideWhenUsed/>
    <w:qFormat/>
    <w:rsid w:val="00337226"/>
    <w:pPr>
      <w:outlineLvl w:val="9"/>
    </w:pPr>
    <w:rPr>
      <w:lang w:bidi="en-US"/>
    </w:rPr>
  </w:style>
  <w:style w:type="paragraph" w:styleId="BalloonText">
    <w:name w:val="Balloon Text"/>
    <w:basedOn w:val="Normal"/>
    <w:link w:val="BalloonTextChar"/>
    <w:uiPriority w:val="99"/>
    <w:semiHidden/>
    <w:unhideWhenUsed/>
    <w:rsid w:val="002D1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030"/>
    <w:rPr>
      <w:rFonts w:ascii="Tahoma" w:hAnsi="Tahoma" w:cs="Tahoma"/>
      <w:sz w:val="16"/>
      <w:szCs w:val="16"/>
    </w:rPr>
  </w:style>
  <w:style w:type="paragraph" w:customStyle="1" w:styleId="NoParagraphStyle">
    <w:name w:val="[No Paragraph Style]"/>
    <w:rsid w:val="00462367"/>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BasicParagraph">
    <w:name w:val="[Basic Paragraph]"/>
    <w:basedOn w:val="NoParagraphStyle"/>
    <w:uiPriority w:val="99"/>
    <w:rsid w:val="00462367"/>
  </w:style>
  <w:style w:type="character" w:styleId="Hyperlink">
    <w:name w:val="Hyperlink"/>
    <w:basedOn w:val="DefaultParagraphFont"/>
    <w:uiPriority w:val="99"/>
    <w:unhideWhenUsed/>
    <w:rsid w:val="00462367"/>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09165">
      <w:bodyDiv w:val="1"/>
      <w:marLeft w:val="0"/>
      <w:marRight w:val="0"/>
      <w:marTop w:val="0"/>
      <w:marBottom w:val="0"/>
      <w:divBdr>
        <w:top w:val="none" w:sz="0" w:space="0" w:color="auto"/>
        <w:left w:val="none" w:sz="0" w:space="0" w:color="auto"/>
        <w:bottom w:val="none" w:sz="0" w:space="0" w:color="auto"/>
        <w:right w:val="none" w:sz="0" w:space="0" w:color="auto"/>
      </w:divBdr>
      <w:divsChild>
        <w:div w:id="1372657029">
          <w:marLeft w:val="0"/>
          <w:marRight w:val="0"/>
          <w:marTop w:val="0"/>
          <w:marBottom w:val="0"/>
          <w:divBdr>
            <w:top w:val="none" w:sz="0" w:space="0" w:color="auto"/>
            <w:left w:val="none" w:sz="0" w:space="0" w:color="auto"/>
            <w:bottom w:val="none" w:sz="0" w:space="0" w:color="auto"/>
            <w:right w:val="none" w:sz="0" w:space="0" w:color="auto"/>
          </w:divBdr>
        </w:div>
      </w:divsChild>
    </w:div>
    <w:div w:id="1214124055">
      <w:bodyDiv w:val="1"/>
      <w:marLeft w:val="0"/>
      <w:marRight w:val="0"/>
      <w:marTop w:val="0"/>
      <w:marBottom w:val="0"/>
      <w:divBdr>
        <w:top w:val="none" w:sz="0" w:space="0" w:color="auto"/>
        <w:left w:val="none" w:sz="0" w:space="0" w:color="auto"/>
        <w:bottom w:val="none" w:sz="0" w:space="0" w:color="auto"/>
        <w:right w:val="none" w:sz="0" w:space="0" w:color="auto"/>
      </w:divBdr>
      <w:divsChild>
        <w:div w:id="1001852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sprojectstart.org"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C380103C1FAF4597092592CA7B0E18" ma:contentTypeVersion="7" ma:contentTypeDescription="Create a new document." ma:contentTypeScope="" ma:versionID="7f1efab964223fce78d679210cee8cbc">
  <xsd:schema xmlns:xsd="http://www.w3.org/2001/XMLSchema" xmlns:xs="http://www.w3.org/2001/XMLSchema" xmlns:p="http://schemas.microsoft.com/office/2006/metadata/properties" xmlns:ns1="http://schemas.microsoft.com/sharepoint/v3" xmlns:ns2="39a037f0-3c4f-4354-b5b4-2a6b56f79b6b" targetNamespace="http://schemas.microsoft.com/office/2006/metadata/properties" ma:root="true" ma:fieldsID="e73bfad0fd8c7f7b6b72393de9a98efd" ns1:_="" ns2:_="">
    <xsd:import namespace="http://schemas.microsoft.com/sharepoint/v3"/>
    <xsd:import namespace="39a037f0-3c4f-4354-b5b4-2a6b56f79b6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a037f0-3c4f-4354-b5b4-2a6b56f79b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CC7D1B-F5B1-4F02-BC87-6D836AB4882F}"/>
</file>

<file path=customXml/itemProps2.xml><?xml version="1.0" encoding="utf-8"?>
<ds:datastoreItem xmlns:ds="http://schemas.openxmlformats.org/officeDocument/2006/customXml" ds:itemID="{6C15DBA6-EEC8-4666-B174-D887FB9ACD51}"/>
</file>

<file path=customXml/itemProps3.xml><?xml version="1.0" encoding="utf-8"?>
<ds:datastoreItem xmlns:ds="http://schemas.openxmlformats.org/officeDocument/2006/customXml" ds:itemID="{D6537CAB-5871-4282-87B2-2396A7F008E8}"/>
</file>

<file path=docProps/app.xml><?xml version="1.0" encoding="utf-8"?>
<Properties xmlns="http://schemas.openxmlformats.org/officeDocument/2006/extended-properties" xmlns:vt="http://schemas.openxmlformats.org/officeDocument/2006/docPropsVTypes">
  <Template>Normal.dotm</Template>
  <TotalTime>560</TotalTime>
  <Pages>8</Pages>
  <Words>1567</Words>
  <Characters>8935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25</cp:revision>
  <cp:lastPrinted>2015-02-05T19:22:00Z</cp:lastPrinted>
  <dcterms:created xsi:type="dcterms:W3CDTF">2015-02-09T19:18:00Z</dcterms:created>
  <dcterms:modified xsi:type="dcterms:W3CDTF">2017-04-10T15:43:00Z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0x010100F2C380103C1FAF4597092592CA7B0E18</vt:lpwstr>
  </property>
</Properties>
</file>