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C9C7" w14:textId="77777777" w:rsidR="002B63D6" w:rsidRPr="002B63D6" w:rsidRDefault="002B63D6" w:rsidP="002B63D6">
      <w:pPr>
        <w:spacing w:after="160" w:line="278" w:lineRule="auto"/>
        <w:jc w:val="center"/>
        <w:rPr>
          <w:rFonts w:ascii="Arial" w:eastAsia="Aptos" w:hAnsi="Arial" w:cs="Arial"/>
          <w:b/>
          <w:bCs/>
          <w:sz w:val="32"/>
          <w:szCs w:val="32"/>
        </w:rPr>
      </w:pPr>
      <w:r w:rsidRPr="002B63D6">
        <w:rPr>
          <w:rFonts w:ascii="Arial" w:eastAsia="Aptos" w:hAnsi="Arial" w:cs="Arial"/>
          <w:b/>
          <w:bCs/>
          <w:sz w:val="32"/>
          <w:szCs w:val="32"/>
        </w:rPr>
        <w:t>Mississippi Department of Rehabilitation Services</w:t>
      </w:r>
    </w:p>
    <w:p w14:paraId="2DDB8E4B" w14:textId="77777777" w:rsidR="002B63D6" w:rsidRPr="002B63D6" w:rsidRDefault="002B63D6" w:rsidP="002B63D6">
      <w:pPr>
        <w:spacing w:after="160" w:line="278" w:lineRule="auto"/>
        <w:jc w:val="center"/>
        <w:rPr>
          <w:rFonts w:ascii="Arial" w:eastAsia="Aptos" w:hAnsi="Arial" w:cs="Arial"/>
          <w:b/>
          <w:bCs/>
          <w:sz w:val="32"/>
          <w:szCs w:val="32"/>
        </w:rPr>
      </w:pPr>
      <w:r w:rsidRPr="002B63D6">
        <w:rPr>
          <w:rFonts w:ascii="Arial" w:eastAsia="Aptos" w:hAnsi="Arial" w:cs="Arial"/>
          <w:b/>
          <w:bCs/>
          <w:sz w:val="32"/>
          <w:szCs w:val="32"/>
        </w:rPr>
        <w:t>OVR/OVRB Policy and Procedure Manual</w:t>
      </w:r>
    </w:p>
    <w:p w14:paraId="4C90A42B" w14:textId="2B22F760" w:rsidR="00B74CB4" w:rsidRDefault="00E12DB0" w:rsidP="00D42A52">
      <w:pPr>
        <w:pStyle w:val="Heading1"/>
        <w:jc w:val="center"/>
        <w:rPr>
          <w:rFonts w:ascii="Arial" w:eastAsia="Calibri" w:hAnsi="Arial" w:cs="Arial"/>
          <w:b/>
          <w:color w:val="auto"/>
          <w:sz w:val="32"/>
        </w:rPr>
      </w:pPr>
      <w:bookmarkStart w:id="0" w:name="_Toc201064606"/>
      <w:r w:rsidRPr="00D42A52">
        <w:rPr>
          <w:rFonts w:ascii="Arial" w:eastAsia="Calibri" w:hAnsi="Arial" w:cs="Arial"/>
          <w:b/>
          <w:color w:val="auto"/>
          <w:sz w:val="32"/>
        </w:rPr>
        <w:t xml:space="preserve">Section </w:t>
      </w:r>
      <w:r w:rsidR="00E063D2" w:rsidRPr="00D42A52">
        <w:rPr>
          <w:rFonts w:ascii="Arial" w:eastAsia="Calibri" w:hAnsi="Arial" w:cs="Arial"/>
          <w:b/>
          <w:color w:val="auto"/>
          <w:sz w:val="32"/>
        </w:rPr>
        <w:t>1</w:t>
      </w:r>
      <w:r w:rsidR="00C450A5">
        <w:rPr>
          <w:rFonts w:ascii="Arial" w:eastAsia="Calibri" w:hAnsi="Arial" w:cs="Arial"/>
          <w:b/>
          <w:color w:val="auto"/>
          <w:sz w:val="32"/>
        </w:rPr>
        <w:t>2</w:t>
      </w:r>
      <w:r w:rsidRPr="00D42A52">
        <w:rPr>
          <w:rFonts w:ascii="Arial" w:eastAsia="Calibri" w:hAnsi="Arial" w:cs="Arial"/>
          <w:b/>
          <w:color w:val="auto"/>
          <w:sz w:val="32"/>
        </w:rPr>
        <w:t xml:space="preserve">: </w:t>
      </w:r>
      <w:r w:rsidR="00B74CB4" w:rsidRPr="00D42A52">
        <w:rPr>
          <w:rFonts w:ascii="Arial" w:eastAsia="Calibri" w:hAnsi="Arial" w:cs="Arial"/>
          <w:b/>
          <w:color w:val="auto"/>
          <w:sz w:val="32"/>
        </w:rPr>
        <w:t>Project SEARCH Training Program</w:t>
      </w:r>
      <w:bookmarkEnd w:id="0"/>
    </w:p>
    <w:p w14:paraId="554B80BA" w14:textId="012C0B9E" w:rsidR="003555D6" w:rsidRDefault="004B3713">
      <w:pPr>
        <w:pStyle w:val="TOC1"/>
        <w:tabs>
          <w:tab w:val="right" w:leader="dot" w:pos="9350"/>
        </w:tabs>
        <w:rPr>
          <w:rFonts w:eastAsiaTheme="minorEastAsia" w:cstheme="minorBidi"/>
          <w:b w:val="0"/>
          <w:bCs w:val="0"/>
          <w:caps w:val="0"/>
          <w:noProof/>
          <w:sz w:val="24"/>
          <w:szCs w:val="24"/>
        </w:rPr>
      </w:pPr>
      <w:r>
        <w:rPr>
          <w:b w:val="0"/>
          <w:bCs w:val="0"/>
          <w:caps w:val="0"/>
        </w:rPr>
        <w:fldChar w:fldCharType="begin"/>
      </w:r>
      <w:r>
        <w:rPr>
          <w:b w:val="0"/>
          <w:bCs w:val="0"/>
          <w:caps w:val="0"/>
        </w:rPr>
        <w:instrText xml:space="preserve"> TOC \o "1-5" \h \z \u </w:instrText>
      </w:r>
      <w:r>
        <w:rPr>
          <w:b w:val="0"/>
          <w:bCs w:val="0"/>
          <w:caps w:val="0"/>
        </w:rPr>
        <w:fldChar w:fldCharType="separate"/>
      </w:r>
      <w:hyperlink w:anchor="_Toc201064606" w:history="1">
        <w:r w:rsidR="003555D6" w:rsidRPr="00390DDB">
          <w:rPr>
            <w:rStyle w:val="Hyperlink"/>
            <w:rFonts w:ascii="Arial" w:eastAsia="Calibri" w:hAnsi="Arial" w:cs="Arial"/>
            <w:noProof/>
          </w:rPr>
          <w:t>Section 12: Project SEARCH Training Program</w:t>
        </w:r>
        <w:r w:rsidR="003555D6">
          <w:rPr>
            <w:noProof/>
            <w:webHidden/>
          </w:rPr>
          <w:tab/>
        </w:r>
        <w:r w:rsidR="003555D6">
          <w:rPr>
            <w:noProof/>
            <w:webHidden/>
          </w:rPr>
          <w:fldChar w:fldCharType="begin"/>
        </w:r>
        <w:r w:rsidR="003555D6">
          <w:rPr>
            <w:noProof/>
            <w:webHidden/>
          </w:rPr>
          <w:instrText xml:space="preserve"> PAGEREF _Toc201064606 \h </w:instrText>
        </w:r>
        <w:r w:rsidR="003555D6">
          <w:rPr>
            <w:noProof/>
            <w:webHidden/>
          </w:rPr>
        </w:r>
        <w:r w:rsidR="003555D6">
          <w:rPr>
            <w:noProof/>
            <w:webHidden/>
          </w:rPr>
          <w:fldChar w:fldCharType="separate"/>
        </w:r>
        <w:r w:rsidR="003555D6">
          <w:rPr>
            <w:noProof/>
            <w:webHidden/>
          </w:rPr>
          <w:t>1</w:t>
        </w:r>
        <w:r w:rsidR="003555D6">
          <w:rPr>
            <w:noProof/>
            <w:webHidden/>
          </w:rPr>
          <w:fldChar w:fldCharType="end"/>
        </w:r>
      </w:hyperlink>
    </w:p>
    <w:p w14:paraId="4C9633B7" w14:textId="04B1AB06" w:rsidR="003555D6" w:rsidRDefault="003555D6">
      <w:pPr>
        <w:pStyle w:val="TOC1"/>
        <w:tabs>
          <w:tab w:val="right" w:leader="dot" w:pos="9350"/>
        </w:tabs>
        <w:rPr>
          <w:rFonts w:eastAsiaTheme="minorEastAsia" w:cstheme="minorBidi"/>
          <w:b w:val="0"/>
          <w:bCs w:val="0"/>
          <w:caps w:val="0"/>
          <w:noProof/>
          <w:sz w:val="24"/>
          <w:szCs w:val="24"/>
        </w:rPr>
      </w:pPr>
      <w:hyperlink w:anchor="_Toc201064607" w:history="1">
        <w:r w:rsidRPr="00390DDB">
          <w:rPr>
            <w:rStyle w:val="Hyperlink"/>
            <w:rFonts w:ascii="Arial" w:eastAsia="Calibri" w:hAnsi="Arial" w:cs="Arial"/>
            <w:noProof/>
          </w:rPr>
          <w:t>12.0 Program Overview</w:t>
        </w:r>
        <w:r>
          <w:rPr>
            <w:noProof/>
            <w:webHidden/>
          </w:rPr>
          <w:tab/>
        </w:r>
        <w:r>
          <w:rPr>
            <w:noProof/>
            <w:webHidden/>
          </w:rPr>
          <w:fldChar w:fldCharType="begin"/>
        </w:r>
        <w:r>
          <w:rPr>
            <w:noProof/>
            <w:webHidden/>
          </w:rPr>
          <w:instrText xml:space="preserve"> PAGEREF _Toc201064607 \h </w:instrText>
        </w:r>
        <w:r>
          <w:rPr>
            <w:noProof/>
            <w:webHidden/>
          </w:rPr>
        </w:r>
        <w:r>
          <w:rPr>
            <w:noProof/>
            <w:webHidden/>
          </w:rPr>
          <w:fldChar w:fldCharType="separate"/>
        </w:r>
        <w:r>
          <w:rPr>
            <w:noProof/>
            <w:webHidden/>
          </w:rPr>
          <w:t>2</w:t>
        </w:r>
        <w:r>
          <w:rPr>
            <w:noProof/>
            <w:webHidden/>
          </w:rPr>
          <w:fldChar w:fldCharType="end"/>
        </w:r>
      </w:hyperlink>
    </w:p>
    <w:p w14:paraId="394ACCA5" w14:textId="629AD180" w:rsidR="003555D6" w:rsidRDefault="003555D6">
      <w:pPr>
        <w:pStyle w:val="TOC2"/>
        <w:tabs>
          <w:tab w:val="right" w:leader="dot" w:pos="9350"/>
        </w:tabs>
        <w:rPr>
          <w:rFonts w:eastAsiaTheme="minorEastAsia" w:cstheme="minorBidi"/>
          <w:smallCaps w:val="0"/>
          <w:noProof/>
          <w:sz w:val="24"/>
          <w:szCs w:val="24"/>
        </w:rPr>
      </w:pPr>
      <w:hyperlink w:anchor="_Toc201064608" w:history="1">
        <w:r w:rsidRPr="00390DDB">
          <w:rPr>
            <w:rStyle w:val="Hyperlink"/>
            <w:rFonts w:ascii="Arial" w:eastAsia="Calibri" w:hAnsi="Arial" w:cs="Arial"/>
            <w:b/>
            <w:noProof/>
          </w:rPr>
          <w:t>12.0.1 Project SEARCH Transition Services</w:t>
        </w:r>
        <w:r>
          <w:rPr>
            <w:noProof/>
            <w:webHidden/>
          </w:rPr>
          <w:tab/>
        </w:r>
        <w:r>
          <w:rPr>
            <w:noProof/>
            <w:webHidden/>
          </w:rPr>
          <w:fldChar w:fldCharType="begin"/>
        </w:r>
        <w:r>
          <w:rPr>
            <w:noProof/>
            <w:webHidden/>
          </w:rPr>
          <w:instrText xml:space="preserve"> PAGEREF _Toc201064608 \h </w:instrText>
        </w:r>
        <w:r>
          <w:rPr>
            <w:noProof/>
            <w:webHidden/>
          </w:rPr>
        </w:r>
        <w:r>
          <w:rPr>
            <w:noProof/>
            <w:webHidden/>
          </w:rPr>
          <w:fldChar w:fldCharType="separate"/>
        </w:r>
        <w:r>
          <w:rPr>
            <w:noProof/>
            <w:webHidden/>
          </w:rPr>
          <w:t>2</w:t>
        </w:r>
        <w:r>
          <w:rPr>
            <w:noProof/>
            <w:webHidden/>
          </w:rPr>
          <w:fldChar w:fldCharType="end"/>
        </w:r>
      </w:hyperlink>
    </w:p>
    <w:p w14:paraId="0599B5A1" w14:textId="6069EDE9" w:rsidR="003555D6" w:rsidRDefault="003555D6">
      <w:pPr>
        <w:pStyle w:val="TOC2"/>
        <w:tabs>
          <w:tab w:val="right" w:leader="dot" w:pos="9350"/>
        </w:tabs>
        <w:rPr>
          <w:rFonts w:eastAsiaTheme="minorEastAsia" w:cstheme="minorBidi"/>
          <w:smallCaps w:val="0"/>
          <w:noProof/>
          <w:sz w:val="24"/>
          <w:szCs w:val="24"/>
        </w:rPr>
      </w:pPr>
      <w:hyperlink w:anchor="_Toc201064609" w:history="1">
        <w:r w:rsidRPr="00390DDB">
          <w:rPr>
            <w:rStyle w:val="Hyperlink"/>
            <w:rFonts w:ascii="Arial" w:eastAsia="Calibri" w:hAnsi="Arial" w:cs="Arial"/>
            <w:b/>
            <w:noProof/>
          </w:rPr>
          <w:t>12.0.2 Project SEARCH Adult Services</w:t>
        </w:r>
        <w:r>
          <w:rPr>
            <w:noProof/>
            <w:webHidden/>
          </w:rPr>
          <w:tab/>
        </w:r>
        <w:r>
          <w:rPr>
            <w:noProof/>
            <w:webHidden/>
          </w:rPr>
          <w:fldChar w:fldCharType="begin"/>
        </w:r>
        <w:r>
          <w:rPr>
            <w:noProof/>
            <w:webHidden/>
          </w:rPr>
          <w:instrText xml:space="preserve"> PAGEREF _Toc201064609 \h </w:instrText>
        </w:r>
        <w:r>
          <w:rPr>
            <w:noProof/>
            <w:webHidden/>
          </w:rPr>
        </w:r>
        <w:r>
          <w:rPr>
            <w:noProof/>
            <w:webHidden/>
          </w:rPr>
          <w:fldChar w:fldCharType="separate"/>
        </w:r>
        <w:r>
          <w:rPr>
            <w:noProof/>
            <w:webHidden/>
          </w:rPr>
          <w:t>3</w:t>
        </w:r>
        <w:r>
          <w:rPr>
            <w:noProof/>
            <w:webHidden/>
          </w:rPr>
          <w:fldChar w:fldCharType="end"/>
        </w:r>
      </w:hyperlink>
    </w:p>
    <w:p w14:paraId="74D9933D" w14:textId="50C640E7" w:rsidR="003555D6" w:rsidRDefault="003555D6">
      <w:pPr>
        <w:pStyle w:val="TOC3"/>
        <w:tabs>
          <w:tab w:val="right" w:leader="dot" w:pos="9350"/>
        </w:tabs>
        <w:rPr>
          <w:rFonts w:eastAsiaTheme="minorEastAsia" w:cstheme="minorBidi"/>
          <w:i w:val="0"/>
          <w:iCs w:val="0"/>
          <w:noProof/>
          <w:sz w:val="24"/>
          <w:szCs w:val="24"/>
        </w:rPr>
      </w:pPr>
      <w:hyperlink w:anchor="_Toc201064610" w:history="1">
        <w:r w:rsidRPr="00390DDB">
          <w:rPr>
            <w:rStyle w:val="Hyperlink"/>
            <w:rFonts w:ascii="Arial" w:eastAsia="Calibri" w:hAnsi="Arial" w:cs="Arial"/>
            <w:b/>
            <w:noProof/>
          </w:rPr>
          <w:t>12.0.2.1 Adult Referrals to Project SEARCH</w:t>
        </w:r>
        <w:r>
          <w:rPr>
            <w:noProof/>
            <w:webHidden/>
          </w:rPr>
          <w:tab/>
        </w:r>
        <w:r>
          <w:rPr>
            <w:noProof/>
            <w:webHidden/>
          </w:rPr>
          <w:fldChar w:fldCharType="begin"/>
        </w:r>
        <w:r>
          <w:rPr>
            <w:noProof/>
            <w:webHidden/>
          </w:rPr>
          <w:instrText xml:space="preserve"> PAGEREF _Toc201064610 \h </w:instrText>
        </w:r>
        <w:r>
          <w:rPr>
            <w:noProof/>
            <w:webHidden/>
          </w:rPr>
        </w:r>
        <w:r>
          <w:rPr>
            <w:noProof/>
            <w:webHidden/>
          </w:rPr>
          <w:fldChar w:fldCharType="separate"/>
        </w:r>
        <w:r>
          <w:rPr>
            <w:noProof/>
            <w:webHidden/>
          </w:rPr>
          <w:t>3</w:t>
        </w:r>
        <w:r>
          <w:rPr>
            <w:noProof/>
            <w:webHidden/>
          </w:rPr>
          <w:fldChar w:fldCharType="end"/>
        </w:r>
      </w:hyperlink>
    </w:p>
    <w:p w14:paraId="59F27C60" w14:textId="108FD86D" w:rsidR="003555D6" w:rsidRDefault="003555D6">
      <w:pPr>
        <w:pStyle w:val="TOC3"/>
        <w:tabs>
          <w:tab w:val="right" w:leader="dot" w:pos="9350"/>
        </w:tabs>
        <w:rPr>
          <w:rFonts w:eastAsiaTheme="minorEastAsia" w:cstheme="minorBidi"/>
          <w:i w:val="0"/>
          <w:iCs w:val="0"/>
          <w:noProof/>
          <w:sz w:val="24"/>
          <w:szCs w:val="24"/>
        </w:rPr>
      </w:pPr>
      <w:hyperlink w:anchor="_Toc201064611" w:history="1">
        <w:r w:rsidRPr="00390DDB">
          <w:rPr>
            <w:rStyle w:val="Hyperlink"/>
            <w:rFonts w:ascii="Arial" w:eastAsiaTheme="majorEastAsia" w:hAnsi="Arial" w:cs="Arial"/>
            <w:b/>
            <w:bCs/>
            <w:noProof/>
          </w:rPr>
          <w:t>12.0.2.2 Post-Referral Documentation</w:t>
        </w:r>
        <w:r>
          <w:rPr>
            <w:noProof/>
            <w:webHidden/>
          </w:rPr>
          <w:tab/>
        </w:r>
        <w:r>
          <w:rPr>
            <w:noProof/>
            <w:webHidden/>
          </w:rPr>
          <w:fldChar w:fldCharType="begin"/>
        </w:r>
        <w:r>
          <w:rPr>
            <w:noProof/>
            <w:webHidden/>
          </w:rPr>
          <w:instrText xml:space="preserve"> PAGEREF _Toc201064611 \h </w:instrText>
        </w:r>
        <w:r>
          <w:rPr>
            <w:noProof/>
            <w:webHidden/>
          </w:rPr>
        </w:r>
        <w:r>
          <w:rPr>
            <w:noProof/>
            <w:webHidden/>
          </w:rPr>
          <w:fldChar w:fldCharType="separate"/>
        </w:r>
        <w:r>
          <w:rPr>
            <w:noProof/>
            <w:webHidden/>
          </w:rPr>
          <w:t>4</w:t>
        </w:r>
        <w:r>
          <w:rPr>
            <w:noProof/>
            <w:webHidden/>
          </w:rPr>
          <w:fldChar w:fldCharType="end"/>
        </w:r>
      </w:hyperlink>
    </w:p>
    <w:p w14:paraId="469A5A66" w14:textId="21AAACEF" w:rsidR="003555D6" w:rsidRDefault="003555D6">
      <w:pPr>
        <w:pStyle w:val="TOC2"/>
        <w:tabs>
          <w:tab w:val="right" w:leader="dot" w:pos="9350"/>
        </w:tabs>
        <w:rPr>
          <w:rFonts w:eastAsiaTheme="minorEastAsia" w:cstheme="minorBidi"/>
          <w:smallCaps w:val="0"/>
          <w:noProof/>
          <w:sz w:val="24"/>
          <w:szCs w:val="24"/>
        </w:rPr>
      </w:pPr>
      <w:hyperlink w:anchor="_Toc201064612" w:history="1">
        <w:r w:rsidRPr="00390DDB">
          <w:rPr>
            <w:rStyle w:val="Hyperlink"/>
            <w:rFonts w:ascii="Arial" w:hAnsi="Arial" w:cs="Arial"/>
            <w:b/>
            <w:bCs/>
            <w:noProof/>
          </w:rPr>
          <w:t>12.1 Skills Assessment and Interview Day</w:t>
        </w:r>
        <w:r>
          <w:rPr>
            <w:noProof/>
            <w:webHidden/>
          </w:rPr>
          <w:tab/>
        </w:r>
        <w:r>
          <w:rPr>
            <w:noProof/>
            <w:webHidden/>
          </w:rPr>
          <w:fldChar w:fldCharType="begin"/>
        </w:r>
        <w:r>
          <w:rPr>
            <w:noProof/>
            <w:webHidden/>
          </w:rPr>
          <w:instrText xml:space="preserve"> PAGEREF _Toc201064612 \h </w:instrText>
        </w:r>
        <w:r>
          <w:rPr>
            <w:noProof/>
            <w:webHidden/>
          </w:rPr>
        </w:r>
        <w:r>
          <w:rPr>
            <w:noProof/>
            <w:webHidden/>
          </w:rPr>
          <w:fldChar w:fldCharType="separate"/>
        </w:r>
        <w:r>
          <w:rPr>
            <w:noProof/>
            <w:webHidden/>
          </w:rPr>
          <w:t>4</w:t>
        </w:r>
        <w:r>
          <w:rPr>
            <w:noProof/>
            <w:webHidden/>
          </w:rPr>
          <w:fldChar w:fldCharType="end"/>
        </w:r>
      </w:hyperlink>
    </w:p>
    <w:p w14:paraId="2A8AC7A2" w14:textId="783E22BD" w:rsidR="003555D6" w:rsidRDefault="003555D6">
      <w:pPr>
        <w:pStyle w:val="TOC3"/>
        <w:tabs>
          <w:tab w:val="right" w:leader="dot" w:pos="9350"/>
        </w:tabs>
        <w:rPr>
          <w:rFonts w:eastAsiaTheme="minorEastAsia" w:cstheme="minorBidi"/>
          <w:i w:val="0"/>
          <w:iCs w:val="0"/>
          <w:noProof/>
          <w:sz w:val="24"/>
          <w:szCs w:val="24"/>
        </w:rPr>
      </w:pPr>
      <w:hyperlink w:anchor="_Toc201064613" w:history="1">
        <w:r w:rsidRPr="00390DDB">
          <w:rPr>
            <w:rStyle w:val="Hyperlink"/>
            <w:rFonts w:ascii="Arial" w:hAnsi="Arial" w:cs="Arial"/>
            <w:b/>
            <w:bCs/>
            <w:noProof/>
          </w:rPr>
          <w:t>12.1.1 Purpose</w:t>
        </w:r>
        <w:r>
          <w:rPr>
            <w:noProof/>
            <w:webHidden/>
          </w:rPr>
          <w:tab/>
        </w:r>
        <w:r>
          <w:rPr>
            <w:noProof/>
            <w:webHidden/>
          </w:rPr>
          <w:fldChar w:fldCharType="begin"/>
        </w:r>
        <w:r>
          <w:rPr>
            <w:noProof/>
            <w:webHidden/>
          </w:rPr>
          <w:instrText xml:space="preserve"> PAGEREF _Toc201064613 \h </w:instrText>
        </w:r>
        <w:r>
          <w:rPr>
            <w:noProof/>
            <w:webHidden/>
          </w:rPr>
        </w:r>
        <w:r>
          <w:rPr>
            <w:noProof/>
            <w:webHidden/>
          </w:rPr>
          <w:fldChar w:fldCharType="separate"/>
        </w:r>
        <w:r>
          <w:rPr>
            <w:noProof/>
            <w:webHidden/>
          </w:rPr>
          <w:t>4</w:t>
        </w:r>
        <w:r>
          <w:rPr>
            <w:noProof/>
            <w:webHidden/>
          </w:rPr>
          <w:fldChar w:fldCharType="end"/>
        </w:r>
      </w:hyperlink>
    </w:p>
    <w:p w14:paraId="29195DC1" w14:textId="3FA73E66" w:rsidR="003555D6" w:rsidRDefault="003555D6">
      <w:pPr>
        <w:pStyle w:val="TOC3"/>
        <w:tabs>
          <w:tab w:val="right" w:leader="dot" w:pos="9350"/>
        </w:tabs>
        <w:rPr>
          <w:rFonts w:eastAsiaTheme="minorEastAsia" w:cstheme="minorBidi"/>
          <w:i w:val="0"/>
          <w:iCs w:val="0"/>
          <w:noProof/>
          <w:sz w:val="24"/>
          <w:szCs w:val="24"/>
        </w:rPr>
      </w:pPr>
      <w:hyperlink w:anchor="_Toc201064614" w:history="1">
        <w:r w:rsidRPr="00390DDB">
          <w:rPr>
            <w:rStyle w:val="Hyperlink"/>
            <w:rFonts w:ascii="Arial" w:hAnsi="Arial" w:cs="Arial"/>
            <w:b/>
            <w:bCs/>
            <w:noProof/>
          </w:rPr>
          <w:t>12.1.2 Scheduling</w:t>
        </w:r>
        <w:r>
          <w:rPr>
            <w:noProof/>
            <w:webHidden/>
          </w:rPr>
          <w:tab/>
        </w:r>
        <w:r>
          <w:rPr>
            <w:noProof/>
            <w:webHidden/>
          </w:rPr>
          <w:fldChar w:fldCharType="begin"/>
        </w:r>
        <w:r>
          <w:rPr>
            <w:noProof/>
            <w:webHidden/>
          </w:rPr>
          <w:instrText xml:space="preserve"> PAGEREF _Toc201064614 \h </w:instrText>
        </w:r>
        <w:r>
          <w:rPr>
            <w:noProof/>
            <w:webHidden/>
          </w:rPr>
        </w:r>
        <w:r>
          <w:rPr>
            <w:noProof/>
            <w:webHidden/>
          </w:rPr>
          <w:fldChar w:fldCharType="separate"/>
        </w:r>
        <w:r>
          <w:rPr>
            <w:noProof/>
            <w:webHidden/>
          </w:rPr>
          <w:t>4</w:t>
        </w:r>
        <w:r>
          <w:rPr>
            <w:noProof/>
            <w:webHidden/>
          </w:rPr>
          <w:fldChar w:fldCharType="end"/>
        </w:r>
      </w:hyperlink>
    </w:p>
    <w:p w14:paraId="4D2E8F07" w14:textId="53394804" w:rsidR="003555D6" w:rsidRDefault="003555D6">
      <w:pPr>
        <w:pStyle w:val="TOC3"/>
        <w:tabs>
          <w:tab w:val="right" w:leader="dot" w:pos="9350"/>
        </w:tabs>
        <w:rPr>
          <w:rFonts w:eastAsiaTheme="minorEastAsia" w:cstheme="minorBidi"/>
          <w:i w:val="0"/>
          <w:iCs w:val="0"/>
          <w:noProof/>
          <w:sz w:val="24"/>
          <w:szCs w:val="24"/>
        </w:rPr>
      </w:pPr>
      <w:hyperlink w:anchor="_Toc201064615" w:history="1">
        <w:r w:rsidRPr="00390DDB">
          <w:rPr>
            <w:rStyle w:val="Hyperlink"/>
            <w:rFonts w:ascii="Arial" w:hAnsi="Arial" w:cs="Arial"/>
            <w:b/>
            <w:bCs/>
            <w:noProof/>
          </w:rPr>
          <w:t>12.1.3 Location and Duration</w:t>
        </w:r>
        <w:r>
          <w:rPr>
            <w:noProof/>
            <w:webHidden/>
          </w:rPr>
          <w:tab/>
        </w:r>
        <w:r>
          <w:rPr>
            <w:noProof/>
            <w:webHidden/>
          </w:rPr>
          <w:fldChar w:fldCharType="begin"/>
        </w:r>
        <w:r>
          <w:rPr>
            <w:noProof/>
            <w:webHidden/>
          </w:rPr>
          <w:instrText xml:space="preserve"> PAGEREF _Toc201064615 \h </w:instrText>
        </w:r>
        <w:r>
          <w:rPr>
            <w:noProof/>
            <w:webHidden/>
          </w:rPr>
        </w:r>
        <w:r>
          <w:rPr>
            <w:noProof/>
            <w:webHidden/>
          </w:rPr>
          <w:fldChar w:fldCharType="separate"/>
        </w:r>
        <w:r>
          <w:rPr>
            <w:noProof/>
            <w:webHidden/>
          </w:rPr>
          <w:t>5</w:t>
        </w:r>
        <w:r>
          <w:rPr>
            <w:noProof/>
            <w:webHidden/>
          </w:rPr>
          <w:fldChar w:fldCharType="end"/>
        </w:r>
      </w:hyperlink>
    </w:p>
    <w:p w14:paraId="0E31D830" w14:textId="4AB800B1" w:rsidR="003555D6" w:rsidRDefault="003555D6">
      <w:pPr>
        <w:pStyle w:val="TOC3"/>
        <w:tabs>
          <w:tab w:val="right" w:leader="dot" w:pos="9350"/>
        </w:tabs>
        <w:rPr>
          <w:rFonts w:eastAsiaTheme="minorEastAsia" w:cstheme="minorBidi"/>
          <w:i w:val="0"/>
          <w:iCs w:val="0"/>
          <w:noProof/>
          <w:sz w:val="24"/>
          <w:szCs w:val="24"/>
        </w:rPr>
      </w:pPr>
      <w:hyperlink w:anchor="_Toc201064616" w:history="1">
        <w:r w:rsidRPr="00390DDB">
          <w:rPr>
            <w:rStyle w:val="Hyperlink"/>
            <w:rFonts w:ascii="Arial" w:hAnsi="Arial" w:cs="Arial"/>
            <w:b/>
            <w:bCs/>
            <w:noProof/>
          </w:rPr>
          <w:t>12.1.4 Skills Stations</w:t>
        </w:r>
        <w:r>
          <w:rPr>
            <w:noProof/>
            <w:webHidden/>
          </w:rPr>
          <w:tab/>
        </w:r>
        <w:r>
          <w:rPr>
            <w:noProof/>
            <w:webHidden/>
          </w:rPr>
          <w:fldChar w:fldCharType="begin"/>
        </w:r>
        <w:r>
          <w:rPr>
            <w:noProof/>
            <w:webHidden/>
          </w:rPr>
          <w:instrText xml:space="preserve"> PAGEREF _Toc201064616 \h </w:instrText>
        </w:r>
        <w:r>
          <w:rPr>
            <w:noProof/>
            <w:webHidden/>
          </w:rPr>
        </w:r>
        <w:r>
          <w:rPr>
            <w:noProof/>
            <w:webHidden/>
          </w:rPr>
          <w:fldChar w:fldCharType="separate"/>
        </w:r>
        <w:r>
          <w:rPr>
            <w:noProof/>
            <w:webHidden/>
          </w:rPr>
          <w:t>5</w:t>
        </w:r>
        <w:r>
          <w:rPr>
            <w:noProof/>
            <w:webHidden/>
          </w:rPr>
          <w:fldChar w:fldCharType="end"/>
        </w:r>
      </w:hyperlink>
    </w:p>
    <w:p w14:paraId="293F5858" w14:textId="516EA9E4" w:rsidR="003555D6" w:rsidRDefault="003555D6">
      <w:pPr>
        <w:pStyle w:val="TOC3"/>
        <w:tabs>
          <w:tab w:val="right" w:leader="dot" w:pos="9350"/>
        </w:tabs>
        <w:rPr>
          <w:rFonts w:eastAsiaTheme="minorEastAsia" w:cstheme="minorBidi"/>
          <w:i w:val="0"/>
          <w:iCs w:val="0"/>
          <w:noProof/>
          <w:sz w:val="24"/>
          <w:szCs w:val="24"/>
        </w:rPr>
      </w:pPr>
      <w:hyperlink w:anchor="_Toc201064617" w:history="1">
        <w:r w:rsidRPr="00390DDB">
          <w:rPr>
            <w:rStyle w:val="Hyperlink"/>
            <w:rFonts w:ascii="Arial" w:hAnsi="Arial" w:cs="Arial"/>
            <w:b/>
            <w:bCs/>
            <w:noProof/>
          </w:rPr>
          <w:t>12.1.5 Staffing Requirements</w:t>
        </w:r>
        <w:r>
          <w:rPr>
            <w:noProof/>
            <w:webHidden/>
          </w:rPr>
          <w:tab/>
        </w:r>
        <w:r>
          <w:rPr>
            <w:noProof/>
            <w:webHidden/>
          </w:rPr>
          <w:fldChar w:fldCharType="begin"/>
        </w:r>
        <w:r>
          <w:rPr>
            <w:noProof/>
            <w:webHidden/>
          </w:rPr>
          <w:instrText xml:space="preserve"> PAGEREF _Toc201064617 \h </w:instrText>
        </w:r>
        <w:r>
          <w:rPr>
            <w:noProof/>
            <w:webHidden/>
          </w:rPr>
        </w:r>
        <w:r>
          <w:rPr>
            <w:noProof/>
            <w:webHidden/>
          </w:rPr>
          <w:fldChar w:fldCharType="separate"/>
        </w:r>
        <w:r>
          <w:rPr>
            <w:noProof/>
            <w:webHidden/>
          </w:rPr>
          <w:t>5</w:t>
        </w:r>
        <w:r>
          <w:rPr>
            <w:noProof/>
            <w:webHidden/>
          </w:rPr>
          <w:fldChar w:fldCharType="end"/>
        </w:r>
      </w:hyperlink>
    </w:p>
    <w:p w14:paraId="7E2CF691" w14:textId="2ED3DE4C" w:rsidR="003555D6" w:rsidRDefault="003555D6">
      <w:pPr>
        <w:pStyle w:val="TOC3"/>
        <w:tabs>
          <w:tab w:val="right" w:leader="dot" w:pos="9350"/>
        </w:tabs>
        <w:rPr>
          <w:rFonts w:eastAsiaTheme="minorEastAsia" w:cstheme="minorBidi"/>
          <w:i w:val="0"/>
          <w:iCs w:val="0"/>
          <w:noProof/>
          <w:sz w:val="24"/>
          <w:szCs w:val="24"/>
        </w:rPr>
      </w:pPr>
      <w:hyperlink w:anchor="_Toc201064618" w:history="1">
        <w:r w:rsidRPr="00390DDB">
          <w:rPr>
            <w:rStyle w:val="Hyperlink"/>
            <w:rFonts w:ascii="Arial" w:hAnsi="Arial" w:cs="Arial"/>
            <w:b/>
            <w:bCs/>
            <w:noProof/>
            <w:highlight w:val="yellow"/>
          </w:rPr>
          <w:t>12.1.6 Accessibility and Accommodations</w:t>
        </w:r>
        <w:r>
          <w:rPr>
            <w:noProof/>
            <w:webHidden/>
          </w:rPr>
          <w:tab/>
        </w:r>
        <w:r>
          <w:rPr>
            <w:noProof/>
            <w:webHidden/>
          </w:rPr>
          <w:fldChar w:fldCharType="begin"/>
        </w:r>
        <w:r>
          <w:rPr>
            <w:noProof/>
            <w:webHidden/>
          </w:rPr>
          <w:instrText xml:space="preserve"> PAGEREF _Toc201064618 \h </w:instrText>
        </w:r>
        <w:r>
          <w:rPr>
            <w:noProof/>
            <w:webHidden/>
          </w:rPr>
        </w:r>
        <w:r>
          <w:rPr>
            <w:noProof/>
            <w:webHidden/>
          </w:rPr>
          <w:fldChar w:fldCharType="separate"/>
        </w:r>
        <w:r>
          <w:rPr>
            <w:noProof/>
            <w:webHidden/>
          </w:rPr>
          <w:t>5</w:t>
        </w:r>
        <w:r>
          <w:rPr>
            <w:noProof/>
            <w:webHidden/>
          </w:rPr>
          <w:fldChar w:fldCharType="end"/>
        </w:r>
      </w:hyperlink>
    </w:p>
    <w:p w14:paraId="1DFC0746" w14:textId="58BBB82E" w:rsidR="003555D6" w:rsidRDefault="003555D6">
      <w:pPr>
        <w:pStyle w:val="TOC3"/>
        <w:tabs>
          <w:tab w:val="right" w:leader="dot" w:pos="9350"/>
        </w:tabs>
        <w:rPr>
          <w:rFonts w:eastAsiaTheme="minorEastAsia" w:cstheme="minorBidi"/>
          <w:i w:val="0"/>
          <w:iCs w:val="0"/>
          <w:noProof/>
          <w:sz w:val="24"/>
          <w:szCs w:val="24"/>
        </w:rPr>
      </w:pPr>
      <w:hyperlink w:anchor="_Toc201064619" w:history="1">
        <w:r w:rsidRPr="00390DDB">
          <w:rPr>
            <w:rStyle w:val="Hyperlink"/>
            <w:rFonts w:ascii="Arial" w:hAnsi="Arial" w:cs="Arial"/>
            <w:b/>
            <w:bCs/>
            <w:noProof/>
          </w:rPr>
          <w:t>Verbal Interview</w:t>
        </w:r>
        <w:r>
          <w:rPr>
            <w:noProof/>
            <w:webHidden/>
          </w:rPr>
          <w:tab/>
        </w:r>
        <w:r>
          <w:rPr>
            <w:noProof/>
            <w:webHidden/>
          </w:rPr>
          <w:fldChar w:fldCharType="begin"/>
        </w:r>
        <w:r>
          <w:rPr>
            <w:noProof/>
            <w:webHidden/>
          </w:rPr>
          <w:instrText xml:space="preserve"> PAGEREF _Toc201064619 \h </w:instrText>
        </w:r>
        <w:r>
          <w:rPr>
            <w:noProof/>
            <w:webHidden/>
          </w:rPr>
        </w:r>
        <w:r>
          <w:rPr>
            <w:noProof/>
            <w:webHidden/>
          </w:rPr>
          <w:fldChar w:fldCharType="separate"/>
        </w:r>
        <w:r>
          <w:rPr>
            <w:noProof/>
            <w:webHidden/>
          </w:rPr>
          <w:t>6</w:t>
        </w:r>
        <w:r>
          <w:rPr>
            <w:noProof/>
            <w:webHidden/>
          </w:rPr>
          <w:fldChar w:fldCharType="end"/>
        </w:r>
      </w:hyperlink>
    </w:p>
    <w:p w14:paraId="68AFBFCD" w14:textId="697E33BD" w:rsidR="003555D6" w:rsidRDefault="003555D6">
      <w:pPr>
        <w:pStyle w:val="TOC3"/>
        <w:tabs>
          <w:tab w:val="right" w:leader="dot" w:pos="9350"/>
        </w:tabs>
        <w:rPr>
          <w:rFonts w:eastAsiaTheme="minorEastAsia" w:cstheme="minorBidi"/>
          <w:i w:val="0"/>
          <w:iCs w:val="0"/>
          <w:noProof/>
          <w:sz w:val="24"/>
          <w:szCs w:val="24"/>
        </w:rPr>
      </w:pPr>
      <w:hyperlink w:anchor="_Toc201064620" w:history="1">
        <w:r w:rsidRPr="00390DDB">
          <w:rPr>
            <w:rStyle w:val="Hyperlink"/>
            <w:rFonts w:ascii="Arial" w:hAnsi="Arial" w:cs="Arial"/>
            <w:b/>
            <w:bCs/>
            <w:noProof/>
          </w:rPr>
          <w:t>Selection Process</w:t>
        </w:r>
        <w:r>
          <w:rPr>
            <w:noProof/>
            <w:webHidden/>
          </w:rPr>
          <w:tab/>
        </w:r>
        <w:r>
          <w:rPr>
            <w:noProof/>
            <w:webHidden/>
          </w:rPr>
          <w:fldChar w:fldCharType="begin"/>
        </w:r>
        <w:r>
          <w:rPr>
            <w:noProof/>
            <w:webHidden/>
          </w:rPr>
          <w:instrText xml:space="preserve"> PAGEREF _Toc201064620 \h </w:instrText>
        </w:r>
        <w:r>
          <w:rPr>
            <w:noProof/>
            <w:webHidden/>
          </w:rPr>
        </w:r>
        <w:r>
          <w:rPr>
            <w:noProof/>
            <w:webHidden/>
          </w:rPr>
          <w:fldChar w:fldCharType="separate"/>
        </w:r>
        <w:r>
          <w:rPr>
            <w:noProof/>
            <w:webHidden/>
          </w:rPr>
          <w:t>6</w:t>
        </w:r>
        <w:r>
          <w:rPr>
            <w:noProof/>
            <w:webHidden/>
          </w:rPr>
          <w:fldChar w:fldCharType="end"/>
        </w:r>
      </w:hyperlink>
    </w:p>
    <w:p w14:paraId="395DFE3B" w14:textId="245F6FE5" w:rsidR="003555D6" w:rsidRDefault="003555D6">
      <w:pPr>
        <w:pStyle w:val="TOC2"/>
        <w:tabs>
          <w:tab w:val="right" w:leader="dot" w:pos="9350"/>
        </w:tabs>
        <w:rPr>
          <w:rFonts w:eastAsiaTheme="minorEastAsia" w:cstheme="minorBidi"/>
          <w:smallCaps w:val="0"/>
          <w:noProof/>
          <w:sz w:val="24"/>
          <w:szCs w:val="24"/>
        </w:rPr>
      </w:pPr>
      <w:hyperlink w:anchor="_Toc201064621" w:history="1">
        <w:r w:rsidRPr="00390DDB">
          <w:rPr>
            <w:rStyle w:val="Hyperlink"/>
            <w:rFonts w:ascii="Arial" w:eastAsia="Calibri" w:hAnsi="Arial" w:cs="Arial"/>
            <w:b/>
            <w:noProof/>
          </w:rPr>
          <w:t>IPE Development</w:t>
        </w:r>
        <w:r>
          <w:rPr>
            <w:noProof/>
            <w:webHidden/>
          </w:rPr>
          <w:tab/>
        </w:r>
        <w:r>
          <w:rPr>
            <w:noProof/>
            <w:webHidden/>
          </w:rPr>
          <w:fldChar w:fldCharType="begin"/>
        </w:r>
        <w:r>
          <w:rPr>
            <w:noProof/>
            <w:webHidden/>
          </w:rPr>
          <w:instrText xml:space="preserve"> PAGEREF _Toc201064621 \h </w:instrText>
        </w:r>
        <w:r>
          <w:rPr>
            <w:noProof/>
            <w:webHidden/>
          </w:rPr>
        </w:r>
        <w:r>
          <w:rPr>
            <w:noProof/>
            <w:webHidden/>
          </w:rPr>
          <w:fldChar w:fldCharType="separate"/>
        </w:r>
        <w:r>
          <w:rPr>
            <w:noProof/>
            <w:webHidden/>
          </w:rPr>
          <w:t>6</w:t>
        </w:r>
        <w:r>
          <w:rPr>
            <w:noProof/>
            <w:webHidden/>
          </w:rPr>
          <w:fldChar w:fldCharType="end"/>
        </w:r>
      </w:hyperlink>
    </w:p>
    <w:p w14:paraId="65EEE058" w14:textId="4E742199" w:rsidR="003555D6" w:rsidRDefault="003555D6">
      <w:pPr>
        <w:pStyle w:val="TOC2"/>
        <w:tabs>
          <w:tab w:val="right" w:leader="dot" w:pos="9350"/>
        </w:tabs>
        <w:rPr>
          <w:rFonts w:eastAsiaTheme="minorEastAsia" w:cstheme="minorBidi"/>
          <w:smallCaps w:val="0"/>
          <w:noProof/>
          <w:sz w:val="24"/>
          <w:szCs w:val="24"/>
        </w:rPr>
      </w:pPr>
      <w:hyperlink w:anchor="_Toc201064622" w:history="1">
        <w:r w:rsidRPr="00390DDB">
          <w:rPr>
            <w:rStyle w:val="Hyperlink"/>
            <w:rFonts w:ascii="Arial" w:eastAsia="Calibri" w:hAnsi="Arial" w:cs="Arial"/>
            <w:b/>
            <w:noProof/>
          </w:rPr>
          <w:t>Educational Goal &amp; Measurable Skills Gain</w:t>
        </w:r>
        <w:r>
          <w:rPr>
            <w:noProof/>
            <w:webHidden/>
          </w:rPr>
          <w:tab/>
        </w:r>
        <w:r>
          <w:rPr>
            <w:noProof/>
            <w:webHidden/>
          </w:rPr>
          <w:fldChar w:fldCharType="begin"/>
        </w:r>
        <w:r>
          <w:rPr>
            <w:noProof/>
            <w:webHidden/>
          </w:rPr>
          <w:instrText xml:space="preserve"> PAGEREF _Toc201064622 \h </w:instrText>
        </w:r>
        <w:r>
          <w:rPr>
            <w:noProof/>
            <w:webHidden/>
          </w:rPr>
        </w:r>
        <w:r>
          <w:rPr>
            <w:noProof/>
            <w:webHidden/>
          </w:rPr>
          <w:fldChar w:fldCharType="separate"/>
        </w:r>
        <w:r>
          <w:rPr>
            <w:noProof/>
            <w:webHidden/>
          </w:rPr>
          <w:t>7</w:t>
        </w:r>
        <w:r>
          <w:rPr>
            <w:noProof/>
            <w:webHidden/>
          </w:rPr>
          <w:fldChar w:fldCharType="end"/>
        </w:r>
      </w:hyperlink>
    </w:p>
    <w:p w14:paraId="182171AE" w14:textId="3BD22DAA" w:rsidR="003555D6" w:rsidRDefault="003555D6">
      <w:pPr>
        <w:pStyle w:val="TOC2"/>
        <w:tabs>
          <w:tab w:val="right" w:leader="dot" w:pos="9350"/>
        </w:tabs>
        <w:rPr>
          <w:rFonts w:eastAsiaTheme="minorEastAsia" w:cstheme="minorBidi"/>
          <w:smallCaps w:val="0"/>
          <w:noProof/>
          <w:sz w:val="24"/>
          <w:szCs w:val="24"/>
        </w:rPr>
      </w:pPr>
      <w:hyperlink w:anchor="_Toc201064623" w:history="1">
        <w:r w:rsidRPr="00390DDB">
          <w:rPr>
            <w:rStyle w:val="Hyperlink"/>
            <w:rFonts w:ascii="Arial" w:eastAsia="Calibri" w:hAnsi="Arial" w:cs="Arial"/>
            <w:b/>
            <w:noProof/>
          </w:rPr>
          <w:t>Actual Service Data Page</w:t>
        </w:r>
        <w:r>
          <w:rPr>
            <w:noProof/>
            <w:webHidden/>
          </w:rPr>
          <w:tab/>
        </w:r>
        <w:r>
          <w:rPr>
            <w:noProof/>
            <w:webHidden/>
          </w:rPr>
          <w:fldChar w:fldCharType="begin"/>
        </w:r>
        <w:r>
          <w:rPr>
            <w:noProof/>
            <w:webHidden/>
          </w:rPr>
          <w:instrText xml:space="preserve"> PAGEREF _Toc201064623 \h </w:instrText>
        </w:r>
        <w:r>
          <w:rPr>
            <w:noProof/>
            <w:webHidden/>
          </w:rPr>
        </w:r>
        <w:r>
          <w:rPr>
            <w:noProof/>
            <w:webHidden/>
          </w:rPr>
          <w:fldChar w:fldCharType="separate"/>
        </w:r>
        <w:r>
          <w:rPr>
            <w:noProof/>
            <w:webHidden/>
          </w:rPr>
          <w:t>8</w:t>
        </w:r>
        <w:r>
          <w:rPr>
            <w:noProof/>
            <w:webHidden/>
          </w:rPr>
          <w:fldChar w:fldCharType="end"/>
        </w:r>
      </w:hyperlink>
    </w:p>
    <w:p w14:paraId="5612CE4A" w14:textId="5E77FD10" w:rsidR="003555D6" w:rsidRDefault="003555D6">
      <w:pPr>
        <w:pStyle w:val="TOC2"/>
        <w:tabs>
          <w:tab w:val="right" w:leader="dot" w:pos="9350"/>
        </w:tabs>
        <w:rPr>
          <w:rFonts w:eastAsiaTheme="minorEastAsia" w:cstheme="minorBidi"/>
          <w:smallCaps w:val="0"/>
          <w:noProof/>
          <w:sz w:val="24"/>
          <w:szCs w:val="24"/>
        </w:rPr>
      </w:pPr>
      <w:hyperlink w:anchor="_Toc201064624" w:history="1">
        <w:r w:rsidRPr="00390DDB">
          <w:rPr>
            <w:rStyle w:val="Hyperlink"/>
            <w:rFonts w:ascii="Arial" w:eastAsia="Calibri" w:hAnsi="Arial" w:cs="Arial"/>
            <w:b/>
            <w:noProof/>
          </w:rPr>
          <w:t>Training Site and Staffing</w:t>
        </w:r>
        <w:r>
          <w:rPr>
            <w:noProof/>
            <w:webHidden/>
          </w:rPr>
          <w:tab/>
        </w:r>
        <w:r>
          <w:rPr>
            <w:noProof/>
            <w:webHidden/>
          </w:rPr>
          <w:fldChar w:fldCharType="begin"/>
        </w:r>
        <w:r>
          <w:rPr>
            <w:noProof/>
            <w:webHidden/>
          </w:rPr>
          <w:instrText xml:space="preserve"> PAGEREF _Toc201064624 \h </w:instrText>
        </w:r>
        <w:r>
          <w:rPr>
            <w:noProof/>
            <w:webHidden/>
          </w:rPr>
        </w:r>
        <w:r>
          <w:rPr>
            <w:noProof/>
            <w:webHidden/>
          </w:rPr>
          <w:fldChar w:fldCharType="separate"/>
        </w:r>
        <w:r>
          <w:rPr>
            <w:noProof/>
            <w:webHidden/>
          </w:rPr>
          <w:t>8</w:t>
        </w:r>
        <w:r>
          <w:rPr>
            <w:noProof/>
            <w:webHidden/>
          </w:rPr>
          <w:fldChar w:fldCharType="end"/>
        </w:r>
      </w:hyperlink>
    </w:p>
    <w:p w14:paraId="2A80E1EC" w14:textId="3ADCBFC0" w:rsidR="003555D6" w:rsidRDefault="003555D6">
      <w:pPr>
        <w:pStyle w:val="TOC3"/>
        <w:tabs>
          <w:tab w:val="right" w:leader="dot" w:pos="9350"/>
        </w:tabs>
        <w:rPr>
          <w:rFonts w:eastAsiaTheme="minorEastAsia" w:cstheme="minorBidi"/>
          <w:i w:val="0"/>
          <w:iCs w:val="0"/>
          <w:noProof/>
          <w:sz w:val="24"/>
          <w:szCs w:val="24"/>
        </w:rPr>
      </w:pPr>
      <w:hyperlink w:anchor="_Toc201064625" w:history="1">
        <w:r w:rsidRPr="00390DDB">
          <w:rPr>
            <w:rStyle w:val="Hyperlink"/>
            <w:rFonts w:ascii="Arial" w:eastAsia="Arial" w:hAnsi="Arial" w:cs="Arial"/>
            <w:b/>
            <w:bCs/>
            <w:noProof/>
          </w:rPr>
          <w:t>On-Site Team Role</w:t>
        </w:r>
        <w:r>
          <w:rPr>
            <w:noProof/>
            <w:webHidden/>
          </w:rPr>
          <w:tab/>
        </w:r>
        <w:r>
          <w:rPr>
            <w:noProof/>
            <w:webHidden/>
          </w:rPr>
          <w:fldChar w:fldCharType="begin"/>
        </w:r>
        <w:r>
          <w:rPr>
            <w:noProof/>
            <w:webHidden/>
          </w:rPr>
          <w:instrText xml:space="preserve"> PAGEREF _Toc201064625 \h </w:instrText>
        </w:r>
        <w:r>
          <w:rPr>
            <w:noProof/>
            <w:webHidden/>
          </w:rPr>
        </w:r>
        <w:r>
          <w:rPr>
            <w:noProof/>
            <w:webHidden/>
          </w:rPr>
          <w:fldChar w:fldCharType="separate"/>
        </w:r>
        <w:r>
          <w:rPr>
            <w:noProof/>
            <w:webHidden/>
          </w:rPr>
          <w:t>8</w:t>
        </w:r>
        <w:r>
          <w:rPr>
            <w:noProof/>
            <w:webHidden/>
          </w:rPr>
          <w:fldChar w:fldCharType="end"/>
        </w:r>
      </w:hyperlink>
    </w:p>
    <w:p w14:paraId="2D67E9EF" w14:textId="57B871F5" w:rsidR="003555D6" w:rsidRDefault="003555D6">
      <w:pPr>
        <w:pStyle w:val="TOC3"/>
        <w:tabs>
          <w:tab w:val="right" w:leader="dot" w:pos="9350"/>
        </w:tabs>
        <w:rPr>
          <w:rFonts w:eastAsiaTheme="minorEastAsia" w:cstheme="minorBidi"/>
          <w:i w:val="0"/>
          <w:iCs w:val="0"/>
          <w:noProof/>
          <w:sz w:val="24"/>
          <w:szCs w:val="24"/>
        </w:rPr>
      </w:pPr>
      <w:hyperlink w:anchor="_Toc201064626" w:history="1">
        <w:r w:rsidRPr="00390DDB">
          <w:rPr>
            <w:rStyle w:val="Hyperlink"/>
            <w:rFonts w:ascii="Arial" w:eastAsia="Arial" w:hAnsi="Arial" w:cs="Arial"/>
            <w:b/>
            <w:bCs/>
            <w:noProof/>
          </w:rPr>
          <w:t>Role of the Host Business Liaison</w:t>
        </w:r>
        <w:r>
          <w:rPr>
            <w:noProof/>
            <w:webHidden/>
          </w:rPr>
          <w:tab/>
        </w:r>
        <w:r>
          <w:rPr>
            <w:noProof/>
            <w:webHidden/>
          </w:rPr>
          <w:fldChar w:fldCharType="begin"/>
        </w:r>
        <w:r>
          <w:rPr>
            <w:noProof/>
            <w:webHidden/>
          </w:rPr>
          <w:instrText xml:space="preserve"> PAGEREF _Toc201064626 \h </w:instrText>
        </w:r>
        <w:r>
          <w:rPr>
            <w:noProof/>
            <w:webHidden/>
          </w:rPr>
        </w:r>
        <w:r>
          <w:rPr>
            <w:noProof/>
            <w:webHidden/>
          </w:rPr>
          <w:fldChar w:fldCharType="separate"/>
        </w:r>
        <w:r>
          <w:rPr>
            <w:noProof/>
            <w:webHidden/>
          </w:rPr>
          <w:t>9</w:t>
        </w:r>
        <w:r>
          <w:rPr>
            <w:noProof/>
            <w:webHidden/>
          </w:rPr>
          <w:fldChar w:fldCharType="end"/>
        </w:r>
      </w:hyperlink>
    </w:p>
    <w:p w14:paraId="06864F71" w14:textId="34AC1809" w:rsidR="003555D6" w:rsidRDefault="003555D6">
      <w:pPr>
        <w:pStyle w:val="TOC3"/>
        <w:tabs>
          <w:tab w:val="right" w:leader="dot" w:pos="9350"/>
        </w:tabs>
        <w:rPr>
          <w:rFonts w:eastAsiaTheme="minorEastAsia" w:cstheme="minorBidi"/>
          <w:i w:val="0"/>
          <w:iCs w:val="0"/>
          <w:noProof/>
          <w:sz w:val="24"/>
          <w:szCs w:val="24"/>
        </w:rPr>
      </w:pPr>
      <w:hyperlink w:anchor="_Toc201064627" w:history="1">
        <w:r w:rsidRPr="00390DDB">
          <w:rPr>
            <w:rStyle w:val="Hyperlink"/>
            <w:rFonts w:ascii="Arial" w:eastAsiaTheme="majorEastAsia" w:hAnsi="Arial" w:cs="Arial"/>
            <w:b/>
            <w:noProof/>
          </w:rPr>
          <w:t>Role and Responsibilities of the Project SEARCH Job Skills Trainer (PS JST)</w:t>
        </w:r>
        <w:r>
          <w:rPr>
            <w:noProof/>
            <w:webHidden/>
          </w:rPr>
          <w:tab/>
        </w:r>
        <w:r>
          <w:rPr>
            <w:noProof/>
            <w:webHidden/>
          </w:rPr>
          <w:fldChar w:fldCharType="begin"/>
        </w:r>
        <w:r>
          <w:rPr>
            <w:noProof/>
            <w:webHidden/>
          </w:rPr>
          <w:instrText xml:space="preserve"> PAGEREF _Toc201064627 \h </w:instrText>
        </w:r>
        <w:r>
          <w:rPr>
            <w:noProof/>
            <w:webHidden/>
          </w:rPr>
        </w:r>
        <w:r>
          <w:rPr>
            <w:noProof/>
            <w:webHidden/>
          </w:rPr>
          <w:fldChar w:fldCharType="separate"/>
        </w:r>
        <w:r>
          <w:rPr>
            <w:noProof/>
            <w:webHidden/>
          </w:rPr>
          <w:t>9</w:t>
        </w:r>
        <w:r>
          <w:rPr>
            <w:noProof/>
            <w:webHidden/>
          </w:rPr>
          <w:fldChar w:fldCharType="end"/>
        </w:r>
      </w:hyperlink>
    </w:p>
    <w:p w14:paraId="69A25ED1" w14:textId="58B144BA" w:rsidR="003555D6" w:rsidRDefault="003555D6">
      <w:pPr>
        <w:pStyle w:val="TOC4"/>
        <w:tabs>
          <w:tab w:val="right" w:leader="dot" w:pos="9350"/>
        </w:tabs>
        <w:rPr>
          <w:rFonts w:eastAsiaTheme="minorEastAsia" w:cstheme="minorBidi"/>
          <w:noProof/>
          <w:sz w:val="24"/>
          <w:szCs w:val="24"/>
        </w:rPr>
      </w:pPr>
      <w:hyperlink w:anchor="_Toc201064628" w:history="1">
        <w:r w:rsidRPr="00390DDB">
          <w:rPr>
            <w:rStyle w:val="Hyperlink"/>
            <w:rFonts w:ascii="Arial" w:hAnsi="Arial" w:cs="Arial"/>
            <w:noProof/>
            <w:kern w:val="0"/>
            <w14:ligatures w14:val="none"/>
          </w:rPr>
          <w:t>Core Responsibilities</w:t>
        </w:r>
        <w:r>
          <w:rPr>
            <w:noProof/>
            <w:webHidden/>
          </w:rPr>
          <w:tab/>
        </w:r>
        <w:r>
          <w:rPr>
            <w:noProof/>
            <w:webHidden/>
          </w:rPr>
          <w:fldChar w:fldCharType="begin"/>
        </w:r>
        <w:r>
          <w:rPr>
            <w:noProof/>
            <w:webHidden/>
          </w:rPr>
          <w:instrText xml:space="preserve"> PAGEREF _Toc201064628 \h </w:instrText>
        </w:r>
        <w:r>
          <w:rPr>
            <w:noProof/>
            <w:webHidden/>
          </w:rPr>
        </w:r>
        <w:r>
          <w:rPr>
            <w:noProof/>
            <w:webHidden/>
          </w:rPr>
          <w:fldChar w:fldCharType="separate"/>
        </w:r>
        <w:r>
          <w:rPr>
            <w:noProof/>
            <w:webHidden/>
          </w:rPr>
          <w:t>10</w:t>
        </w:r>
        <w:r>
          <w:rPr>
            <w:noProof/>
            <w:webHidden/>
          </w:rPr>
          <w:fldChar w:fldCharType="end"/>
        </w:r>
      </w:hyperlink>
    </w:p>
    <w:p w14:paraId="151C5DAE" w14:textId="43839E06" w:rsidR="003555D6" w:rsidRDefault="003555D6">
      <w:pPr>
        <w:pStyle w:val="TOC4"/>
        <w:tabs>
          <w:tab w:val="right" w:leader="dot" w:pos="9350"/>
        </w:tabs>
        <w:rPr>
          <w:rFonts w:eastAsiaTheme="minorEastAsia" w:cstheme="minorBidi"/>
          <w:noProof/>
          <w:sz w:val="24"/>
          <w:szCs w:val="24"/>
        </w:rPr>
      </w:pPr>
      <w:hyperlink w:anchor="_Toc201064629" w:history="1">
        <w:r w:rsidRPr="00390DDB">
          <w:rPr>
            <w:rStyle w:val="Hyperlink"/>
            <w:rFonts w:ascii="Arial" w:hAnsi="Arial" w:cs="Arial"/>
            <w:noProof/>
            <w:kern w:val="0"/>
            <w14:ligatures w14:val="none"/>
          </w:rPr>
          <w:t>Functional Duties</w:t>
        </w:r>
        <w:r>
          <w:rPr>
            <w:noProof/>
            <w:webHidden/>
          </w:rPr>
          <w:tab/>
        </w:r>
        <w:r>
          <w:rPr>
            <w:noProof/>
            <w:webHidden/>
          </w:rPr>
          <w:fldChar w:fldCharType="begin"/>
        </w:r>
        <w:r>
          <w:rPr>
            <w:noProof/>
            <w:webHidden/>
          </w:rPr>
          <w:instrText xml:space="preserve"> PAGEREF _Toc201064629 \h </w:instrText>
        </w:r>
        <w:r>
          <w:rPr>
            <w:noProof/>
            <w:webHidden/>
          </w:rPr>
        </w:r>
        <w:r>
          <w:rPr>
            <w:noProof/>
            <w:webHidden/>
          </w:rPr>
          <w:fldChar w:fldCharType="separate"/>
        </w:r>
        <w:r>
          <w:rPr>
            <w:noProof/>
            <w:webHidden/>
          </w:rPr>
          <w:t>10</w:t>
        </w:r>
        <w:r>
          <w:rPr>
            <w:noProof/>
            <w:webHidden/>
          </w:rPr>
          <w:fldChar w:fldCharType="end"/>
        </w:r>
      </w:hyperlink>
    </w:p>
    <w:p w14:paraId="7C42A94F" w14:textId="07B7B471" w:rsidR="003555D6" w:rsidRDefault="003555D6">
      <w:pPr>
        <w:pStyle w:val="TOC4"/>
        <w:tabs>
          <w:tab w:val="right" w:leader="dot" w:pos="9350"/>
        </w:tabs>
        <w:rPr>
          <w:rFonts w:eastAsiaTheme="minorEastAsia" w:cstheme="minorBidi"/>
          <w:noProof/>
          <w:sz w:val="24"/>
          <w:szCs w:val="24"/>
        </w:rPr>
      </w:pPr>
      <w:hyperlink w:anchor="_Toc201064630" w:history="1">
        <w:r w:rsidRPr="00390DDB">
          <w:rPr>
            <w:rStyle w:val="Hyperlink"/>
            <w:rFonts w:ascii="Arial" w:hAnsi="Arial" w:cs="Arial"/>
            <w:noProof/>
            <w:kern w:val="0"/>
            <w14:ligatures w14:val="none"/>
          </w:rPr>
          <w:t>Performance and Compliance Standards</w:t>
        </w:r>
        <w:r>
          <w:rPr>
            <w:noProof/>
            <w:webHidden/>
          </w:rPr>
          <w:tab/>
        </w:r>
        <w:r>
          <w:rPr>
            <w:noProof/>
            <w:webHidden/>
          </w:rPr>
          <w:fldChar w:fldCharType="begin"/>
        </w:r>
        <w:r>
          <w:rPr>
            <w:noProof/>
            <w:webHidden/>
          </w:rPr>
          <w:instrText xml:space="preserve"> PAGEREF _Toc201064630 \h </w:instrText>
        </w:r>
        <w:r>
          <w:rPr>
            <w:noProof/>
            <w:webHidden/>
          </w:rPr>
        </w:r>
        <w:r>
          <w:rPr>
            <w:noProof/>
            <w:webHidden/>
          </w:rPr>
          <w:fldChar w:fldCharType="separate"/>
        </w:r>
        <w:r>
          <w:rPr>
            <w:noProof/>
            <w:webHidden/>
          </w:rPr>
          <w:t>11</w:t>
        </w:r>
        <w:r>
          <w:rPr>
            <w:noProof/>
            <w:webHidden/>
          </w:rPr>
          <w:fldChar w:fldCharType="end"/>
        </w:r>
      </w:hyperlink>
    </w:p>
    <w:p w14:paraId="24663862" w14:textId="585020D9" w:rsidR="003555D6" w:rsidRDefault="003555D6">
      <w:pPr>
        <w:pStyle w:val="TOC4"/>
        <w:tabs>
          <w:tab w:val="right" w:leader="dot" w:pos="9350"/>
        </w:tabs>
        <w:rPr>
          <w:rFonts w:eastAsiaTheme="minorEastAsia" w:cstheme="minorBidi"/>
          <w:noProof/>
          <w:sz w:val="24"/>
          <w:szCs w:val="24"/>
        </w:rPr>
      </w:pPr>
      <w:hyperlink w:anchor="_Toc201064631" w:history="1">
        <w:r w:rsidRPr="00390DDB">
          <w:rPr>
            <w:rStyle w:val="Hyperlink"/>
            <w:rFonts w:ascii="Arial" w:hAnsi="Arial" w:cs="Arial"/>
            <w:noProof/>
            <w:kern w:val="0"/>
            <w14:ligatures w14:val="none"/>
          </w:rPr>
          <w:t>Professional Characteristics</w:t>
        </w:r>
        <w:r>
          <w:rPr>
            <w:noProof/>
            <w:webHidden/>
          </w:rPr>
          <w:tab/>
        </w:r>
        <w:r>
          <w:rPr>
            <w:noProof/>
            <w:webHidden/>
          </w:rPr>
          <w:fldChar w:fldCharType="begin"/>
        </w:r>
        <w:r>
          <w:rPr>
            <w:noProof/>
            <w:webHidden/>
          </w:rPr>
          <w:instrText xml:space="preserve"> PAGEREF _Toc201064631 \h </w:instrText>
        </w:r>
        <w:r>
          <w:rPr>
            <w:noProof/>
            <w:webHidden/>
          </w:rPr>
        </w:r>
        <w:r>
          <w:rPr>
            <w:noProof/>
            <w:webHidden/>
          </w:rPr>
          <w:fldChar w:fldCharType="separate"/>
        </w:r>
        <w:r>
          <w:rPr>
            <w:noProof/>
            <w:webHidden/>
          </w:rPr>
          <w:t>11</w:t>
        </w:r>
        <w:r>
          <w:rPr>
            <w:noProof/>
            <w:webHidden/>
          </w:rPr>
          <w:fldChar w:fldCharType="end"/>
        </w:r>
      </w:hyperlink>
    </w:p>
    <w:p w14:paraId="008DC4AC" w14:textId="18047CCB" w:rsidR="003555D6" w:rsidRDefault="003555D6">
      <w:pPr>
        <w:pStyle w:val="TOC4"/>
        <w:tabs>
          <w:tab w:val="right" w:leader="dot" w:pos="9350"/>
        </w:tabs>
        <w:rPr>
          <w:rFonts w:eastAsiaTheme="minorEastAsia" w:cstheme="minorBidi"/>
          <w:noProof/>
          <w:sz w:val="24"/>
          <w:szCs w:val="24"/>
        </w:rPr>
      </w:pPr>
      <w:hyperlink w:anchor="_Toc201064632" w:history="1">
        <w:r w:rsidRPr="00390DDB">
          <w:rPr>
            <w:rStyle w:val="Hyperlink"/>
            <w:rFonts w:ascii="Arial" w:hAnsi="Arial" w:cs="Arial"/>
            <w:noProof/>
            <w:kern w:val="0"/>
            <w14:ligatures w14:val="none"/>
          </w:rPr>
          <w:t>Reference and Additional Duties</w:t>
        </w:r>
        <w:r>
          <w:rPr>
            <w:noProof/>
            <w:webHidden/>
          </w:rPr>
          <w:tab/>
        </w:r>
        <w:r>
          <w:rPr>
            <w:noProof/>
            <w:webHidden/>
          </w:rPr>
          <w:fldChar w:fldCharType="begin"/>
        </w:r>
        <w:r>
          <w:rPr>
            <w:noProof/>
            <w:webHidden/>
          </w:rPr>
          <w:instrText xml:space="preserve"> PAGEREF _Toc201064632 \h </w:instrText>
        </w:r>
        <w:r>
          <w:rPr>
            <w:noProof/>
            <w:webHidden/>
          </w:rPr>
        </w:r>
        <w:r>
          <w:rPr>
            <w:noProof/>
            <w:webHidden/>
          </w:rPr>
          <w:fldChar w:fldCharType="separate"/>
        </w:r>
        <w:r>
          <w:rPr>
            <w:noProof/>
            <w:webHidden/>
          </w:rPr>
          <w:t>11</w:t>
        </w:r>
        <w:r>
          <w:rPr>
            <w:noProof/>
            <w:webHidden/>
          </w:rPr>
          <w:fldChar w:fldCharType="end"/>
        </w:r>
      </w:hyperlink>
    </w:p>
    <w:p w14:paraId="59BEAF62" w14:textId="10FD6947" w:rsidR="003555D6" w:rsidRDefault="003555D6">
      <w:pPr>
        <w:pStyle w:val="TOC3"/>
        <w:tabs>
          <w:tab w:val="right" w:leader="dot" w:pos="9350"/>
        </w:tabs>
        <w:rPr>
          <w:rFonts w:eastAsiaTheme="minorEastAsia" w:cstheme="minorBidi"/>
          <w:i w:val="0"/>
          <w:iCs w:val="0"/>
          <w:noProof/>
          <w:sz w:val="24"/>
          <w:szCs w:val="24"/>
        </w:rPr>
      </w:pPr>
      <w:hyperlink w:anchor="_Toc201064633" w:history="1">
        <w:r w:rsidRPr="00390DDB">
          <w:rPr>
            <w:rStyle w:val="Hyperlink"/>
            <w:rFonts w:ascii="Arial" w:hAnsi="Arial" w:cs="Arial"/>
            <w:b/>
            <w:bCs/>
            <w:noProof/>
            <w:kern w:val="0"/>
            <w14:ligatures w14:val="none"/>
          </w:rPr>
          <w:t>Role and Responsibilities of the Project SEARCH Instructor</w:t>
        </w:r>
        <w:r>
          <w:rPr>
            <w:noProof/>
            <w:webHidden/>
          </w:rPr>
          <w:tab/>
        </w:r>
        <w:r>
          <w:rPr>
            <w:noProof/>
            <w:webHidden/>
          </w:rPr>
          <w:fldChar w:fldCharType="begin"/>
        </w:r>
        <w:r>
          <w:rPr>
            <w:noProof/>
            <w:webHidden/>
          </w:rPr>
          <w:instrText xml:space="preserve"> PAGEREF _Toc201064633 \h </w:instrText>
        </w:r>
        <w:r>
          <w:rPr>
            <w:noProof/>
            <w:webHidden/>
          </w:rPr>
        </w:r>
        <w:r>
          <w:rPr>
            <w:noProof/>
            <w:webHidden/>
          </w:rPr>
          <w:fldChar w:fldCharType="separate"/>
        </w:r>
        <w:r>
          <w:rPr>
            <w:noProof/>
            <w:webHidden/>
          </w:rPr>
          <w:t>12</w:t>
        </w:r>
        <w:r>
          <w:rPr>
            <w:noProof/>
            <w:webHidden/>
          </w:rPr>
          <w:fldChar w:fldCharType="end"/>
        </w:r>
      </w:hyperlink>
    </w:p>
    <w:p w14:paraId="035B2596" w14:textId="2DB337D8" w:rsidR="003555D6" w:rsidRDefault="003555D6">
      <w:pPr>
        <w:pStyle w:val="TOC4"/>
        <w:tabs>
          <w:tab w:val="right" w:leader="dot" w:pos="9350"/>
        </w:tabs>
        <w:rPr>
          <w:rFonts w:eastAsiaTheme="minorEastAsia" w:cstheme="minorBidi"/>
          <w:noProof/>
          <w:sz w:val="24"/>
          <w:szCs w:val="24"/>
        </w:rPr>
      </w:pPr>
      <w:hyperlink w:anchor="_Toc201064634" w:history="1">
        <w:r w:rsidRPr="00390DDB">
          <w:rPr>
            <w:rStyle w:val="Hyperlink"/>
            <w:rFonts w:ascii="Arial" w:hAnsi="Arial" w:cs="Arial"/>
            <w:noProof/>
          </w:rPr>
          <w:t>Core Instructional Duties</w:t>
        </w:r>
        <w:r>
          <w:rPr>
            <w:noProof/>
            <w:webHidden/>
          </w:rPr>
          <w:tab/>
        </w:r>
        <w:r>
          <w:rPr>
            <w:noProof/>
            <w:webHidden/>
          </w:rPr>
          <w:fldChar w:fldCharType="begin"/>
        </w:r>
        <w:r>
          <w:rPr>
            <w:noProof/>
            <w:webHidden/>
          </w:rPr>
          <w:instrText xml:space="preserve"> PAGEREF _Toc201064634 \h </w:instrText>
        </w:r>
        <w:r>
          <w:rPr>
            <w:noProof/>
            <w:webHidden/>
          </w:rPr>
        </w:r>
        <w:r>
          <w:rPr>
            <w:noProof/>
            <w:webHidden/>
          </w:rPr>
          <w:fldChar w:fldCharType="separate"/>
        </w:r>
        <w:r>
          <w:rPr>
            <w:noProof/>
            <w:webHidden/>
          </w:rPr>
          <w:t>12</w:t>
        </w:r>
        <w:r>
          <w:rPr>
            <w:noProof/>
            <w:webHidden/>
          </w:rPr>
          <w:fldChar w:fldCharType="end"/>
        </w:r>
      </w:hyperlink>
    </w:p>
    <w:p w14:paraId="5ABDA868" w14:textId="68A90C14" w:rsidR="003555D6" w:rsidRDefault="003555D6">
      <w:pPr>
        <w:pStyle w:val="TOC4"/>
        <w:tabs>
          <w:tab w:val="right" w:leader="dot" w:pos="9350"/>
        </w:tabs>
        <w:rPr>
          <w:rFonts w:eastAsiaTheme="minorEastAsia" w:cstheme="minorBidi"/>
          <w:noProof/>
          <w:sz w:val="24"/>
          <w:szCs w:val="24"/>
        </w:rPr>
      </w:pPr>
      <w:hyperlink w:anchor="_Toc201064635" w:history="1">
        <w:r w:rsidRPr="00390DDB">
          <w:rPr>
            <w:rStyle w:val="Hyperlink"/>
            <w:rFonts w:ascii="Arial" w:hAnsi="Arial" w:cs="Arial"/>
            <w:noProof/>
          </w:rPr>
          <w:t>Intern and Program Support</w:t>
        </w:r>
        <w:r>
          <w:rPr>
            <w:noProof/>
            <w:webHidden/>
          </w:rPr>
          <w:tab/>
        </w:r>
        <w:r>
          <w:rPr>
            <w:noProof/>
            <w:webHidden/>
          </w:rPr>
          <w:fldChar w:fldCharType="begin"/>
        </w:r>
        <w:r>
          <w:rPr>
            <w:noProof/>
            <w:webHidden/>
          </w:rPr>
          <w:instrText xml:space="preserve"> PAGEREF _Toc201064635 \h </w:instrText>
        </w:r>
        <w:r>
          <w:rPr>
            <w:noProof/>
            <w:webHidden/>
          </w:rPr>
        </w:r>
        <w:r>
          <w:rPr>
            <w:noProof/>
            <w:webHidden/>
          </w:rPr>
          <w:fldChar w:fldCharType="separate"/>
        </w:r>
        <w:r>
          <w:rPr>
            <w:noProof/>
            <w:webHidden/>
          </w:rPr>
          <w:t>12</w:t>
        </w:r>
        <w:r>
          <w:rPr>
            <w:noProof/>
            <w:webHidden/>
          </w:rPr>
          <w:fldChar w:fldCharType="end"/>
        </w:r>
      </w:hyperlink>
    </w:p>
    <w:p w14:paraId="38F29179" w14:textId="3D6D6721" w:rsidR="003555D6" w:rsidRDefault="003555D6">
      <w:pPr>
        <w:pStyle w:val="TOC4"/>
        <w:tabs>
          <w:tab w:val="right" w:leader="dot" w:pos="9350"/>
        </w:tabs>
        <w:rPr>
          <w:rFonts w:eastAsiaTheme="minorEastAsia" w:cstheme="minorBidi"/>
          <w:noProof/>
          <w:sz w:val="24"/>
          <w:szCs w:val="24"/>
        </w:rPr>
      </w:pPr>
      <w:hyperlink w:anchor="_Toc201064636" w:history="1">
        <w:r w:rsidRPr="00390DDB">
          <w:rPr>
            <w:rStyle w:val="Hyperlink"/>
            <w:rFonts w:ascii="Arial" w:hAnsi="Arial" w:cs="Arial"/>
            <w:noProof/>
          </w:rPr>
          <w:t>Collaboration and Teamwork</w:t>
        </w:r>
        <w:r>
          <w:rPr>
            <w:noProof/>
            <w:webHidden/>
          </w:rPr>
          <w:tab/>
        </w:r>
        <w:r>
          <w:rPr>
            <w:noProof/>
            <w:webHidden/>
          </w:rPr>
          <w:fldChar w:fldCharType="begin"/>
        </w:r>
        <w:r>
          <w:rPr>
            <w:noProof/>
            <w:webHidden/>
          </w:rPr>
          <w:instrText xml:space="preserve"> PAGEREF _Toc201064636 \h </w:instrText>
        </w:r>
        <w:r>
          <w:rPr>
            <w:noProof/>
            <w:webHidden/>
          </w:rPr>
        </w:r>
        <w:r>
          <w:rPr>
            <w:noProof/>
            <w:webHidden/>
          </w:rPr>
          <w:fldChar w:fldCharType="separate"/>
        </w:r>
        <w:r>
          <w:rPr>
            <w:noProof/>
            <w:webHidden/>
          </w:rPr>
          <w:t>12</w:t>
        </w:r>
        <w:r>
          <w:rPr>
            <w:noProof/>
            <w:webHidden/>
          </w:rPr>
          <w:fldChar w:fldCharType="end"/>
        </w:r>
      </w:hyperlink>
    </w:p>
    <w:p w14:paraId="4CC393D1" w14:textId="6DC773E9" w:rsidR="003555D6" w:rsidRDefault="003555D6">
      <w:pPr>
        <w:pStyle w:val="TOC4"/>
        <w:tabs>
          <w:tab w:val="right" w:leader="dot" w:pos="9350"/>
        </w:tabs>
        <w:rPr>
          <w:rFonts w:eastAsiaTheme="minorEastAsia" w:cstheme="minorBidi"/>
          <w:noProof/>
          <w:sz w:val="24"/>
          <w:szCs w:val="24"/>
        </w:rPr>
      </w:pPr>
      <w:hyperlink w:anchor="_Toc201064637" w:history="1">
        <w:r w:rsidRPr="00390DDB">
          <w:rPr>
            <w:rStyle w:val="Hyperlink"/>
            <w:rFonts w:ascii="Arial" w:hAnsi="Arial" w:cs="Arial"/>
            <w:noProof/>
          </w:rPr>
          <w:t>Program Compliance and Documentation</w:t>
        </w:r>
        <w:r>
          <w:rPr>
            <w:noProof/>
            <w:webHidden/>
          </w:rPr>
          <w:tab/>
        </w:r>
        <w:r>
          <w:rPr>
            <w:noProof/>
            <w:webHidden/>
          </w:rPr>
          <w:fldChar w:fldCharType="begin"/>
        </w:r>
        <w:r>
          <w:rPr>
            <w:noProof/>
            <w:webHidden/>
          </w:rPr>
          <w:instrText xml:space="preserve"> PAGEREF _Toc201064637 \h </w:instrText>
        </w:r>
        <w:r>
          <w:rPr>
            <w:noProof/>
            <w:webHidden/>
          </w:rPr>
        </w:r>
        <w:r>
          <w:rPr>
            <w:noProof/>
            <w:webHidden/>
          </w:rPr>
          <w:fldChar w:fldCharType="separate"/>
        </w:r>
        <w:r>
          <w:rPr>
            <w:noProof/>
            <w:webHidden/>
          </w:rPr>
          <w:t>13</w:t>
        </w:r>
        <w:r>
          <w:rPr>
            <w:noProof/>
            <w:webHidden/>
          </w:rPr>
          <w:fldChar w:fldCharType="end"/>
        </w:r>
      </w:hyperlink>
    </w:p>
    <w:p w14:paraId="060A8FFF" w14:textId="530BCF08" w:rsidR="003555D6" w:rsidRDefault="003555D6">
      <w:pPr>
        <w:pStyle w:val="TOC4"/>
        <w:tabs>
          <w:tab w:val="right" w:leader="dot" w:pos="9350"/>
        </w:tabs>
        <w:rPr>
          <w:rFonts w:eastAsiaTheme="minorEastAsia" w:cstheme="minorBidi"/>
          <w:noProof/>
          <w:sz w:val="24"/>
          <w:szCs w:val="24"/>
        </w:rPr>
      </w:pPr>
      <w:hyperlink w:anchor="_Toc201064638" w:history="1">
        <w:r w:rsidRPr="00390DDB">
          <w:rPr>
            <w:rStyle w:val="Hyperlink"/>
            <w:rFonts w:ascii="Arial" w:hAnsi="Arial" w:cs="Arial"/>
            <w:noProof/>
          </w:rPr>
          <w:t>Professional Conduct and Development</w:t>
        </w:r>
        <w:r>
          <w:rPr>
            <w:noProof/>
            <w:webHidden/>
          </w:rPr>
          <w:tab/>
        </w:r>
        <w:r>
          <w:rPr>
            <w:noProof/>
            <w:webHidden/>
          </w:rPr>
          <w:fldChar w:fldCharType="begin"/>
        </w:r>
        <w:r>
          <w:rPr>
            <w:noProof/>
            <w:webHidden/>
          </w:rPr>
          <w:instrText xml:space="preserve"> PAGEREF _Toc201064638 \h </w:instrText>
        </w:r>
        <w:r>
          <w:rPr>
            <w:noProof/>
            <w:webHidden/>
          </w:rPr>
        </w:r>
        <w:r>
          <w:rPr>
            <w:noProof/>
            <w:webHidden/>
          </w:rPr>
          <w:fldChar w:fldCharType="separate"/>
        </w:r>
        <w:r>
          <w:rPr>
            <w:noProof/>
            <w:webHidden/>
          </w:rPr>
          <w:t>13</w:t>
        </w:r>
        <w:r>
          <w:rPr>
            <w:noProof/>
            <w:webHidden/>
          </w:rPr>
          <w:fldChar w:fldCharType="end"/>
        </w:r>
      </w:hyperlink>
    </w:p>
    <w:p w14:paraId="5E42DFA9" w14:textId="63A86299" w:rsidR="003555D6" w:rsidRDefault="003555D6">
      <w:pPr>
        <w:pStyle w:val="TOC2"/>
        <w:tabs>
          <w:tab w:val="right" w:leader="dot" w:pos="9350"/>
        </w:tabs>
        <w:rPr>
          <w:rFonts w:eastAsiaTheme="minorEastAsia" w:cstheme="minorBidi"/>
          <w:smallCaps w:val="0"/>
          <w:noProof/>
          <w:sz w:val="24"/>
          <w:szCs w:val="24"/>
        </w:rPr>
      </w:pPr>
      <w:hyperlink w:anchor="_Toc201064639" w:history="1">
        <w:r w:rsidRPr="00390DDB">
          <w:rPr>
            <w:rStyle w:val="Hyperlink"/>
            <w:rFonts w:ascii="Arial" w:hAnsi="Arial" w:cs="Arial"/>
            <w:b/>
            <w:bCs/>
            <w:noProof/>
          </w:rPr>
          <w:t>Program Year Onboarding</w:t>
        </w:r>
        <w:r>
          <w:rPr>
            <w:noProof/>
            <w:webHidden/>
          </w:rPr>
          <w:tab/>
        </w:r>
        <w:r>
          <w:rPr>
            <w:noProof/>
            <w:webHidden/>
          </w:rPr>
          <w:fldChar w:fldCharType="begin"/>
        </w:r>
        <w:r>
          <w:rPr>
            <w:noProof/>
            <w:webHidden/>
          </w:rPr>
          <w:instrText xml:space="preserve"> PAGEREF _Toc201064639 \h </w:instrText>
        </w:r>
        <w:r>
          <w:rPr>
            <w:noProof/>
            <w:webHidden/>
          </w:rPr>
        </w:r>
        <w:r>
          <w:rPr>
            <w:noProof/>
            <w:webHidden/>
          </w:rPr>
          <w:fldChar w:fldCharType="separate"/>
        </w:r>
        <w:r>
          <w:rPr>
            <w:noProof/>
            <w:webHidden/>
          </w:rPr>
          <w:t>13</w:t>
        </w:r>
        <w:r>
          <w:rPr>
            <w:noProof/>
            <w:webHidden/>
          </w:rPr>
          <w:fldChar w:fldCharType="end"/>
        </w:r>
      </w:hyperlink>
    </w:p>
    <w:p w14:paraId="468B2ECF" w14:textId="7700FDB3" w:rsidR="003555D6" w:rsidRDefault="003555D6">
      <w:pPr>
        <w:pStyle w:val="TOC2"/>
        <w:tabs>
          <w:tab w:val="right" w:leader="dot" w:pos="9350"/>
        </w:tabs>
        <w:rPr>
          <w:rFonts w:eastAsiaTheme="minorEastAsia" w:cstheme="minorBidi"/>
          <w:smallCaps w:val="0"/>
          <w:noProof/>
          <w:sz w:val="24"/>
          <w:szCs w:val="24"/>
        </w:rPr>
      </w:pPr>
      <w:hyperlink w:anchor="_Toc201064640" w:history="1">
        <w:r w:rsidRPr="00390DDB">
          <w:rPr>
            <w:rStyle w:val="Hyperlink"/>
            <w:rFonts w:ascii="Arial" w:hAnsi="Arial" w:cs="Arial"/>
            <w:b/>
            <w:bCs/>
            <w:noProof/>
          </w:rPr>
          <w:t>Steering Committee: Role and Responsibilities</w:t>
        </w:r>
        <w:r>
          <w:rPr>
            <w:noProof/>
            <w:webHidden/>
          </w:rPr>
          <w:tab/>
        </w:r>
        <w:r>
          <w:rPr>
            <w:noProof/>
            <w:webHidden/>
          </w:rPr>
          <w:fldChar w:fldCharType="begin"/>
        </w:r>
        <w:r>
          <w:rPr>
            <w:noProof/>
            <w:webHidden/>
          </w:rPr>
          <w:instrText xml:space="preserve"> PAGEREF _Toc201064640 \h </w:instrText>
        </w:r>
        <w:r>
          <w:rPr>
            <w:noProof/>
            <w:webHidden/>
          </w:rPr>
        </w:r>
        <w:r>
          <w:rPr>
            <w:noProof/>
            <w:webHidden/>
          </w:rPr>
          <w:fldChar w:fldCharType="separate"/>
        </w:r>
        <w:r>
          <w:rPr>
            <w:noProof/>
            <w:webHidden/>
          </w:rPr>
          <w:t>14</w:t>
        </w:r>
        <w:r>
          <w:rPr>
            <w:noProof/>
            <w:webHidden/>
          </w:rPr>
          <w:fldChar w:fldCharType="end"/>
        </w:r>
      </w:hyperlink>
    </w:p>
    <w:p w14:paraId="648FA1ED" w14:textId="50D08559" w:rsidR="003555D6" w:rsidRDefault="003555D6">
      <w:pPr>
        <w:pStyle w:val="TOC3"/>
        <w:tabs>
          <w:tab w:val="right" w:leader="dot" w:pos="9350"/>
        </w:tabs>
        <w:rPr>
          <w:rFonts w:eastAsiaTheme="minorEastAsia" w:cstheme="minorBidi"/>
          <w:i w:val="0"/>
          <w:iCs w:val="0"/>
          <w:noProof/>
          <w:sz w:val="24"/>
          <w:szCs w:val="24"/>
        </w:rPr>
      </w:pPr>
      <w:hyperlink w:anchor="_Toc201064641" w:history="1">
        <w:r w:rsidRPr="00390DDB">
          <w:rPr>
            <w:rStyle w:val="Hyperlink"/>
            <w:rFonts w:ascii="Arial" w:hAnsi="Arial" w:cs="Arial"/>
            <w:b/>
            <w:bCs/>
            <w:noProof/>
            <w:kern w:val="0"/>
            <w14:ligatures w14:val="none"/>
          </w:rPr>
          <w:t>Composition</w:t>
        </w:r>
        <w:r>
          <w:rPr>
            <w:noProof/>
            <w:webHidden/>
          </w:rPr>
          <w:tab/>
        </w:r>
        <w:r>
          <w:rPr>
            <w:noProof/>
            <w:webHidden/>
          </w:rPr>
          <w:fldChar w:fldCharType="begin"/>
        </w:r>
        <w:r>
          <w:rPr>
            <w:noProof/>
            <w:webHidden/>
          </w:rPr>
          <w:instrText xml:space="preserve"> PAGEREF _Toc201064641 \h </w:instrText>
        </w:r>
        <w:r>
          <w:rPr>
            <w:noProof/>
            <w:webHidden/>
          </w:rPr>
        </w:r>
        <w:r>
          <w:rPr>
            <w:noProof/>
            <w:webHidden/>
          </w:rPr>
          <w:fldChar w:fldCharType="separate"/>
        </w:r>
        <w:r>
          <w:rPr>
            <w:noProof/>
            <w:webHidden/>
          </w:rPr>
          <w:t>14</w:t>
        </w:r>
        <w:r>
          <w:rPr>
            <w:noProof/>
            <w:webHidden/>
          </w:rPr>
          <w:fldChar w:fldCharType="end"/>
        </w:r>
      </w:hyperlink>
    </w:p>
    <w:p w14:paraId="7543DC0F" w14:textId="786F3D57" w:rsidR="003555D6" w:rsidRDefault="003555D6">
      <w:pPr>
        <w:pStyle w:val="TOC3"/>
        <w:tabs>
          <w:tab w:val="right" w:leader="dot" w:pos="9350"/>
        </w:tabs>
        <w:rPr>
          <w:rFonts w:eastAsiaTheme="minorEastAsia" w:cstheme="minorBidi"/>
          <w:i w:val="0"/>
          <w:iCs w:val="0"/>
          <w:noProof/>
          <w:sz w:val="24"/>
          <w:szCs w:val="24"/>
        </w:rPr>
      </w:pPr>
      <w:hyperlink w:anchor="_Toc201064642" w:history="1">
        <w:r w:rsidRPr="00390DDB">
          <w:rPr>
            <w:rStyle w:val="Hyperlink"/>
            <w:rFonts w:ascii="Arial" w:hAnsi="Arial" w:cs="Arial"/>
            <w:b/>
            <w:bCs/>
            <w:noProof/>
            <w:kern w:val="0"/>
            <w14:ligatures w14:val="none"/>
          </w:rPr>
          <w:t>Leadership</w:t>
        </w:r>
        <w:r>
          <w:rPr>
            <w:noProof/>
            <w:webHidden/>
          </w:rPr>
          <w:tab/>
        </w:r>
        <w:r>
          <w:rPr>
            <w:noProof/>
            <w:webHidden/>
          </w:rPr>
          <w:fldChar w:fldCharType="begin"/>
        </w:r>
        <w:r>
          <w:rPr>
            <w:noProof/>
            <w:webHidden/>
          </w:rPr>
          <w:instrText xml:space="preserve"> PAGEREF _Toc201064642 \h </w:instrText>
        </w:r>
        <w:r>
          <w:rPr>
            <w:noProof/>
            <w:webHidden/>
          </w:rPr>
        </w:r>
        <w:r>
          <w:rPr>
            <w:noProof/>
            <w:webHidden/>
          </w:rPr>
          <w:fldChar w:fldCharType="separate"/>
        </w:r>
        <w:r>
          <w:rPr>
            <w:noProof/>
            <w:webHidden/>
          </w:rPr>
          <w:t>14</w:t>
        </w:r>
        <w:r>
          <w:rPr>
            <w:noProof/>
            <w:webHidden/>
          </w:rPr>
          <w:fldChar w:fldCharType="end"/>
        </w:r>
      </w:hyperlink>
    </w:p>
    <w:p w14:paraId="475E18EB" w14:textId="04CCB023" w:rsidR="003555D6" w:rsidRDefault="003555D6">
      <w:pPr>
        <w:pStyle w:val="TOC3"/>
        <w:tabs>
          <w:tab w:val="right" w:leader="dot" w:pos="9350"/>
        </w:tabs>
        <w:rPr>
          <w:rFonts w:eastAsiaTheme="minorEastAsia" w:cstheme="minorBidi"/>
          <w:i w:val="0"/>
          <w:iCs w:val="0"/>
          <w:noProof/>
          <w:sz w:val="24"/>
          <w:szCs w:val="24"/>
        </w:rPr>
      </w:pPr>
      <w:hyperlink w:anchor="_Toc201064643" w:history="1">
        <w:r w:rsidRPr="00390DDB">
          <w:rPr>
            <w:rStyle w:val="Hyperlink"/>
            <w:rFonts w:ascii="Arial" w:hAnsi="Arial" w:cs="Arial"/>
            <w:b/>
            <w:bCs/>
            <w:noProof/>
            <w:kern w:val="0"/>
            <w14:ligatures w14:val="none"/>
          </w:rPr>
          <w:t>Purpose and Core Responsibilities</w:t>
        </w:r>
        <w:r>
          <w:rPr>
            <w:noProof/>
            <w:webHidden/>
          </w:rPr>
          <w:tab/>
        </w:r>
        <w:r>
          <w:rPr>
            <w:noProof/>
            <w:webHidden/>
          </w:rPr>
          <w:fldChar w:fldCharType="begin"/>
        </w:r>
        <w:r>
          <w:rPr>
            <w:noProof/>
            <w:webHidden/>
          </w:rPr>
          <w:instrText xml:space="preserve"> PAGEREF _Toc201064643 \h </w:instrText>
        </w:r>
        <w:r>
          <w:rPr>
            <w:noProof/>
            <w:webHidden/>
          </w:rPr>
        </w:r>
        <w:r>
          <w:rPr>
            <w:noProof/>
            <w:webHidden/>
          </w:rPr>
          <w:fldChar w:fldCharType="separate"/>
        </w:r>
        <w:r>
          <w:rPr>
            <w:noProof/>
            <w:webHidden/>
          </w:rPr>
          <w:t>14</w:t>
        </w:r>
        <w:r>
          <w:rPr>
            <w:noProof/>
            <w:webHidden/>
          </w:rPr>
          <w:fldChar w:fldCharType="end"/>
        </w:r>
      </w:hyperlink>
    </w:p>
    <w:p w14:paraId="7FEED7BE" w14:textId="4E5915E5" w:rsidR="003555D6" w:rsidRDefault="003555D6">
      <w:pPr>
        <w:pStyle w:val="TOC3"/>
        <w:tabs>
          <w:tab w:val="right" w:leader="dot" w:pos="9350"/>
        </w:tabs>
        <w:rPr>
          <w:rFonts w:eastAsiaTheme="minorEastAsia" w:cstheme="minorBidi"/>
          <w:i w:val="0"/>
          <w:iCs w:val="0"/>
          <w:noProof/>
          <w:sz w:val="24"/>
          <w:szCs w:val="24"/>
        </w:rPr>
      </w:pPr>
      <w:hyperlink w:anchor="_Toc201064644" w:history="1">
        <w:r w:rsidRPr="00390DDB">
          <w:rPr>
            <w:rStyle w:val="Hyperlink"/>
            <w:rFonts w:ascii="Arial" w:hAnsi="Arial" w:cs="Arial"/>
            <w:b/>
            <w:bCs/>
            <w:noProof/>
            <w:kern w:val="0"/>
            <w14:ligatures w14:val="none"/>
          </w:rPr>
          <w:t>Additional Responsibilities</w:t>
        </w:r>
        <w:r>
          <w:rPr>
            <w:noProof/>
            <w:webHidden/>
          </w:rPr>
          <w:tab/>
        </w:r>
        <w:r>
          <w:rPr>
            <w:noProof/>
            <w:webHidden/>
          </w:rPr>
          <w:fldChar w:fldCharType="begin"/>
        </w:r>
        <w:r>
          <w:rPr>
            <w:noProof/>
            <w:webHidden/>
          </w:rPr>
          <w:instrText xml:space="preserve"> PAGEREF _Toc201064644 \h </w:instrText>
        </w:r>
        <w:r>
          <w:rPr>
            <w:noProof/>
            <w:webHidden/>
          </w:rPr>
        </w:r>
        <w:r>
          <w:rPr>
            <w:noProof/>
            <w:webHidden/>
          </w:rPr>
          <w:fldChar w:fldCharType="separate"/>
        </w:r>
        <w:r>
          <w:rPr>
            <w:noProof/>
            <w:webHidden/>
          </w:rPr>
          <w:t>14</w:t>
        </w:r>
        <w:r>
          <w:rPr>
            <w:noProof/>
            <w:webHidden/>
          </w:rPr>
          <w:fldChar w:fldCharType="end"/>
        </w:r>
      </w:hyperlink>
    </w:p>
    <w:p w14:paraId="08D79534" w14:textId="6D58D3D8" w:rsidR="003555D6" w:rsidRDefault="003555D6">
      <w:pPr>
        <w:pStyle w:val="TOC3"/>
        <w:tabs>
          <w:tab w:val="right" w:leader="dot" w:pos="9350"/>
        </w:tabs>
        <w:rPr>
          <w:rFonts w:eastAsiaTheme="minorEastAsia" w:cstheme="minorBidi"/>
          <w:i w:val="0"/>
          <w:iCs w:val="0"/>
          <w:noProof/>
          <w:sz w:val="24"/>
          <w:szCs w:val="24"/>
        </w:rPr>
      </w:pPr>
      <w:hyperlink w:anchor="_Toc201064645" w:history="1">
        <w:r w:rsidRPr="00390DDB">
          <w:rPr>
            <w:rStyle w:val="Hyperlink"/>
            <w:rFonts w:ascii="Arial" w:hAnsi="Arial" w:cs="Arial"/>
            <w:b/>
            <w:bCs/>
            <w:noProof/>
            <w:kern w:val="0"/>
            <w14:ligatures w14:val="none"/>
          </w:rPr>
          <w:t>Meeting Frequency</w:t>
        </w:r>
        <w:r>
          <w:rPr>
            <w:noProof/>
            <w:webHidden/>
          </w:rPr>
          <w:tab/>
        </w:r>
        <w:r>
          <w:rPr>
            <w:noProof/>
            <w:webHidden/>
          </w:rPr>
          <w:fldChar w:fldCharType="begin"/>
        </w:r>
        <w:r>
          <w:rPr>
            <w:noProof/>
            <w:webHidden/>
          </w:rPr>
          <w:instrText xml:space="preserve"> PAGEREF _Toc201064645 \h </w:instrText>
        </w:r>
        <w:r>
          <w:rPr>
            <w:noProof/>
            <w:webHidden/>
          </w:rPr>
        </w:r>
        <w:r>
          <w:rPr>
            <w:noProof/>
            <w:webHidden/>
          </w:rPr>
          <w:fldChar w:fldCharType="separate"/>
        </w:r>
        <w:r>
          <w:rPr>
            <w:noProof/>
            <w:webHidden/>
          </w:rPr>
          <w:t>15</w:t>
        </w:r>
        <w:r>
          <w:rPr>
            <w:noProof/>
            <w:webHidden/>
          </w:rPr>
          <w:fldChar w:fldCharType="end"/>
        </w:r>
      </w:hyperlink>
    </w:p>
    <w:p w14:paraId="5183A50F" w14:textId="1211C98C" w:rsidR="003555D6" w:rsidRDefault="003555D6">
      <w:pPr>
        <w:pStyle w:val="TOC2"/>
        <w:tabs>
          <w:tab w:val="right" w:leader="dot" w:pos="9350"/>
        </w:tabs>
        <w:rPr>
          <w:rFonts w:eastAsiaTheme="minorEastAsia" w:cstheme="minorBidi"/>
          <w:smallCaps w:val="0"/>
          <w:noProof/>
          <w:sz w:val="24"/>
          <w:szCs w:val="24"/>
        </w:rPr>
      </w:pPr>
      <w:hyperlink w:anchor="_Toc201064646" w:history="1">
        <w:r w:rsidRPr="00390DDB">
          <w:rPr>
            <w:rStyle w:val="Hyperlink"/>
            <w:rFonts w:ascii="Arial" w:hAnsi="Arial" w:cs="Arial"/>
            <w:b/>
            <w:bCs/>
            <w:noProof/>
          </w:rPr>
          <w:t>Employment Planning Meetings</w:t>
        </w:r>
        <w:r w:rsidRPr="00390DDB">
          <w:rPr>
            <w:rStyle w:val="Hyperlink"/>
            <w:noProof/>
          </w:rPr>
          <w:t>:</w:t>
        </w:r>
        <w:r w:rsidRPr="00390DDB">
          <w:rPr>
            <w:rStyle w:val="Hyperlink"/>
            <w:rFonts w:ascii="Arial" w:hAnsi="Arial" w:cs="Arial"/>
            <w:b/>
            <w:bCs/>
            <w:noProof/>
          </w:rPr>
          <w:t xml:space="preserve"> Role and Structure</w:t>
        </w:r>
        <w:r>
          <w:rPr>
            <w:noProof/>
            <w:webHidden/>
          </w:rPr>
          <w:tab/>
        </w:r>
        <w:r>
          <w:rPr>
            <w:noProof/>
            <w:webHidden/>
          </w:rPr>
          <w:fldChar w:fldCharType="begin"/>
        </w:r>
        <w:r>
          <w:rPr>
            <w:noProof/>
            <w:webHidden/>
          </w:rPr>
          <w:instrText xml:space="preserve"> PAGEREF _Toc201064646 \h </w:instrText>
        </w:r>
        <w:r>
          <w:rPr>
            <w:noProof/>
            <w:webHidden/>
          </w:rPr>
        </w:r>
        <w:r>
          <w:rPr>
            <w:noProof/>
            <w:webHidden/>
          </w:rPr>
          <w:fldChar w:fldCharType="separate"/>
        </w:r>
        <w:r>
          <w:rPr>
            <w:noProof/>
            <w:webHidden/>
          </w:rPr>
          <w:t>15</w:t>
        </w:r>
        <w:r>
          <w:rPr>
            <w:noProof/>
            <w:webHidden/>
          </w:rPr>
          <w:fldChar w:fldCharType="end"/>
        </w:r>
      </w:hyperlink>
    </w:p>
    <w:p w14:paraId="426020FE" w14:textId="404EC75A" w:rsidR="003555D6" w:rsidRDefault="003555D6">
      <w:pPr>
        <w:pStyle w:val="TOC3"/>
        <w:tabs>
          <w:tab w:val="right" w:leader="dot" w:pos="9350"/>
        </w:tabs>
        <w:rPr>
          <w:rFonts w:eastAsiaTheme="minorEastAsia" w:cstheme="minorBidi"/>
          <w:i w:val="0"/>
          <w:iCs w:val="0"/>
          <w:noProof/>
          <w:sz w:val="24"/>
          <w:szCs w:val="24"/>
        </w:rPr>
      </w:pPr>
      <w:hyperlink w:anchor="_Toc201064647" w:history="1">
        <w:r w:rsidRPr="00390DDB">
          <w:rPr>
            <w:rStyle w:val="Hyperlink"/>
            <w:rFonts w:ascii="Arial" w:hAnsi="Arial" w:cs="Arial"/>
            <w:b/>
            <w:bCs/>
            <w:noProof/>
            <w:kern w:val="0"/>
            <w14:ligatures w14:val="none"/>
          </w:rPr>
          <w:t>Employment Planning Team: Role and Structure</w:t>
        </w:r>
        <w:r>
          <w:rPr>
            <w:noProof/>
            <w:webHidden/>
          </w:rPr>
          <w:tab/>
        </w:r>
        <w:r>
          <w:rPr>
            <w:noProof/>
            <w:webHidden/>
          </w:rPr>
          <w:fldChar w:fldCharType="begin"/>
        </w:r>
        <w:r>
          <w:rPr>
            <w:noProof/>
            <w:webHidden/>
          </w:rPr>
          <w:instrText xml:space="preserve"> PAGEREF _Toc201064647 \h </w:instrText>
        </w:r>
        <w:r>
          <w:rPr>
            <w:noProof/>
            <w:webHidden/>
          </w:rPr>
        </w:r>
        <w:r>
          <w:rPr>
            <w:noProof/>
            <w:webHidden/>
          </w:rPr>
          <w:fldChar w:fldCharType="separate"/>
        </w:r>
        <w:r>
          <w:rPr>
            <w:noProof/>
            <w:webHidden/>
          </w:rPr>
          <w:t>15</w:t>
        </w:r>
        <w:r>
          <w:rPr>
            <w:noProof/>
            <w:webHidden/>
          </w:rPr>
          <w:fldChar w:fldCharType="end"/>
        </w:r>
      </w:hyperlink>
    </w:p>
    <w:p w14:paraId="7CDE835E" w14:textId="7BB4BC84" w:rsidR="003555D6" w:rsidRDefault="003555D6">
      <w:pPr>
        <w:pStyle w:val="TOC3"/>
        <w:tabs>
          <w:tab w:val="right" w:leader="dot" w:pos="9350"/>
        </w:tabs>
        <w:rPr>
          <w:rFonts w:eastAsiaTheme="minorEastAsia" w:cstheme="minorBidi"/>
          <w:i w:val="0"/>
          <w:iCs w:val="0"/>
          <w:noProof/>
          <w:sz w:val="24"/>
          <w:szCs w:val="24"/>
        </w:rPr>
      </w:pPr>
      <w:hyperlink w:anchor="_Toc201064648" w:history="1">
        <w:r w:rsidRPr="00390DDB">
          <w:rPr>
            <w:rStyle w:val="Hyperlink"/>
            <w:rFonts w:ascii="Arial" w:hAnsi="Arial" w:cs="Arial"/>
            <w:b/>
            <w:bCs/>
            <w:noProof/>
            <w:kern w:val="0"/>
            <w14:ligatures w14:val="none"/>
          </w:rPr>
          <w:t>Team Composition</w:t>
        </w:r>
        <w:r>
          <w:rPr>
            <w:noProof/>
            <w:webHidden/>
          </w:rPr>
          <w:tab/>
        </w:r>
        <w:r>
          <w:rPr>
            <w:noProof/>
            <w:webHidden/>
          </w:rPr>
          <w:fldChar w:fldCharType="begin"/>
        </w:r>
        <w:r>
          <w:rPr>
            <w:noProof/>
            <w:webHidden/>
          </w:rPr>
          <w:instrText xml:space="preserve"> PAGEREF _Toc201064648 \h </w:instrText>
        </w:r>
        <w:r>
          <w:rPr>
            <w:noProof/>
            <w:webHidden/>
          </w:rPr>
        </w:r>
        <w:r>
          <w:rPr>
            <w:noProof/>
            <w:webHidden/>
          </w:rPr>
          <w:fldChar w:fldCharType="separate"/>
        </w:r>
        <w:r>
          <w:rPr>
            <w:noProof/>
            <w:webHidden/>
          </w:rPr>
          <w:t>15</w:t>
        </w:r>
        <w:r>
          <w:rPr>
            <w:noProof/>
            <w:webHidden/>
          </w:rPr>
          <w:fldChar w:fldCharType="end"/>
        </w:r>
      </w:hyperlink>
    </w:p>
    <w:p w14:paraId="7F6297D8" w14:textId="2795B1E6" w:rsidR="003555D6" w:rsidRDefault="003555D6">
      <w:pPr>
        <w:pStyle w:val="TOC3"/>
        <w:tabs>
          <w:tab w:val="right" w:leader="dot" w:pos="9350"/>
        </w:tabs>
        <w:rPr>
          <w:rFonts w:eastAsiaTheme="minorEastAsia" w:cstheme="minorBidi"/>
          <w:i w:val="0"/>
          <w:iCs w:val="0"/>
          <w:noProof/>
          <w:sz w:val="24"/>
          <w:szCs w:val="24"/>
        </w:rPr>
      </w:pPr>
      <w:hyperlink w:anchor="_Toc201064649" w:history="1">
        <w:r w:rsidRPr="00390DDB">
          <w:rPr>
            <w:rStyle w:val="Hyperlink"/>
            <w:rFonts w:ascii="Arial" w:hAnsi="Arial" w:cs="Arial"/>
            <w:b/>
            <w:bCs/>
            <w:noProof/>
            <w:kern w:val="0"/>
            <w14:ligatures w14:val="none"/>
          </w:rPr>
          <w:t>Leadership and Participation</w:t>
        </w:r>
        <w:r>
          <w:rPr>
            <w:noProof/>
            <w:webHidden/>
          </w:rPr>
          <w:tab/>
        </w:r>
        <w:r>
          <w:rPr>
            <w:noProof/>
            <w:webHidden/>
          </w:rPr>
          <w:fldChar w:fldCharType="begin"/>
        </w:r>
        <w:r>
          <w:rPr>
            <w:noProof/>
            <w:webHidden/>
          </w:rPr>
          <w:instrText xml:space="preserve"> PAGEREF _Toc201064649 \h </w:instrText>
        </w:r>
        <w:r>
          <w:rPr>
            <w:noProof/>
            <w:webHidden/>
          </w:rPr>
        </w:r>
        <w:r>
          <w:rPr>
            <w:noProof/>
            <w:webHidden/>
          </w:rPr>
          <w:fldChar w:fldCharType="separate"/>
        </w:r>
        <w:r>
          <w:rPr>
            <w:noProof/>
            <w:webHidden/>
          </w:rPr>
          <w:t>15</w:t>
        </w:r>
        <w:r>
          <w:rPr>
            <w:noProof/>
            <w:webHidden/>
          </w:rPr>
          <w:fldChar w:fldCharType="end"/>
        </w:r>
      </w:hyperlink>
    </w:p>
    <w:p w14:paraId="04682C7D" w14:textId="2490A804" w:rsidR="003555D6" w:rsidRDefault="003555D6">
      <w:pPr>
        <w:pStyle w:val="TOC3"/>
        <w:tabs>
          <w:tab w:val="right" w:leader="dot" w:pos="9350"/>
        </w:tabs>
        <w:rPr>
          <w:rFonts w:eastAsiaTheme="minorEastAsia" w:cstheme="minorBidi"/>
          <w:i w:val="0"/>
          <w:iCs w:val="0"/>
          <w:noProof/>
          <w:sz w:val="24"/>
          <w:szCs w:val="24"/>
        </w:rPr>
      </w:pPr>
      <w:hyperlink w:anchor="_Toc201064650" w:history="1">
        <w:r w:rsidRPr="00390DDB">
          <w:rPr>
            <w:rStyle w:val="Hyperlink"/>
            <w:rFonts w:ascii="Arial" w:hAnsi="Arial" w:cs="Arial"/>
            <w:b/>
            <w:bCs/>
            <w:noProof/>
            <w:kern w:val="0"/>
            <w14:ligatures w14:val="none"/>
          </w:rPr>
          <w:t>Purpose and Objectives</w:t>
        </w:r>
        <w:r>
          <w:rPr>
            <w:noProof/>
            <w:webHidden/>
          </w:rPr>
          <w:tab/>
        </w:r>
        <w:r>
          <w:rPr>
            <w:noProof/>
            <w:webHidden/>
          </w:rPr>
          <w:fldChar w:fldCharType="begin"/>
        </w:r>
        <w:r>
          <w:rPr>
            <w:noProof/>
            <w:webHidden/>
          </w:rPr>
          <w:instrText xml:space="preserve"> PAGEREF _Toc201064650 \h </w:instrText>
        </w:r>
        <w:r>
          <w:rPr>
            <w:noProof/>
            <w:webHidden/>
          </w:rPr>
        </w:r>
        <w:r>
          <w:rPr>
            <w:noProof/>
            <w:webHidden/>
          </w:rPr>
          <w:fldChar w:fldCharType="separate"/>
        </w:r>
        <w:r>
          <w:rPr>
            <w:noProof/>
            <w:webHidden/>
          </w:rPr>
          <w:t>15</w:t>
        </w:r>
        <w:r>
          <w:rPr>
            <w:noProof/>
            <w:webHidden/>
          </w:rPr>
          <w:fldChar w:fldCharType="end"/>
        </w:r>
      </w:hyperlink>
    </w:p>
    <w:p w14:paraId="2B7F63FE" w14:textId="4721A3FF" w:rsidR="003555D6" w:rsidRDefault="003555D6">
      <w:pPr>
        <w:pStyle w:val="TOC3"/>
        <w:tabs>
          <w:tab w:val="right" w:leader="dot" w:pos="9350"/>
        </w:tabs>
        <w:rPr>
          <w:rFonts w:eastAsiaTheme="minorEastAsia" w:cstheme="minorBidi"/>
          <w:i w:val="0"/>
          <w:iCs w:val="0"/>
          <w:noProof/>
          <w:sz w:val="24"/>
          <w:szCs w:val="24"/>
        </w:rPr>
      </w:pPr>
      <w:hyperlink w:anchor="_Toc201064651" w:history="1">
        <w:r w:rsidRPr="00390DDB">
          <w:rPr>
            <w:rStyle w:val="Hyperlink"/>
            <w:rFonts w:ascii="Arial" w:hAnsi="Arial" w:cs="Arial"/>
            <w:b/>
            <w:bCs/>
            <w:noProof/>
            <w:kern w:val="0"/>
            <w14:ligatures w14:val="none"/>
          </w:rPr>
          <w:t>Meeting Schedule</w:t>
        </w:r>
        <w:r>
          <w:rPr>
            <w:noProof/>
            <w:webHidden/>
          </w:rPr>
          <w:tab/>
        </w:r>
        <w:r>
          <w:rPr>
            <w:noProof/>
            <w:webHidden/>
          </w:rPr>
          <w:fldChar w:fldCharType="begin"/>
        </w:r>
        <w:r>
          <w:rPr>
            <w:noProof/>
            <w:webHidden/>
          </w:rPr>
          <w:instrText xml:space="preserve"> PAGEREF _Toc201064651 \h </w:instrText>
        </w:r>
        <w:r>
          <w:rPr>
            <w:noProof/>
            <w:webHidden/>
          </w:rPr>
        </w:r>
        <w:r>
          <w:rPr>
            <w:noProof/>
            <w:webHidden/>
          </w:rPr>
          <w:fldChar w:fldCharType="separate"/>
        </w:r>
        <w:r>
          <w:rPr>
            <w:noProof/>
            <w:webHidden/>
          </w:rPr>
          <w:t>16</w:t>
        </w:r>
        <w:r>
          <w:rPr>
            <w:noProof/>
            <w:webHidden/>
          </w:rPr>
          <w:fldChar w:fldCharType="end"/>
        </w:r>
      </w:hyperlink>
    </w:p>
    <w:p w14:paraId="512BE409" w14:textId="5D028289" w:rsidR="003555D6" w:rsidRDefault="003555D6">
      <w:pPr>
        <w:pStyle w:val="TOC2"/>
        <w:tabs>
          <w:tab w:val="right" w:leader="dot" w:pos="9350"/>
        </w:tabs>
        <w:rPr>
          <w:rFonts w:eastAsiaTheme="minorEastAsia" w:cstheme="minorBidi"/>
          <w:smallCaps w:val="0"/>
          <w:noProof/>
          <w:sz w:val="24"/>
          <w:szCs w:val="24"/>
        </w:rPr>
      </w:pPr>
      <w:hyperlink w:anchor="_Toc201064652" w:history="1">
        <w:r w:rsidRPr="00390DDB">
          <w:rPr>
            <w:rStyle w:val="Hyperlink"/>
            <w:rFonts w:ascii="Arial" w:eastAsiaTheme="majorEastAsia" w:hAnsi="Arial" w:cs="Arial"/>
            <w:b/>
            <w:bCs/>
            <w:noProof/>
          </w:rPr>
          <w:t>Guidelines for Case Referrals to Supported Employment Services</w:t>
        </w:r>
        <w:r>
          <w:rPr>
            <w:noProof/>
            <w:webHidden/>
          </w:rPr>
          <w:tab/>
        </w:r>
        <w:r>
          <w:rPr>
            <w:noProof/>
            <w:webHidden/>
          </w:rPr>
          <w:fldChar w:fldCharType="begin"/>
        </w:r>
        <w:r>
          <w:rPr>
            <w:noProof/>
            <w:webHidden/>
          </w:rPr>
          <w:instrText xml:space="preserve"> PAGEREF _Toc201064652 \h </w:instrText>
        </w:r>
        <w:r>
          <w:rPr>
            <w:noProof/>
            <w:webHidden/>
          </w:rPr>
        </w:r>
        <w:r>
          <w:rPr>
            <w:noProof/>
            <w:webHidden/>
          </w:rPr>
          <w:fldChar w:fldCharType="separate"/>
        </w:r>
        <w:r>
          <w:rPr>
            <w:noProof/>
            <w:webHidden/>
          </w:rPr>
          <w:t>16</w:t>
        </w:r>
        <w:r>
          <w:rPr>
            <w:noProof/>
            <w:webHidden/>
          </w:rPr>
          <w:fldChar w:fldCharType="end"/>
        </w:r>
      </w:hyperlink>
    </w:p>
    <w:p w14:paraId="1BD8022A" w14:textId="4951C4B5" w:rsidR="003555D6" w:rsidRDefault="003555D6">
      <w:pPr>
        <w:pStyle w:val="TOC3"/>
        <w:tabs>
          <w:tab w:val="right" w:leader="dot" w:pos="9350"/>
        </w:tabs>
        <w:rPr>
          <w:rFonts w:eastAsiaTheme="minorEastAsia" w:cstheme="minorBidi"/>
          <w:i w:val="0"/>
          <w:iCs w:val="0"/>
          <w:noProof/>
          <w:sz w:val="24"/>
          <w:szCs w:val="24"/>
        </w:rPr>
      </w:pPr>
      <w:hyperlink w:anchor="_Toc201064653" w:history="1">
        <w:r w:rsidRPr="00390DDB">
          <w:rPr>
            <w:rStyle w:val="Hyperlink"/>
            <w:rFonts w:ascii="Arial" w:hAnsi="Arial" w:cs="Arial"/>
            <w:b/>
            <w:bCs/>
            <w:noProof/>
          </w:rPr>
          <w:t>Process for Confirming SE Eligibility and Transitioning Case Management</w:t>
        </w:r>
        <w:r>
          <w:rPr>
            <w:noProof/>
            <w:webHidden/>
          </w:rPr>
          <w:tab/>
        </w:r>
        <w:r>
          <w:rPr>
            <w:noProof/>
            <w:webHidden/>
          </w:rPr>
          <w:fldChar w:fldCharType="begin"/>
        </w:r>
        <w:r>
          <w:rPr>
            <w:noProof/>
            <w:webHidden/>
          </w:rPr>
          <w:instrText xml:space="preserve"> PAGEREF _Toc201064653 \h </w:instrText>
        </w:r>
        <w:r>
          <w:rPr>
            <w:noProof/>
            <w:webHidden/>
          </w:rPr>
        </w:r>
        <w:r>
          <w:rPr>
            <w:noProof/>
            <w:webHidden/>
          </w:rPr>
          <w:fldChar w:fldCharType="separate"/>
        </w:r>
        <w:r>
          <w:rPr>
            <w:noProof/>
            <w:webHidden/>
          </w:rPr>
          <w:t>16</w:t>
        </w:r>
        <w:r>
          <w:rPr>
            <w:noProof/>
            <w:webHidden/>
          </w:rPr>
          <w:fldChar w:fldCharType="end"/>
        </w:r>
      </w:hyperlink>
    </w:p>
    <w:p w14:paraId="48D7D761" w14:textId="11440061" w:rsidR="003555D6" w:rsidRDefault="003555D6">
      <w:pPr>
        <w:pStyle w:val="TOC4"/>
        <w:tabs>
          <w:tab w:val="right" w:leader="dot" w:pos="9350"/>
        </w:tabs>
        <w:rPr>
          <w:rFonts w:eastAsiaTheme="minorEastAsia" w:cstheme="minorBidi"/>
          <w:noProof/>
          <w:sz w:val="24"/>
          <w:szCs w:val="24"/>
        </w:rPr>
      </w:pPr>
      <w:hyperlink w:anchor="_Toc201064654" w:history="1">
        <w:r w:rsidRPr="00390DDB">
          <w:rPr>
            <w:rStyle w:val="Hyperlink"/>
            <w:rFonts w:ascii="Arial" w:hAnsi="Arial" w:cs="Arial"/>
            <w:noProof/>
          </w:rPr>
          <w:t>Initiate and Conduct Initial Staffing Meeting</w:t>
        </w:r>
        <w:r>
          <w:rPr>
            <w:noProof/>
            <w:webHidden/>
          </w:rPr>
          <w:tab/>
        </w:r>
        <w:r>
          <w:rPr>
            <w:noProof/>
            <w:webHidden/>
          </w:rPr>
          <w:fldChar w:fldCharType="begin"/>
        </w:r>
        <w:r>
          <w:rPr>
            <w:noProof/>
            <w:webHidden/>
          </w:rPr>
          <w:instrText xml:space="preserve"> PAGEREF _Toc201064654 \h </w:instrText>
        </w:r>
        <w:r>
          <w:rPr>
            <w:noProof/>
            <w:webHidden/>
          </w:rPr>
        </w:r>
        <w:r>
          <w:rPr>
            <w:noProof/>
            <w:webHidden/>
          </w:rPr>
          <w:fldChar w:fldCharType="separate"/>
        </w:r>
        <w:r>
          <w:rPr>
            <w:noProof/>
            <w:webHidden/>
          </w:rPr>
          <w:t>16</w:t>
        </w:r>
        <w:r>
          <w:rPr>
            <w:noProof/>
            <w:webHidden/>
          </w:rPr>
          <w:fldChar w:fldCharType="end"/>
        </w:r>
      </w:hyperlink>
    </w:p>
    <w:p w14:paraId="1B6E8114" w14:textId="4175C8DC" w:rsidR="003555D6" w:rsidRDefault="003555D6">
      <w:pPr>
        <w:pStyle w:val="TOC4"/>
        <w:tabs>
          <w:tab w:val="right" w:leader="dot" w:pos="9350"/>
        </w:tabs>
        <w:rPr>
          <w:rFonts w:eastAsiaTheme="minorEastAsia" w:cstheme="minorBidi"/>
          <w:noProof/>
          <w:sz w:val="24"/>
          <w:szCs w:val="24"/>
        </w:rPr>
      </w:pPr>
      <w:hyperlink w:anchor="_Toc201064655" w:history="1">
        <w:r w:rsidRPr="00390DDB">
          <w:rPr>
            <w:rStyle w:val="Hyperlink"/>
            <w:rFonts w:ascii="Arial" w:hAnsi="Arial" w:cs="Arial"/>
            <w:noProof/>
          </w:rPr>
          <w:t>Develop and Document SE Justification</w:t>
        </w:r>
        <w:r>
          <w:rPr>
            <w:noProof/>
            <w:webHidden/>
          </w:rPr>
          <w:tab/>
        </w:r>
        <w:r>
          <w:rPr>
            <w:noProof/>
            <w:webHidden/>
          </w:rPr>
          <w:fldChar w:fldCharType="begin"/>
        </w:r>
        <w:r>
          <w:rPr>
            <w:noProof/>
            <w:webHidden/>
          </w:rPr>
          <w:instrText xml:space="preserve"> PAGEREF _Toc201064655 \h </w:instrText>
        </w:r>
        <w:r>
          <w:rPr>
            <w:noProof/>
            <w:webHidden/>
          </w:rPr>
        </w:r>
        <w:r>
          <w:rPr>
            <w:noProof/>
            <w:webHidden/>
          </w:rPr>
          <w:fldChar w:fldCharType="separate"/>
        </w:r>
        <w:r>
          <w:rPr>
            <w:noProof/>
            <w:webHidden/>
          </w:rPr>
          <w:t>16</w:t>
        </w:r>
        <w:r>
          <w:rPr>
            <w:noProof/>
            <w:webHidden/>
          </w:rPr>
          <w:fldChar w:fldCharType="end"/>
        </w:r>
      </w:hyperlink>
    </w:p>
    <w:p w14:paraId="795A91C3" w14:textId="59788533" w:rsidR="003555D6" w:rsidRDefault="003555D6">
      <w:pPr>
        <w:pStyle w:val="TOC4"/>
        <w:tabs>
          <w:tab w:val="right" w:leader="dot" w:pos="9350"/>
        </w:tabs>
        <w:rPr>
          <w:rFonts w:eastAsiaTheme="minorEastAsia" w:cstheme="minorBidi"/>
          <w:noProof/>
          <w:sz w:val="24"/>
          <w:szCs w:val="24"/>
        </w:rPr>
      </w:pPr>
      <w:hyperlink w:anchor="_Toc201064656" w:history="1">
        <w:r w:rsidRPr="00390DDB">
          <w:rPr>
            <w:rStyle w:val="Hyperlink"/>
            <w:rFonts w:ascii="Arial" w:hAnsi="Arial" w:cs="Arial"/>
            <w:noProof/>
          </w:rPr>
          <w:t>Address Eligibility Concerns</w:t>
        </w:r>
        <w:r>
          <w:rPr>
            <w:noProof/>
            <w:webHidden/>
          </w:rPr>
          <w:tab/>
        </w:r>
        <w:r>
          <w:rPr>
            <w:noProof/>
            <w:webHidden/>
          </w:rPr>
          <w:fldChar w:fldCharType="begin"/>
        </w:r>
        <w:r>
          <w:rPr>
            <w:noProof/>
            <w:webHidden/>
          </w:rPr>
          <w:instrText xml:space="preserve"> PAGEREF _Toc201064656 \h </w:instrText>
        </w:r>
        <w:r>
          <w:rPr>
            <w:noProof/>
            <w:webHidden/>
          </w:rPr>
        </w:r>
        <w:r>
          <w:rPr>
            <w:noProof/>
            <w:webHidden/>
          </w:rPr>
          <w:fldChar w:fldCharType="separate"/>
        </w:r>
        <w:r>
          <w:rPr>
            <w:noProof/>
            <w:webHidden/>
          </w:rPr>
          <w:t>16</w:t>
        </w:r>
        <w:r>
          <w:rPr>
            <w:noProof/>
            <w:webHidden/>
          </w:rPr>
          <w:fldChar w:fldCharType="end"/>
        </w:r>
      </w:hyperlink>
    </w:p>
    <w:p w14:paraId="2296DA35" w14:textId="752E2B7C" w:rsidR="003555D6" w:rsidRDefault="003555D6">
      <w:pPr>
        <w:pStyle w:val="TOC4"/>
        <w:tabs>
          <w:tab w:val="right" w:leader="dot" w:pos="9350"/>
        </w:tabs>
        <w:rPr>
          <w:rFonts w:eastAsiaTheme="minorEastAsia" w:cstheme="minorBidi"/>
          <w:noProof/>
          <w:sz w:val="24"/>
          <w:szCs w:val="24"/>
        </w:rPr>
      </w:pPr>
      <w:hyperlink w:anchor="_Toc201064657" w:history="1">
        <w:r w:rsidRPr="00390DDB">
          <w:rPr>
            <w:rStyle w:val="Hyperlink"/>
            <w:rFonts w:ascii="Arial" w:hAnsi="Arial" w:cs="Arial"/>
            <w:noProof/>
          </w:rPr>
          <w:t>Confirm Benefit from SE Services</w:t>
        </w:r>
        <w:r>
          <w:rPr>
            <w:noProof/>
            <w:webHidden/>
          </w:rPr>
          <w:tab/>
        </w:r>
        <w:r>
          <w:rPr>
            <w:noProof/>
            <w:webHidden/>
          </w:rPr>
          <w:fldChar w:fldCharType="begin"/>
        </w:r>
        <w:r>
          <w:rPr>
            <w:noProof/>
            <w:webHidden/>
          </w:rPr>
          <w:instrText xml:space="preserve"> PAGEREF _Toc201064657 \h </w:instrText>
        </w:r>
        <w:r>
          <w:rPr>
            <w:noProof/>
            <w:webHidden/>
          </w:rPr>
        </w:r>
        <w:r>
          <w:rPr>
            <w:noProof/>
            <w:webHidden/>
          </w:rPr>
          <w:fldChar w:fldCharType="separate"/>
        </w:r>
        <w:r>
          <w:rPr>
            <w:noProof/>
            <w:webHidden/>
          </w:rPr>
          <w:t>17</w:t>
        </w:r>
        <w:r>
          <w:rPr>
            <w:noProof/>
            <w:webHidden/>
          </w:rPr>
          <w:fldChar w:fldCharType="end"/>
        </w:r>
      </w:hyperlink>
    </w:p>
    <w:p w14:paraId="103DDA2E" w14:textId="4FC962B9" w:rsidR="003555D6" w:rsidRDefault="003555D6">
      <w:pPr>
        <w:pStyle w:val="TOC4"/>
        <w:tabs>
          <w:tab w:val="right" w:leader="dot" w:pos="9350"/>
        </w:tabs>
        <w:rPr>
          <w:rFonts w:eastAsiaTheme="minorEastAsia" w:cstheme="minorBidi"/>
          <w:noProof/>
          <w:sz w:val="24"/>
          <w:szCs w:val="24"/>
        </w:rPr>
      </w:pPr>
      <w:hyperlink w:anchor="_Toc201064658" w:history="1">
        <w:r w:rsidRPr="00390DDB">
          <w:rPr>
            <w:rStyle w:val="Hyperlink"/>
            <w:rFonts w:ascii="Arial" w:hAnsi="Arial" w:cs="Arial"/>
            <w:noProof/>
          </w:rPr>
          <w:t>Obtain Consent and Transfer Case</w:t>
        </w:r>
        <w:r>
          <w:rPr>
            <w:noProof/>
            <w:webHidden/>
          </w:rPr>
          <w:tab/>
        </w:r>
        <w:r>
          <w:rPr>
            <w:noProof/>
            <w:webHidden/>
          </w:rPr>
          <w:fldChar w:fldCharType="begin"/>
        </w:r>
        <w:r>
          <w:rPr>
            <w:noProof/>
            <w:webHidden/>
          </w:rPr>
          <w:instrText xml:space="preserve"> PAGEREF _Toc201064658 \h </w:instrText>
        </w:r>
        <w:r>
          <w:rPr>
            <w:noProof/>
            <w:webHidden/>
          </w:rPr>
        </w:r>
        <w:r>
          <w:rPr>
            <w:noProof/>
            <w:webHidden/>
          </w:rPr>
          <w:fldChar w:fldCharType="separate"/>
        </w:r>
        <w:r>
          <w:rPr>
            <w:noProof/>
            <w:webHidden/>
          </w:rPr>
          <w:t>17</w:t>
        </w:r>
        <w:r>
          <w:rPr>
            <w:noProof/>
            <w:webHidden/>
          </w:rPr>
          <w:fldChar w:fldCharType="end"/>
        </w:r>
      </w:hyperlink>
    </w:p>
    <w:p w14:paraId="04B6E372" w14:textId="2FE7CFA8" w:rsidR="008415DB" w:rsidRDefault="004B3713" w:rsidP="008415DB">
      <w:r>
        <w:rPr>
          <w:rFonts w:cstheme="minorHAnsi"/>
          <w:b/>
          <w:bCs/>
          <w:caps/>
          <w:sz w:val="20"/>
          <w:szCs w:val="20"/>
        </w:rPr>
        <w:fldChar w:fldCharType="end"/>
      </w:r>
    </w:p>
    <w:p w14:paraId="13B06378" w14:textId="14199140" w:rsidR="00B74CB4" w:rsidRPr="008415DB" w:rsidRDefault="00C450A5" w:rsidP="008415DB">
      <w:pPr>
        <w:pStyle w:val="Heading1"/>
        <w:rPr>
          <w:rFonts w:asciiTheme="minorHAnsi" w:eastAsiaTheme="minorHAnsi" w:hAnsiTheme="minorHAnsi" w:cstheme="minorBidi"/>
          <w:color w:val="auto"/>
          <w:sz w:val="22"/>
        </w:rPr>
      </w:pPr>
      <w:bookmarkStart w:id="1" w:name="_Toc201064607"/>
      <w:r>
        <w:rPr>
          <w:rFonts w:ascii="Arial" w:eastAsia="Calibri" w:hAnsi="Arial" w:cs="Arial"/>
          <w:b/>
          <w:color w:val="auto"/>
          <w:sz w:val="28"/>
        </w:rPr>
        <w:t xml:space="preserve">12.0 </w:t>
      </w:r>
      <w:r w:rsidR="00B74CB4" w:rsidRPr="00D42A52">
        <w:rPr>
          <w:rFonts w:ascii="Arial" w:eastAsia="Calibri" w:hAnsi="Arial" w:cs="Arial"/>
          <w:b/>
          <w:color w:val="auto"/>
          <w:sz w:val="28"/>
        </w:rPr>
        <w:t>Program Overview</w:t>
      </w:r>
      <w:bookmarkEnd w:id="1"/>
    </w:p>
    <w:p w14:paraId="0BD7B449" w14:textId="77777777" w:rsidR="008B64C5" w:rsidRPr="008B64C5" w:rsidRDefault="008B64C5" w:rsidP="008B64C5">
      <w:pPr>
        <w:spacing w:after="160" w:line="259" w:lineRule="auto"/>
        <w:rPr>
          <w:rFonts w:ascii="Arial" w:eastAsia="Calibri" w:hAnsi="Arial" w:cs="Arial"/>
          <w:sz w:val="24"/>
          <w:szCs w:val="24"/>
        </w:rPr>
      </w:pPr>
      <w:hyperlink r:id="rId8">
        <w:r w:rsidRPr="5333F4DF">
          <w:rPr>
            <w:rStyle w:val="Hyperlink"/>
            <w:rFonts w:ascii="Arial" w:eastAsia="Calibri" w:hAnsi="Arial" w:cs="Arial"/>
            <w:sz w:val="24"/>
            <w:szCs w:val="24"/>
          </w:rPr>
          <w:t>Project SEARCH</w:t>
        </w:r>
      </w:hyperlink>
      <w:r w:rsidRPr="008B64C5">
        <w:rPr>
          <w:rFonts w:ascii="Arial" w:eastAsia="Calibri" w:hAnsi="Arial" w:cs="Arial"/>
          <w:sz w:val="24"/>
          <w:szCs w:val="24"/>
        </w:rPr>
        <w:t xml:space="preserve"> (PS) is a nine-month, business-led employment preparation program designed for students and adults with disabilities. The program is hosted entirely at a business site, providing participants with real-world work experience in a fully integrated setting.</w:t>
      </w:r>
    </w:p>
    <w:p w14:paraId="4F3E1C29" w14:textId="77777777" w:rsidR="008B64C5" w:rsidRPr="008B64C5" w:rsidRDefault="008B64C5" w:rsidP="008B64C5">
      <w:pPr>
        <w:spacing w:after="160" w:line="259" w:lineRule="auto"/>
        <w:rPr>
          <w:rFonts w:ascii="Arial" w:eastAsia="Calibri" w:hAnsi="Arial" w:cs="Arial"/>
          <w:sz w:val="24"/>
          <w:szCs w:val="24"/>
        </w:rPr>
      </w:pPr>
      <w:r w:rsidRPr="008B64C5">
        <w:rPr>
          <w:rFonts w:ascii="Arial" w:eastAsia="Calibri" w:hAnsi="Arial" w:cs="Arial"/>
          <w:sz w:val="24"/>
          <w:szCs w:val="24"/>
        </w:rPr>
        <w:t>The primary goal of PS is to promote long-term, competitive employment for individuals with disabilities in jobs that are stable, meaningful, and inclusive.</w:t>
      </w:r>
    </w:p>
    <w:p w14:paraId="37D48FBF" w14:textId="77777777" w:rsidR="008B64C5" w:rsidRPr="008B64C5" w:rsidRDefault="008B64C5" w:rsidP="008B64C5">
      <w:pPr>
        <w:spacing w:after="160" w:line="259" w:lineRule="auto"/>
        <w:rPr>
          <w:rFonts w:ascii="Arial" w:eastAsia="Calibri" w:hAnsi="Arial" w:cs="Arial"/>
          <w:sz w:val="24"/>
          <w:szCs w:val="24"/>
        </w:rPr>
      </w:pPr>
      <w:r w:rsidRPr="008B64C5">
        <w:rPr>
          <w:rFonts w:ascii="Arial" w:eastAsia="Calibri" w:hAnsi="Arial" w:cs="Arial"/>
          <w:sz w:val="24"/>
          <w:szCs w:val="24"/>
        </w:rPr>
        <w:t>Participants benefit from:</w:t>
      </w:r>
    </w:p>
    <w:p w14:paraId="3CB25658" w14:textId="77777777" w:rsidR="008B64C5" w:rsidRDefault="008B64C5" w:rsidP="005A7A27">
      <w:pPr>
        <w:pStyle w:val="ListParagraph"/>
        <w:numPr>
          <w:ilvl w:val="0"/>
          <w:numId w:val="1"/>
        </w:numPr>
        <w:spacing w:after="160" w:line="259" w:lineRule="auto"/>
        <w:rPr>
          <w:rFonts w:ascii="Arial" w:eastAsia="Calibri" w:hAnsi="Arial" w:cs="Arial"/>
          <w:sz w:val="24"/>
          <w:szCs w:val="24"/>
        </w:rPr>
      </w:pPr>
      <w:r w:rsidRPr="008B64C5">
        <w:rPr>
          <w:rFonts w:ascii="Arial" w:eastAsia="Calibri" w:hAnsi="Arial" w:cs="Arial"/>
          <w:sz w:val="24"/>
          <w:szCs w:val="24"/>
        </w:rPr>
        <w:t>Total workplace immersion,</w:t>
      </w:r>
    </w:p>
    <w:p w14:paraId="21F24756" w14:textId="77777777" w:rsidR="008B64C5" w:rsidRDefault="008B64C5" w:rsidP="005A7A27">
      <w:pPr>
        <w:pStyle w:val="ListParagraph"/>
        <w:numPr>
          <w:ilvl w:val="0"/>
          <w:numId w:val="1"/>
        </w:numPr>
        <w:spacing w:after="160" w:line="259" w:lineRule="auto"/>
        <w:rPr>
          <w:rFonts w:ascii="Arial" w:eastAsia="Calibri" w:hAnsi="Arial" w:cs="Arial"/>
          <w:sz w:val="24"/>
          <w:szCs w:val="24"/>
        </w:rPr>
      </w:pPr>
      <w:r w:rsidRPr="008B64C5">
        <w:rPr>
          <w:rFonts w:ascii="Arial" w:eastAsia="Calibri" w:hAnsi="Arial" w:cs="Arial"/>
          <w:sz w:val="24"/>
          <w:szCs w:val="24"/>
        </w:rPr>
        <w:t>Classroom instruction,</w:t>
      </w:r>
    </w:p>
    <w:p w14:paraId="02E43D69" w14:textId="77777777" w:rsidR="008B64C5" w:rsidRDefault="008B64C5" w:rsidP="005A7A27">
      <w:pPr>
        <w:pStyle w:val="ListParagraph"/>
        <w:numPr>
          <w:ilvl w:val="0"/>
          <w:numId w:val="1"/>
        </w:numPr>
        <w:spacing w:after="160" w:line="259" w:lineRule="auto"/>
        <w:rPr>
          <w:rFonts w:ascii="Arial" w:eastAsia="Calibri" w:hAnsi="Arial" w:cs="Arial"/>
          <w:sz w:val="24"/>
          <w:szCs w:val="24"/>
        </w:rPr>
      </w:pPr>
      <w:r w:rsidRPr="008B64C5">
        <w:rPr>
          <w:rFonts w:ascii="Arial" w:eastAsia="Calibri" w:hAnsi="Arial" w:cs="Arial"/>
          <w:sz w:val="24"/>
          <w:szCs w:val="24"/>
        </w:rPr>
        <w:t>Career exploration, and</w:t>
      </w:r>
    </w:p>
    <w:p w14:paraId="0619502E" w14:textId="2B980AD4" w:rsidR="008B64C5" w:rsidRPr="008B64C5" w:rsidRDefault="008B64C5" w:rsidP="005A7A27">
      <w:pPr>
        <w:pStyle w:val="ListParagraph"/>
        <w:numPr>
          <w:ilvl w:val="0"/>
          <w:numId w:val="1"/>
        </w:numPr>
        <w:spacing w:after="160" w:line="259" w:lineRule="auto"/>
        <w:rPr>
          <w:rFonts w:ascii="Arial" w:eastAsia="Calibri" w:hAnsi="Arial" w:cs="Arial"/>
          <w:sz w:val="24"/>
          <w:szCs w:val="24"/>
        </w:rPr>
      </w:pPr>
      <w:r w:rsidRPr="008B64C5">
        <w:rPr>
          <w:rFonts w:ascii="Arial" w:eastAsia="Calibri" w:hAnsi="Arial" w:cs="Arial"/>
          <w:sz w:val="24"/>
          <w:szCs w:val="24"/>
        </w:rPr>
        <w:t>Hands-on training through three different worksite rotations (internships).</w:t>
      </w:r>
    </w:p>
    <w:p w14:paraId="78AB20DA" w14:textId="77777777" w:rsidR="008B64C5" w:rsidRDefault="008B64C5" w:rsidP="008B64C5">
      <w:pPr>
        <w:spacing w:after="160" w:line="259" w:lineRule="auto"/>
        <w:rPr>
          <w:rFonts w:ascii="Arial" w:eastAsia="Calibri" w:hAnsi="Arial" w:cs="Arial"/>
          <w:sz w:val="24"/>
          <w:szCs w:val="24"/>
        </w:rPr>
      </w:pPr>
      <w:r w:rsidRPr="008B64C5">
        <w:rPr>
          <w:rFonts w:ascii="Arial" w:eastAsia="Calibri" w:hAnsi="Arial" w:cs="Arial"/>
          <w:sz w:val="24"/>
          <w:szCs w:val="24"/>
        </w:rPr>
        <w:t>These rotations expose participants to a range of career paths and equip them with diverse, marketable job skills, significantly improving their chances of securing and maintaining employment after program completion.</w:t>
      </w:r>
    </w:p>
    <w:p w14:paraId="3659DB8C" w14:textId="786741BE" w:rsidR="00B74CB4" w:rsidRPr="00AC6701" w:rsidRDefault="00C450A5" w:rsidP="00AC6701">
      <w:pPr>
        <w:pStyle w:val="Heading2"/>
        <w:rPr>
          <w:rFonts w:ascii="Arial" w:eastAsia="Calibri" w:hAnsi="Arial" w:cs="Arial"/>
          <w:b/>
          <w:color w:val="auto"/>
          <w:sz w:val="28"/>
        </w:rPr>
      </w:pPr>
      <w:bookmarkStart w:id="2" w:name="_Toc201064608"/>
      <w:r>
        <w:rPr>
          <w:rFonts w:ascii="Arial" w:eastAsia="Calibri" w:hAnsi="Arial" w:cs="Arial"/>
          <w:b/>
          <w:color w:val="auto"/>
          <w:sz w:val="28"/>
        </w:rPr>
        <w:t xml:space="preserve">12.0.1 </w:t>
      </w:r>
      <w:r w:rsidR="00B74CB4" w:rsidRPr="00AC6701">
        <w:rPr>
          <w:rFonts w:ascii="Arial" w:eastAsia="Calibri" w:hAnsi="Arial" w:cs="Arial"/>
          <w:b/>
          <w:color w:val="auto"/>
          <w:sz w:val="28"/>
        </w:rPr>
        <w:t>Project SEARCH Transition Services</w:t>
      </w:r>
      <w:bookmarkEnd w:id="2"/>
    </w:p>
    <w:p w14:paraId="1951BD03" w14:textId="63461080" w:rsidR="008B64C5" w:rsidRPr="008B64C5" w:rsidRDefault="008B64C5" w:rsidP="008B64C5">
      <w:pPr>
        <w:rPr>
          <w:rFonts w:ascii="Arial" w:eastAsia="Calibri" w:hAnsi="Arial" w:cs="Arial"/>
          <w:bCs/>
          <w:sz w:val="24"/>
          <w:szCs w:val="24"/>
        </w:rPr>
      </w:pPr>
      <w:r w:rsidRPr="008B64C5">
        <w:rPr>
          <w:rFonts w:ascii="Arial" w:eastAsia="Calibri" w:hAnsi="Arial" w:cs="Arial"/>
          <w:bCs/>
          <w:sz w:val="24"/>
          <w:szCs w:val="24"/>
        </w:rPr>
        <w:t>Project SEARCH Transition Services offer a focused school-to-work training experience for students with disabilities who are 18–21 years old and in their final year of high school.</w:t>
      </w:r>
    </w:p>
    <w:p w14:paraId="61593A93" w14:textId="037EFB37" w:rsidR="008B64C5" w:rsidRDefault="008B64C5" w:rsidP="008B64C5">
      <w:pPr>
        <w:rPr>
          <w:rFonts w:ascii="Arial" w:eastAsia="Calibri" w:hAnsi="Arial" w:cs="Arial"/>
          <w:bCs/>
          <w:sz w:val="24"/>
          <w:szCs w:val="24"/>
        </w:rPr>
      </w:pPr>
      <w:r w:rsidRPr="4EDD2BAD">
        <w:rPr>
          <w:rFonts w:ascii="Arial" w:eastAsia="Calibri" w:hAnsi="Arial" w:cs="Arial"/>
          <w:b/>
          <w:sz w:val="24"/>
          <w:szCs w:val="24"/>
        </w:rPr>
        <w:t>Note:</w:t>
      </w:r>
      <w:r w:rsidRPr="008B64C5">
        <w:rPr>
          <w:rFonts w:ascii="Arial" w:eastAsia="Calibri" w:hAnsi="Arial" w:cs="Arial"/>
          <w:bCs/>
          <w:sz w:val="24"/>
          <w:szCs w:val="24"/>
        </w:rPr>
        <w:t xml:space="preserve"> </w:t>
      </w:r>
      <w:r w:rsidRPr="3279F89F">
        <w:rPr>
          <w:rFonts w:ascii="Arial" w:eastAsia="Calibri" w:hAnsi="Arial" w:cs="Arial"/>
          <w:i/>
          <w:sz w:val="24"/>
          <w:szCs w:val="24"/>
        </w:rPr>
        <w:t>For</w:t>
      </w:r>
      <w:r w:rsidR="002F0BA1" w:rsidRPr="3279F89F">
        <w:rPr>
          <w:rFonts w:ascii="Arial" w:eastAsia="Calibri" w:hAnsi="Arial" w:cs="Arial"/>
          <w:i/>
          <w:sz w:val="24"/>
          <w:szCs w:val="24"/>
        </w:rPr>
        <w:t xml:space="preserve"> full</w:t>
      </w:r>
      <w:r w:rsidRPr="3279F89F">
        <w:rPr>
          <w:rFonts w:ascii="Arial" w:eastAsia="Calibri" w:hAnsi="Arial" w:cs="Arial"/>
          <w:i/>
          <w:sz w:val="24"/>
          <w:szCs w:val="24"/>
        </w:rPr>
        <w:t xml:space="preserve"> detailed procedures on making referrals to Project SEARCH Transition Services, please refer to </w:t>
      </w:r>
      <w:r w:rsidR="0092780F">
        <w:rPr>
          <w:rFonts w:ascii="Arial" w:eastAsia="Calibri" w:hAnsi="Arial" w:cs="Arial"/>
          <w:i/>
          <w:sz w:val="24"/>
          <w:szCs w:val="24"/>
        </w:rPr>
        <w:t xml:space="preserve">Section </w:t>
      </w:r>
      <w:r w:rsidR="00800503">
        <w:rPr>
          <w:rFonts w:ascii="Arial" w:eastAsia="Calibri" w:hAnsi="Arial" w:cs="Arial"/>
          <w:i/>
          <w:sz w:val="24"/>
          <w:szCs w:val="24"/>
        </w:rPr>
        <w:t>10</w:t>
      </w:r>
      <w:r w:rsidRPr="3279F89F">
        <w:rPr>
          <w:rFonts w:ascii="Arial" w:eastAsia="Calibri" w:hAnsi="Arial" w:cs="Arial"/>
          <w:i/>
          <w:sz w:val="24"/>
          <w:szCs w:val="24"/>
        </w:rPr>
        <w:t xml:space="preserve"> Transition Services.</w:t>
      </w:r>
    </w:p>
    <w:p w14:paraId="3DCC1209" w14:textId="5C5CEC86" w:rsidR="008C7059" w:rsidRPr="00AC6701" w:rsidRDefault="00C450A5" w:rsidP="00AC6701">
      <w:pPr>
        <w:pStyle w:val="Heading2"/>
        <w:rPr>
          <w:rFonts w:ascii="Arial" w:eastAsia="Calibri" w:hAnsi="Arial" w:cs="Arial"/>
          <w:b/>
          <w:color w:val="auto"/>
          <w:sz w:val="28"/>
        </w:rPr>
      </w:pPr>
      <w:bookmarkStart w:id="3" w:name="_Toc201064609"/>
      <w:r>
        <w:rPr>
          <w:rFonts w:ascii="Arial" w:eastAsia="Calibri" w:hAnsi="Arial" w:cs="Arial"/>
          <w:b/>
          <w:color w:val="auto"/>
          <w:sz w:val="28"/>
        </w:rPr>
        <w:lastRenderedPageBreak/>
        <w:t xml:space="preserve">12.0.2 </w:t>
      </w:r>
      <w:r w:rsidR="008C7059" w:rsidRPr="00AC6701">
        <w:rPr>
          <w:rFonts w:ascii="Arial" w:eastAsia="Calibri" w:hAnsi="Arial" w:cs="Arial"/>
          <w:b/>
          <w:color w:val="auto"/>
          <w:sz w:val="28"/>
        </w:rPr>
        <w:t xml:space="preserve">Project </w:t>
      </w:r>
      <w:proofErr w:type="gramStart"/>
      <w:r w:rsidR="008C7059" w:rsidRPr="00AC6701">
        <w:rPr>
          <w:rFonts w:ascii="Arial" w:eastAsia="Calibri" w:hAnsi="Arial" w:cs="Arial"/>
          <w:b/>
          <w:color w:val="auto"/>
          <w:sz w:val="28"/>
        </w:rPr>
        <w:t>SEARCH</w:t>
      </w:r>
      <w:proofErr w:type="gramEnd"/>
      <w:r w:rsidR="008C7059" w:rsidRPr="00AC6701">
        <w:rPr>
          <w:rFonts w:ascii="Arial" w:eastAsia="Calibri" w:hAnsi="Arial" w:cs="Arial"/>
          <w:b/>
          <w:color w:val="auto"/>
          <w:sz w:val="28"/>
        </w:rPr>
        <w:t xml:space="preserve"> Adult Services</w:t>
      </w:r>
      <w:bookmarkEnd w:id="3"/>
    </w:p>
    <w:p w14:paraId="0B981C2E" w14:textId="3F1D6489" w:rsidR="00111B93" w:rsidRDefault="008C7059" w:rsidP="008C7059">
      <w:pPr>
        <w:rPr>
          <w:rFonts w:ascii="Arial" w:eastAsia="Calibri" w:hAnsi="Arial" w:cs="Arial"/>
          <w:bCs/>
          <w:sz w:val="24"/>
          <w:szCs w:val="24"/>
        </w:rPr>
      </w:pPr>
      <w:r w:rsidRPr="008C7059">
        <w:rPr>
          <w:rFonts w:ascii="Arial" w:eastAsia="Calibri" w:hAnsi="Arial" w:cs="Arial"/>
          <w:bCs/>
          <w:sz w:val="24"/>
          <w:szCs w:val="24"/>
        </w:rPr>
        <w:t xml:space="preserve">The PS </w:t>
      </w:r>
      <w:r>
        <w:rPr>
          <w:rFonts w:ascii="Arial" w:eastAsia="Calibri" w:hAnsi="Arial" w:cs="Arial"/>
          <w:bCs/>
          <w:sz w:val="24"/>
          <w:szCs w:val="24"/>
        </w:rPr>
        <w:t>A</w:t>
      </w:r>
      <w:r w:rsidRPr="008C7059">
        <w:rPr>
          <w:rFonts w:ascii="Arial" w:eastAsia="Calibri" w:hAnsi="Arial" w:cs="Arial"/>
          <w:bCs/>
          <w:sz w:val="24"/>
          <w:szCs w:val="24"/>
        </w:rPr>
        <w:t xml:space="preserve">dult program </w:t>
      </w:r>
      <w:r w:rsidR="00592980">
        <w:rPr>
          <w:rFonts w:ascii="Arial" w:eastAsia="Calibri" w:hAnsi="Arial" w:cs="Arial"/>
          <w:bCs/>
          <w:sz w:val="24"/>
          <w:szCs w:val="24"/>
        </w:rPr>
        <w:t>offers</w:t>
      </w:r>
      <w:r w:rsidRPr="008C7059">
        <w:rPr>
          <w:rFonts w:ascii="Arial" w:eastAsia="Calibri" w:hAnsi="Arial" w:cs="Arial"/>
          <w:bCs/>
          <w:sz w:val="24"/>
          <w:szCs w:val="24"/>
        </w:rPr>
        <w:t xml:space="preserve"> adults with disabilities</w:t>
      </w:r>
      <w:r w:rsidR="00592980">
        <w:rPr>
          <w:rFonts w:ascii="Arial" w:eastAsia="Calibri" w:hAnsi="Arial" w:cs="Arial"/>
          <w:bCs/>
          <w:sz w:val="24"/>
          <w:szCs w:val="24"/>
        </w:rPr>
        <w:t xml:space="preserve">, ages </w:t>
      </w:r>
      <w:r w:rsidRPr="008C7059">
        <w:rPr>
          <w:rFonts w:ascii="Arial" w:eastAsia="Calibri" w:hAnsi="Arial" w:cs="Arial"/>
          <w:bCs/>
          <w:sz w:val="24"/>
          <w:szCs w:val="24"/>
        </w:rPr>
        <w:t>18-30</w:t>
      </w:r>
      <w:r w:rsidR="00592980">
        <w:rPr>
          <w:rFonts w:ascii="Arial" w:eastAsia="Calibri" w:hAnsi="Arial" w:cs="Arial"/>
          <w:bCs/>
          <w:sz w:val="24"/>
          <w:szCs w:val="24"/>
        </w:rPr>
        <w:t xml:space="preserve">, </w:t>
      </w:r>
      <w:r w:rsidRPr="008C7059">
        <w:rPr>
          <w:rFonts w:ascii="Arial" w:eastAsia="Calibri" w:hAnsi="Arial" w:cs="Arial"/>
          <w:bCs/>
          <w:sz w:val="24"/>
          <w:szCs w:val="24"/>
        </w:rPr>
        <w:t>the same train-to-work experience and program structure that is provided to transition students.  Th</w:t>
      </w:r>
      <w:r w:rsidR="00592980">
        <w:rPr>
          <w:rFonts w:ascii="Arial" w:eastAsia="Calibri" w:hAnsi="Arial" w:cs="Arial"/>
          <w:bCs/>
          <w:sz w:val="24"/>
          <w:szCs w:val="24"/>
        </w:rPr>
        <w:t>e program</w:t>
      </w:r>
      <w:r w:rsidRPr="008C7059">
        <w:rPr>
          <w:rFonts w:ascii="Arial" w:eastAsia="Calibri" w:hAnsi="Arial" w:cs="Arial"/>
          <w:bCs/>
          <w:sz w:val="24"/>
          <w:szCs w:val="24"/>
        </w:rPr>
        <w:t xml:space="preserve"> includes</w:t>
      </w:r>
      <w:r w:rsidR="00111B93">
        <w:rPr>
          <w:rFonts w:ascii="Arial" w:eastAsia="Calibri" w:hAnsi="Arial" w:cs="Arial"/>
          <w:bCs/>
          <w:sz w:val="24"/>
          <w:szCs w:val="24"/>
        </w:rPr>
        <w:t>:</w:t>
      </w:r>
    </w:p>
    <w:p w14:paraId="3A4E7845" w14:textId="09678AFF" w:rsidR="00111B93" w:rsidRDefault="007A4EE6" w:rsidP="005A7A27">
      <w:pPr>
        <w:pStyle w:val="ListParagraph"/>
        <w:numPr>
          <w:ilvl w:val="0"/>
          <w:numId w:val="2"/>
        </w:numPr>
        <w:rPr>
          <w:rFonts w:ascii="Arial" w:eastAsia="Calibri" w:hAnsi="Arial" w:cs="Arial"/>
          <w:bCs/>
          <w:sz w:val="24"/>
          <w:szCs w:val="24"/>
        </w:rPr>
      </w:pPr>
      <w:r>
        <w:rPr>
          <w:rFonts w:ascii="Arial" w:eastAsia="Calibri" w:hAnsi="Arial" w:cs="Arial"/>
          <w:bCs/>
          <w:sz w:val="24"/>
          <w:szCs w:val="24"/>
        </w:rPr>
        <w:t>Three</w:t>
      </w:r>
      <w:r w:rsidR="008C7059" w:rsidRPr="00111B93">
        <w:rPr>
          <w:rFonts w:ascii="Arial" w:eastAsia="Calibri" w:hAnsi="Arial" w:cs="Arial"/>
          <w:bCs/>
          <w:sz w:val="24"/>
          <w:szCs w:val="24"/>
        </w:rPr>
        <w:t xml:space="preserve"> unpaid internships to build skills</w:t>
      </w:r>
      <w:r w:rsidR="00574115">
        <w:rPr>
          <w:rFonts w:ascii="Arial" w:eastAsia="Calibri" w:hAnsi="Arial" w:cs="Arial"/>
          <w:bCs/>
          <w:sz w:val="24"/>
          <w:szCs w:val="24"/>
        </w:rPr>
        <w:t>,</w:t>
      </w:r>
    </w:p>
    <w:p w14:paraId="61563382" w14:textId="767EBDC8" w:rsidR="00111B93" w:rsidRDefault="008C7059" w:rsidP="005A7A27">
      <w:pPr>
        <w:pStyle w:val="ListParagraph"/>
        <w:numPr>
          <w:ilvl w:val="0"/>
          <w:numId w:val="2"/>
        </w:numPr>
        <w:rPr>
          <w:rFonts w:ascii="Arial" w:eastAsia="Calibri" w:hAnsi="Arial" w:cs="Arial"/>
          <w:bCs/>
          <w:sz w:val="24"/>
          <w:szCs w:val="24"/>
        </w:rPr>
      </w:pPr>
      <w:r w:rsidRPr="00111B93">
        <w:rPr>
          <w:rFonts w:ascii="Arial" w:eastAsia="Calibri" w:hAnsi="Arial" w:cs="Arial"/>
          <w:bCs/>
          <w:sz w:val="24"/>
          <w:szCs w:val="24"/>
        </w:rPr>
        <w:t>Employability curriculum</w:t>
      </w:r>
      <w:r w:rsidR="00574115">
        <w:rPr>
          <w:rFonts w:ascii="Arial" w:eastAsia="Calibri" w:hAnsi="Arial" w:cs="Arial"/>
          <w:bCs/>
          <w:sz w:val="24"/>
          <w:szCs w:val="24"/>
        </w:rPr>
        <w:t>, and</w:t>
      </w:r>
    </w:p>
    <w:p w14:paraId="3EF7678B" w14:textId="54F6CFBA" w:rsidR="008C7059" w:rsidRPr="00111B93" w:rsidRDefault="008C7059" w:rsidP="005A7A27">
      <w:pPr>
        <w:pStyle w:val="ListParagraph"/>
        <w:numPr>
          <w:ilvl w:val="0"/>
          <w:numId w:val="2"/>
        </w:numPr>
        <w:rPr>
          <w:rFonts w:ascii="Arial" w:eastAsia="Calibri" w:hAnsi="Arial" w:cs="Arial"/>
          <w:bCs/>
          <w:sz w:val="24"/>
          <w:szCs w:val="24"/>
        </w:rPr>
      </w:pPr>
      <w:r w:rsidRPr="00111B93">
        <w:rPr>
          <w:rFonts w:ascii="Arial" w:eastAsia="Calibri" w:hAnsi="Arial" w:cs="Arial"/>
          <w:bCs/>
          <w:sz w:val="24"/>
          <w:szCs w:val="24"/>
        </w:rPr>
        <w:t xml:space="preserve">Full immersion in the </w:t>
      </w:r>
      <w:r w:rsidR="00E43A61">
        <w:rPr>
          <w:rFonts w:ascii="Arial" w:eastAsia="Calibri" w:hAnsi="Arial" w:cs="Arial"/>
          <w:bCs/>
          <w:sz w:val="24"/>
          <w:szCs w:val="24"/>
        </w:rPr>
        <w:t>h</w:t>
      </w:r>
      <w:r w:rsidRPr="00111B93">
        <w:rPr>
          <w:rFonts w:ascii="Arial" w:eastAsia="Calibri" w:hAnsi="Arial" w:cs="Arial"/>
          <w:bCs/>
          <w:sz w:val="24"/>
          <w:szCs w:val="24"/>
        </w:rPr>
        <w:t xml:space="preserve">ost </w:t>
      </w:r>
      <w:r w:rsidR="00E43A61">
        <w:rPr>
          <w:rFonts w:ascii="Arial" w:eastAsia="Calibri" w:hAnsi="Arial" w:cs="Arial"/>
          <w:bCs/>
          <w:sz w:val="24"/>
          <w:szCs w:val="24"/>
        </w:rPr>
        <w:t>b</w:t>
      </w:r>
      <w:r w:rsidRPr="00111B93">
        <w:rPr>
          <w:rFonts w:ascii="Arial" w:eastAsia="Calibri" w:hAnsi="Arial" w:cs="Arial"/>
          <w:bCs/>
          <w:sz w:val="24"/>
          <w:szCs w:val="24"/>
        </w:rPr>
        <w:t>usiness</w:t>
      </w:r>
      <w:r w:rsidR="00E43A61">
        <w:rPr>
          <w:rFonts w:ascii="Arial" w:eastAsia="Calibri" w:hAnsi="Arial" w:cs="Arial"/>
          <w:bCs/>
          <w:sz w:val="24"/>
          <w:szCs w:val="24"/>
        </w:rPr>
        <w:t xml:space="preserve"> environment</w:t>
      </w:r>
      <w:r w:rsidR="00111B93">
        <w:rPr>
          <w:rFonts w:ascii="Arial" w:eastAsia="Calibri" w:hAnsi="Arial" w:cs="Arial"/>
          <w:bCs/>
          <w:sz w:val="24"/>
          <w:szCs w:val="24"/>
        </w:rPr>
        <w:t>.</w:t>
      </w:r>
    </w:p>
    <w:p w14:paraId="64D5F22A" w14:textId="77777777" w:rsidR="0024213F" w:rsidRDefault="0024213F" w:rsidP="0024213F">
      <w:pPr>
        <w:rPr>
          <w:rFonts w:ascii="Arial" w:eastAsia="Calibri" w:hAnsi="Arial" w:cs="Arial"/>
          <w:bCs/>
          <w:sz w:val="24"/>
          <w:szCs w:val="24"/>
        </w:rPr>
      </w:pPr>
      <w:r w:rsidRPr="0024213F">
        <w:rPr>
          <w:rFonts w:ascii="Arial" w:eastAsia="Calibri" w:hAnsi="Arial" w:cs="Arial"/>
          <w:bCs/>
          <w:sz w:val="24"/>
          <w:szCs w:val="24"/>
        </w:rPr>
        <w:t>To be eligible, adult applicants must not be enrolled in high school or participating in any other training program at the time of application.</w:t>
      </w:r>
      <w:r>
        <w:rPr>
          <w:rFonts w:ascii="Arial" w:eastAsia="Calibri" w:hAnsi="Arial" w:cs="Arial"/>
          <w:bCs/>
          <w:sz w:val="24"/>
          <w:szCs w:val="24"/>
        </w:rPr>
        <w:t xml:space="preserve">  </w:t>
      </w:r>
      <w:r w:rsidRPr="0024213F">
        <w:rPr>
          <w:rFonts w:ascii="Arial" w:eastAsia="Calibri" w:hAnsi="Arial" w:cs="Arial"/>
          <w:bCs/>
          <w:sz w:val="24"/>
          <w:szCs w:val="24"/>
        </w:rPr>
        <w:t>When selecting adult interns, PS staff will also consider the cohesiveness of the group to support a positive and effective training environment.</w:t>
      </w:r>
    </w:p>
    <w:p w14:paraId="3067CB05" w14:textId="7598582D" w:rsidR="008A2A5B" w:rsidRPr="003A1C8C" w:rsidRDefault="00C450A5" w:rsidP="003A1C8C">
      <w:pPr>
        <w:pStyle w:val="Heading3"/>
        <w:rPr>
          <w:rFonts w:ascii="Arial" w:eastAsia="Calibri" w:hAnsi="Arial" w:cs="Arial"/>
          <w:b/>
          <w:color w:val="auto"/>
          <w:sz w:val="24"/>
          <w:szCs w:val="24"/>
        </w:rPr>
      </w:pPr>
      <w:bookmarkStart w:id="4" w:name="_Toc201064610"/>
      <w:r>
        <w:rPr>
          <w:rFonts w:ascii="Arial" w:eastAsia="Calibri" w:hAnsi="Arial" w:cs="Arial"/>
          <w:b/>
          <w:color w:val="auto"/>
          <w:sz w:val="24"/>
          <w:szCs w:val="24"/>
        </w:rPr>
        <w:t xml:space="preserve">12.0.2.1 </w:t>
      </w:r>
      <w:r w:rsidR="008A2A5B" w:rsidRPr="003A1C8C">
        <w:rPr>
          <w:rFonts w:ascii="Arial" w:eastAsia="Calibri" w:hAnsi="Arial" w:cs="Arial"/>
          <w:b/>
          <w:color w:val="auto"/>
          <w:sz w:val="24"/>
          <w:szCs w:val="24"/>
        </w:rPr>
        <w:t>Adult Referrals to Project SEARCH</w:t>
      </w:r>
      <w:bookmarkEnd w:id="4"/>
    </w:p>
    <w:p w14:paraId="41226261" w14:textId="77777777" w:rsidR="00C23689" w:rsidRDefault="00C23689" w:rsidP="00C1288B">
      <w:pPr>
        <w:rPr>
          <w:rFonts w:ascii="Arial" w:eastAsia="Calibri" w:hAnsi="Arial" w:cs="Arial"/>
          <w:bCs/>
          <w:sz w:val="24"/>
          <w:szCs w:val="24"/>
        </w:rPr>
      </w:pPr>
      <w:r w:rsidRPr="00C23689">
        <w:rPr>
          <w:rFonts w:ascii="Arial" w:eastAsia="Calibri" w:hAnsi="Arial" w:cs="Arial"/>
          <w:bCs/>
          <w:sz w:val="24"/>
          <w:szCs w:val="24"/>
        </w:rPr>
        <w:t>The OVR/OVRB Program Coordinator is responsible for establishing and maintaining effective partnerships with OVR/OVRB Counselors and other key referral sources to identify adults with disabilities who may benefit from participation in the program. Responsibilities include conducting informational meetings and targeted outreach activities to promote awareness and understanding of the PS Adult Program. OVR/OVRB Counselors are integral to this process and collaborate with the Program Coordinator to identify and refer eligible adult clients for program participation.</w:t>
      </w:r>
    </w:p>
    <w:p w14:paraId="67A0E711" w14:textId="77777777" w:rsidR="009C1380" w:rsidRDefault="009C1380" w:rsidP="00513CF9">
      <w:pPr>
        <w:rPr>
          <w:rFonts w:ascii="Arial" w:hAnsi="Arial" w:cs="Arial"/>
          <w:sz w:val="24"/>
          <w:szCs w:val="24"/>
        </w:rPr>
      </w:pPr>
      <w:r w:rsidRPr="009C1380">
        <w:rPr>
          <w:rFonts w:ascii="Arial" w:hAnsi="Arial" w:cs="Arial"/>
          <w:sz w:val="24"/>
          <w:szCs w:val="24"/>
        </w:rPr>
        <w:t>When a client’s interests, skills, and abilities align with the services provided by a PS site, the OVR/OVRB Counselor should initiate a discussion with the client to determine if participation in PS is consistent with the client’s individualized training and employment goals.</w:t>
      </w:r>
    </w:p>
    <w:p w14:paraId="639AAAF5" w14:textId="5672BB64" w:rsidR="00513CF9" w:rsidRPr="0067585C" w:rsidRDefault="00513CF9" w:rsidP="00513CF9">
      <w:pPr>
        <w:rPr>
          <w:rFonts w:ascii="Arial" w:hAnsi="Arial" w:cs="Arial"/>
          <w:sz w:val="24"/>
          <w:szCs w:val="24"/>
        </w:rPr>
      </w:pPr>
      <w:commentRangeStart w:id="5"/>
      <w:r w:rsidRPr="0067585C">
        <w:rPr>
          <w:rFonts w:ascii="Arial" w:hAnsi="Arial" w:cs="Arial"/>
          <w:sz w:val="24"/>
          <w:szCs w:val="24"/>
        </w:rPr>
        <w:t xml:space="preserve">If the </w:t>
      </w:r>
      <w:r w:rsidR="00DC73E9">
        <w:rPr>
          <w:rFonts w:ascii="Arial" w:hAnsi="Arial" w:cs="Arial"/>
          <w:sz w:val="24"/>
          <w:szCs w:val="24"/>
        </w:rPr>
        <w:t>client</w:t>
      </w:r>
      <w:r w:rsidRPr="0067585C">
        <w:rPr>
          <w:rFonts w:ascii="Arial" w:hAnsi="Arial" w:cs="Arial"/>
          <w:sz w:val="24"/>
          <w:szCs w:val="24"/>
        </w:rPr>
        <w:t xml:space="preserve"> makes an informed decision and expresses interest in participating, the </w:t>
      </w:r>
      <w:r w:rsidR="55A3AC34" w:rsidRPr="6193474D">
        <w:rPr>
          <w:rFonts w:ascii="Arial" w:hAnsi="Arial" w:cs="Arial"/>
          <w:sz w:val="24"/>
          <w:szCs w:val="24"/>
        </w:rPr>
        <w:t>O</w:t>
      </w:r>
      <w:r w:rsidR="00D776B9" w:rsidRPr="6193474D">
        <w:rPr>
          <w:rFonts w:ascii="Arial" w:hAnsi="Arial" w:cs="Arial"/>
          <w:sz w:val="24"/>
          <w:szCs w:val="24"/>
        </w:rPr>
        <w:t>VR</w:t>
      </w:r>
      <w:r w:rsidR="00D776B9">
        <w:rPr>
          <w:rFonts w:ascii="Arial" w:hAnsi="Arial" w:cs="Arial"/>
          <w:sz w:val="24"/>
          <w:szCs w:val="24"/>
        </w:rPr>
        <w:t>/</w:t>
      </w:r>
      <w:r w:rsidR="5CF178D7" w:rsidRPr="57692D81">
        <w:rPr>
          <w:rFonts w:ascii="Arial" w:hAnsi="Arial" w:cs="Arial"/>
          <w:sz w:val="24"/>
          <w:szCs w:val="24"/>
        </w:rPr>
        <w:t>O</w:t>
      </w:r>
      <w:r w:rsidR="00D776B9" w:rsidRPr="57692D81">
        <w:rPr>
          <w:rFonts w:ascii="Arial" w:hAnsi="Arial" w:cs="Arial"/>
          <w:sz w:val="24"/>
          <w:szCs w:val="24"/>
        </w:rPr>
        <w:t>VRB</w:t>
      </w:r>
      <w:r w:rsidRPr="0067585C">
        <w:rPr>
          <w:rFonts w:ascii="Arial" w:hAnsi="Arial" w:cs="Arial"/>
          <w:sz w:val="24"/>
          <w:szCs w:val="24"/>
        </w:rPr>
        <w:t xml:space="preserve"> Counselor </w:t>
      </w:r>
      <w:r w:rsidR="00505E8A">
        <w:rPr>
          <w:rFonts w:ascii="Arial" w:hAnsi="Arial" w:cs="Arial"/>
          <w:sz w:val="24"/>
          <w:szCs w:val="24"/>
        </w:rPr>
        <w:t>shall</w:t>
      </w:r>
      <w:r w:rsidRPr="0067585C">
        <w:rPr>
          <w:rFonts w:ascii="Arial" w:hAnsi="Arial" w:cs="Arial"/>
          <w:sz w:val="24"/>
          <w:szCs w:val="24"/>
        </w:rPr>
        <w:t>:</w:t>
      </w:r>
    </w:p>
    <w:p w14:paraId="3F9D6221" w14:textId="15447C4C" w:rsidR="00513CF9" w:rsidRPr="0011466A" w:rsidRDefault="00513CF9" w:rsidP="005A7A27">
      <w:pPr>
        <w:pStyle w:val="ListParagraph"/>
        <w:numPr>
          <w:ilvl w:val="0"/>
          <w:numId w:val="3"/>
        </w:numPr>
        <w:rPr>
          <w:rStyle w:val="Hyperlink"/>
          <w:rFonts w:ascii="Arial" w:hAnsi="Arial" w:cs="Arial"/>
          <w:sz w:val="24"/>
          <w:szCs w:val="24"/>
        </w:rPr>
      </w:pPr>
      <w:r w:rsidRPr="3CE1E2EE">
        <w:rPr>
          <w:rFonts w:ascii="Arial" w:hAnsi="Arial" w:cs="Arial"/>
          <w:sz w:val="24"/>
          <w:szCs w:val="24"/>
        </w:rPr>
        <w:t xml:space="preserve">Complete the </w:t>
      </w:r>
      <w:r w:rsidR="0011466A">
        <w:rPr>
          <w:rFonts w:ascii="Arial" w:hAnsi="Arial" w:cs="Arial"/>
          <w:sz w:val="24"/>
          <w:szCs w:val="24"/>
        </w:rPr>
        <w:fldChar w:fldCharType="begin"/>
      </w:r>
      <w:r w:rsidR="0011466A">
        <w:rPr>
          <w:rFonts w:ascii="Arial" w:hAnsi="Arial" w:cs="Arial"/>
          <w:sz w:val="24"/>
          <w:szCs w:val="24"/>
        </w:rPr>
        <w:instrText>HYPERLINK "https://mdrsmsgov.sharepoint.com/:b:/r/sites/OVR/OVRForms/MDRS-VR-101%20Project%20SEARCH%20Referral%20Form%20-%202.28.25.pdf?csf=1&amp;web=1&amp;e=tJRC1t"</w:instrText>
      </w:r>
      <w:r w:rsidR="0011466A">
        <w:rPr>
          <w:rFonts w:ascii="Arial" w:hAnsi="Arial" w:cs="Arial"/>
          <w:sz w:val="24"/>
          <w:szCs w:val="24"/>
        </w:rPr>
      </w:r>
      <w:r w:rsidR="0011466A">
        <w:rPr>
          <w:rFonts w:ascii="Arial" w:hAnsi="Arial" w:cs="Arial"/>
          <w:sz w:val="24"/>
          <w:szCs w:val="24"/>
        </w:rPr>
        <w:fldChar w:fldCharType="separate"/>
      </w:r>
      <w:r w:rsidRPr="0011466A">
        <w:rPr>
          <w:rStyle w:val="Hyperlink"/>
          <w:rFonts w:ascii="Arial" w:hAnsi="Arial" w:cs="Arial"/>
          <w:sz w:val="24"/>
          <w:szCs w:val="24"/>
        </w:rPr>
        <w:t xml:space="preserve"> Project SEARCH Referral Form</w:t>
      </w:r>
      <w:r w:rsidR="0011466A" w:rsidRPr="0011466A">
        <w:rPr>
          <w:rStyle w:val="Hyperlink"/>
          <w:rFonts w:ascii="Arial" w:hAnsi="Arial" w:cs="Arial"/>
          <w:sz w:val="24"/>
          <w:szCs w:val="24"/>
        </w:rPr>
        <w:t xml:space="preserve"> (MDRS-VR-101)</w:t>
      </w:r>
      <w:r w:rsidRPr="0011466A">
        <w:rPr>
          <w:rStyle w:val="Hyperlink"/>
          <w:rFonts w:ascii="Arial" w:hAnsi="Arial" w:cs="Arial"/>
          <w:sz w:val="24"/>
          <w:szCs w:val="24"/>
        </w:rPr>
        <w:t>.</w:t>
      </w:r>
    </w:p>
    <w:p w14:paraId="13CA5FC3" w14:textId="622C086C" w:rsidR="00513CF9" w:rsidRPr="0067585C" w:rsidRDefault="0011466A" w:rsidP="005A7A27">
      <w:pPr>
        <w:pStyle w:val="ListParagraph"/>
        <w:numPr>
          <w:ilvl w:val="0"/>
          <w:numId w:val="3"/>
        </w:numPr>
        <w:rPr>
          <w:rFonts w:ascii="Arial" w:hAnsi="Arial" w:cs="Arial"/>
          <w:sz w:val="24"/>
          <w:szCs w:val="24"/>
        </w:rPr>
      </w:pPr>
      <w:r>
        <w:rPr>
          <w:rFonts w:ascii="Arial" w:hAnsi="Arial" w:cs="Arial"/>
          <w:sz w:val="24"/>
          <w:szCs w:val="24"/>
        </w:rPr>
        <w:fldChar w:fldCharType="end"/>
      </w:r>
      <w:r w:rsidR="005D5BDF">
        <w:rPr>
          <w:rFonts w:ascii="Arial" w:hAnsi="Arial" w:cs="Arial"/>
          <w:sz w:val="24"/>
          <w:szCs w:val="24"/>
        </w:rPr>
        <w:t>Create</w:t>
      </w:r>
      <w:r w:rsidR="00513CF9" w:rsidRPr="0067585C">
        <w:rPr>
          <w:rFonts w:ascii="Arial" w:hAnsi="Arial" w:cs="Arial"/>
          <w:sz w:val="24"/>
          <w:szCs w:val="24"/>
        </w:rPr>
        <w:t xml:space="preserve"> a service authorization for the Project SEARCH Skills Assessment in AACE.</w:t>
      </w:r>
    </w:p>
    <w:p w14:paraId="55C87229" w14:textId="77777777" w:rsidR="00513CF9" w:rsidRPr="0067585C" w:rsidRDefault="00513CF9" w:rsidP="005A7A27">
      <w:pPr>
        <w:pStyle w:val="ListParagraph"/>
        <w:numPr>
          <w:ilvl w:val="0"/>
          <w:numId w:val="3"/>
        </w:numPr>
        <w:rPr>
          <w:rFonts w:ascii="Arial" w:hAnsi="Arial" w:cs="Arial"/>
          <w:sz w:val="24"/>
          <w:szCs w:val="24"/>
        </w:rPr>
      </w:pPr>
      <w:r w:rsidRPr="0067585C">
        <w:rPr>
          <w:rFonts w:ascii="Arial" w:hAnsi="Arial" w:cs="Arial"/>
          <w:sz w:val="24"/>
          <w:szCs w:val="24"/>
        </w:rPr>
        <w:t>Enter a case note in AACE documenting:</w:t>
      </w:r>
    </w:p>
    <w:p w14:paraId="05D08330" w14:textId="183EB375" w:rsidR="00513CF9" w:rsidRPr="0067585C" w:rsidRDefault="00513CF9" w:rsidP="005A7A27">
      <w:pPr>
        <w:pStyle w:val="ListParagraph"/>
        <w:numPr>
          <w:ilvl w:val="1"/>
          <w:numId w:val="3"/>
        </w:numPr>
        <w:rPr>
          <w:rFonts w:ascii="Arial" w:hAnsi="Arial" w:cs="Arial"/>
          <w:sz w:val="24"/>
          <w:szCs w:val="24"/>
        </w:rPr>
      </w:pPr>
      <w:r w:rsidRPr="0067585C">
        <w:rPr>
          <w:rFonts w:ascii="Arial" w:hAnsi="Arial" w:cs="Arial"/>
          <w:sz w:val="24"/>
          <w:szCs w:val="24"/>
        </w:rPr>
        <w:t xml:space="preserve">The </w:t>
      </w:r>
      <w:r w:rsidR="00D776B9">
        <w:rPr>
          <w:rFonts w:ascii="Arial" w:hAnsi="Arial" w:cs="Arial"/>
          <w:sz w:val="24"/>
          <w:szCs w:val="24"/>
        </w:rPr>
        <w:t>clien</w:t>
      </w:r>
      <w:r w:rsidRPr="0067585C">
        <w:rPr>
          <w:rFonts w:ascii="Arial" w:hAnsi="Arial" w:cs="Arial"/>
          <w:sz w:val="24"/>
          <w:szCs w:val="24"/>
        </w:rPr>
        <w:t>t’s interest in the program,</w:t>
      </w:r>
    </w:p>
    <w:p w14:paraId="2B457851" w14:textId="300CD9B0" w:rsidR="00513CF9" w:rsidRPr="0067585C" w:rsidRDefault="00513CF9" w:rsidP="005A7A27">
      <w:pPr>
        <w:pStyle w:val="ListParagraph"/>
        <w:numPr>
          <w:ilvl w:val="1"/>
          <w:numId w:val="3"/>
        </w:numPr>
        <w:rPr>
          <w:rFonts w:ascii="Arial" w:hAnsi="Arial" w:cs="Arial"/>
          <w:sz w:val="24"/>
          <w:szCs w:val="24"/>
        </w:rPr>
      </w:pPr>
      <w:r w:rsidRPr="0067585C">
        <w:rPr>
          <w:rFonts w:ascii="Arial" w:hAnsi="Arial" w:cs="Arial"/>
          <w:sz w:val="24"/>
          <w:szCs w:val="24"/>
        </w:rPr>
        <w:t>Completion of the service authorization</w:t>
      </w:r>
      <w:r w:rsidR="004B55E3">
        <w:rPr>
          <w:rFonts w:ascii="Arial" w:hAnsi="Arial" w:cs="Arial"/>
          <w:sz w:val="24"/>
          <w:szCs w:val="24"/>
        </w:rPr>
        <w:t xml:space="preserve"> </w:t>
      </w:r>
      <w:r w:rsidR="004B55E3" w:rsidRPr="0067585C">
        <w:rPr>
          <w:rFonts w:ascii="Arial" w:hAnsi="Arial" w:cs="Arial"/>
          <w:sz w:val="24"/>
          <w:szCs w:val="24"/>
        </w:rPr>
        <w:t>for the Project SEARCH Skills Assessment</w:t>
      </w:r>
      <w:r w:rsidRPr="0067585C">
        <w:rPr>
          <w:rFonts w:ascii="Arial" w:hAnsi="Arial" w:cs="Arial"/>
          <w:sz w:val="24"/>
          <w:szCs w:val="24"/>
        </w:rPr>
        <w:t>, and</w:t>
      </w:r>
    </w:p>
    <w:p w14:paraId="232597E4" w14:textId="10338CA7" w:rsidR="00513CF9" w:rsidRPr="0067585C" w:rsidRDefault="00513CF9" w:rsidP="005A7A27">
      <w:pPr>
        <w:pStyle w:val="ListParagraph"/>
        <w:numPr>
          <w:ilvl w:val="1"/>
          <w:numId w:val="3"/>
        </w:numPr>
        <w:rPr>
          <w:rFonts w:ascii="Arial" w:hAnsi="Arial" w:cs="Arial"/>
          <w:sz w:val="24"/>
          <w:szCs w:val="24"/>
        </w:rPr>
      </w:pPr>
      <w:r w:rsidRPr="3CE1E2EE">
        <w:rPr>
          <w:rFonts w:ascii="Arial" w:hAnsi="Arial" w:cs="Arial"/>
          <w:sz w:val="24"/>
          <w:szCs w:val="24"/>
        </w:rPr>
        <w:t xml:space="preserve">Attach the </w:t>
      </w:r>
      <w:hyperlink r:id="rId9">
        <w:r w:rsidRPr="3CE1E2EE">
          <w:rPr>
            <w:rStyle w:val="Hyperlink"/>
            <w:rFonts w:ascii="Arial" w:hAnsi="Arial" w:cs="Arial"/>
            <w:sz w:val="24"/>
            <w:szCs w:val="24"/>
          </w:rPr>
          <w:t>MDRS-VR-101</w:t>
        </w:r>
      </w:hyperlink>
      <w:r w:rsidRPr="3CE1E2EE">
        <w:rPr>
          <w:rFonts w:ascii="Arial" w:hAnsi="Arial" w:cs="Arial"/>
          <w:sz w:val="24"/>
          <w:szCs w:val="24"/>
        </w:rPr>
        <w:t xml:space="preserve"> form</w:t>
      </w:r>
      <w:r w:rsidR="00174709">
        <w:rPr>
          <w:rFonts w:ascii="Arial" w:hAnsi="Arial" w:cs="Arial"/>
          <w:sz w:val="24"/>
          <w:szCs w:val="24"/>
        </w:rPr>
        <w:t xml:space="preserve"> to the case note</w:t>
      </w:r>
      <w:r w:rsidRPr="3CE1E2EE">
        <w:rPr>
          <w:rFonts w:ascii="Arial" w:hAnsi="Arial" w:cs="Arial"/>
          <w:sz w:val="24"/>
          <w:szCs w:val="24"/>
        </w:rPr>
        <w:t>.</w:t>
      </w:r>
    </w:p>
    <w:p w14:paraId="7440BED8" w14:textId="3A020C18" w:rsidR="00513CF9" w:rsidRPr="0067585C" w:rsidRDefault="00513CF9" w:rsidP="00513CF9">
      <w:pPr>
        <w:rPr>
          <w:rFonts w:ascii="Arial" w:hAnsi="Arial" w:cs="Arial"/>
          <w:sz w:val="24"/>
          <w:szCs w:val="24"/>
        </w:rPr>
      </w:pPr>
      <w:r w:rsidRPr="0067585C">
        <w:rPr>
          <w:rFonts w:ascii="Arial" w:hAnsi="Arial" w:cs="Arial"/>
          <w:sz w:val="24"/>
          <w:szCs w:val="24"/>
        </w:rPr>
        <w:t xml:space="preserve">The </w:t>
      </w:r>
      <w:r w:rsidR="7A014142" w:rsidRPr="3E7598EB">
        <w:rPr>
          <w:rFonts w:ascii="Arial" w:hAnsi="Arial" w:cs="Arial"/>
          <w:sz w:val="24"/>
          <w:szCs w:val="24"/>
        </w:rPr>
        <w:t>O</w:t>
      </w:r>
      <w:r w:rsidR="695DD233" w:rsidRPr="3E7598EB">
        <w:rPr>
          <w:rFonts w:ascii="Arial" w:hAnsi="Arial" w:cs="Arial"/>
          <w:sz w:val="24"/>
          <w:szCs w:val="24"/>
        </w:rPr>
        <w:t>VR</w:t>
      </w:r>
      <w:r w:rsidR="19E02264" w:rsidRPr="3E7598EB">
        <w:rPr>
          <w:rFonts w:ascii="Arial" w:hAnsi="Arial" w:cs="Arial"/>
          <w:sz w:val="24"/>
          <w:szCs w:val="24"/>
        </w:rPr>
        <w:t>/</w:t>
      </w:r>
      <w:r w:rsidR="19E02264" w:rsidRPr="32DF83A1">
        <w:rPr>
          <w:rFonts w:ascii="Arial" w:hAnsi="Arial" w:cs="Arial"/>
          <w:sz w:val="24"/>
          <w:szCs w:val="24"/>
        </w:rPr>
        <w:t>OVRB</w:t>
      </w:r>
      <w:r w:rsidRPr="0067585C">
        <w:rPr>
          <w:rFonts w:ascii="Arial" w:hAnsi="Arial" w:cs="Arial"/>
          <w:sz w:val="24"/>
          <w:szCs w:val="24"/>
        </w:rPr>
        <w:t xml:space="preserve"> Program Coordinator will review the referral and prepare for the </w:t>
      </w:r>
      <w:r w:rsidR="00C321D9">
        <w:rPr>
          <w:rFonts w:ascii="Arial" w:hAnsi="Arial" w:cs="Arial"/>
          <w:sz w:val="24"/>
          <w:szCs w:val="24"/>
        </w:rPr>
        <w:t>client</w:t>
      </w:r>
      <w:r w:rsidRPr="0067585C">
        <w:rPr>
          <w:rFonts w:ascii="Arial" w:hAnsi="Arial" w:cs="Arial"/>
          <w:sz w:val="24"/>
          <w:szCs w:val="24"/>
        </w:rPr>
        <w:t xml:space="preserve"> to attend Skills Assessment Day at the host site when scheduled.</w:t>
      </w:r>
      <w:commentRangeEnd w:id="5"/>
      <w:r w:rsidR="00E8729F">
        <w:rPr>
          <w:rStyle w:val="CommentReference"/>
        </w:rPr>
        <w:commentReference w:id="5"/>
      </w:r>
    </w:p>
    <w:p w14:paraId="72E66D6F" w14:textId="3A6BF9B8" w:rsidR="00513CF9" w:rsidRPr="0067585C" w:rsidRDefault="004141CF" w:rsidP="00513CF9">
      <w:pPr>
        <w:rPr>
          <w:rFonts w:ascii="Arial" w:hAnsi="Arial" w:cs="Arial"/>
          <w:b/>
          <w:bCs/>
          <w:sz w:val="24"/>
          <w:szCs w:val="24"/>
        </w:rPr>
      </w:pPr>
      <w:r w:rsidRPr="004141CF">
        <w:rPr>
          <w:rFonts w:ascii="Arial" w:hAnsi="Arial" w:cs="Arial"/>
          <w:sz w:val="24"/>
          <w:szCs w:val="24"/>
        </w:rPr>
        <w:lastRenderedPageBreak/>
        <w:t xml:space="preserve">While early referrals are strongly encouraged, all referrals must be submitted by January to ensure the client’s participation in the spring interview and assessment process. </w:t>
      </w:r>
      <w:r w:rsidRPr="004141CF">
        <w:rPr>
          <w:rFonts w:ascii="Arial" w:hAnsi="Arial" w:cs="Arial"/>
          <w:b/>
          <w:bCs/>
          <w:sz w:val="24"/>
          <w:szCs w:val="24"/>
          <w:u w:val="single"/>
        </w:rPr>
        <w:t>Clients must be in Eligible Status or beyond by the date of the scheduled Skills Assessment Day.</w:t>
      </w:r>
      <w:r w:rsidR="00513CF9" w:rsidRPr="0067585C">
        <w:rPr>
          <w:rFonts w:ascii="Arial" w:hAnsi="Arial" w:cs="Arial"/>
          <w:sz w:val="24"/>
          <w:szCs w:val="24"/>
        </w:rPr>
        <w:t xml:space="preserve"> </w:t>
      </w:r>
    </w:p>
    <w:p w14:paraId="1D66ED37" w14:textId="45210EEA" w:rsidR="00D558B7" w:rsidRPr="00D558B7" w:rsidRDefault="00C450A5" w:rsidP="00D558B7">
      <w:pPr>
        <w:keepNext/>
        <w:keepLines/>
        <w:spacing w:before="160" w:after="80" w:line="278" w:lineRule="auto"/>
        <w:outlineLvl w:val="2"/>
        <w:rPr>
          <w:rFonts w:ascii="Arial" w:eastAsiaTheme="majorEastAsia" w:hAnsi="Arial" w:cs="Arial"/>
          <w:b/>
          <w:bCs/>
          <w:sz w:val="24"/>
          <w:szCs w:val="24"/>
        </w:rPr>
      </w:pPr>
      <w:bookmarkStart w:id="6" w:name="_Toc199331863"/>
      <w:bookmarkStart w:id="7" w:name="_Toc201064611"/>
      <w:r>
        <w:rPr>
          <w:rFonts w:ascii="Arial" w:eastAsiaTheme="majorEastAsia" w:hAnsi="Arial" w:cs="Arial"/>
          <w:b/>
          <w:bCs/>
          <w:sz w:val="24"/>
          <w:szCs w:val="24"/>
        </w:rPr>
        <w:t xml:space="preserve">12.0.2.2 </w:t>
      </w:r>
      <w:r w:rsidR="00D558B7" w:rsidRPr="00D558B7">
        <w:rPr>
          <w:rFonts w:ascii="Arial" w:eastAsiaTheme="majorEastAsia" w:hAnsi="Arial" w:cs="Arial"/>
          <w:b/>
          <w:bCs/>
          <w:sz w:val="24"/>
          <w:szCs w:val="24"/>
        </w:rPr>
        <w:t>Post-Referral Documentation</w:t>
      </w:r>
      <w:bookmarkEnd w:id="6"/>
      <w:bookmarkEnd w:id="7"/>
    </w:p>
    <w:p w14:paraId="10A70C55" w14:textId="59CD2CE4" w:rsidR="00D558B7" w:rsidRPr="00D558B7" w:rsidRDefault="00D558B7" w:rsidP="00947C40">
      <w:pPr>
        <w:numPr>
          <w:ilvl w:val="0"/>
          <w:numId w:val="4"/>
        </w:numPr>
        <w:spacing w:after="160" w:line="278" w:lineRule="auto"/>
        <w:contextualSpacing/>
        <w:rPr>
          <w:rFonts w:ascii="Arial" w:hAnsi="Arial" w:cs="Arial"/>
          <w:sz w:val="24"/>
          <w:szCs w:val="24"/>
        </w:rPr>
      </w:pPr>
      <w:r w:rsidRPr="00D558B7">
        <w:rPr>
          <w:rFonts w:ascii="Arial" w:hAnsi="Arial" w:cs="Arial"/>
          <w:sz w:val="24"/>
          <w:szCs w:val="24"/>
        </w:rPr>
        <w:t xml:space="preserve">The </w:t>
      </w:r>
      <w:r w:rsidR="667CC744" w:rsidRPr="5E65A9BB">
        <w:rPr>
          <w:rFonts w:ascii="Arial" w:hAnsi="Arial" w:cs="Arial"/>
          <w:sz w:val="24"/>
          <w:szCs w:val="24"/>
        </w:rPr>
        <w:t>OVR/</w:t>
      </w:r>
      <w:r w:rsidR="667CC744" w:rsidRPr="3DECFBCB">
        <w:rPr>
          <w:rFonts w:ascii="Arial" w:hAnsi="Arial" w:cs="Arial"/>
          <w:sz w:val="24"/>
          <w:szCs w:val="24"/>
        </w:rPr>
        <w:t xml:space="preserve">OVRB </w:t>
      </w:r>
      <w:r w:rsidRPr="3DECFBCB">
        <w:rPr>
          <w:rFonts w:ascii="Arial" w:hAnsi="Arial" w:cs="Arial"/>
          <w:sz w:val="24"/>
          <w:szCs w:val="24"/>
        </w:rPr>
        <w:t>Program</w:t>
      </w:r>
      <w:r w:rsidRPr="00D558B7">
        <w:rPr>
          <w:rFonts w:ascii="Arial" w:hAnsi="Arial" w:cs="Arial"/>
          <w:sz w:val="24"/>
          <w:szCs w:val="24"/>
        </w:rPr>
        <w:t xml:space="preserve"> Coordinator shall document </w:t>
      </w:r>
      <w:r w:rsidRPr="00D558B7">
        <w:rPr>
          <w:rFonts w:ascii="Arial" w:hAnsi="Arial" w:cs="Arial"/>
          <w:b/>
          <w:bCs/>
          <w:sz w:val="24"/>
          <w:szCs w:val="24"/>
          <w:u w:val="single"/>
        </w:rPr>
        <w:t>all relevant information</w:t>
      </w:r>
      <w:r w:rsidRPr="00D558B7">
        <w:rPr>
          <w:rFonts w:ascii="Arial" w:hAnsi="Arial" w:cs="Arial"/>
          <w:sz w:val="24"/>
          <w:szCs w:val="24"/>
        </w:rPr>
        <w:t xml:space="preserve"> related to the student’s referral in the Service Module in AACE until the Skills Assessment is completed and the associated service authorization is closed.</w:t>
      </w:r>
    </w:p>
    <w:p w14:paraId="2CC14AD3" w14:textId="64091F40" w:rsidR="000B22C7" w:rsidRDefault="00D558B7" w:rsidP="00947C40">
      <w:pPr>
        <w:numPr>
          <w:ilvl w:val="0"/>
          <w:numId w:val="4"/>
        </w:numPr>
        <w:spacing w:after="160" w:line="278" w:lineRule="auto"/>
        <w:contextualSpacing/>
        <w:rPr>
          <w:rFonts w:ascii="Arial" w:hAnsi="Arial" w:cs="Arial"/>
          <w:sz w:val="24"/>
          <w:szCs w:val="24"/>
        </w:rPr>
      </w:pPr>
      <w:r w:rsidRPr="00D558B7">
        <w:rPr>
          <w:rFonts w:ascii="Arial" w:hAnsi="Arial" w:cs="Arial"/>
          <w:sz w:val="24"/>
          <w:szCs w:val="24"/>
        </w:rPr>
        <w:t xml:space="preserve">If the </w:t>
      </w:r>
      <w:r w:rsidR="00835B70">
        <w:rPr>
          <w:rFonts w:ascii="Arial" w:hAnsi="Arial" w:cs="Arial"/>
          <w:sz w:val="24"/>
          <w:szCs w:val="24"/>
        </w:rPr>
        <w:t>clien</w:t>
      </w:r>
      <w:r w:rsidR="00DB0E5F">
        <w:rPr>
          <w:rFonts w:ascii="Arial" w:hAnsi="Arial" w:cs="Arial"/>
          <w:sz w:val="24"/>
          <w:szCs w:val="24"/>
        </w:rPr>
        <w:t>t</w:t>
      </w:r>
      <w:r w:rsidRPr="00D558B7">
        <w:rPr>
          <w:rFonts w:ascii="Arial" w:hAnsi="Arial" w:cs="Arial"/>
          <w:sz w:val="24"/>
          <w:szCs w:val="24"/>
        </w:rPr>
        <w:t xml:space="preserve"> is selected to participate in the </w:t>
      </w:r>
      <w:r w:rsidR="008F70FD">
        <w:rPr>
          <w:rFonts w:ascii="Arial" w:hAnsi="Arial" w:cs="Arial"/>
          <w:sz w:val="24"/>
          <w:szCs w:val="24"/>
        </w:rPr>
        <w:t>PS</w:t>
      </w:r>
      <w:r w:rsidRPr="00D558B7">
        <w:rPr>
          <w:rFonts w:ascii="Arial" w:hAnsi="Arial" w:cs="Arial"/>
          <w:sz w:val="24"/>
          <w:szCs w:val="24"/>
        </w:rPr>
        <w:t xml:space="preserve"> program, the PS Steering Committee shall issue an acceptance letter to the </w:t>
      </w:r>
      <w:r w:rsidR="00522855">
        <w:rPr>
          <w:rFonts w:ascii="Arial" w:hAnsi="Arial" w:cs="Arial"/>
          <w:sz w:val="24"/>
          <w:szCs w:val="24"/>
        </w:rPr>
        <w:t>cl</w:t>
      </w:r>
      <w:r w:rsidR="008530BB">
        <w:rPr>
          <w:rFonts w:ascii="Arial" w:hAnsi="Arial" w:cs="Arial"/>
          <w:sz w:val="24"/>
          <w:szCs w:val="24"/>
        </w:rPr>
        <w:t>ient</w:t>
      </w:r>
      <w:r w:rsidRPr="00D558B7">
        <w:rPr>
          <w:rFonts w:ascii="Arial" w:hAnsi="Arial" w:cs="Arial"/>
          <w:sz w:val="24"/>
          <w:szCs w:val="24"/>
        </w:rPr>
        <w:t xml:space="preserve">. The </w:t>
      </w:r>
      <w:r w:rsidR="55419EA6" w:rsidRPr="6894C761">
        <w:rPr>
          <w:rFonts w:ascii="Arial" w:hAnsi="Arial" w:cs="Arial"/>
          <w:sz w:val="24"/>
          <w:szCs w:val="24"/>
        </w:rPr>
        <w:t>O</w:t>
      </w:r>
      <w:r w:rsidR="00C10C17" w:rsidRPr="6894C761">
        <w:rPr>
          <w:rFonts w:ascii="Arial" w:hAnsi="Arial" w:cs="Arial"/>
          <w:sz w:val="24"/>
          <w:szCs w:val="24"/>
        </w:rPr>
        <w:t>VR</w:t>
      </w:r>
      <w:r w:rsidR="2EB9676C" w:rsidRPr="0B847BA4">
        <w:rPr>
          <w:rFonts w:ascii="Arial" w:hAnsi="Arial" w:cs="Arial"/>
          <w:sz w:val="24"/>
          <w:szCs w:val="24"/>
        </w:rPr>
        <w:t>/</w:t>
      </w:r>
      <w:r w:rsidR="2EB9676C" w:rsidRPr="7CADE874">
        <w:rPr>
          <w:rFonts w:ascii="Arial" w:hAnsi="Arial" w:cs="Arial"/>
          <w:sz w:val="24"/>
          <w:szCs w:val="24"/>
        </w:rPr>
        <w:t>OVRB</w:t>
      </w:r>
      <w:r w:rsidRPr="00D558B7">
        <w:rPr>
          <w:rFonts w:ascii="Arial" w:hAnsi="Arial" w:cs="Arial"/>
          <w:sz w:val="24"/>
          <w:szCs w:val="24"/>
        </w:rPr>
        <w:t xml:space="preserve"> Program Coordinator shall obtain a copy of the acceptance letter and provide it to the </w:t>
      </w:r>
      <w:r w:rsidR="00676D09">
        <w:rPr>
          <w:rFonts w:ascii="Arial" w:hAnsi="Arial" w:cs="Arial"/>
          <w:sz w:val="24"/>
          <w:szCs w:val="24"/>
        </w:rPr>
        <w:t>OV</w:t>
      </w:r>
      <w:r w:rsidR="0082412C">
        <w:rPr>
          <w:rFonts w:ascii="Arial" w:hAnsi="Arial" w:cs="Arial"/>
          <w:sz w:val="24"/>
          <w:szCs w:val="24"/>
        </w:rPr>
        <w:t>R/OVRB</w:t>
      </w:r>
      <w:r w:rsidRPr="00D558B7">
        <w:rPr>
          <w:rFonts w:ascii="Arial" w:hAnsi="Arial" w:cs="Arial"/>
          <w:sz w:val="24"/>
          <w:szCs w:val="24"/>
        </w:rPr>
        <w:t xml:space="preserve"> Counselor</w:t>
      </w:r>
      <w:r w:rsidR="00957A7B">
        <w:rPr>
          <w:rFonts w:ascii="Arial" w:hAnsi="Arial" w:cs="Arial"/>
          <w:sz w:val="24"/>
          <w:szCs w:val="24"/>
        </w:rPr>
        <w:t xml:space="preserve"> to be </w:t>
      </w:r>
      <w:r w:rsidR="00CC679A">
        <w:rPr>
          <w:rFonts w:ascii="Arial" w:hAnsi="Arial" w:cs="Arial"/>
          <w:sz w:val="24"/>
          <w:szCs w:val="24"/>
        </w:rPr>
        <w:t xml:space="preserve">filed </w:t>
      </w:r>
      <w:proofErr w:type="gramStart"/>
      <w:r w:rsidR="00CC679A">
        <w:rPr>
          <w:rFonts w:ascii="Arial" w:hAnsi="Arial" w:cs="Arial"/>
          <w:sz w:val="24"/>
          <w:szCs w:val="24"/>
        </w:rPr>
        <w:t>in</w:t>
      </w:r>
      <w:proofErr w:type="gramEnd"/>
      <w:r w:rsidR="00CC679A">
        <w:rPr>
          <w:rFonts w:ascii="Arial" w:hAnsi="Arial" w:cs="Arial"/>
          <w:sz w:val="24"/>
          <w:szCs w:val="24"/>
        </w:rPr>
        <w:t xml:space="preserve"> the client’s service record</w:t>
      </w:r>
      <w:r w:rsidRPr="00D558B7">
        <w:rPr>
          <w:rFonts w:ascii="Arial" w:hAnsi="Arial" w:cs="Arial"/>
          <w:sz w:val="24"/>
          <w:szCs w:val="24"/>
        </w:rPr>
        <w:t>.</w:t>
      </w:r>
    </w:p>
    <w:p w14:paraId="758BE4DD" w14:textId="0915D275" w:rsidR="002A2E52" w:rsidRDefault="000B22C7" w:rsidP="00947C40">
      <w:pPr>
        <w:numPr>
          <w:ilvl w:val="0"/>
          <w:numId w:val="4"/>
        </w:numPr>
        <w:spacing w:after="160" w:line="278" w:lineRule="auto"/>
        <w:contextualSpacing/>
        <w:rPr>
          <w:rFonts w:ascii="Arial" w:hAnsi="Arial" w:cs="Arial"/>
          <w:sz w:val="24"/>
          <w:szCs w:val="24"/>
        </w:rPr>
      </w:pPr>
      <w:r w:rsidRPr="000B22C7">
        <w:rPr>
          <w:rFonts w:ascii="Arial" w:hAnsi="Arial" w:cs="Arial"/>
          <w:sz w:val="24"/>
          <w:szCs w:val="24"/>
        </w:rPr>
        <w:t>If a client is not selected for the program, the OVR/OVRB Counselor shall:</w:t>
      </w:r>
    </w:p>
    <w:p w14:paraId="12D7EBBF" w14:textId="77777777" w:rsidR="002A2E52" w:rsidRPr="002A2E52" w:rsidRDefault="000B22C7" w:rsidP="00947C40">
      <w:pPr>
        <w:pStyle w:val="ListParagraph"/>
        <w:numPr>
          <w:ilvl w:val="0"/>
          <w:numId w:val="6"/>
        </w:numPr>
        <w:spacing w:after="160" w:line="278" w:lineRule="auto"/>
        <w:rPr>
          <w:rFonts w:ascii="Arial" w:hAnsi="Arial" w:cs="Arial"/>
          <w:sz w:val="24"/>
          <w:szCs w:val="24"/>
        </w:rPr>
      </w:pPr>
      <w:r w:rsidRPr="002A2E52">
        <w:rPr>
          <w:rFonts w:ascii="Arial" w:hAnsi="Arial" w:cs="Arial"/>
        </w:rPr>
        <w:t>Receive a formal denial letter with recommendations from the PS Steering Committee, provided by the OVR/OVRB Program Coordinator.</w:t>
      </w:r>
    </w:p>
    <w:p w14:paraId="007BC2CD" w14:textId="77777777" w:rsidR="002A2E52" w:rsidRPr="002A2E52" w:rsidRDefault="000B22C7" w:rsidP="00947C40">
      <w:pPr>
        <w:pStyle w:val="ListParagraph"/>
        <w:numPr>
          <w:ilvl w:val="0"/>
          <w:numId w:val="6"/>
        </w:numPr>
        <w:spacing w:after="160" w:line="278" w:lineRule="auto"/>
        <w:rPr>
          <w:rFonts w:ascii="Arial" w:hAnsi="Arial" w:cs="Arial"/>
          <w:sz w:val="24"/>
          <w:szCs w:val="24"/>
        </w:rPr>
      </w:pPr>
      <w:r w:rsidRPr="002A2E52">
        <w:rPr>
          <w:rFonts w:ascii="Arial" w:hAnsi="Arial" w:cs="Arial"/>
        </w:rPr>
        <w:t>Ensure a copy of the denial letter is filed in the client’s service record.</w:t>
      </w:r>
    </w:p>
    <w:p w14:paraId="26ECDFBB" w14:textId="77777777" w:rsidR="002A2E52" w:rsidRPr="002A2E52" w:rsidRDefault="000B22C7" w:rsidP="00947C40">
      <w:pPr>
        <w:pStyle w:val="ListParagraph"/>
        <w:numPr>
          <w:ilvl w:val="0"/>
          <w:numId w:val="6"/>
        </w:numPr>
        <w:spacing w:after="160" w:line="278" w:lineRule="auto"/>
        <w:rPr>
          <w:rFonts w:ascii="Arial" w:hAnsi="Arial" w:cs="Arial"/>
          <w:sz w:val="24"/>
          <w:szCs w:val="24"/>
        </w:rPr>
      </w:pPr>
      <w:r w:rsidRPr="002A2E52">
        <w:rPr>
          <w:rFonts w:ascii="Arial" w:hAnsi="Arial" w:cs="Arial"/>
        </w:rPr>
        <w:t>Schedule a meeting with the client to review the reasons for denial.</w:t>
      </w:r>
    </w:p>
    <w:p w14:paraId="684FD7AF" w14:textId="77777777" w:rsidR="000B22C7" w:rsidRPr="002A2E52" w:rsidRDefault="000B22C7" w:rsidP="00947C40">
      <w:pPr>
        <w:pStyle w:val="ListParagraph"/>
        <w:numPr>
          <w:ilvl w:val="0"/>
          <w:numId w:val="6"/>
        </w:numPr>
        <w:spacing w:after="160" w:line="278" w:lineRule="auto"/>
        <w:rPr>
          <w:rFonts w:ascii="Arial" w:hAnsi="Arial" w:cs="Arial"/>
          <w:sz w:val="24"/>
          <w:szCs w:val="24"/>
        </w:rPr>
      </w:pPr>
      <w:r w:rsidRPr="002A2E52">
        <w:rPr>
          <w:rFonts w:ascii="Arial" w:hAnsi="Arial" w:cs="Arial"/>
        </w:rPr>
        <w:t>Assist the client in identifying and planning appropriate next steps based on the recommendations provided.</w:t>
      </w:r>
    </w:p>
    <w:p w14:paraId="412E0980" w14:textId="3ADA59AC" w:rsidR="00386619" w:rsidRDefault="00C450A5" w:rsidP="003359CD">
      <w:pPr>
        <w:pStyle w:val="p1"/>
        <w:outlineLvl w:val="1"/>
        <w:divId w:val="2077774852"/>
        <w:rPr>
          <w:rStyle w:val="s1"/>
          <w:rFonts w:ascii="Arial" w:hAnsi="Arial" w:cs="Arial"/>
          <w:b/>
          <w:bCs/>
          <w:sz w:val="28"/>
          <w:szCs w:val="28"/>
        </w:rPr>
      </w:pPr>
      <w:bookmarkStart w:id="8" w:name="_Toc201064612"/>
      <w:r>
        <w:rPr>
          <w:rStyle w:val="s1"/>
          <w:rFonts w:ascii="Arial" w:hAnsi="Arial" w:cs="Arial"/>
          <w:b/>
          <w:bCs/>
          <w:sz w:val="28"/>
          <w:szCs w:val="28"/>
        </w:rPr>
        <w:t>12.</w:t>
      </w:r>
      <w:r w:rsidR="00596697">
        <w:rPr>
          <w:rStyle w:val="s1"/>
          <w:rFonts w:ascii="Arial" w:hAnsi="Arial" w:cs="Arial"/>
          <w:b/>
          <w:bCs/>
          <w:sz w:val="28"/>
          <w:szCs w:val="28"/>
        </w:rPr>
        <w:t xml:space="preserve">1 </w:t>
      </w:r>
      <w:r w:rsidR="00386619" w:rsidRPr="00EE7506">
        <w:rPr>
          <w:rStyle w:val="s1"/>
          <w:rFonts w:ascii="Arial" w:hAnsi="Arial" w:cs="Arial"/>
          <w:b/>
          <w:bCs/>
          <w:sz w:val="28"/>
          <w:szCs w:val="28"/>
        </w:rPr>
        <w:t>Skills Assessment and Interview Day</w:t>
      </w:r>
      <w:bookmarkEnd w:id="8"/>
    </w:p>
    <w:p w14:paraId="52A92CC7" w14:textId="21195566" w:rsidR="00DD11DF" w:rsidRPr="006136E0" w:rsidRDefault="00596697" w:rsidP="006136E0">
      <w:pPr>
        <w:pStyle w:val="p1"/>
        <w:outlineLvl w:val="2"/>
        <w:divId w:val="2077774852"/>
        <w:rPr>
          <w:rFonts w:ascii="Arial" w:hAnsi="Arial" w:cs="Arial"/>
          <w:b/>
          <w:bCs/>
        </w:rPr>
      </w:pPr>
      <w:bookmarkStart w:id="9" w:name="_Toc201064613"/>
      <w:r>
        <w:rPr>
          <w:rFonts w:ascii="Arial" w:hAnsi="Arial" w:cs="Arial"/>
          <w:b/>
          <w:bCs/>
        </w:rPr>
        <w:t xml:space="preserve">12.1.1 </w:t>
      </w:r>
      <w:r w:rsidR="006136E0" w:rsidRPr="006136E0">
        <w:rPr>
          <w:rFonts w:ascii="Arial" w:hAnsi="Arial" w:cs="Arial"/>
          <w:b/>
          <w:bCs/>
        </w:rPr>
        <w:t>Purpose</w:t>
      </w:r>
      <w:bookmarkEnd w:id="9"/>
    </w:p>
    <w:p w14:paraId="0865664D" w14:textId="77777777" w:rsidR="00091B92" w:rsidRDefault="001F0E82" w:rsidP="001F0E82">
      <w:pPr>
        <w:pStyle w:val="p1"/>
        <w:divId w:val="2077774852"/>
        <w:rPr>
          <w:rFonts w:ascii="Arial" w:hAnsi="Arial" w:cs="Arial"/>
        </w:rPr>
      </w:pPr>
      <w:r w:rsidRPr="001F0E82">
        <w:rPr>
          <w:rFonts w:ascii="Arial" w:hAnsi="Arial" w:cs="Arial"/>
        </w:rPr>
        <w:t xml:space="preserve">The Skills Assessment and Interview Day is designed to help identify applicants who will benefit most from Project SEARCH’s year-long career development and internship program. The assessment provides a structured opportunity to evaluate each </w:t>
      </w:r>
      <w:proofErr w:type="gramStart"/>
      <w:r w:rsidRPr="001F0E82">
        <w:rPr>
          <w:rFonts w:ascii="Arial" w:hAnsi="Arial" w:cs="Arial"/>
        </w:rPr>
        <w:t>applicant’s</w:t>
      </w:r>
      <w:proofErr w:type="gramEnd"/>
      <w:r w:rsidRPr="001F0E82">
        <w:rPr>
          <w:rFonts w:ascii="Arial" w:hAnsi="Arial" w:cs="Arial"/>
        </w:rPr>
        <w:t>:</w:t>
      </w:r>
    </w:p>
    <w:p w14:paraId="351251D1" w14:textId="77777777" w:rsidR="00091B92" w:rsidRDefault="001F0E82" w:rsidP="00947C40">
      <w:pPr>
        <w:pStyle w:val="p1"/>
        <w:numPr>
          <w:ilvl w:val="0"/>
          <w:numId w:val="7"/>
        </w:numPr>
        <w:divId w:val="2077774852"/>
        <w:rPr>
          <w:rFonts w:ascii="Arial" w:hAnsi="Arial" w:cs="Arial"/>
        </w:rPr>
      </w:pPr>
      <w:r w:rsidRPr="001F0E82">
        <w:rPr>
          <w:rFonts w:ascii="Arial" w:hAnsi="Arial" w:cs="Arial"/>
        </w:rPr>
        <w:t>Engagement and enthusiasm for learning</w:t>
      </w:r>
    </w:p>
    <w:p w14:paraId="1AD9A176" w14:textId="77777777" w:rsidR="00091B92" w:rsidRDefault="001F0E82" w:rsidP="00947C40">
      <w:pPr>
        <w:pStyle w:val="p1"/>
        <w:numPr>
          <w:ilvl w:val="0"/>
          <w:numId w:val="7"/>
        </w:numPr>
        <w:divId w:val="2077774852"/>
        <w:rPr>
          <w:rFonts w:ascii="Arial" w:hAnsi="Arial" w:cs="Arial"/>
        </w:rPr>
      </w:pPr>
      <w:r w:rsidRPr="001F0E82">
        <w:rPr>
          <w:rFonts w:ascii="Arial" w:hAnsi="Arial" w:cs="Arial"/>
        </w:rPr>
        <w:t>Ability to follow directions</w:t>
      </w:r>
    </w:p>
    <w:p w14:paraId="2A13D9E0" w14:textId="77777777" w:rsidR="001F0E82" w:rsidRPr="001F0E82" w:rsidRDefault="001F0E82" w:rsidP="00947C40">
      <w:pPr>
        <w:pStyle w:val="p1"/>
        <w:numPr>
          <w:ilvl w:val="0"/>
          <w:numId w:val="7"/>
        </w:numPr>
        <w:divId w:val="2077774852"/>
        <w:rPr>
          <w:rFonts w:ascii="Arial" w:hAnsi="Arial" w:cs="Arial"/>
        </w:rPr>
      </w:pPr>
      <w:r w:rsidRPr="001F0E82">
        <w:rPr>
          <w:rFonts w:ascii="Arial" w:hAnsi="Arial" w:cs="Arial"/>
        </w:rPr>
        <w:t>Need for accommodations or adaptations</w:t>
      </w:r>
    </w:p>
    <w:p w14:paraId="569A2E15" w14:textId="77777777" w:rsidR="001F0E82" w:rsidRPr="001F0E82" w:rsidRDefault="001F0E82" w:rsidP="001F0E82">
      <w:pPr>
        <w:pStyle w:val="p1"/>
        <w:divId w:val="2077774852"/>
        <w:rPr>
          <w:rFonts w:ascii="Arial" w:hAnsi="Arial" w:cs="Arial"/>
        </w:rPr>
      </w:pPr>
      <w:r w:rsidRPr="001F0E82">
        <w:rPr>
          <w:rFonts w:ascii="Arial" w:hAnsi="Arial" w:cs="Arial"/>
        </w:rPr>
        <w:t>Selection teams are encouraged to consider applicants who may face additional barriers such as poverty, homelessness, foster care, mental health challenges, or complex medical needs.</w:t>
      </w:r>
    </w:p>
    <w:p w14:paraId="036BA05A" w14:textId="7D66DE0F" w:rsidR="00C0178A" w:rsidRPr="00C0178A" w:rsidRDefault="004F1100" w:rsidP="00C0178A">
      <w:pPr>
        <w:pStyle w:val="p1"/>
        <w:outlineLvl w:val="2"/>
        <w:divId w:val="2077774852"/>
        <w:rPr>
          <w:rStyle w:val="s2"/>
          <w:rFonts w:ascii="Arial" w:hAnsi="Arial" w:cs="Arial"/>
          <w:b/>
          <w:bCs/>
        </w:rPr>
      </w:pPr>
      <w:bookmarkStart w:id="10" w:name="_Toc201064614"/>
      <w:r>
        <w:rPr>
          <w:rStyle w:val="s2"/>
          <w:rFonts w:ascii="Arial" w:hAnsi="Arial" w:cs="Arial"/>
          <w:b/>
          <w:bCs/>
        </w:rPr>
        <w:t xml:space="preserve">12.1.2 </w:t>
      </w:r>
      <w:r w:rsidR="00C0178A" w:rsidRPr="00C0178A">
        <w:rPr>
          <w:rStyle w:val="s2"/>
          <w:rFonts w:ascii="Arial" w:hAnsi="Arial" w:cs="Arial"/>
          <w:b/>
          <w:bCs/>
        </w:rPr>
        <w:t>Scheduling</w:t>
      </w:r>
      <w:bookmarkEnd w:id="10"/>
    </w:p>
    <w:p w14:paraId="0E5B6C8F" w14:textId="622AECD0" w:rsidR="002D6F66" w:rsidRDefault="00A51BB0" w:rsidP="0076106B">
      <w:pPr>
        <w:pStyle w:val="p1"/>
        <w:divId w:val="2077774852"/>
        <w:rPr>
          <w:rFonts w:ascii="Arial" w:hAnsi="Arial" w:cs="Arial"/>
        </w:rPr>
      </w:pPr>
      <w:r w:rsidRPr="00A51BB0">
        <w:rPr>
          <w:rFonts w:ascii="Arial" w:hAnsi="Arial" w:cs="Arial"/>
        </w:rPr>
        <w:t xml:space="preserve">The Skills Assessment and Interview Day shall be </w:t>
      </w:r>
      <w:r w:rsidR="0078402D" w:rsidRPr="00A51BB0">
        <w:rPr>
          <w:rFonts w:ascii="Arial" w:hAnsi="Arial" w:cs="Arial"/>
        </w:rPr>
        <w:t>scheduled for</w:t>
      </w:r>
      <w:r w:rsidRPr="00A51BB0">
        <w:rPr>
          <w:rFonts w:ascii="Arial" w:hAnsi="Arial" w:cs="Arial"/>
        </w:rPr>
        <w:t xml:space="preserve"> approximately two to three weeks following the application deadline. Transportation for applicants shall typically be provided by families or school districts. When families transport applicants, </w:t>
      </w:r>
      <w:r w:rsidRPr="00A51BB0">
        <w:rPr>
          <w:rFonts w:ascii="Arial" w:hAnsi="Arial" w:cs="Arial"/>
        </w:rPr>
        <w:lastRenderedPageBreak/>
        <w:t xml:space="preserve">a Family Question and Answer session is recommended. This session shall be facilitated by a member of the Steering Committee to provide </w:t>
      </w:r>
      <w:r w:rsidR="0078402D" w:rsidRPr="00A51BB0">
        <w:rPr>
          <w:rFonts w:ascii="Arial" w:hAnsi="Arial" w:cs="Arial"/>
        </w:rPr>
        <w:t>programming</w:t>
      </w:r>
      <w:r w:rsidRPr="00A51BB0">
        <w:rPr>
          <w:rFonts w:ascii="Arial" w:hAnsi="Arial" w:cs="Arial"/>
        </w:rPr>
        <w:t xml:space="preserve"> information and respond to family inquiries.</w:t>
      </w:r>
    </w:p>
    <w:p w14:paraId="2278112F" w14:textId="3B209368" w:rsidR="00A51BB0" w:rsidRDefault="004F1100" w:rsidP="00AB423A">
      <w:pPr>
        <w:pStyle w:val="p1"/>
        <w:outlineLvl w:val="2"/>
        <w:divId w:val="2077774852"/>
        <w:rPr>
          <w:rFonts w:ascii="Arial" w:hAnsi="Arial" w:cs="Arial"/>
          <w:b/>
          <w:bCs/>
        </w:rPr>
      </w:pPr>
      <w:bookmarkStart w:id="11" w:name="_Toc201064615"/>
      <w:r>
        <w:rPr>
          <w:rFonts w:ascii="Arial" w:hAnsi="Arial" w:cs="Arial"/>
          <w:b/>
          <w:bCs/>
        </w:rPr>
        <w:t xml:space="preserve">12.1.3 </w:t>
      </w:r>
      <w:r w:rsidR="00AB423A" w:rsidRPr="00AB423A">
        <w:rPr>
          <w:rFonts w:ascii="Arial" w:hAnsi="Arial" w:cs="Arial"/>
          <w:b/>
          <w:bCs/>
        </w:rPr>
        <w:t>Location and Duration</w:t>
      </w:r>
      <w:bookmarkEnd w:id="11"/>
    </w:p>
    <w:p w14:paraId="588ADDED" w14:textId="5254C0D4" w:rsidR="00AB423A" w:rsidRDefault="00FC17F5" w:rsidP="00FC17F5">
      <w:pPr>
        <w:pStyle w:val="p1"/>
        <w:divId w:val="2077774852"/>
        <w:rPr>
          <w:rFonts w:ascii="Arial" w:hAnsi="Arial" w:cs="Arial"/>
        </w:rPr>
      </w:pPr>
      <w:r w:rsidRPr="00FC17F5">
        <w:rPr>
          <w:rFonts w:ascii="Arial" w:hAnsi="Arial" w:cs="Arial"/>
        </w:rPr>
        <w:t xml:space="preserve">The event shall be held at the host business in a large meeting room capable of accommodating 12 to 15 applicants. Four to five skills stations </w:t>
      </w:r>
      <w:proofErr w:type="gramStart"/>
      <w:r w:rsidRPr="00FC17F5">
        <w:rPr>
          <w:rFonts w:ascii="Arial" w:hAnsi="Arial" w:cs="Arial"/>
        </w:rPr>
        <w:t>shall</w:t>
      </w:r>
      <w:proofErr w:type="gramEnd"/>
      <w:r w:rsidRPr="00FC17F5">
        <w:rPr>
          <w:rFonts w:ascii="Arial" w:hAnsi="Arial" w:cs="Arial"/>
        </w:rPr>
        <w:t xml:space="preserve"> be arranged around the perimeter of the room. The event shall last approximately two to two-and-a-half hours and may accommodate up to 20 applicants. If demand exceeds capacity, two separate two-hour sessions may be scheduled during the morning hours.</w:t>
      </w:r>
    </w:p>
    <w:p w14:paraId="1F70AC82" w14:textId="731349ED" w:rsidR="00321E7C" w:rsidRPr="00321E7C" w:rsidRDefault="004F1100" w:rsidP="00321E7C">
      <w:pPr>
        <w:pStyle w:val="p1"/>
        <w:outlineLvl w:val="2"/>
        <w:divId w:val="2077774852"/>
        <w:rPr>
          <w:rStyle w:val="s2"/>
          <w:rFonts w:ascii="Arial" w:hAnsi="Arial" w:cs="Arial"/>
          <w:b/>
          <w:bCs/>
        </w:rPr>
      </w:pPr>
      <w:bookmarkStart w:id="12" w:name="_Toc201064616"/>
      <w:r>
        <w:rPr>
          <w:rFonts w:ascii="Arial" w:hAnsi="Arial" w:cs="Arial"/>
          <w:b/>
          <w:bCs/>
        </w:rPr>
        <w:t xml:space="preserve">12.1.4 </w:t>
      </w:r>
      <w:r w:rsidR="00321E7C" w:rsidRPr="00321E7C">
        <w:rPr>
          <w:rFonts w:ascii="Arial" w:hAnsi="Arial" w:cs="Arial"/>
          <w:b/>
          <w:bCs/>
        </w:rPr>
        <w:t>Skills Stations</w:t>
      </w:r>
      <w:bookmarkEnd w:id="12"/>
    </w:p>
    <w:p w14:paraId="09FF8161" w14:textId="77777777" w:rsidR="008A4B2D" w:rsidRPr="008A4B2D" w:rsidRDefault="008A4B2D" w:rsidP="008A4B2D">
      <w:pPr>
        <w:pStyle w:val="p1"/>
        <w:divId w:val="2077774852"/>
        <w:rPr>
          <w:rFonts w:ascii="Arial" w:hAnsi="Arial" w:cs="Arial"/>
        </w:rPr>
      </w:pPr>
      <w:r w:rsidRPr="008A4B2D">
        <w:rPr>
          <w:rFonts w:ascii="Arial" w:hAnsi="Arial" w:cs="Arial"/>
        </w:rPr>
        <w:t>Each applicant shall rotate through four to six skills stations and one verbal interview. Stations shall replicate basic job tasks associated with internships and shall be:</w:t>
      </w:r>
    </w:p>
    <w:p w14:paraId="0C730E0E" w14:textId="77777777" w:rsidR="008A4B2D" w:rsidRDefault="008A4B2D" w:rsidP="00947C40">
      <w:pPr>
        <w:pStyle w:val="p1"/>
        <w:numPr>
          <w:ilvl w:val="0"/>
          <w:numId w:val="9"/>
        </w:numPr>
        <w:divId w:val="2077774852"/>
        <w:rPr>
          <w:rFonts w:ascii="Arial" w:hAnsi="Arial" w:cs="Arial"/>
        </w:rPr>
      </w:pPr>
      <w:r w:rsidRPr="008A4B2D">
        <w:rPr>
          <w:rFonts w:ascii="Arial" w:hAnsi="Arial" w:cs="Arial"/>
        </w:rPr>
        <w:t>Simple in design</w:t>
      </w:r>
    </w:p>
    <w:p w14:paraId="1A17428C" w14:textId="77777777" w:rsidR="008A4B2D" w:rsidRDefault="008A4B2D" w:rsidP="00947C40">
      <w:pPr>
        <w:pStyle w:val="p1"/>
        <w:numPr>
          <w:ilvl w:val="0"/>
          <w:numId w:val="9"/>
        </w:numPr>
        <w:divId w:val="2077774852"/>
        <w:rPr>
          <w:rFonts w:ascii="Arial" w:hAnsi="Arial" w:cs="Arial"/>
        </w:rPr>
      </w:pPr>
      <w:r w:rsidRPr="008A4B2D">
        <w:rPr>
          <w:rFonts w:ascii="Arial" w:hAnsi="Arial" w:cs="Arial"/>
        </w:rPr>
        <w:t>Portable and easy to set up</w:t>
      </w:r>
    </w:p>
    <w:p w14:paraId="5AFE3CA6" w14:textId="19562D5F" w:rsidR="008A4B2D" w:rsidRPr="008A4B2D" w:rsidRDefault="008A4B2D" w:rsidP="00947C40">
      <w:pPr>
        <w:pStyle w:val="p1"/>
        <w:numPr>
          <w:ilvl w:val="0"/>
          <w:numId w:val="9"/>
        </w:numPr>
        <w:divId w:val="2077774852"/>
        <w:rPr>
          <w:rFonts w:ascii="Arial" w:hAnsi="Arial" w:cs="Arial"/>
        </w:rPr>
      </w:pPr>
      <w:r w:rsidRPr="008A4B2D">
        <w:rPr>
          <w:rFonts w:ascii="Arial" w:hAnsi="Arial" w:cs="Arial"/>
        </w:rPr>
        <w:t>Structured for completion within 10 to 15 minutes</w:t>
      </w:r>
    </w:p>
    <w:p w14:paraId="6669852B" w14:textId="77777777" w:rsidR="008A4B2D" w:rsidRPr="008A4B2D" w:rsidRDefault="008A4B2D" w:rsidP="008A4B2D">
      <w:pPr>
        <w:pStyle w:val="p1"/>
        <w:divId w:val="2077774852"/>
        <w:rPr>
          <w:rFonts w:ascii="Arial" w:hAnsi="Arial" w:cs="Arial"/>
        </w:rPr>
      </w:pPr>
      <w:r w:rsidRPr="008A4B2D">
        <w:rPr>
          <w:rFonts w:ascii="Arial" w:hAnsi="Arial" w:cs="Arial"/>
        </w:rPr>
        <w:t>Examples of tasks include:</w:t>
      </w:r>
    </w:p>
    <w:p w14:paraId="7926ACCB" w14:textId="77777777" w:rsidR="008A4B2D" w:rsidRPr="008A4B2D" w:rsidRDefault="008A4B2D" w:rsidP="00947C40">
      <w:pPr>
        <w:pStyle w:val="p1"/>
        <w:numPr>
          <w:ilvl w:val="0"/>
          <w:numId w:val="8"/>
        </w:numPr>
        <w:divId w:val="2077774852"/>
        <w:rPr>
          <w:rFonts w:ascii="Arial" w:hAnsi="Arial" w:cs="Arial"/>
        </w:rPr>
      </w:pPr>
      <w:r w:rsidRPr="008A4B2D">
        <w:rPr>
          <w:rFonts w:ascii="Arial" w:hAnsi="Arial" w:cs="Arial"/>
        </w:rPr>
        <w:t>Filing paperwork</w:t>
      </w:r>
    </w:p>
    <w:p w14:paraId="5BBFD058" w14:textId="77777777" w:rsidR="008A4B2D" w:rsidRPr="008A4B2D" w:rsidRDefault="008A4B2D" w:rsidP="00947C40">
      <w:pPr>
        <w:pStyle w:val="p1"/>
        <w:numPr>
          <w:ilvl w:val="0"/>
          <w:numId w:val="8"/>
        </w:numPr>
        <w:divId w:val="2077774852"/>
        <w:rPr>
          <w:rFonts w:ascii="Arial" w:hAnsi="Arial" w:cs="Arial"/>
        </w:rPr>
      </w:pPr>
      <w:r w:rsidRPr="008A4B2D">
        <w:rPr>
          <w:rFonts w:ascii="Arial" w:hAnsi="Arial" w:cs="Arial"/>
        </w:rPr>
        <w:t>Preparing food items</w:t>
      </w:r>
    </w:p>
    <w:p w14:paraId="68A8AFAF" w14:textId="77777777" w:rsidR="008A4B2D" w:rsidRPr="008A4B2D" w:rsidRDefault="008A4B2D" w:rsidP="00947C40">
      <w:pPr>
        <w:pStyle w:val="p1"/>
        <w:numPr>
          <w:ilvl w:val="0"/>
          <w:numId w:val="8"/>
        </w:numPr>
        <w:divId w:val="2077774852"/>
        <w:rPr>
          <w:rFonts w:ascii="Arial" w:hAnsi="Arial" w:cs="Arial"/>
        </w:rPr>
      </w:pPr>
      <w:r w:rsidRPr="008A4B2D">
        <w:rPr>
          <w:rFonts w:ascii="Arial" w:hAnsi="Arial" w:cs="Arial"/>
        </w:rPr>
        <w:t>Counting and sorting objects</w:t>
      </w:r>
    </w:p>
    <w:p w14:paraId="2A68C61C" w14:textId="77777777" w:rsidR="008A4B2D" w:rsidRPr="008A4B2D" w:rsidRDefault="008A4B2D" w:rsidP="00947C40">
      <w:pPr>
        <w:pStyle w:val="p1"/>
        <w:numPr>
          <w:ilvl w:val="0"/>
          <w:numId w:val="8"/>
        </w:numPr>
        <w:divId w:val="2077774852"/>
        <w:rPr>
          <w:rFonts w:ascii="Arial" w:hAnsi="Arial" w:cs="Arial"/>
        </w:rPr>
      </w:pPr>
      <w:r w:rsidRPr="008A4B2D">
        <w:rPr>
          <w:rFonts w:ascii="Arial" w:hAnsi="Arial" w:cs="Arial"/>
        </w:rPr>
        <w:t>Folding towels or linens</w:t>
      </w:r>
    </w:p>
    <w:p w14:paraId="1084EB7A" w14:textId="77777777" w:rsidR="008A4B2D" w:rsidRPr="008A4B2D" w:rsidRDefault="008A4B2D" w:rsidP="00947C40">
      <w:pPr>
        <w:pStyle w:val="p1"/>
        <w:numPr>
          <w:ilvl w:val="0"/>
          <w:numId w:val="8"/>
        </w:numPr>
        <w:divId w:val="2077774852"/>
        <w:rPr>
          <w:rFonts w:ascii="Arial" w:hAnsi="Arial" w:cs="Arial"/>
        </w:rPr>
      </w:pPr>
      <w:r w:rsidRPr="008A4B2D">
        <w:rPr>
          <w:rFonts w:ascii="Arial" w:hAnsi="Arial" w:cs="Arial"/>
        </w:rPr>
        <w:t>Assembling materials</w:t>
      </w:r>
    </w:p>
    <w:p w14:paraId="564A6FDA" w14:textId="77777777" w:rsidR="008A4B2D" w:rsidRPr="008A4B2D" w:rsidRDefault="008A4B2D" w:rsidP="00947C40">
      <w:pPr>
        <w:pStyle w:val="p1"/>
        <w:numPr>
          <w:ilvl w:val="0"/>
          <w:numId w:val="8"/>
        </w:numPr>
        <w:divId w:val="2077774852"/>
        <w:rPr>
          <w:rFonts w:ascii="Arial" w:hAnsi="Arial" w:cs="Arial"/>
        </w:rPr>
      </w:pPr>
      <w:r w:rsidRPr="008A4B2D">
        <w:rPr>
          <w:rFonts w:ascii="Arial" w:hAnsi="Arial" w:cs="Arial"/>
        </w:rPr>
        <w:t>Entering data</w:t>
      </w:r>
    </w:p>
    <w:p w14:paraId="00B1D172" w14:textId="77777777" w:rsidR="008A4B2D" w:rsidRPr="008A4B2D" w:rsidRDefault="008A4B2D" w:rsidP="00947C40">
      <w:pPr>
        <w:pStyle w:val="p1"/>
        <w:numPr>
          <w:ilvl w:val="0"/>
          <w:numId w:val="8"/>
        </w:numPr>
        <w:divId w:val="2077774852"/>
        <w:rPr>
          <w:rFonts w:ascii="Arial" w:hAnsi="Arial" w:cs="Arial"/>
        </w:rPr>
      </w:pPr>
      <w:r w:rsidRPr="008A4B2D">
        <w:rPr>
          <w:rFonts w:ascii="Arial" w:hAnsi="Arial" w:cs="Arial"/>
        </w:rPr>
        <w:t>Participating in basic customer service simulations</w:t>
      </w:r>
    </w:p>
    <w:p w14:paraId="50FB7B1E" w14:textId="0D9F4B66" w:rsidR="00321E7C" w:rsidRPr="00621DF7" w:rsidRDefault="004F1100" w:rsidP="00621DF7">
      <w:pPr>
        <w:pStyle w:val="p1"/>
        <w:outlineLvl w:val="2"/>
        <w:divId w:val="2077774852"/>
        <w:rPr>
          <w:rStyle w:val="s2"/>
          <w:rFonts w:ascii="Arial" w:hAnsi="Arial" w:cs="Arial"/>
          <w:b/>
          <w:bCs/>
        </w:rPr>
      </w:pPr>
      <w:bookmarkStart w:id="13" w:name="_Toc201064617"/>
      <w:r>
        <w:rPr>
          <w:rFonts w:ascii="Arial" w:hAnsi="Arial" w:cs="Arial"/>
          <w:b/>
          <w:bCs/>
        </w:rPr>
        <w:t xml:space="preserve">12.1.5 </w:t>
      </w:r>
      <w:r w:rsidR="00621DF7" w:rsidRPr="00621DF7">
        <w:rPr>
          <w:rFonts w:ascii="Arial" w:hAnsi="Arial" w:cs="Arial"/>
          <w:b/>
          <w:bCs/>
        </w:rPr>
        <w:t>Staffing Requirements</w:t>
      </w:r>
      <w:bookmarkEnd w:id="13"/>
    </w:p>
    <w:p w14:paraId="6A74D167" w14:textId="5126F387" w:rsidR="00621DF7" w:rsidRDefault="00B16442" w:rsidP="0076106B">
      <w:pPr>
        <w:pStyle w:val="p1"/>
        <w:divId w:val="2077774852"/>
        <w:rPr>
          <w:rFonts w:ascii="Arial" w:hAnsi="Arial" w:cs="Arial"/>
        </w:rPr>
      </w:pPr>
      <w:r w:rsidRPr="00B16442">
        <w:rPr>
          <w:rFonts w:ascii="Arial" w:hAnsi="Arial" w:cs="Arial"/>
        </w:rPr>
        <w:t xml:space="preserve">Each station shall be staffed by a minimum of one representative from the educational staff, Office of Vocational Rehabilitation (OVR/OVRB), Steering Committee, or host business. Ideally, each station </w:t>
      </w:r>
      <w:proofErr w:type="gramStart"/>
      <w:r w:rsidRPr="00B16442">
        <w:rPr>
          <w:rFonts w:ascii="Arial" w:hAnsi="Arial" w:cs="Arial"/>
        </w:rPr>
        <w:t>shall</w:t>
      </w:r>
      <w:proofErr w:type="gramEnd"/>
      <w:r w:rsidRPr="00B16442">
        <w:rPr>
          <w:rFonts w:ascii="Arial" w:hAnsi="Arial" w:cs="Arial"/>
        </w:rPr>
        <w:t xml:space="preserve"> be staffed by two team members: one to demonstrate and facilitate the activity, and one to observe, document, and score the applicant’s performance. Additional staff shall serve as greeters and floaters to manage time and assist applicants in transitioning between stations.</w:t>
      </w:r>
    </w:p>
    <w:p w14:paraId="65514603" w14:textId="79F7D094" w:rsidR="00071C78" w:rsidRPr="00520E96" w:rsidRDefault="00E54047" w:rsidP="00071C78">
      <w:pPr>
        <w:pStyle w:val="p1"/>
        <w:spacing w:after="240" w:afterAutospacing="0"/>
        <w:outlineLvl w:val="2"/>
        <w:divId w:val="2077774852"/>
        <w:rPr>
          <w:rFonts w:ascii="Arial" w:hAnsi="Arial" w:cs="Arial"/>
        </w:rPr>
      </w:pPr>
      <w:bookmarkStart w:id="14" w:name="_Toc201064618"/>
      <w:r w:rsidRPr="00520E96">
        <w:rPr>
          <w:rFonts w:ascii="Arial" w:hAnsi="Arial" w:cs="Arial"/>
          <w:b/>
          <w:bCs/>
        </w:rPr>
        <w:t>12.1.6 Accessibility and Accommodations</w:t>
      </w:r>
      <w:bookmarkEnd w:id="14"/>
    </w:p>
    <w:p w14:paraId="747E97B2" w14:textId="26BE15A6" w:rsidR="00E54047" w:rsidRPr="00520E96" w:rsidRDefault="00E54047" w:rsidP="00A12554">
      <w:pPr>
        <w:pStyle w:val="p1"/>
        <w:spacing w:after="240" w:afterAutospacing="0"/>
        <w:divId w:val="2077774852"/>
        <w:rPr>
          <w:rFonts w:ascii="Arial" w:hAnsi="Arial" w:cs="Arial"/>
          <w:b/>
          <w:bCs/>
        </w:rPr>
      </w:pPr>
      <w:r w:rsidRPr="00520E96">
        <w:rPr>
          <w:rFonts w:ascii="Arial" w:hAnsi="Arial" w:cs="Arial"/>
        </w:rPr>
        <w:t xml:space="preserve">In accordance with Title II of the ADA, the Skills Assessment and Interview Day must be fully accessible. The OVR/OVRB Counselor, Project SEARCH staff, and host site shall coordinate in advance to ensure reasonable </w:t>
      </w:r>
      <w:proofErr w:type="gramStart"/>
      <w:r w:rsidRPr="00520E96">
        <w:rPr>
          <w:rFonts w:ascii="Arial" w:hAnsi="Arial" w:cs="Arial"/>
        </w:rPr>
        <w:t>accommodations are</w:t>
      </w:r>
      <w:proofErr w:type="gramEnd"/>
      <w:r w:rsidRPr="00520E96">
        <w:rPr>
          <w:rFonts w:ascii="Arial" w:hAnsi="Arial" w:cs="Arial"/>
        </w:rPr>
        <w:t xml:space="preserve"> provided for all participants. This coordination may include, but is not limited to:</w:t>
      </w:r>
    </w:p>
    <w:p w14:paraId="378E853F" w14:textId="77777777" w:rsidR="00E54047" w:rsidRPr="00520E96" w:rsidRDefault="00E54047" w:rsidP="00947C40">
      <w:pPr>
        <w:pStyle w:val="p1"/>
        <w:numPr>
          <w:ilvl w:val="0"/>
          <w:numId w:val="41"/>
        </w:numPr>
        <w:divId w:val="2077774852"/>
        <w:rPr>
          <w:rFonts w:ascii="Arial" w:hAnsi="Arial" w:cs="Arial"/>
        </w:rPr>
      </w:pPr>
      <w:r w:rsidRPr="00520E96">
        <w:rPr>
          <w:rFonts w:ascii="Arial" w:hAnsi="Arial" w:cs="Arial"/>
        </w:rPr>
        <w:lastRenderedPageBreak/>
        <w:t>Wheelchair-accessible tables, equipment, and workstations</w:t>
      </w:r>
    </w:p>
    <w:p w14:paraId="719A85D8" w14:textId="77777777" w:rsidR="00E54047" w:rsidRPr="00520E96" w:rsidRDefault="00E54047" w:rsidP="00947C40">
      <w:pPr>
        <w:pStyle w:val="p1"/>
        <w:numPr>
          <w:ilvl w:val="0"/>
          <w:numId w:val="41"/>
        </w:numPr>
        <w:divId w:val="2077774852"/>
        <w:rPr>
          <w:rFonts w:ascii="Arial" w:hAnsi="Arial" w:cs="Arial"/>
        </w:rPr>
      </w:pPr>
      <w:r w:rsidRPr="00520E96">
        <w:rPr>
          <w:rFonts w:ascii="Arial" w:hAnsi="Arial" w:cs="Arial"/>
        </w:rPr>
        <w:t>Adaptive aids for individuals with manual dexterity impairments (e.g., grip-assist tools)</w:t>
      </w:r>
    </w:p>
    <w:p w14:paraId="500DA601" w14:textId="77777777" w:rsidR="00E54047" w:rsidRPr="00520E96" w:rsidRDefault="00E54047" w:rsidP="00947C40">
      <w:pPr>
        <w:pStyle w:val="p1"/>
        <w:numPr>
          <w:ilvl w:val="0"/>
          <w:numId w:val="41"/>
        </w:numPr>
        <w:divId w:val="2077774852"/>
        <w:rPr>
          <w:rFonts w:ascii="Arial" w:hAnsi="Arial" w:cs="Arial"/>
        </w:rPr>
      </w:pPr>
      <w:r w:rsidRPr="00520E96">
        <w:rPr>
          <w:rFonts w:ascii="Arial" w:hAnsi="Arial" w:cs="Arial"/>
        </w:rPr>
        <w:t>Pictorial or symbol-based communication supports</w:t>
      </w:r>
    </w:p>
    <w:p w14:paraId="36A65BFD" w14:textId="77777777" w:rsidR="00E54047" w:rsidRPr="00520E96" w:rsidRDefault="00E54047" w:rsidP="00947C40">
      <w:pPr>
        <w:pStyle w:val="p1"/>
        <w:numPr>
          <w:ilvl w:val="0"/>
          <w:numId w:val="41"/>
        </w:numPr>
        <w:divId w:val="2077774852"/>
        <w:rPr>
          <w:rFonts w:ascii="Arial" w:hAnsi="Arial" w:cs="Arial"/>
        </w:rPr>
      </w:pPr>
      <w:r w:rsidRPr="00520E96">
        <w:rPr>
          <w:rFonts w:ascii="Arial" w:hAnsi="Arial" w:cs="Arial"/>
        </w:rPr>
        <w:t>Qualified sign language interpreters or real-time captioning services</w:t>
      </w:r>
    </w:p>
    <w:p w14:paraId="2723DAC5" w14:textId="77777777" w:rsidR="00E54047" w:rsidRPr="00520E96" w:rsidRDefault="00E54047" w:rsidP="00947C40">
      <w:pPr>
        <w:pStyle w:val="p1"/>
        <w:numPr>
          <w:ilvl w:val="0"/>
          <w:numId w:val="41"/>
        </w:numPr>
        <w:divId w:val="2077774852"/>
        <w:rPr>
          <w:rFonts w:ascii="Arial" w:hAnsi="Arial" w:cs="Arial"/>
        </w:rPr>
      </w:pPr>
      <w:r w:rsidRPr="00520E96">
        <w:rPr>
          <w:rFonts w:ascii="Arial" w:hAnsi="Arial" w:cs="Arial"/>
        </w:rPr>
        <w:t>Large-print, Braille, or audio materials for individuals with visual impairments</w:t>
      </w:r>
    </w:p>
    <w:p w14:paraId="258C7396" w14:textId="77777777" w:rsidR="00E54047" w:rsidRPr="00520E96" w:rsidRDefault="00E54047" w:rsidP="00947C40">
      <w:pPr>
        <w:pStyle w:val="p1"/>
        <w:numPr>
          <w:ilvl w:val="0"/>
          <w:numId w:val="41"/>
        </w:numPr>
        <w:divId w:val="2077774852"/>
        <w:rPr>
          <w:rFonts w:ascii="Arial" w:hAnsi="Arial" w:cs="Arial"/>
        </w:rPr>
      </w:pPr>
      <w:r w:rsidRPr="00520E96">
        <w:rPr>
          <w:rFonts w:ascii="Arial" w:hAnsi="Arial" w:cs="Arial"/>
        </w:rPr>
        <w:t>Any other specialist equipment or services required to level the playing field and permit full participation</w:t>
      </w:r>
    </w:p>
    <w:p w14:paraId="26E4541C" w14:textId="25985BC9" w:rsidR="00E54047" w:rsidRDefault="00E54047" w:rsidP="0076106B">
      <w:pPr>
        <w:pStyle w:val="p1"/>
        <w:divId w:val="2077774852"/>
        <w:rPr>
          <w:rFonts w:ascii="Arial" w:hAnsi="Arial" w:cs="Arial"/>
        </w:rPr>
      </w:pPr>
      <w:r w:rsidRPr="00520E96">
        <w:rPr>
          <w:rFonts w:ascii="Arial" w:hAnsi="Arial" w:cs="Arial"/>
        </w:rPr>
        <w:t>All accommodation requests shall be documented in the applicant’s file and confirmed with the host site at least one week prior to the event.</w:t>
      </w:r>
    </w:p>
    <w:p w14:paraId="5B6649C3" w14:textId="7327B375" w:rsidR="00EE5E7E" w:rsidRPr="00E27CDA" w:rsidRDefault="00E27CDA" w:rsidP="00EE5E7E">
      <w:pPr>
        <w:pStyle w:val="p1"/>
        <w:outlineLvl w:val="2"/>
        <w:divId w:val="2077774852"/>
        <w:rPr>
          <w:rStyle w:val="s2"/>
          <w:rFonts w:ascii="Arial" w:hAnsi="Arial" w:cs="Arial"/>
          <w:b/>
          <w:bCs/>
        </w:rPr>
      </w:pPr>
      <w:bookmarkStart w:id="15" w:name="_Toc201064619"/>
      <w:r w:rsidRPr="00E27CDA">
        <w:rPr>
          <w:rFonts w:ascii="Arial" w:hAnsi="Arial" w:cs="Arial"/>
          <w:b/>
          <w:bCs/>
        </w:rPr>
        <w:t>Verbal Interview</w:t>
      </w:r>
      <w:bookmarkEnd w:id="15"/>
    </w:p>
    <w:p w14:paraId="31569A67" w14:textId="6AEF82A1" w:rsidR="00235E9C" w:rsidRPr="00235E9C" w:rsidRDefault="00235E9C" w:rsidP="00235E9C">
      <w:pPr>
        <w:pStyle w:val="p1"/>
        <w:divId w:val="2077774852"/>
        <w:rPr>
          <w:rFonts w:ascii="Arial" w:hAnsi="Arial" w:cs="Arial"/>
        </w:rPr>
      </w:pPr>
      <w:r w:rsidRPr="00235E9C">
        <w:rPr>
          <w:rFonts w:ascii="Arial" w:hAnsi="Arial" w:cs="Arial"/>
        </w:rPr>
        <w:t xml:space="preserve">The verbal interview shall serve as one of the skill stations and shall last approximately 15 minutes. It </w:t>
      </w:r>
      <w:proofErr w:type="gramStart"/>
      <w:r w:rsidRPr="00235E9C">
        <w:rPr>
          <w:rFonts w:ascii="Arial" w:hAnsi="Arial" w:cs="Arial"/>
        </w:rPr>
        <w:t>shall</w:t>
      </w:r>
      <w:proofErr w:type="gramEnd"/>
      <w:r w:rsidRPr="00235E9C">
        <w:rPr>
          <w:rFonts w:ascii="Arial" w:hAnsi="Arial" w:cs="Arial"/>
        </w:rPr>
        <w:t xml:space="preserve"> be conducted in a quiet, distraction-free area. The interview shall be </w:t>
      </w:r>
      <w:r w:rsidR="00DD0B4A" w:rsidRPr="00235E9C">
        <w:rPr>
          <w:rFonts w:ascii="Arial" w:hAnsi="Arial" w:cs="Arial"/>
        </w:rPr>
        <w:t>conducted</w:t>
      </w:r>
      <w:r w:rsidRPr="00235E9C">
        <w:rPr>
          <w:rFonts w:ascii="Arial" w:hAnsi="Arial" w:cs="Arial"/>
        </w:rPr>
        <w:t xml:space="preserve"> by the Host Business Liaison and a Steering Committee member, with the option to include additional interviewers as needed. Interview questions shall be simple and supportive and may </w:t>
      </w:r>
      <w:proofErr w:type="gramStart"/>
      <w:r w:rsidRPr="00235E9C">
        <w:rPr>
          <w:rFonts w:ascii="Arial" w:hAnsi="Arial" w:cs="Arial"/>
        </w:rPr>
        <w:t>address</w:t>
      </w:r>
      <w:proofErr w:type="gramEnd"/>
      <w:r w:rsidRPr="00235E9C">
        <w:rPr>
          <w:rFonts w:ascii="Arial" w:hAnsi="Arial" w:cs="Arial"/>
        </w:rPr>
        <w:t>:</w:t>
      </w:r>
    </w:p>
    <w:p w14:paraId="53723704" w14:textId="77777777" w:rsidR="00235E9C" w:rsidRDefault="00235E9C" w:rsidP="00947C40">
      <w:pPr>
        <w:pStyle w:val="p1"/>
        <w:numPr>
          <w:ilvl w:val="0"/>
          <w:numId w:val="10"/>
        </w:numPr>
        <w:divId w:val="2077774852"/>
        <w:rPr>
          <w:rFonts w:ascii="Arial" w:hAnsi="Arial" w:cs="Arial"/>
        </w:rPr>
      </w:pPr>
      <w:r w:rsidRPr="00235E9C">
        <w:rPr>
          <w:rFonts w:ascii="Arial" w:hAnsi="Arial" w:cs="Arial"/>
        </w:rPr>
        <w:t>Interest in the Project SEARCH program</w:t>
      </w:r>
    </w:p>
    <w:p w14:paraId="347A0047" w14:textId="77777777" w:rsidR="00235E9C" w:rsidRDefault="00235E9C" w:rsidP="00947C40">
      <w:pPr>
        <w:pStyle w:val="p1"/>
        <w:numPr>
          <w:ilvl w:val="0"/>
          <w:numId w:val="10"/>
        </w:numPr>
        <w:divId w:val="2077774852"/>
        <w:rPr>
          <w:rFonts w:ascii="Arial" w:hAnsi="Arial" w:cs="Arial"/>
        </w:rPr>
      </w:pPr>
      <w:r w:rsidRPr="00235E9C">
        <w:rPr>
          <w:rFonts w:ascii="Arial" w:hAnsi="Arial" w:cs="Arial"/>
        </w:rPr>
        <w:t>Previous work or volunteer experience</w:t>
      </w:r>
    </w:p>
    <w:p w14:paraId="4384ADEC" w14:textId="77777777" w:rsidR="00235E9C" w:rsidRDefault="00235E9C" w:rsidP="00947C40">
      <w:pPr>
        <w:pStyle w:val="p1"/>
        <w:numPr>
          <w:ilvl w:val="0"/>
          <w:numId w:val="10"/>
        </w:numPr>
        <w:divId w:val="2077774852"/>
        <w:rPr>
          <w:rFonts w:ascii="Arial" w:hAnsi="Arial" w:cs="Arial"/>
        </w:rPr>
      </w:pPr>
      <w:r w:rsidRPr="00235E9C">
        <w:rPr>
          <w:rFonts w:ascii="Arial" w:hAnsi="Arial" w:cs="Arial"/>
        </w:rPr>
        <w:t>Career interests and preferred roles</w:t>
      </w:r>
    </w:p>
    <w:p w14:paraId="32616595" w14:textId="77777777" w:rsidR="00235E9C" w:rsidRDefault="00235E9C" w:rsidP="00947C40">
      <w:pPr>
        <w:pStyle w:val="p1"/>
        <w:numPr>
          <w:ilvl w:val="0"/>
          <w:numId w:val="10"/>
        </w:numPr>
        <w:divId w:val="2077774852"/>
        <w:rPr>
          <w:rFonts w:ascii="Arial" w:hAnsi="Arial" w:cs="Arial"/>
        </w:rPr>
      </w:pPr>
      <w:r w:rsidRPr="00235E9C">
        <w:rPr>
          <w:rFonts w:ascii="Arial" w:hAnsi="Arial" w:cs="Arial"/>
        </w:rPr>
        <w:t>Hobbies and recreational activities</w:t>
      </w:r>
    </w:p>
    <w:p w14:paraId="4D21D3E4" w14:textId="68341DA0" w:rsidR="00235E9C" w:rsidRPr="00235E9C" w:rsidRDefault="00235E9C" w:rsidP="00947C40">
      <w:pPr>
        <w:pStyle w:val="p1"/>
        <w:numPr>
          <w:ilvl w:val="0"/>
          <w:numId w:val="10"/>
        </w:numPr>
        <w:divId w:val="2077774852"/>
        <w:rPr>
          <w:rFonts w:ascii="Arial" w:hAnsi="Arial" w:cs="Arial"/>
        </w:rPr>
      </w:pPr>
      <w:r w:rsidRPr="00235E9C">
        <w:rPr>
          <w:rFonts w:ascii="Arial" w:hAnsi="Arial" w:cs="Arial"/>
        </w:rPr>
        <w:t>Life skills, such as household responsibilities or leadership roles</w:t>
      </w:r>
    </w:p>
    <w:p w14:paraId="1AA4C668" w14:textId="44727ECC" w:rsidR="00E27CDA" w:rsidRPr="009874B3" w:rsidRDefault="009874B3" w:rsidP="009874B3">
      <w:pPr>
        <w:pStyle w:val="p1"/>
        <w:outlineLvl w:val="2"/>
        <w:divId w:val="2077774852"/>
        <w:rPr>
          <w:rStyle w:val="s2"/>
          <w:rFonts w:ascii="Arial" w:hAnsi="Arial" w:cs="Arial"/>
          <w:b/>
          <w:bCs/>
        </w:rPr>
      </w:pPr>
      <w:bookmarkStart w:id="16" w:name="_Toc201064620"/>
      <w:r w:rsidRPr="009874B3">
        <w:rPr>
          <w:rStyle w:val="s2"/>
          <w:rFonts w:ascii="Arial" w:hAnsi="Arial" w:cs="Arial"/>
          <w:b/>
          <w:bCs/>
        </w:rPr>
        <w:t>Selection Process</w:t>
      </w:r>
      <w:bookmarkEnd w:id="16"/>
    </w:p>
    <w:p w14:paraId="305724E3" w14:textId="76EB2797" w:rsidR="009874B3" w:rsidRDefault="009874B3" w:rsidP="0076106B">
      <w:pPr>
        <w:pStyle w:val="p1"/>
        <w:divId w:val="2077774852"/>
        <w:rPr>
          <w:rStyle w:val="s2"/>
          <w:rFonts w:ascii="Arial" w:hAnsi="Arial" w:cs="Arial"/>
        </w:rPr>
      </w:pPr>
      <w:r w:rsidRPr="009874B3">
        <w:rPr>
          <w:rFonts w:ascii="Arial" w:hAnsi="Arial" w:cs="Arial"/>
        </w:rPr>
        <w:t>At the conclusion of the assessment day, the selection team shall convene to review applicant performance and make final intern selections. This meeting shall typically occur on the same afternoon following the assessments and interviews.</w:t>
      </w:r>
    </w:p>
    <w:p w14:paraId="38B2CEF2" w14:textId="0384828E" w:rsidR="008C7059" w:rsidRPr="00CD5F4C" w:rsidRDefault="008C7059" w:rsidP="00CD5F4C">
      <w:pPr>
        <w:pStyle w:val="Heading2"/>
        <w:rPr>
          <w:rFonts w:ascii="Arial" w:eastAsia="Calibri" w:hAnsi="Arial" w:cs="Arial"/>
          <w:b/>
          <w:color w:val="auto"/>
          <w:sz w:val="28"/>
          <w:szCs w:val="28"/>
        </w:rPr>
      </w:pPr>
      <w:bookmarkStart w:id="17" w:name="_Toc201064621"/>
      <w:r w:rsidRPr="00CD5F4C">
        <w:rPr>
          <w:rFonts w:ascii="Arial" w:eastAsia="Calibri" w:hAnsi="Arial" w:cs="Arial"/>
          <w:b/>
          <w:color w:val="auto"/>
          <w:sz w:val="28"/>
          <w:szCs w:val="28"/>
        </w:rPr>
        <w:t>IPE Development</w:t>
      </w:r>
      <w:bookmarkEnd w:id="17"/>
    </w:p>
    <w:p w14:paraId="0906D777" w14:textId="77777777" w:rsidR="00084820" w:rsidRDefault="00084820" w:rsidP="00F4176E">
      <w:pPr>
        <w:rPr>
          <w:rFonts w:ascii="Arial" w:eastAsia="Calibri" w:hAnsi="Arial" w:cs="Arial"/>
          <w:bCs/>
          <w:sz w:val="24"/>
          <w:szCs w:val="24"/>
        </w:rPr>
      </w:pPr>
      <w:r w:rsidRPr="00084820">
        <w:rPr>
          <w:rFonts w:ascii="Arial" w:eastAsia="Calibri" w:hAnsi="Arial" w:cs="Arial"/>
          <w:bCs/>
          <w:sz w:val="24"/>
          <w:szCs w:val="24"/>
        </w:rPr>
        <w:t>The client and the OVR/OVRB Counselor shall jointly develop or amend the Individualized Plan for Employment (IPE) to identify the client's employment goal and all necessary services, including those related to Project SEARCH, that will support the achievement of that goal.</w:t>
      </w:r>
    </w:p>
    <w:p w14:paraId="08315DAF" w14:textId="4616E0AA" w:rsidR="00E13CB2" w:rsidRPr="00E13CB2" w:rsidRDefault="00E13CB2" w:rsidP="00E13CB2">
      <w:pPr>
        <w:rPr>
          <w:rFonts w:ascii="Arial" w:eastAsia="Calibri" w:hAnsi="Arial" w:cs="Arial"/>
          <w:bCs/>
          <w:sz w:val="24"/>
          <w:szCs w:val="24"/>
        </w:rPr>
      </w:pPr>
      <w:r w:rsidRPr="00E13CB2">
        <w:rPr>
          <w:rFonts w:ascii="Arial" w:eastAsia="Calibri" w:hAnsi="Arial" w:cs="Arial"/>
          <w:bCs/>
          <w:sz w:val="24"/>
          <w:szCs w:val="24"/>
        </w:rPr>
        <w:t xml:space="preserve">Individualized Plans for Employment (IPEs) for Project SEARCH participants shall be developed as Training plans. For guidance on IPE development for transition-age students, refer to Section </w:t>
      </w:r>
      <w:r w:rsidR="00E862BC">
        <w:rPr>
          <w:rFonts w:ascii="Arial" w:eastAsia="Calibri" w:hAnsi="Arial" w:cs="Arial"/>
          <w:bCs/>
          <w:sz w:val="24"/>
          <w:szCs w:val="24"/>
        </w:rPr>
        <w:t>10</w:t>
      </w:r>
      <w:r w:rsidRPr="00E13CB2">
        <w:rPr>
          <w:rFonts w:ascii="Arial" w:eastAsia="Calibri" w:hAnsi="Arial" w:cs="Arial"/>
          <w:bCs/>
          <w:sz w:val="24"/>
          <w:szCs w:val="24"/>
        </w:rPr>
        <w:t>: Transition Services.</w:t>
      </w:r>
    </w:p>
    <w:p w14:paraId="68E3BFA3" w14:textId="77777777" w:rsidR="00E13CB2" w:rsidRPr="00E13CB2" w:rsidRDefault="00E13CB2" w:rsidP="00E13CB2">
      <w:pPr>
        <w:rPr>
          <w:rFonts w:ascii="Arial" w:eastAsia="Calibri" w:hAnsi="Arial" w:cs="Arial"/>
          <w:bCs/>
          <w:sz w:val="24"/>
          <w:szCs w:val="24"/>
        </w:rPr>
      </w:pPr>
      <w:r w:rsidRPr="00E13CB2">
        <w:rPr>
          <w:rFonts w:ascii="Arial" w:eastAsia="Calibri" w:hAnsi="Arial" w:cs="Arial"/>
          <w:bCs/>
          <w:sz w:val="24"/>
          <w:szCs w:val="24"/>
        </w:rPr>
        <w:t>While each IPE shall be individualized based on the client’s unique needs and goals, the following services are commonly included in IPEs for adult Project SEARCH interns:</w:t>
      </w:r>
    </w:p>
    <w:p w14:paraId="23CE0F76" w14:textId="77777777" w:rsid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lastRenderedPageBreak/>
        <w:t>Vocational Rehabilitation Counseling and Guidance</w:t>
      </w:r>
    </w:p>
    <w:p w14:paraId="42F73B82" w14:textId="77777777" w:rsid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t>Training: Project SEARCH</w:t>
      </w:r>
    </w:p>
    <w:p w14:paraId="29D4FBCF" w14:textId="77777777" w:rsid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t>Job Search and Job Preparation Services</w:t>
      </w:r>
    </w:p>
    <w:p w14:paraId="6E701A0C" w14:textId="77777777" w:rsid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t>Job Placement Services</w:t>
      </w:r>
    </w:p>
    <w:p w14:paraId="56E92177" w14:textId="77777777" w:rsid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t>Job Trainer Services for Project SEARCH</w:t>
      </w:r>
    </w:p>
    <w:p w14:paraId="783473AA" w14:textId="77777777" w:rsid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t>Maintenance: Room, Board, and Personal Items (e.g., uniforms required for Project SEARCH)</w:t>
      </w:r>
    </w:p>
    <w:p w14:paraId="5B4DA395" w14:textId="77777777" w:rsid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t>Transportation</w:t>
      </w:r>
    </w:p>
    <w:p w14:paraId="7080F49B" w14:textId="77777777" w:rsid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t>Assistive Technology</w:t>
      </w:r>
    </w:p>
    <w:p w14:paraId="36E197C4" w14:textId="7FC981AE" w:rsidR="00E13CB2" w:rsidRPr="00E13CB2" w:rsidRDefault="00E13CB2" w:rsidP="00947C40">
      <w:pPr>
        <w:pStyle w:val="ListParagraph"/>
        <w:numPr>
          <w:ilvl w:val="0"/>
          <w:numId w:val="11"/>
        </w:numPr>
        <w:rPr>
          <w:rFonts w:ascii="Arial" w:eastAsia="Calibri" w:hAnsi="Arial" w:cs="Arial"/>
          <w:bCs/>
          <w:sz w:val="24"/>
          <w:szCs w:val="24"/>
        </w:rPr>
      </w:pPr>
      <w:r w:rsidRPr="00E13CB2">
        <w:rPr>
          <w:rFonts w:ascii="Arial" w:eastAsia="Calibri" w:hAnsi="Arial" w:cs="Arial"/>
          <w:bCs/>
          <w:sz w:val="24"/>
          <w:szCs w:val="24"/>
        </w:rPr>
        <w:t>Any additional VR services necessary to support successful employment outcomes</w:t>
      </w:r>
    </w:p>
    <w:p w14:paraId="610F8BEC" w14:textId="495D5A98" w:rsidR="008843FF" w:rsidRPr="0098576C" w:rsidRDefault="00947F6E" w:rsidP="0098576C">
      <w:pPr>
        <w:pStyle w:val="Heading2"/>
        <w:rPr>
          <w:rFonts w:ascii="Arial" w:eastAsia="Calibri" w:hAnsi="Arial" w:cs="Arial"/>
          <w:b/>
          <w:color w:val="auto"/>
          <w:sz w:val="28"/>
          <w:szCs w:val="28"/>
        </w:rPr>
      </w:pPr>
      <w:bookmarkStart w:id="18" w:name="_Toc201064622"/>
      <w:r w:rsidRPr="0098576C">
        <w:rPr>
          <w:rFonts w:ascii="Arial" w:eastAsia="Calibri" w:hAnsi="Arial" w:cs="Arial"/>
          <w:b/>
          <w:color w:val="auto"/>
          <w:sz w:val="28"/>
          <w:szCs w:val="28"/>
        </w:rPr>
        <w:t>Ed</w:t>
      </w:r>
      <w:r w:rsidR="00804597" w:rsidRPr="0098576C">
        <w:rPr>
          <w:rFonts w:ascii="Arial" w:eastAsia="Calibri" w:hAnsi="Arial" w:cs="Arial"/>
          <w:b/>
          <w:color w:val="auto"/>
          <w:sz w:val="28"/>
          <w:szCs w:val="28"/>
        </w:rPr>
        <w:t xml:space="preserve">ucational Goal &amp; </w:t>
      </w:r>
      <w:r w:rsidR="003D4017" w:rsidRPr="0098576C">
        <w:rPr>
          <w:rFonts w:ascii="Arial" w:eastAsia="Calibri" w:hAnsi="Arial" w:cs="Arial"/>
          <w:b/>
          <w:color w:val="auto"/>
          <w:sz w:val="28"/>
          <w:szCs w:val="28"/>
        </w:rPr>
        <w:t>Measurable</w:t>
      </w:r>
      <w:r w:rsidR="005E581A" w:rsidRPr="0098576C">
        <w:rPr>
          <w:rFonts w:ascii="Arial" w:eastAsia="Calibri" w:hAnsi="Arial" w:cs="Arial"/>
          <w:b/>
          <w:color w:val="auto"/>
          <w:sz w:val="28"/>
          <w:szCs w:val="28"/>
        </w:rPr>
        <w:t xml:space="preserve"> Skills Gain</w:t>
      </w:r>
      <w:bookmarkEnd w:id="18"/>
    </w:p>
    <w:p w14:paraId="283CD8B9" w14:textId="77777777" w:rsidR="0055648A" w:rsidRPr="0055648A" w:rsidRDefault="0055648A" w:rsidP="0055648A">
      <w:pPr>
        <w:spacing w:before="240" w:after="240"/>
        <w:rPr>
          <w:rFonts w:ascii="Arial" w:eastAsia="Arial" w:hAnsi="Arial" w:cs="Arial"/>
          <w:sz w:val="24"/>
          <w:szCs w:val="24"/>
        </w:rPr>
      </w:pPr>
      <w:r w:rsidRPr="0055648A">
        <w:rPr>
          <w:rFonts w:ascii="Arial" w:eastAsia="Arial" w:hAnsi="Arial" w:cs="Arial"/>
          <w:sz w:val="24"/>
          <w:szCs w:val="24"/>
        </w:rPr>
        <w:t>At the beginning of each Project SEARCH internship rotation, OVR/OVRB Counselors shall open an educational goal for every intern participating in the program. This goal shall be documented in AWARE on the Educational Goal page.</w:t>
      </w:r>
    </w:p>
    <w:p w14:paraId="4152FB3D" w14:textId="77777777" w:rsidR="0055648A" w:rsidRPr="0055648A" w:rsidRDefault="0055648A" w:rsidP="0055648A">
      <w:pPr>
        <w:spacing w:before="240" w:after="240"/>
        <w:rPr>
          <w:rFonts w:ascii="Arial" w:eastAsia="Arial" w:hAnsi="Arial" w:cs="Arial"/>
          <w:sz w:val="24"/>
          <w:szCs w:val="24"/>
        </w:rPr>
      </w:pPr>
      <w:r w:rsidRPr="0055648A">
        <w:rPr>
          <w:rFonts w:ascii="Arial" w:eastAsia="Arial" w:hAnsi="Arial" w:cs="Arial"/>
          <w:sz w:val="24"/>
          <w:szCs w:val="24"/>
        </w:rPr>
        <w:t>The educational goal for all Project SEARCH interns shall be recorded as “Employer Training Program.”</w:t>
      </w:r>
    </w:p>
    <w:p w14:paraId="25E8B5CA" w14:textId="77777777" w:rsidR="0055648A" w:rsidRDefault="0055648A" w:rsidP="00947C40">
      <w:pPr>
        <w:pStyle w:val="ListParagraph"/>
        <w:numPr>
          <w:ilvl w:val="0"/>
          <w:numId w:val="12"/>
        </w:numPr>
        <w:spacing w:before="240" w:after="240"/>
        <w:rPr>
          <w:rFonts w:ascii="Arial" w:eastAsia="Arial" w:hAnsi="Arial" w:cs="Arial"/>
          <w:sz w:val="24"/>
          <w:szCs w:val="24"/>
        </w:rPr>
      </w:pPr>
      <w:r w:rsidRPr="0055648A">
        <w:rPr>
          <w:rFonts w:ascii="Arial" w:eastAsia="Arial" w:hAnsi="Arial" w:cs="Arial"/>
          <w:sz w:val="24"/>
          <w:szCs w:val="24"/>
        </w:rPr>
        <w:t>For interns currently enrolled in high school, the school listed shall be the high school in which the intern is actively enrolled.</w:t>
      </w:r>
    </w:p>
    <w:p w14:paraId="051ACE5F" w14:textId="50D5674C" w:rsidR="0055648A" w:rsidRPr="0055648A" w:rsidRDefault="0055648A" w:rsidP="00947C40">
      <w:pPr>
        <w:pStyle w:val="ListParagraph"/>
        <w:numPr>
          <w:ilvl w:val="0"/>
          <w:numId w:val="12"/>
        </w:numPr>
        <w:spacing w:before="240" w:after="240"/>
        <w:rPr>
          <w:rFonts w:ascii="Arial" w:eastAsia="Arial" w:hAnsi="Arial" w:cs="Arial"/>
          <w:sz w:val="24"/>
          <w:szCs w:val="24"/>
        </w:rPr>
      </w:pPr>
      <w:r w:rsidRPr="0055648A">
        <w:rPr>
          <w:rFonts w:ascii="Arial" w:eastAsia="Arial" w:hAnsi="Arial" w:cs="Arial"/>
          <w:sz w:val="24"/>
          <w:szCs w:val="24"/>
        </w:rPr>
        <w:t>For interns who are no longer enrolled in school, “Employer Training Program” shall be selected as the school to accurately reflect participation in the Project SEARCH training program.</w:t>
      </w:r>
    </w:p>
    <w:p w14:paraId="356492BF" w14:textId="10F58EA6" w:rsidR="3D3C704C" w:rsidRDefault="3DFC7BB8" w:rsidP="3F1CA8A7">
      <w:pPr>
        <w:spacing w:before="240" w:after="240"/>
        <w:rPr>
          <w:rFonts w:ascii="Arial" w:eastAsia="Arial" w:hAnsi="Arial" w:cs="Arial"/>
          <w:sz w:val="24"/>
          <w:szCs w:val="24"/>
        </w:rPr>
      </w:pPr>
      <w:r w:rsidRPr="74521A49">
        <w:rPr>
          <w:rFonts w:ascii="Arial" w:eastAsia="Arial" w:hAnsi="Arial" w:cs="Arial"/>
          <w:sz w:val="24"/>
          <w:szCs w:val="24"/>
        </w:rPr>
        <w:t>Measurable Skill Gains (</w:t>
      </w:r>
      <w:r w:rsidRPr="693E68AD">
        <w:rPr>
          <w:rFonts w:ascii="Arial" w:eastAsia="Arial" w:hAnsi="Arial" w:cs="Arial"/>
          <w:sz w:val="24"/>
          <w:szCs w:val="24"/>
        </w:rPr>
        <w:t>MSG</w:t>
      </w:r>
      <w:r w:rsidR="4D2A18D0" w:rsidRPr="693E68AD">
        <w:rPr>
          <w:rFonts w:ascii="Arial" w:eastAsia="Arial" w:hAnsi="Arial" w:cs="Arial"/>
          <w:sz w:val="24"/>
          <w:szCs w:val="24"/>
        </w:rPr>
        <w:t>s</w:t>
      </w:r>
      <w:r w:rsidRPr="74521A49">
        <w:rPr>
          <w:rFonts w:ascii="Arial" w:eastAsia="Arial" w:hAnsi="Arial" w:cs="Arial"/>
          <w:sz w:val="24"/>
          <w:szCs w:val="24"/>
        </w:rPr>
        <w:t>) sh</w:t>
      </w:r>
      <w:r w:rsidR="00F93C61">
        <w:rPr>
          <w:rFonts w:ascii="Arial" w:eastAsia="Arial" w:hAnsi="Arial" w:cs="Arial"/>
          <w:sz w:val="24"/>
          <w:szCs w:val="24"/>
        </w:rPr>
        <w:t>all</w:t>
      </w:r>
      <w:r w:rsidRPr="74521A49">
        <w:rPr>
          <w:rFonts w:ascii="Arial" w:eastAsia="Arial" w:hAnsi="Arial" w:cs="Arial"/>
          <w:sz w:val="24"/>
          <w:szCs w:val="24"/>
        </w:rPr>
        <w:t xml:space="preserve"> be documented in </w:t>
      </w:r>
      <w:r w:rsidR="00E35D98">
        <w:rPr>
          <w:rFonts w:ascii="Arial" w:eastAsia="Arial" w:hAnsi="Arial" w:cs="Arial"/>
          <w:sz w:val="24"/>
          <w:szCs w:val="24"/>
        </w:rPr>
        <w:t>AWARE</w:t>
      </w:r>
      <w:r w:rsidRPr="74521A49">
        <w:rPr>
          <w:rFonts w:ascii="Arial" w:eastAsia="Arial" w:hAnsi="Arial" w:cs="Arial"/>
          <w:sz w:val="24"/>
          <w:szCs w:val="24"/>
        </w:rPr>
        <w:t xml:space="preserve"> once a </w:t>
      </w:r>
      <w:r w:rsidR="00E35D98">
        <w:rPr>
          <w:rFonts w:ascii="Arial" w:eastAsia="Arial" w:hAnsi="Arial" w:cs="Arial"/>
          <w:sz w:val="24"/>
          <w:szCs w:val="24"/>
        </w:rPr>
        <w:t>PS</w:t>
      </w:r>
      <w:r w:rsidRPr="74521A49">
        <w:rPr>
          <w:rFonts w:ascii="Arial" w:eastAsia="Arial" w:hAnsi="Arial" w:cs="Arial"/>
          <w:sz w:val="24"/>
          <w:szCs w:val="24"/>
        </w:rPr>
        <w:t xml:space="preserve"> intern has successfully completed a rotation and/or the full internship program. OVR/OVRB Counselors should ensure that the MSG entry accurately reflects the skills acquired during the rotation or overall program participation, demonstrating progress toward the intern’s employment goal.</w:t>
      </w:r>
    </w:p>
    <w:p w14:paraId="65B19787" w14:textId="4F151046" w:rsidR="03899AB3" w:rsidRDefault="00FB1196" w:rsidP="6CF74034">
      <w:pPr>
        <w:spacing w:before="240" w:after="240"/>
        <w:rPr>
          <w:rFonts w:ascii="Arial" w:eastAsia="Arial" w:hAnsi="Arial" w:cs="Arial"/>
          <w:i/>
          <w:iCs/>
          <w:sz w:val="24"/>
          <w:szCs w:val="24"/>
        </w:rPr>
      </w:pPr>
      <w:r w:rsidRPr="00FB1196">
        <w:rPr>
          <w:rFonts w:ascii="Arial" w:eastAsia="Arial" w:hAnsi="Arial" w:cs="Arial"/>
          <w:i/>
          <w:iCs/>
          <w:sz w:val="24"/>
          <w:szCs w:val="24"/>
        </w:rPr>
        <w:t xml:space="preserve">For guidance on documenting Educational Goals and Measurable Skill Gains (MSGs), refer to Section </w:t>
      </w:r>
      <w:r w:rsidR="00DD0B4A">
        <w:rPr>
          <w:rFonts w:ascii="Arial" w:eastAsia="Arial" w:hAnsi="Arial" w:cs="Arial"/>
          <w:i/>
          <w:iCs/>
          <w:sz w:val="24"/>
          <w:szCs w:val="24"/>
        </w:rPr>
        <w:t>10</w:t>
      </w:r>
      <w:r w:rsidRPr="00FB1196">
        <w:rPr>
          <w:rFonts w:ascii="Arial" w:eastAsia="Arial" w:hAnsi="Arial" w:cs="Arial"/>
          <w:i/>
          <w:iCs/>
          <w:sz w:val="24"/>
          <w:szCs w:val="24"/>
        </w:rPr>
        <w:t>: Transition Services.</w:t>
      </w:r>
    </w:p>
    <w:p w14:paraId="1C533320" w14:textId="77777777" w:rsidR="005D55AE" w:rsidRPr="005D55AE" w:rsidRDefault="005D55AE" w:rsidP="005D55AE">
      <w:pPr>
        <w:spacing w:after="0"/>
        <w:rPr>
          <w:rFonts w:ascii="Arial" w:eastAsia="Arial" w:hAnsi="Arial" w:cs="Arial"/>
          <w:sz w:val="24"/>
          <w:szCs w:val="24"/>
        </w:rPr>
      </w:pPr>
      <w:r w:rsidRPr="005D55AE">
        <w:rPr>
          <w:rFonts w:ascii="Arial" w:eastAsia="Arial" w:hAnsi="Arial" w:cs="Arial"/>
          <w:sz w:val="24"/>
          <w:szCs w:val="24"/>
        </w:rPr>
        <w:t xml:space="preserve">When entering Measurable Skill Gains (MSGs) in AWARE, OVR/OVRB Counselors </w:t>
      </w:r>
      <w:proofErr w:type="gramStart"/>
      <w:r w:rsidRPr="005D55AE">
        <w:rPr>
          <w:rFonts w:ascii="Arial" w:eastAsia="Arial" w:hAnsi="Arial" w:cs="Arial"/>
          <w:sz w:val="24"/>
          <w:szCs w:val="24"/>
        </w:rPr>
        <w:t>shall</w:t>
      </w:r>
      <w:proofErr w:type="gramEnd"/>
      <w:r w:rsidRPr="005D55AE">
        <w:rPr>
          <w:rFonts w:ascii="Arial" w:eastAsia="Arial" w:hAnsi="Arial" w:cs="Arial"/>
          <w:sz w:val="24"/>
          <w:szCs w:val="24"/>
        </w:rPr>
        <w:t xml:space="preserve"> maintain appropriate documentation in the case file to verify the intern’s progress toward training milestones. Acceptable forms of documentation include, but are not limited to:</w:t>
      </w:r>
    </w:p>
    <w:p w14:paraId="7ADBF05C" w14:textId="77777777" w:rsidR="005D55AE" w:rsidRDefault="005D55AE" w:rsidP="00947C40">
      <w:pPr>
        <w:pStyle w:val="ListParagraph"/>
        <w:numPr>
          <w:ilvl w:val="0"/>
          <w:numId w:val="13"/>
        </w:numPr>
        <w:spacing w:after="0"/>
        <w:rPr>
          <w:rFonts w:ascii="Arial" w:eastAsia="Arial" w:hAnsi="Arial" w:cs="Arial"/>
          <w:sz w:val="24"/>
          <w:szCs w:val="24"/>
        </w:rPr>
      </w:pPr>
      <w:r w:rsidRPr="005D55AE">
        <w:rPr>
          <w:rFonts w:ascii="Arial" w:eastAsia="Arial" w:hAnsi="Arial" w:cs="Arial"/>
          <w:b/>
          <w:bCs/>
          <w:sz w:val="24"/>
          <w:szCs w:val="24"/>
        </w:rPr>
        <w:t>Quarterly Employment Plan:</w:t>
      </w:r>
      <w:r w:rsidRPr="005D55AE">
        <w:rPr>
          <w:rFonts w:ascii="Arial" w:eastAsia="Arial" w:hAnsi="Arial" w:cs="Arial"/>
          <w:sz w:val="24"/>
          <w:szCs w:val="24"/>
        </w:rPr>
        <w:t xml:space="preserve"> Documenting progress following the successful completion of a Project SEARCH rotation.</w:t>
      </w:r>
    </w:p>
    <w:p w14:paraId="1DB4F660" w14:textId="77777777" w:rsidR="005D55AE" w:rsidRDefault="005D55AE" w:rsidP="00947C40">
      <w:pPr>
        <w:pStyle w:val="ListParagraph"/>
        <w:numPr>
          <w:ilvl w:val="0"/>
          <w:numId w:val="13"/>
        </w:numPr>
        <w:spacing w:after="0"/>
        <w:rPr>
          <w:rFonts w:ascii="Arial" w:eastAsia="Arial" w:hAnsi="Arial" w:cs="Arial"/>
          <w:sz w:val="24"/>
          <w:szCs w:val="24"/>
        </w:rPr>
      </w:pPr>
      <w:r w:rsidRPr="005D55AE">
        <w:rPr>
          <w:rFonts w:ascii="Arial" w:eastAsia="Arial" w:hAnsi="Arial" w:cs="Arial"/>
          <w:b/>
          <w:bCs/>
          <w:sz w:val="24"/>
          <w:szCs w:val="24"/>
        </w:rPr>
        <w:lastRenderedPageBreak/>
        <w:t>Graduation Certificate:</w:t>
      </w:r>
      <w:r w:rsidRPr="005D55AE">
        <w:rPr>
          <w:rFonts w:ascii="Arial" w:eastAsia="Arial" w:hAnsi="Arial" w:cs="Arial"/>
          <w:sz w:val="24"/>
          <w:szCs w:val="24"/>
        </w:rPr>
        <w:t xml:space="preserve"> Issued upon full completion of the Project SEARCH training program.</w:t>
      </w:r>
    </w:p>
    <w:p w14:paraId="1E4B74D5" w14:textId="66BFB1AC" w:rsidR="3C8B23F2" w:rsidRPr="00B32CC8" w:rsidRDefault="005D55AE" w:rsidP="00947C40">
      <w:pPr>
        <w:pStyle w:val="ListParagraph"/>
        <w:numPr>
          <w:ilvl w:val="0"/>
          <w:numId w:val="13"/>
        </w:numPr>
        <w:spacing w:after="0"/>
        <w:rPr>
          <w:rFonts w:ascii="Arial" w:eastAsia="Arial" w:hAnsi="Arial" w:cs="Arial"/>
          <w:sz w:val="24"/>
          <w:szCs w:val="24"/>
        </w:rPr>
      </w:pPr>
      <w:r w:rsidRPr="005D55AE">
        <w:rPr>
          <w:rFonts w:ascii="Arial" w:eastAsia="Arial" w:hAnsi="Arial" w:cs="Arial"/>
          <w:b/>
          <w:bCs/>
          <w:sz w:val="24"/>
          <w:szCs w:val="24"/>
        </w:rPr>
        <w:t>Credential or Certification:</w:t>
      </w:r>
      <w:r w:rsidRPr="005D55AE">
        <w:rPr>
          <w:rFonts w:ascii="Arial" w:eastAsia="Arial" w:hAnsi="Arial" w:cs="Arial"/>
          <w:sz w:val="24"/>
          <w:szCs w:val="24"/>
        </w:rPr>
        <w:t xml:space="preserve"> Copies of any industry-recognized credentials earned during the program, such as CPR, pharmacy technician, personal care attendant, </w:t>
      </w:r>
      <w:proofErr w:type="spellStart"/>
      <w:r w:rsidRPr="005D55AE">
        <w:rPr>
          <w:rFonts w:ascii="Arial" w:eastAsia="Arial" w:hAnsi="Arial" w:cs="Arial"/>
          <w:sz w:val="24"/>
          <w:szCs w:val="24"/>
        </w:rPr>
        <w:t>ServSafe</w:t>
      </w:r>
      <w:proofErr w:type="spellEnd"/>
      <w:r w:rsidRPr="005D55AE">
        <w:rPr>
          <w:rFonts w:ascii="Arial" w:eastAsia="Arial" w:hAnsi="Arial" w:cs="Arial"/>
          <w:sz w:val="24"/>
          <w:szCs w:val="24"/>
        </w:rPr>
        <w:t>, or similar certifications.</w:t>
      </w:r>
    </w:p>
    <w:p w14:paraId="3C656E86" w14:textId="57013D3B" w:rsidR="00FD0BE9" w:rsidRPr="00B32CC8" w:rsidRDefault="00136FB7" w:rsidP="00B32CC8">
      <w:pPr>
        <w:pStyle w:val="Heading2"/>
        <w:rPr>
          <w:rFonts w:ascii="Arial" w:eastAsia="Calibri" w:hAnsi="Arial" w:cs="Arial"/>
          <w:b/>
          <w:color w:val="auto"/>
          <w:sz w:val="28"/>
          <w:szCs w:val="28"/>
        </w:rPr>
      </w:pPr>
      <w:bookmarkStart w:id="19" w:name="_Toc201064623"/>
      <w:r w:rsidRPr="00B32CC8">
        <w:rPr>
          <w:rFonts w:ascii="Arial" w:eastAsia="Calibri" w:hAnsi="Arial" w:cs="Arial"/>
          <w:b/>
          <w:color w:val="auto"/>
          <w:sz w:val="28"/>
          <w:szCs w:val="28"/>
        </w:rPr>
        <w:t>Actual Ser</w:t>
      </w:r>
      <w:r w:rsidR="0007253D" w:rsidRPr="00B32CC8">
        <w:rPr>
          <w:rFonts w:ascii="Arial" w:eastAsia="Calibri" w:hAnsi="Arial" w:cs="Arial"/>
          <w:b/>
          <w:color w:val="auto"/>
          <w:sz w:val="28"/>
          <w:szCs w:val="28"/>
        </w:rPr>
        <w:t>vice</w:t>
      </w:r>
      <w:r w:rsidR="00C77203" w:rsidRPr="00B32CC8">
        <w:rPr>
          <w:rFonts w:ascii="Arial" w:eastAsia="Calibri" w:hAnsi="Arial" w:cs="Arial"/>
          <w:b/>
          <w:color w:val="auto"/>
          <w:sz w:val="28"/>
          <w:szCs w:val="28"/>
        </w:rPr>
        <w:t xml:space="preserve"> Data </w:t>
      </w:r>
      <w:r w:rsidR="00DC01B9" w:rsidRPr="00B32CC8">
        <w:rPr>
          <w:rFonts w:ascii="Arial" w:eastAsia="Calibri" w:hAnsi="Arial" w:cs="Arial"/>
          <w:b/>
          <w:color w:val="auto"/>
          <w:sz w:val="28"/>
          <w:szCs w:val="28"/>
        </w:rPr>
        <w:t>Page</w:t>
      </w:r>
      <w:bookmarkEnd w:id="19"/>
    </w:p>
    <w:p w14:paraId="33FBBC42" w14:textId="77777777" w:rsidR="006B1BAE" w:rsidRDefault="006B1BAE">
      <w:pPr>
        <w:pStyle w:val="p1"/>
        <w:divId w:val="256252211"/>
        <w:rPr>
          <w:rFonts w:ascii="Arial" w:hAnsi="Arial" w:cs="Arial"/>
        </w:rPr>
      </w:pPr>
      <w:r w:rsidRPr="006B1BAE">
        <w:rPr>
          <w:rFonts w:ascii="Arial" w:hAnsi="Arial" w:cs="Arial"/>
        </w:rPr>
        <w:t xml:space="preserve">The Actual Service page shall be used to document services provided to a participant without a vendor or service authorization when the service is fully funded through comparable benefits. This page allows users to record services that correspond with planned services and </w:t>
      </w:r>
      <w:proofErr w:type="gramStart"/>
      <w:r w:rsidRPr="006B1BAE">
        <w:rPr>
          <w:rFonts w:ascii="Arial" w:hAnsi="Arial" w:cs="Arial"/>
        </w:rPr>
        <w:t>supports</w:t>
      </w:r>
      <w:proofErr w:type="gramEnd"/>
      <w:r w:rsidRPr="006B1BAE">
        <w:rPr>
          <w:rFonts w:ascii="Arial" w:hAnsi="Arial" w:cs="Arial"/>
        </w:rPr>
        <w:t xml:space="preserve"> accurate federal reporting. Services entered on the Actual Service page are included in the RSA-911 Quarterly Report.</w:t>
      </w:r>
    </w:p>
    <w:p w14:paraId="530CE5DF" w14:textId="77777777" w:rsidR="001448A7" w:rsidRPr="001448A7" w:rsidRDefault="001448A7" w:rsidP="001448A7">
      <w:pPr>
        <w:rPr>
          <w:rFonts w:ascii="Arial" w:eastAsiaTheme="minorEastAsia" w:hAnsi="Arial" w:cs="Arial"/>
          <w:kern w:val="0"/>
          <w:sz w:val="24"/>
          <w:szCs w:val="24"/>
          <w14:ligatures w14:val="none"/>
        </w:rPr>
      </w:pPr>
      <w:r w:rsidRPr="001448A7">
        <w:rPr>
          <w:rFonts w:ascii="Arial" w:eastAsiaTheme="minorEastAsia" w:hAnsi="Arial" w:cs="Arial"/>
          <w:kern w:val="0"/>
          <w:sz w:val="24"/>
          <w:szCs w:val="24"/>
          <w14:ligatures w14:val="none"/>
        </w:rPr>
        <w:t>For adults participating in the Project SEARCH training program, OVR/OVRB Counselors shall:</w:t>
      </w:r>
    </w:p>
    <w:p w14:paraId="30DB6DC2" w14:textId="77777777" w:rsidR="00885846" w:rsidRDefault="001448A7" w:rsidP="00947C40">
      <w:pPr>
        <w:pStyle w:val="ListParagraph"/>
        <w:numPr>
          <w:ilvl w:val="0"/>
          <w:numId w:val="14"/>
        </w:numPr>
        <w:rPr>
          <w:rFonts w:ascii="Arial" w:eastAsiaTheme="minorEastAsia" w:hAnsi="Arial" w:cs="Arial"/>
          <w:kern w:val="0"/>
          <w:sz w:val="24"/>
          <w:szCs w:val="24"/>
          <w14:ligatures w14:val="none"/>
        </w:rPr>
      </w:pPr>
      <w:r w:rsidRPr="001448A7">
        <w:rPr>
          <w:rFonts w:ascii="Arial" w:eastAsiaTheme="minorEastAsia" w:hAnsi="Arial" w:cs="Arial"/>
          <w:kern w:val="0"/>
          <w:sz w:val="24"/>
          <w:szCs w:val="24"/>
          <w14:ligatures w14:val="none"/>
        </w:rPr>
        <w:t xml:space="preserve">Complete the Actual Service page to document the service </w:t>
      </w:r>
      <w:r w:rsidRPr="001448A7">
        <w:rPr>
          <w:rFonts w:ascii="Arial" w:eastAsiaTheme="minorEastAsia" w:hAnsi="Arial" w:cs="Arial"/>
          <w:b/>
          <w:bCs/>
          <w:kern w:val="0"/>
          <w:sz w:val="24"/>
          <w:szCs w:val="24"/>
          <w14:ligatures w14:val="none"/>
        </w:rPr>
        <w:t>Training: Project SEARCH</w:t>
      </w:r>
      <w:r w:rsidRPr="001448A7">
        <w:rPr>
          <w:rFonts w:ascii="Arial" w:eastAsiaTheme="minorEastAsia" w:hAnsi="Arial" w:cs="Arial"/>
          <w:kern w:val="0"/>
          <w:sz w:val="24"/>
          <w:szCs w:val="24"/>
          <w14:ligatures w14:val="none"/>
        </w:rPr>
        <w:t>.</w:t>
      </w:r>
    </w:p>
    <w:p w14:paraId="6D0E8BD5" w14:textId="77777777" w:rsidR="001448A7" w:rsidRPr="00885846" w:rsidRDefault="001448A7" w:rsidP="00947C40">
      <w:pPr>
        <w:pStyle w:val="ListParagraph"/>
        <w:numPr>
          <w:ilvl w:val="0"/>
          <w:numId w:val="14"/>
        </w:numPr>
        <w:rPr>
          <w:rFonts w:ascii="Arial" w:eastAsiaTheme="minorEastAsia" w:hAnsi="Arial" w:cs="Arial"/>
          <w:kern w:val="0"/>
          <w:sz w:val="24"/>
          <w:szCs w:val="24"/>
          <w14:ligatures w14:val="none"/>
        </w:rPr>
      </w:pPr>
      <w:r w:rsidRPr="00885846">
        <w:rPr>
          <w:rFonts w:ascii="Arial" w:eastAsiaTheme="minorEastAsia" w:hAnsi="Arial" w:cs="Arial"/>
          <w:kern w:val="0"/>
          <w:sz w:val="24"/>
          <w:szCs w:val="24"/>
          <w14:ligatures w14:val="none"/>
        </w:rPr>
        <w:t>This entry shall be made at the start of each program year to accurately reflect the participant’s involvement and to ensure compliance with federal reporting requirements.</w:t>
      </w:r>
    </w:p>
    <w:p w14:paraId="0B1376DC" w14:textId="77777777" w:rsidR="008C7059" w:rsidRPr="00885846" w:rsidRDefault="008C7059" w:rsidP="00885846">
      <w:pPr>
        <w:pStyle w:val="Heading2"/>
        <w:rPr>
          <w:rFonts w:ascii="Arial" w:eastAsia="Calibri" w:hAnsi="Arial" w:cs="Arial"/>
          <w:b/>
          <w:color w:val="auto"/>
          <w:sz w:val="28"/>
          <w:szCs w:val="28"/>
        </w:rPr>
      </w:pPr>
      <w:bookmarkStart w:id="20" w:name="_Toc201064624"/>
      <w:r w:rsidRPr="00885846">
        <w:rPr>
          <w:rFonts w:ascii="Arial" w:eastAsia="Calibri" w:hAnsi="Arial" w:cs="Arial"/>
          <w:b/>
          <w:color w:val="auto"/>
          <w:sz w:val="28"/>
          <w:szCs w:val="28"/>
        </w:rPr>
        <w:t>Training Site and Staffing</w:t>
      </w:r>
      <w:bookmarkEnd w:id="20"/>
    </w:p>
    <w:p w14:paraId="665689D5" w14:textId="77777777" w:rsidR="00EF1054" w:rsidRPr="00EF1054" w:rsidRDefault="00EF1054" w:rsidP="00EF1054">
      <w:pPr>
        <w:pStyle w:val="p1"/>
        <w:divId w:val="2107069119"/>
        <w:rPr>
          <w:rFonts w:ascii="Arial" w:eastAsia="Arial" w:hAnsi="Arial" w:cs="Arial"/>
        </w:rPr>
      </w:pPr>
      <w:r w:rsidRPr="00EF1054">
        <w:rPr>
          <w:rFonts w:ascii="Arial" w:eastAsia="Arial" w:hAnsi="Arial" w:cs="Arial"/>
        </w:rPr>
        <w:t>The Project SEARCH training site shall be located within the host business and shall include an on-site training room designed to accommodate 12 to 15 interns. This space shall function as both a classroom and the central hub for daily program operations.</w:t>
      </w:r>
    </w:p>
    <w:p w14:paraId="58D6D257" w14:textId="630C15FE" w:rsidR="00E56365" w:rsidRDefault="00EF1054" w:rsidP="00374A0E">
      <w:pPr>
        <w:pStyle w:val="p1"/>
        <w:divId w:val="2107069119"/>
        <w:rPr>
          <w:rFonts w:ascii="Arial" w:eastAsia="Arial" w:hAnsi="Arial" w:cs="Arial"/>
        </w:rPr>
      </w:pPr>
      <w:r w:rsidRPr="00EF1054">
        <w:rPr>
          <w:rFonts w:ascii="Arial" w:eastAsia="Arial" w:hAnsi="Arial" w:cs="Arial"/>
        </w:rPr>
        <w:t>The site shall be staffed by a</w:t>
      </w:r>
      <w:r>
        <w:rPr>
          <w:rFonts w:ascii="Arial" w:eastAsia="Arial" w:hAnsi="Arial" w:cs="Arial"/>
        </w:rPr>
        <w:t xml:space="preserve">n </w:t>
      </w:r>
      <w:r w:rsidRPr="00EF1054">
        <w:rPr>
          <w:rFonts w:ascii="Arial" w:eastAsia="Arial" w:hAnsi="Arial" w:cs="Arial"/>
        </w:rPr>
        <w:t xml:space="preserve">Instructor and Job Skills Trainer(s), </w:t>
      </w:r>
      <w:r w:rsidR="00E56365" w:rsidRPr="00E56365">
        <w:rPr>
          <w:rFonts w:ascii="Arial" w:eastAsia="Arial" w:hAnsi="Arial" w:cs="Arial"/>
        </w:rPr>
        <w:t xml:space="preserve">who shall work collaboratively to deliver instruction aligned with the curriculum provided by </w:t>
      </w:r>
      <w:r w:rsidR="00E56365">
        <w:rPr>
          <w:rFonts w:ascii="Arial" w:eastAsia="Arial" w:hAnsi="Arial" w:cs="Arial"/>
        </w:rPr>
        <w:t xml:space="preserve">the national </w:t>
      </w:r>
      <w:r w:rsidR="00E56365" w:rsidRPr="00E56365">
        <w:rPr>
          <w:rFonts w:ascii="Arial" w:eastAsia="Arial" w:hAnsi="Arial" w:cs="Arial"/>
        </w:rPr>
        <w:t>Project SEARCH</w:t>
      </w:r>
      <w:r w:rsidR="00E56365">
        <w:rPr>
          <w:rFonts w:ascii="Arial" w:eastAsia="Arial" w:hAnsi="Arial" w:cs="Arial"/>
        </w:rPr>
        <w:t xml:space="preserve"> office</w:t>
      </w:r>
      <w:r w:rsidR="00E56365" w:rsidRPr="00E56365">
        <w:rPr>
          <w:rFonts w:ascii="Arial" w:eastAsia="Arial" w:hAnsi="Arial" w:cs="Arial"/>
        </w:rPr>
        <w:t xml:space="preserve">. </w:t>
      </w:r>
      <w:r w:rsidR="00E56365">
        <w:rPr>
          <w:rFonts w:ascii="Arial" w:eastAsia="Arial" w:hAnsi="Arial" w:cs="Arial"/>
        </w:rPr>
        <w:t xml:space="preserve">The </w:t>
      </w:r>
      <w:r w:rsidR="009207A4">
        <w:rPr>
          <w:rFonts w:ascii="Arial" w:eastAsia="Arial" w:hAnsi="Arial" w:cs="Arial"/>
        </w:rPr>
        <w:t>curriculum provided</w:t>
      </w:r>
      <w:r w:rsidR="00E56365" w:rsidRPr="00E56365">
        <w:rPr>
          <w:rFonts w:ascii="Arial" w:eastAsia="Arial" w:hAnsi="Arial" w:cs="Arial"/>
        </w:rPr>
        <w:t xml:space="preserve"> focus</w:t>
      </w:r>
      <w:r w:rsidR="00E56365">
        <w:rPr>
          <w:rFonts w:ascii="Arial" w:eastAsia="Arial" w:hAnsi="Arial" w:cs="Arial"/>
        </w:rPr>
        <w:t>es</w:t>
      </w:r>
      <w:r w:rsidR="00E56365" w:rsidRPr="00E56365">
        <w:rPr>
          <w:rFonts w:ascii="Arial" w:eastAsia="Arial" w:hAnsi="Arial" w:cs="Arial"/>
        </w:rPr>
        <w:t xml:space="preserve"> on workplace readiness, functional living skills,</w:t>
      </w:r>
      <w:r w:rsidR="00E56365">
        <w:rPr>
          <w:rFonts w:ascii="Arial" w:eastAsia="Arial" w:hAnsi="Arial" w:cs="Arial"/>
        </w:rPr>
        <w:t xml:space="preserve"> self-advocacy skills,</w:t>
      </w:r>
      <w:r w:rsidR="00E56365" w:rsidRPr="00E56365">
        <w:rPr>
          <w:rFonts w:ascii="Arial" w:eastAsia="Arial" w:hAnsi="Arial" w:cs="Arial"/>
        </w:rPr>
        <w:t xml:space="preserve"> interpersonal communication skills, and time management to support interns’ overall development and successful participation in the program.</w:t>
      </w:r>
    </w:p>
    <w:p w14:paraId="122FE635" w14:textId="26760C0E" w:rsidR="004C06FF" w:rsidRPr="00741617" w:rsidRDefault="004C06FF" w:rsidP="00A239BD">
      <w:pPr>
        <w:pStyle w:val="p1"/>
        <w:outlineLvl w:val="2"/>
        <w:divId w:val="2107069119"/>
        <w:rPr>
          <w:rStyle w:val="s1"/>
          <w:rFonts w:ascii="Arial" w:eastAsia="Arial" w:hAnsi="Arial" w:cs="Arial"/>
          <w:b/>
        </w:rPr>
      </w:pPr>
      <w:bookmarkStart w:id="21" w:name="_Toc201064625"/>
      <w:r w:rsidRPr="00741617">
        <w:rPr>
          <w:rStyle w:val="s1"/>
          <w:rFonts w:ascii="Arial" w:eastAsia="Arial" w:hAnsi="Arial" w:cs="Arial"/>
          <w:b/>
          <w:bCs/>
        </w:rPr>
        <w:t>O</w:t>
      </w:r>
      <w:r w:rsidR="00741617" w:rsidRPr="00741617">
        <w:rPr>
          <w:rStyle w:val="s1"/>
          <w:rFonts w:ascii="Arial" w:eastAsia="Arial" w:hAnsi="Arial" w:cs="Arial"/>
          <w:b/>
          <w:bCs/>
        </w:rPr>
        <w:t>n-Site Team</w:t>
      </w:r>
      <w:r w:rsidR="00B63789">
        <w:rPr>
          <w:rStyle w:val="s1"/>
          <w:rFonts w:ascii="Arial" w:eastAsia="Arial" w:hAnsi="Arial" w:cs="Arial"/>
          <w:b/>
          <w:bCs/>
        </w:rPr>
        <w:t xml:space="preserve"> Role</w:t>
      </w:r>
      <w:bookmarkEnd w:id="21"/>
    </w:p>
    <w:p w14:paraId="3DBCE2B9" w14:textId="66D3A2FF" w:rsidR="00E301CE" w:rsidRPr="00E301CE" w:rsidRDefault="00E301CE" w:rsidP="00E301CE">
      <w:pPr>
        <w:pStyle w:val="p1"/>
        <w:divId w:val="2107069119"/>
        <w:rPr>
          <w:rFonts w:ascii="Arial" w:eastAsia="Arial" w:hAnsi="Arial" w:cs="Arial"/>
        </w:rPr>
      </w:pPr>
      <w:r w:rsidRPr="00E301CE">
        <w:rPr>
          <w:rFonts w:ascii="Arial" w:eastAsia="Arial" w:hAnsi="Arial" w:cs="Arial"/>
        </w:rPr>
        <w:t xml:space="preserve">The On-Site Team shall be responsible for the daily operations of the Project SEARCH program. This team shall include the Instructor, Skills Trainers, the OVR/OVRB Program Coordinator (when present), and the Host Business Liaison (as needed). Leadership of the On-Site Team shall be a shared responsibility, with the </w:t>
      </w:r>
      <w:r w:rsidR="009207A4" w:rsidRPr="00E301CE">
        <w:rPr>
          <w:rFonts w:ascii="Arial" w:eastAsia="Arial" w:hAnsi="Arial" w:cs="Arial"/>
        </w:rPr>
        <w:t>instructor</w:t>
      </w:r>
      <w:r w:rsidRPr="00E301CE">
        <w:rPr>
          <w:rFonts w:ascii="Arial" w:eastAsia="Arial" w:hAnsi="Arial" w:cs="Arial"/>
        </w:rPr>
        <w:t xml:space="preserve"> typically serving as the team leader.</w:t>
      </w:r>
    </w:p>
    <w:p w14:paraId="12529FDD" w14:textId="77777777" w:rsidR="00E301CE" w:rsidRPr="00E301CE" w:rsidRDefault="00E301CE" w:rsidP="00E301CE">
      <w:pPr>
        <w:pStyle w:val="p1"/>
        <w:divId w:val="2107069119"/>
        <w:rPr>
          <w:rFonts w:ascii="Arial" w:eastAsia="Arial" w:hAnsi="Arial" w:cs="Arial"/>
        </w:rPr>
      </w:pPr>
      <w:r w:rsidRPr="00E301CE">
        <w:rPr>
          <w:rFonts w:ascii="Arial" w:eastAsia="Arial" w:hAnsi="Arial" w:cs="Arial"/>
        </w:rPr>
        <w:lastRenderedPageBreak/>
        <w:t>The primary purpose of the On-Site Team is to ensure the daily functioning of the program by:</w:t>
      </w:r>
    </w:p>
    <w:p w14:paraId="25211834" w14:textId="77777777" w:rsidR="0017279F" w:rsidRDefault="00E301CE" w:rsidP="00947C40">
      <w:pPr>
        <w:pStyle w:val="p1"/>
        <w:numPr>
          <w:ilvl w:val="0"/>
          <w:numId w:val="15"/>
        </w:numPr>
        <w:divId w:val="2107069119"/>
        <w:rPr>
          <w:rFonts w:ascii="Arial" w:eastAsia="Arial" w:hAnsi="Arial" w:cs="Arial"/>
        </w:rPr>
      </w:pPr>
      <w:r w:rsidRPr="00E301CE">
        <w:rPr>
          <w:rFonts w:ascii="Arial" w:eastAsia="Arial" w:hAnsi="Arial" w:cs="Arial"/>
        </w:rPr>
        <w:t xml:space="preserve">Communicating with </w:t>
      </w:r>
      <w:r>
        <w:rPr>
          <w:rFonts w:ascii="Arial" w:eastAsia="Arial" w:hAnsi="Arial" w:cs="Arial"/>
        </w:rPr>
        <w:t>host</w:t>
      </w:r>
      <w:r w:rsidR="0017279F">
        <w:rPr>
          <w:rFonts w:ascii="Arial" w:eastAsia="Arial" w:hAnsi="Arial" w:cs="Arial"/>
        </w:rPr>
        <w:t xml:space="preserve"> business </w:t>
      </w:r>
      <w:r w:rsidRPr="00E301CE">
        <w:rPr>
          <w:rFonts w:ascii="Arial" w:eastAsia="Arial" w:hAnsi="Arial" w:cs="Arial"/>
        </w:rPr>
        <w:t>managers and mentors</w:t>
      </w:r>
    </w:p>
    <w:p w14:paraId="661E9D34" w14:textId="77777777" w:rsidR="0017279F" w:rsidRDefault="00E301CE" w:rsidP="00947C40">
      <w:pPr>
        <w:pStyle w:val="p1"/>
        <w:numPr>
          <w:ilvl w:val="0"/>
          <w:numId w:val="15"/>
        </w:numPr>
        <w:divId w:val="2107069119"/>
        <w:rPr>
          <w:rFonts w:ascii="Arial" w:eastAsia="Arial" w:hAnsi="Arial" w:cs="Arial"/>
        </w:rPr>
      </w:pPr>
      <w:r w:rsidRPr="00E301CE">
        <w:rPr>
          <w:rFonts w:ascii="Arial" w:eastAsia="Arial" w:hAnsi="Arial" w:cs="Arial"/>
        </w:rPr>
        <w:t>Developing, supervising, and supporting internship experiences</w:t>
      </w:r>
    </w:p>
    <w:p w14:paraId="0FF33814" w14:textId="77777777" w:rsidR="0017279F" w:rsidRDefault="00E301CE" w:rsidP="00947C40">
      <w:pPr>
        <w:pStyle w:val="p1"/>
        <w:numPr>
          <w:ilvl w:val="0"/>
          <w:numId w:val="15"/>
        </w:numPr>
        <w:divId w:val="2107069119"/>
        <w:rPr>
          <w:rFonts w:ascii="Arial" w:eastAsia="Arial" w:hAnsi="Arial" w:cs="Arial"/>
        </w:rPr>
      </w:pPr>
      <w:r w:rsidRPr="00E301CE">
        <w:rPr>
          <w:rFonts w:ascii="Arial" w:eastAsia="Arial" w:hAnsi="Arial" w:cs="Arial"/>
        </w:rPr>
        <w:t>Delivering the Project SEARCH employability skills curriculum</w:t>
      </w:r>
    </w:p>
    <w:p w14:paraId="125F588E" w14:textId="6A9FCFC9" w:rsidR="00E301CE" w:rsidRPr="00E301CE" w:rsidRDefault="00E301CE" w:rsidP="00947C40">
      <w:pPr>
        <w:pStyle w:val="p1"/>
        <w:numPr>
          <w:ilvl w:val="0"/>
          <w:numId w:val="15"/>
        </w:numPr>
        <w:divId w:val="2107069119"/>
        <w:rPr>
          <w:rFonts w:ascii="Arial" w:eastAsia="Arial" w:hAnsi="Arial" w:cs="Arial"/>
        </w:rPr>
      </w:pPr>
      <w:r w:rsidRPr="00E301CE">
        <w:rPr>
          <w:rFonts w:ascii="Arial" w:eastAsia="Arial" w:hAnsi="Arial" w:cs="Arial"/>
        </w:rPr>
        <w:t>Monitoring and measuring intern progress</w:t>
      </w:r>
    </w:p>
    <w:p w14:paraId="6ED4F994" w14:textId="77777777" w:rsidR="00E301CE" w:rsidRPr="00E301CE" w:rsidRDefault="00E301CE" w:rsidP="00E301CE">
      <w:pPr>
        <w:pStyle w:val="p1"/>
        <w:divId w:val="2107069119"/>
        <w:rPr>
          <w:rFonts w:ascii="Arial" w:eastAsia="Arial" w:hAnsi="Arial" w:cs="Arial"/>
        </w:rPr>
      </w:pPr>
      <w:r w:rsidRPr="00E301CE">
        <w:rPr>
          <w:rFonts w:ascii="Arial" w:eastAsia="Arial" w:hAnsi="Arial" w:cs="Arial"/>
        </w:rPr>
        <w:t>The On-Site Team’s central objective is to equip interns with competitive, marketable, and transferable job skills.</w:t>
      </w:r>
    </w:p>
    <w:p w14:paraId="7B77933B" w14:textId="77777777" w:rsidR="00E301CE" w:rsidRPr="00E301CE" w:rsidRDefault="00E301CE" w:rsidP="00E301CE">
      <w:pPr>
        <w:pStyle w:val="p1"/>
        <w:divId w:val="2107069119"/>
        <w:rPr>
          <w:rFonts w:ascii="Arial" w:eastAsia="Arial" w:hAnsi="Arial" w:cs="Arial"/>
        </w:rPr>
      </w:pPr>
      <w:r w:rsidRPr="00E301CE">
        <w:rPr>
          <w:rFonts w:ascii="Arial" w:eastAsia="Arial" w:hAnsi="Arial" w:cs="Arial"/>
        </w:rPr>
        <w:t>In addition to daily responsibilities, the On-Site Team shall also:</w:t>
      </w:r>
    </w:p>
    <w:p w14:paraId="612425F8" w14:textId="77777777" w:rsidR="002F2373" w:rsidRDefault="00E301CE" w:rsidP="00947C40">
      <w:pPr>
        <w:pStyle w:val="p1"/>
        <w:numPr>
          <w:ilvl w:val="0"/>
          <w:numId w:val="16"/>
        </w:numPr>
        <w:divId w:val="2107069119"/>
        <w:rPr>
          <w:rFonts w:ascii="Arial" w:eastAsia="Arial" w:hAnsi="Arial" w:cs="Arial"/>
        </w:rPr>
      </w:pPr>
      <w:r w:rsidRPr="00E301CE">
        <w:rPr>
          <w:rFonts w:ascii="Arial" w:eastAsia="Arial" w:hAnsi="Arial" w:cs="Arial"/>
        </w:rPr>
        <w:t>Plan and implement orientation activities</w:t>
      </w:r>
    </w:p>
    <w:p w14:paraId="57821400" w14:textId="77777777" w:rsidR="002F2373" w:rsidRDefault="00E301CE" w:rsidP="00947C40">
      <w:pPr>
        <w:pStyle w:val="p1"/>
        <w:numPr>
          <w:ilvl w:val="0"/>
          <w:numId w:val="16"/>
        </w:numPr>
        <w:divId w:val="2107069119"/>
        <w:rPr>
          <w:rFonts w:ascii="Arial" w:eastAsia="Arial" w:hAnsi="Arial" w:cs="Arial"/>
        </w:rPr>
      </w:pPr>
      <w:proofErr w:type="gramStart"/>
      <w:r w:rsidRPr="00E301CE">
        <w:rPr>
          <w:rFonts w:ascii="Arial" w:eastAsia="Arial" w:hAnsi="Arial" w:cs="Arial"/>
        </w:rPr>
        <w:t>Participate</w:t>
      </w:r>
      <w:proofErr w:type="gramEnd"/>
      <w:r w:rsidRPr="00E301CE">
        <w:rPr>
          <w:rFonts w:ascii="Arial" w:eastAsia="Arial" w:hAnsi="Arial" w:cs="Arial"/>
        </w:rPr>
        <w:t xml:space="preserve"> in Employment Planning Meetings</w:t>
      </w:r>
    </w:p>
    <w:p w14:paraId="3EF31561" w14:textId="77777777" w:rsidR="002F2373" w:rsidRDefault="00E301CE" w:rsidP="00947C40">
      <w:pPr>
        <w:pStyle w:val="p1"/>
        <w:numPr>
          <w:ilvl w:val="0"/>
          <w:numId w:val="16"/>
        </w:numPr>
        <w:divId w:val="2107069119"/>
        <w:rPr>
          <w:rFonts w:ascii="Arial" w:eastAsia="Arial" w:hAnsi="Arial" w:cs="Arial"/>
        </w:rPr>
      </w:pPr>
      <w:r w:rsidRPr="00E301CE">
        <w:rPr>
          <w:rFonts w:ascii="Arial" w:eastAsia="Arial" w:hAnsi="Arial" w:cs="Arial"/>
        </w:rPr>
        <w:t>Identify and develop new internship opportunities</w:t>
      </w:r>
    </w:p>
    <w:p w14:paraId="07E429C4" w14:textId="77777777" w:rsidR="002F2373" w:rsidRDefault="00E301CE" w:rsidP="00947C40">
      <w:pPr>
        <w:pStyle w:val="p1"/>
        <w:numPr>
          <w:ilvl w:val="0"/>
          <w:numId w:val="16"/>
        </w:numPr>
        <w:divId w:val="2107069119"/>
        <w:rPr>
          <w:rFonts w:ascii="Arial" w:eastAsia="Arial" w:hAnsi="Arial" w:cs="Arial"/>
        </w:rPr>
      </w:pPr>
      <w:r w:rsidRPr="00E301CE">
        <w:rPr>
          <w:rFonts w:ascii="Arial" w:eastAsia="Arial" w:hAnsi="Arial" w:cs="Arial"/>
        </w:rPr>
        <w:t>Customize and deliver curriculum content</w:t>
      </w:r>
    </w:p>
    <w:p w14:paraId="1BEC713A" w14:textId="77777777" w:rsidR="002F2373" w:rsidRDefault="00E301CE" w:rsidP="00947C40">
      <w:pPr>
        <w:pStyle w:val="p1"/>
        <w:numPr>
          <w:ilvl w:val="0"/>
          <w:numId w:val="16"/>
        </w:numPr>
        <w:divId w:val="2107069119"/>
        <w:rPr>
          <w:rFonts w:ascii="Arial" w:eastAsia="Arial" w:hAnsi="Arial" w:cs="Arial"/>
        </w:rPr>
      </w:pPr>
      <w:r w:rsidRPr="00E301CE">
        <w:rPr>
          <w:rFonts w:ascii="Arial" w:eastAsia="Arial" w:hAnsi="Arial" w:cs="Arial"/>
        </w:rPr>
        <w:t>Support job development efforts</w:t>
      </w:r>
    </w:p>
    <w:p w14:paraId="08F9A3CC" w14:textId="77777777" w:rsidR="002F2373" w:rsidRDefault="00E301CE" w:rsidP="00947C40">
      <w:pPr>
        <w:pStyle w:val="p1"/>
        <w:numPr>
          <w:ilvl w:val="0"/>
          <w:numId w:val="16"/>
        </w:numPr>
        <w:divId w:val="2107069119"/>
        <w:rPr>
          <w:rFonts w:ascii="Arial" w:eastAsia="Arial" w:hAnsi="Arial" w:cs="Arial"/>
        </w:rPr>
      </w:pPr>
      <w:r w:rsidRPr="00E301CE">
        <w:rPr>
          <w:rFonts w:ascii="Arial" w:eastAsia="Arial" w:hAnsi="Arial" w:cs="Arial"/>
        </w:rPr>
        <w:t>Assist with intern recruitment and selection</w:t>
      </w:r>
    </w:p>
    <w:p w14:paraId="4D190B21" w14:textId="77777777" w:rsidR="002F2373" w:rsidRDefault="00E301CE" w:rsidP="00947C40">
      <w:pPr>
        <w:pStyle w:val="p1"/>
        <w:numPr>
          <w:ilvl w:val="0"/>
          <w:numId w:val="16"/>
        </w:numPr>
        <w:divId w:val="2107069119"/>
        <w:rPr>
          <w:rFonts w:ascii="Arial" w:eastAsia="Arial" w:hAnsi="Arial" w:cs="Arial"/>
        </w:rPr>
      </w:pPr>
      <w:r w:rsidRPr="00E301CE">
        <w:rPr>
          <w:rFonts w:ascii="Arial" w:eastAsia="Arial" w:hAnsi="Arial" w:cs="Arial"/>
        </w:rPr>
        <w:t>Manage internal communications</w:t>
      </w:r>
    </w:p>
    <w:p w14:paraId="034E13E5" w14:textId="77777777" w:rsidR="002F2373" w:rsidRDefault="00E301CE" w:rsidP="00947C40">
      <w:pPr>
        <w:pStyle w:val="p1"/>
        <w:numPr>
          <w:ilvl w:val="0"/>
          <w:numId w:val="16"/>
        </w:numPr>
        <w:divId w:val="2107069119"/>
        <w:rPr>
          <w:rFonts w:ascii="Arial" w:eastAsia="Arial" w:hAnsi="Arial" w:cs="Arial"/>
        </w:rPr>
      </w:pPr>
      <w:r w:rsidRPr="00E301CE">
        <w:rPr>
          <w:rFonts w:ascii="Arial" w:eastAsia="Arial" w:hAnsi="Arial" w:cs="Arial"/>
        </w:rPr>
        <w:t>Provide support in disciplinary matters as needed</w:t>
      </w:r>
    </w:p>
    <w:p w14:paraId="4E76B8E9" w14:textId="2A8DA45A" w:rsidR="00191E03" w:rsidRPr="00191E03" w:rsidRDefault="00191E03" w:rsidP="00947C40">
      <w:pPr>
        <w:pStyle w:val="ListParagraph"/>
        <w:numPr>
          <w:ilvl w:val="0"/>
          <w:numId w:val="16"/>
        </w:numPr>
        <w:spacing w:after="160" w:line="259" w:lineRule="auto"/>
        <w:divId w:val="2107069119"/>
        <w:rPr>
          <w:rFonts w:ascii="Arial" w:eastAsia="Arial" w:hAnsi="Arial" w:cs="Arial"/>
          <w:kern w:val="0"/>
          <w:sz w:val="24"/>
          <w:szCs w:val="24"/>
          <w14:ligatures w14:val="none"/>
        </w:rPr>
      </w:pPr>
      <w:r w:rsidRPr="00191E03">
        <w:rPr>
          <w:rFonts w:ascii="Arial" w:eastAsia="Arial" w:hAnsi="Arial" w:cs="Arial"/>
          <w:kern w:val="0"/>
          <w:sz w:val="24"/>
          <w:szCs w:val="24"/>
          <w14:ligatures w14:val="none"/>
        </w:rPr>
        <w:t>Ongoing communication among On-Site Team members shall be maintained to ensure effective program delivery. The Instructor and Skills Trainers shall engage in daily coordination to align classroom instruction with internship support. All team members shall maintain regular communication—through weekly emails or scheduled meetings—to promote consistent collaboration and ensure alignment with program goals.</w:t>
      </w:r>
    </w:p>
    <w:p w14:paraId="475E49FF" w14:textId="77777777" w:rsidR="00485537" w:rsidRDefault="007753D6" w:rsidP="00485537">
      <w:pPr>
        <w:pStyle w:val="p1"/>
        <w:outlineLvl w:val="2"/>
        <w:divId w:val="2107069119"/>
        <w:rPr>
          <w:rFonts w:ascii="Arial" w:eastAsia="Arial" w:hAnsi="Arial" w:cs="Arial"/>
          <w:b/>
          <w:bCs/>
        </w:rPr>
      </w:pPr>
      <w:bookmarkStart w:id="22" w:name="_Toc201064626"/>
      <w:r w:rsidRPr="007753D6">
        <w:rPr>
          <w:rFonts w:ascii="Arial" w:eastAsia="Arial" w:hAnsi="Arial" w:cs="Arial"/>
          <w:b/>
          <w:bCs/>
        </w:rPr>
        <w:t>Role of the Host Business Liaison</w:t>
      </w:r>
      <w:bookmarkEnd w:id="22"/>
    </w:p>
    <w:p w14:paraId="28DCADBD" w14:textId="77777777" w:rsidR="00485537" w:rsidRPr="00485537" w:rsidRDefault="00485537" w:rsidP="00485537">
      <w:pPr>
        <w:spacing w:after="160" w:line="259" w:lineRule="auto"/>
        <w:rPr>
          <w:rFonts w:ascii="Arial" w:eastAsia="Arial" w:hAnsi="Arial" w:cs="Arial"/>
          <w:kern w:val="0"/>
          <w:sz w:val="24"/>
          <w:szCs w:val="24"/>
          <w14:ligatures w14:val="none"/>
        </w:rPr>
      </w:pPr>
      <w:r w:rsidRPr="00485537">
        <w:rPr>
          <w:rFonts w:ascii="Arial" w:eastAsia="Arial" w:hAnsi="Arial" w:cs="Arial"/>
          <w:kern w:val="0"/>
          <w:sz w:val="24"/>
          <w:szCs w:val="24"/>
          <w14:ligatures w14:val="none"/>
        </w:rPr>
        <w:t>The Host Business Liaison shall participate periodically in program activities and shall support internal networking with business leadership, department managers, and mentors. The Liaison shall collaborate with the Steering Committee in the recruitment and selection of interns for the program.</w:t>
      </w:r>
    </w:p>
    <w:p w14:paraId="3501E2CF" w14:textId="77777777" w:rsidR="00485537" w:rsidRPr="00485537" w:rsidRDefault="00485537" w:rsidP="00485537">
      <w:pPr>
        <w:spacing w:after="160" w:line="259" w:lineRule="auto"/>
        <w:rPr>
          <w:rFonts w:ascii="Arial" w:eastAsia="Arial" w:hAnsi="Arial" w:cs="Arial"/>
          <w:kern w:val="0"/>
          <w:sz w:val="24"/>
          <w:szCs w:val="24"/>
          <w14:ligatures w14:val="none"/>
        </w:rPr>
      </w:pPr>
      <w:r w:rsidRPr="00485537">
        <w:rPr>
          <w:rFonts w:ascii="Arial" w:eastAsia="Arial" w:hAnsi="Arial" w:cs="Arial"/>
          <w:kern w:val="0"/>
          <w:sz w:val="24"/>
          <w:szCs w:val="24"/>
          <w14:ligatures w14:val="none"/>
        </w:rPr>
        <w:t>Key responsibilities of the Host Business Liaison include:</w:t>
      </w:r>
    </w:p>
    <w:p w14:paraId="0D292BF5" w14:textId="77777777" w:rsidR="00485537" w:rsidRDefault="00485537" w:rsidP="00947C40">
      <w:pPr>
        <w:pStyle w:val="ListParagraph"/>
        <w:numPr>
          <w:ilvl w:val="0"/>
          <w:numId w:val="17"/>
        </w:numPr>
        <w:spacing w:after="160" w:line="259" w:lineRule="auto"/>
        <w:rPr>
          <w:rFonts w:ascii="Arial" w:eastAsia="Arial" w:hAnsi="Arial" w:cs="Arial"/>
          <w:kern w:val="0"/>
          <w:sz w:val="24"/>
          <w:szCs w:val="24"/>
          <w14:ligatures w14:val="none"/>
        </w:rPr>
      </w:pPr>
      <w:r w:rsidRPr="00485537">
        <w:rPr>
          <w:rFonts w:ascii="Arial" w:eastAsia="Arial" w:hAnsi="Arial" w:cs="Arial"/>
          <w:kern w:val="0"/>
          <w:sz w:val="24"/>
          <w:szCs w:val="24"/>
          <w14:ligatures w14:val="none"/>
        </w:rPr>
        <w:t>Promoting the Project SEARCH program within the host business and to related organizations</w:t>
      </w:r>
    </w:p>
    <w:p w14:paraId="43090B60" w14:textId="77777777" w:rsidR="00485537" w:rsidRDefault="00485537" w:rsidP="00947C40">
      <w:pPr>
        <w:pStyle w:val="ListParagraph"/>
        <w:numPr>
          <w:ilvl w:val="0"/>
          <w:numId w:val="17"/>
        </w:numPr>
        <w:spacing w:after="160" w:line="259" w:lineRule="auto"/>
        <w:rPr>
          <w:rFonts w:ascii="Arial" w:eastAsia="Arial" w:hAnsi="Arial" w:cs="Arial"/>
          <w:kern w:val="0"/>
          <w:sz w:val="24"/>
          <w:szCs w:val="24"/>
          <w14:ligatures w14:val="none"/>
        </w:rPr>
      </w:pPr>
      <w:r w:rsidRPr="00485537">
        <w:rPr>
          <w:rFonts w:ascii="Arial" w:eastAsia="Arial" w:hAnsi="Arial" w:cs="Arial"/>
          <w:kern w:val="0"/>
          <w:sz w:val="24"/>
          <w:szCs w:val="24"/>
          <w14:ligatures w14:val="none"/>
        </w:rPr>
        <w:t>Recruiting departments within the host business to host internships</w:t>
      </w:r>
    </w:p>
    <w:p w14:paraId="31CA6905" w14:textId="77777777" w:rsidR="00485537" w:rsidRDefault="00485537" w:rsidP="00947C40">
      <w:pPr>
        <w:pStyle w:val="ListParagraph"/>
        <w:numPr>
          <w:ilvl w:val="0"/>
          <w:numId w:val="17"/>
        </w:numPr>
        <w:spacing w:after="160" w:line="259" w:lineRule="auto"/>
        <w:rPr>
          <w:rFonts w:ascii="Arial" w:eastAsia="Arial" w:hAnsi="Arial" w:cs="Arial"/>
          <w:kern w:val="0"/>
          <w:sz w:val="24"/>
          <w:szCs w:val="24"/>
          <w14:ligatures w14:val="none"/>
        </w:rPr>
      </w:pPr>
      <w:r w:rsidRPr="00485537">
        <w:rPr>
          <w:rFonts w:ascii="Arial" w:eastAsia="Arial" w:hAnsi="Arial" w:cs="Arial"/>
          <w:kern w:val="0"/>
          <w:sz w:val="24"/>
          <w:szCs w:val="24"/>
          <w14:ligatures w14:val="none"/>
        </w:rPr>
        <w:t>Supporting the integration of interns, instructors, and skills trainers into the host business culture</w:t>
      </w:r>
    </w:p>
    <w:p w14:paraId="2A4BC85B" w14:textId="57D21708" w:rsidR="00485537" w:rsidRDefault="00485537" w:rsidP="00947C40">
      <w:pPr>
        <w:pStyle w:val="ListParagraph"/>
        <w:numPr>
          <w:ilvl w:val="0"/>
          <w:numId w:val="17"/>
        </w:numPr>
        <w:spacing w:after="160" w:line="259" w:lineRule="auto"/>
        <w:rPr>
          <w:rFonts w:ascii="Arial" w:eastAsia="Arial" w:hAnsi="Arial" w:cs="Arial"/>
          <w:kern w:val="0"/>
          <w:sz w:val="24"/>
          <w:szCs w:val="24"/>
          <w14:ligatures w14:val="none"/>
        </w:rPr>
      </w:pPr>
      <w:r w:rsidRPr="00485537">
        <w:rPr>
          <w:rFonts w:ascii="Arial" w:eastAsia="Arial" w:hAnsi="Arial" w:cs="Arial"/>
          <w:kern w:val="0"/>
          <w:sz w:val="24"/>
          <w:szCs w:val="24"/>
          <w14:ligatures w14:val="none"/>
        </w:rPr>
        <w:t>Actively promoting the hiring of interns for positions aligned with their skills and interests</w:t>
      </w:r>
    </w:p>
    <w:p w14:paraId="2C3EA4F8" w14:textId="77777777" w:rsidR="0079661F" w:rsidRDefault="00196492" w:rsidP="0079661F">
      <w:pPr>
        <w:pStyle w:val="p1"/>
        <w:outlineLvl w:val="2"/>
        <w:rPr>
          <w:rFonts w:ascii="Arial" w:eastAsiaTheme="majorEastAsia" w:hAnsi="Arial" w:cs="Arial"/>
          <w:b/>
          <w:kern w:val="2"/>
          <w14:ligatures w14:val="standardContextual"/>
        </w:rPr>
      </w:pPr>
      <w:bookmarkStart w:id="23" w:name="_Toc201064627"/>
      <w:r w:rsidRPr="00196492">
        <w:rPr>
          <w:rFonts w:ascii="Arial" w:eastAsiaTheme="majorEastAsia" w:hAnsi="Arial" w:cs="Arial"/>
          <w:b/>
          <w:kern w:val="2"/>
          <w14:ligatures w14:val="standardContextual"/>
        </w:rPr>
        <w:t>Role and Responsibilities of the Project SEARCH Job Skills Trainer (PS JST)</w:t>
      </w:r>
      <w:bookmarkEnd w:id="23"/>
    </w:p>
    <w:p w14:paraId="78EBFD3C" w14:textId="0A34F243" w:rsidR="00994B55" w:rsidRPr="00994B55" w:rsidRDefault="00994B55" w:rsidP="00994B55">
      <w:pPr>
        <w:pStyle w:val="p1"/>
        <w:rPr>
          <w:rFonts w:ascii="Arial" w:hAnsi="Arial" w:cs="Arial"/>
        </w:rPr>
      </w:pPr>
      <w:r w:rsidRPr="00994B55">
        <w:rPr>
          <w:rFonts w:ascii="Arial" w:hAnsi="Arial" w:cs="Arial"/>
        </w:rPr>
        <w:lastRenderedPageBreak/>
        <w:t>The primary responsibility of the Project SEARCH Job Skills Trainer (</w:t>
      </w:r>
      <w:r w:rsidR="00600F00">
        <w:rPr>
          <w:rFonts w:ascii="Arial" w:hAnsi="Arial" w:cs="Arial"/>
        </w:rPr>
        <w:t xml:space="preserve">PS </w:t>
      </w:r>
      <w:r w:rsidRPr="00994B55">
        <w:rPr>
          <w:rFonts w:ascii="Arial" w:hAnsi="Arial" w:cs="Arial"/>
        </w:rPr>
        <w:t>JST) shall be to support young adults with disabilities in identifying their strengths, interests, and abilities as they relate to skill development, job readiness, and employment.</w:t>
      </w:r>
    </w:p>
    <w:p w14:paraId="105EF098" w14:textId="77777777" w:rsidR="00994B55" w:rsidRPr="00994B55" w:rsidRDefault="00994B55" w:rsidP="00994B55">
      <w:pPr>
        <w:pStyle w:val="p1"/>
        <w:rPr>
          <w:rFonts w:ascii="Arial" w:hAnsi="Arial" w:cs="Arial"/>
        </w:rPr>
      </w:pPr>
      <w:r w:rsidRPr="00994B55">
        <w:rPr>
          <w:rFonts w:ascii="Arial" w:hAnsi="Arial" w:cs="Arial"/>
        </w:rPr>
        <w:t>The Job Skills Trainer shall:</w:t>
      </w:r>
    </w:p>
    <w:p w14:paraId="5F7537D0" w14:textId="77777777" w:rsidR="00994B55" w:rsidRDefault="00994B55" w:rsidP="00947C40">
      <w:pPr>
        <w:pStyle w:val="p1"/>
        <w:numPr>
          <w:ilvl w:val="0"/>
          <w:numId w:val="18"/>
        </w:numPr>
        <w:rPr>
          <w:rFonts w:ascii="Arial" w:hAnsi="Arial" w:cs="Arial"/>
        </w:rPr>
      </w:pPr>
      <w:r w:rsidRPr="00994B55">
        <w:rPr>
          <w:rFonts w:ascii="Arial" w:hAnsi="Arial" w:cs="Arial"/>
        </w:rPr>
        <w:t>Utilize specialized training strategies to support the development of employability skills</w:t>
      </w:r>
    </w:p>
    <w:p w14:paraId="1BF03E4F" w14:textId="77777777" w:rsidR="00994B55" w:rsidRDefault="00994B55" w:rsidP="00947C40">
      <w:pPr>
        <w:pStyle w:val="p1"/>
        <w:numPr>
          <w:ilvl w:val="0"/>
          <w:numId w:val="18"/>
        </w:numPr>
        <w:rPr>
          <w:rFonts w:ascii="Arial" w:hAnsi="Arial" w:cs="Arial"/>
        </w:rPr>
      </w:pPr>
      <w:r w:rsidRPr="00994B55">
        <w:rPr>
          <w:rFonts w:ascii="Arial" w:hAnsi="Arial" w:cs="Arial"/>
        </w:rPr>
        <w:t>Identify and facilitate employment opportunities that align with each intern’s interests and capabilities</w:t>
      </w:r>
    </w:p>
    <w:p w14:paraId="6EAA303B" w14:textId="77777777" w:rsidR="00994B55" w:rsidRDefault="00994B55" w:rsidP="00947C40">
      <w:pPr>
        <w:pStyle w:val="p1"/>
        <w:numPr>
          <w:ilvl w:val="0"/>
          <w:numId w:val="18"/>
        </w:numPr>
        <w:rPr>
          <w:rFonts w:ascii="Arial" w:hAnsi="Arial" w:cs="Arial"/>
        </w:rPr>
      </w:pPr>
      <w:r w:rsidRPr="00994B55">
        <w:rPr>
          <w:rFonts w:ascii="Arial" w:hAnsi="Arial" w:cs="Arial"/>
        </w:rPr>
        <w:t>Collaborate with local businesses and industries to meet mutual employment needs</w:t>
      </w:r>
    </w:p>
    <w:p w14:paraId="6077E521" w14:textId="0B44EFA4" w:rsidR="00994B55" w:rsidRPr="00994B55" w:rsidRDefault="00994B55" w:rsidP="00947C40">
      <w:pPr>
        <w:pStyle w:val="p1"/>
        <w:numPr>
          <w:ilvl w:val="0"/>
          <w:numId w:val="18"/>
        </w:numPr>
        <w:rPr>
          <w:rFonts w:ascii="Arial" w:hAnsi="Arial" w:cs="Arial"/>
        </w:rPr>
      </w:pPr>
      <w:r w:rsidRPr="00994B55">
        <w:rPr>
          <w:rFonts w:ascii="Arial" w:hAnsi="Arial" w:cs="Arial"/>
        </w:rPr>
        <w:t>Assist interns in accessing appropriate support services to enhance training outcomes and promote long-term employment success</w:t>
      </w:r>
    </w:p>
    <w:p w14:paraId="44B3B51E" w14:textId="29542D41" w:rsidR="0007429F" w:rsidRPr="00522760" w:rsidRDefault="0007429F">
      <w:pPr>
        <w:pStyle w:val="p1"/>
        <w:rPr>
          <w:rStyle w:val="s1"/>
          <w:rFonts w:ascii="Arial" w:hAnsi="Arial" w:cs="Arial"/>
          <w:i/>
        </w:rPr>
      </w:pPr>
      <w:r w:rsidRPr="1D1613F0">
        <w:rPr>
          <w:rStyle w:val="s1"/>
          <w:rFonts w:ascii="Arial" w:hAnsi="Arial" w:cs="Arial"/>
          <w:i/>
        </w:rPr>
        <w:t xml:space="preserve">For detailed guidance on the hiring process for Job Skills Trainers, refer to </w:t>
      </w:r>
      <w:r w:rsidR="00066CC1">
        <w:rPr>
          <w:rStyle w:val="s1"/>
          <w:rFonts w:ascii="Arial" w:hAnsi="Arial" w:cs="Arial"/>
          <w:i/>
        </w:rPr>
        <w:t>Section XXX</w:t>
      </w:r>
      <w:r w:rsidRPr="1D1613F0">
        <w:rPr>
          <w:rStyle w:val="s1"/>
          <w:rFonts w:ascii="Arial" w:hAnsi="Arial" w:cs="Arial"/>
          <w:i/>
        </w:rPr>
        <w:t xml:space="preserve"> </w:t>
      </w:r>
      <w:r w:rsidRPr="1D1613F0">
        <w:rPr>
          <w:rStyle w:val="s2"/>
          <w:rFonts w:ascii="Arial" w:hAnsi="Arial" w:cs="Arial"/>
          <w:i/>
        </w:rPr>
        <w:t>Supported Employment</w:t>
      </w:r>
      <w:r w:rsidRPr="1D1613F0">
        <w:rPr>
          <w:rStyle w:val="s1"/>
          <w:rFonts w:ascii="Arial" w:hAnsi="Arial" w:cs="Arial"/>
          <w:i/>
        </w:rPr>
        <w:t xml:space="preserve"> </w:t>
      </w:r>
      <w:r w:rsidR="00066CC1">
        <w:rPr>
          <w:rStyle w:val="s1"/>
          <w:rFonts w:ascii="Arial" w:hAnsi="Arial" w:cs="Arial"/>
          <w:i/>
        </w:rPr>
        <w:t>Program</w:t>
      </w:r>
      <w:r w:rsidRPr="1D1613F0">
        <w:rPr>
          <w:rStyle w:val="s1"/>
          <w:rFonts w:ascii="Arial" w:hAnsi="Arial" w:cs="Arial"/>
          <w:i/>
        </w:rPr>
        <w:t>.</w:t>
      </w:r>
    </w:p>
    <w:p w14:paraId="4AA84619" w14:textId="77777777" w:rsidR="00EF5D99" w:rsidRDefault="00EF5D99" w:rsidP="00EF5D99">
      <w:p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 xml:space="preserve">The Project SEARCH Job Skills Trainer (PS JST) plays a critical role in ensuring the success of interns throughout the program year. </w:t>
      </w:r>
      <w:proofErr w:type="gramStart"/>
      <w:r w:rsidRPr="00EF5D99">
        <w:rPr>
          <w:rFonts w:ascii="Arial" w:eastAsiaTheme="minorEastAsia" w:hAnsi="Arial" w:cs="Arial"/>
          <w:kern w:val="0"/>
          <w:sz w:val="24"/>
          <w:szCs w:val="24"/>
          <w14:ligatures w14:val="none"/>
        </w:rPr>
        <w:t>The PS</w:t>
      </w:r>
      <w:proofErr w:type="gramEnd"/>
      <w:r w:rsidRPr="00EF5D99">
        <w:rPr>
          <w:rFonts w:ascii="Arial" w:eastAsiaTheme="minorEastAsia" w:hAnsi="Arial" w:cs="Arial"/>
          <w:kern w:val="0"/>
          <w:sz w:val="24"/>
          <w:szCs w:val="24"/>
          <w14:ligatures w14:val="none"/>
        </w:rPr>
        <w:t xml:space="preserve"> JST is responsible for facilitating the training and integration of interns into internship rotations and competitive employment settings. This includes providing individualized, on-site instruction and support at the host business or job site.</w:t>
      </w:r>
    </w:p>
    <w:p w14:paraId="16EF37A7" w14:textId="15507514" w:rsidR="00EF5D99" w:rsidRPr="00EF5D99" w:rsidRDefault="00EF5D99" w:rsidP="00EF5D99">
      <w:pPr>
        <w:pStyle w:val="Heading4"/>
        <w:rPr>
          <w:rFonts w:ascii="Arial" w:eastAsiaTheme="minorEastAsia" w:hAnsi="Arial" w:cs="Arial"/>
          <w:i w:val="0"/>
          <w:iCs w:val="0"/>
          <w:color w:val="auto"/>
          <w:kern w:val="0"/>
          <w:sz w:val="24"/>
          <w:szCs w:val="24"/>
          <w:u w:val="single"/>
          <w14:ligatures w14:val="none"/>
        </w:rPr>
      </w:pPr>
      <w:bookmarkStart w:id="24" w:name="_Toc201064628"/>
      <w:r w:rsidRPr="00EF5D99">
        <w:rPr>
          <w:rFonts w:ascii="Arial" w:eastAsiaTheme="minorEastAsia" w:hAnsi="Arial" w:cs="Arial"/>
          <w:i w:val="0"/>
          <w:iCs w:val="0"/>
          <w:color w:val="auto"/>
          <w:kern w:val="0"/>
          <w:sz w:val="24"/>
          <w:szCs w:val="24"/>
          <w:u w:val="single"/>
          <w14:ligatures w14:val="none"/>
        </w:rPr>
        <w:t>Core Responsibilities</w:t>
      </w:r>
      <w:bookmarkEnd w:id="24"/>
    </w:p>
    <w:p w14:paraId="7236CB9F" w14:textId="77777777" w:rsidR="00EF5D99" w:rsidRPr="00EF5D99" w:rsidRDefault="00EF5D99" w:rsidP="00EF5D99">
      <w:p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In collaboration with the Steering Committee, the PS JST shall:</w:t>
      </w:r>
    </w:p>
    <w:p w14:paraId="51D874DB" w14:textId="77777777" w:rsidR="00EF5D99" w:rsidRDefault="00EF5D99" w:rsidP="00947C40">
      <w:pPr>
        <w:pStyle w:val="ListParagraph"/>
        <w:numPr>
          <w:ilvl w:val="0"/>
          <w:numId w:val="19"/>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Assist in the recruitment and selection of interns</w:t>
      </w:r>
    </w:p>
    <w:p w14:paraId="7695D6BC" w14:textId="77777777" w:rsidR="00EF5D99" w:rsidRDefault="00EF5D99" w:rsidP="00947C40">
      <w:pPr>
        <w:pStyle w:val="ListParagraph"/>
        <w:numPr>
          <w:ilvl w:val="0"/>
          <w:numId w:val="19"/>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 xml:space="preserve">Contribute to the development of internship sites, including creating detailed task analyses and completing the </w:t>
      </w:r>
      <w:proofErr w:type="spellStart"/>
      <w:r w:rsidRPr="00EF5D99">
        <w:rPr>
          <w:rFonts w:ascii="Arial" w:eastAsiaTheme="minorEastAsia" w:hAnsi="Arial" w:cs="Arial"/>
          <w:kern w:val="0"/>
          <w:sz w:val="24"/>
          <w:szCs w:val="24"/>
          <w14:ligatures w14:val="none"/>
        </w:rPr>
        <w:t>VocFit</w:t>
      </w:r>
      <w:proofErr w:type="spellEnd"/>
      <w:r w:rsidRPr="00EF5D99">
        <w:rPr>
          <w:rFonts w:ascii="Arial" w:eastAsiaTheme="minorEastAsia" w:hAnsi="Arial" w:cs="Arial"/>
          <w:kern w:val="0"/>
          <w:sz w:val="24"/>
          <w:szCs w:val="24"/>
          <w14:ligatures w14:val="none"/>
        </w:rPr>
        <w:t xml:space="preserve"> Assessment</w:t>
      </w:r>
    </w:p>
    <w:p w14:paraId="35B669E5" w14:textId="6CFB0FB0" w:rsidR="00EF5D99" w:rsidRPr="00EF5D99" w:rsidRDefault="00EF5D99" w:rsidP="00947C40">
      <w:pPr>
        <w:pStyle w:val="ListParagraph"/>
        <w:numPr>
          <w:ilvl w:val="0"/>
          <w:numId w:val="19"/>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Help match interns to appropriate placements based on individual skills, interests, and goals</w:t>
      </w:r>
    </w:p>
    <w:p w14:paraId="32094B63" w14:textId="77777777" w:rsidR="00EF5D99" w:rsidRPr="00EF5D99" w:rsidRDefault="00EF5D99" w:rsidP="00EF5D99">
      <w:p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Once internships are established, the PS JST shall:</w:t>
      </w:r>
    </w:p>
    <w:p w14:paraId="27040A0A" w14:textId="77777777" w:rsidR="00EF5D99" w:rsidRDefault="00EF5D99" w:rsidP="00947C40">
      <w:pPr>
        <w:pStyle w:val="ListParagraph"/>
        <w:numPr>
          <w:ilvl w:val="0"/>
          <w:numId w:val="20"/>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 xml:space="preserve">Provide direct instruction </w:t>
      </w:r>
      <w:proofErr w:type="gramStart"/>
      <w:r w:rsidRPr="00EF5D99">
        <w:rPr>
          <w:rFonts w:ascii="Arial" w:eastAsiaTheme="minorEastAsia" w:hAnsi="Arial" w:cs="Arial"/>
          <w:kern w:val="0"/>
          <w:sz w:val="24"/>
          <w:szCs w:val="24"/>
          <w14:ligatures w14:val="none"/>
        </w:rPr>
        <w:t>in</w:t>
      </w:r>
      <w:proofErr w:type="gramEnd"/>
      <w:r w:rsidRPr="00EF5D99">
        <w:rPr>
          <w:rFonts w:ascii="Arial" w:eastAsiaTheme="minorEastAsia" w:hAnsi="Arial" w:cs="Arial"/>
          <w:kern w:val="0"/>
          <w:sz w:val="24"/>
          <w:szCs w:val="24"/>
          <w14:ligatures w14:val="none"/>
        </w:rPr>
        <w:t xml:space="preserve"> job tasks</w:t>
      </w:r>
    </w:p>
    <w:p w14:paraId="1F624052" w14:textId="77777777" w:rsidR="00EF5D99" w:rsidRDefault="00EF5D99" w:rsidP="00947C40">
      <w:pPr>
        <w:pStyle w:val="ListParagraph"/>
        <w:numPr>
          <w:ilvl w:val="0"/>
          <w:numId w:val="20"/>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Ensure interns are acquiring competitive, transferable skills</w:t>
      </w:r>
    </w:p>
    <w:p w14:paraId="5BDA2F9B" w14:textId="77777777" w:rsidR="00EF5D99" w:rsidRDefault="00EF5D99" w:rsidP="00947C40">
      <w:pPr>
        <w:pStyle w:val="ListParagraph"/>
        <w:numPr>
          <w:ilvl w:val="0"/>
          <w:numId w:val="20"/>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Use job aids and instructional supports as needed to enhance learning</w:t>
      </w:r>
    </w:p>
    <w:p w14:paraId="698B0387" w14:textId="77777777" w:rsidR="00EF5D99" w:rsidRDefault="00EF5D99" w:rsidP="00947C40">
      <w:pPr>
        <w:pStyle w:val="ListParagraph"/>
        <w:numPr>
          <w:ilvl w:val="0"/>
          <w:numId w:val="20"/>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Collaborate with department managers and mentors to:</w:t>
      </w:r>
    </w:p>
    <w:p w14:paraId="2E958EC0" w14:textId="77777777" w:rsidR="00EF5D99" w:rsidRDefault="00EF5D99" w:rsidP="00947C40">
      <w:pPr>
        <w:pStyle w:val="ListParagraph"/>
        <w:numPr>
          <w:ilvl w:val="0"/>
          <w:numId w:val="21"/>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Monitor intern progress</w:t>
      </w:r>
    </w:p>
    <w:p w14:paraId="2C25E35F" w14:textId="77777777" w:rsidR="00EF5D99" w:rsidRDefault="00EF5D99" w:rsidP="00947C40">
      <w:pPr>
        <w:pStyle w:val="ListParagraph"/>
        <w:numPr>
          <w:ilvl w:val="0"/>
          <w:numId w:val="21"/>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Address challenges as they arise</w:t>
      </w:r>
    </w:p>
    <w:p w14:paraId="02012C77" w14:textId="759D3C79" w:rsidR="00EF5D99" w:rsidRPr="00EF5D99" w:rsidRDefault="00EF5D99" w:rsidP="00947C40">
      <w:pPr>
        <w:pStyle w:val="ListParagraph"/>
        <w:numPr>
          <w:ilvl w:val="0"/>
          <w:numId w:val="21"/>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Foster a supportive and inclusive workplace environment</w:t>
      </w:r>
    </w:p>
    <w:p w14:paraId="02138B3B" w14:textId="77777777" w:rsidR="00EF5D99" w:rsidRPr="00EF5D99" w:rsidRDefault="00EF5D99" w:rsidP="00EF5D99">
      <w:pPr>
        <w:pStyle w:val="Heading4"/>
        <w:rPr>
          <w:rFonts w:ascii="Arial" w:eastAsiaTheme="minorEastAsia" w:hAnsi="Arial" w:cs="Arial"/>
          <w:i w:val="0"/>
          <w:iCs w:val="0"/>
          <w:color w:val="auto"/>
          <w:kern w:val="0"/>
          <w:sz w:val="24"/>
          <w:szCs w:val="24"/>
          <w:u w:val="single"/>
          <w14:ligatures w14:val="none"/>
        </w:rPr>
      </w:pPr>
      <w:bookmarkStart w:id="25" w:name="_Toc201064629"/>
      <w:r w:rsidRPr="00EF5D99">
        <w:rPr>
          <w:rFonts w:ascii="Arial" w:eastAsiaTheme="minorEastAsia" w:hAnsi="Arial" w:cs="Arial"/>
          <w:i w:val="0"/>
          <w:iCs w:val="0"/>
          <w:color w:val="auto"/>
          <w:kern w:val="0"/>
          <w:sz w:val="24"/>
          <w:szCs w:val="24"/>
          <w:u w:val="single"/>
          <w14:ligatures w14:val="none"/>
        </w:rPr>
        <w:t>Functional Duties</w:t>
      </w:r>
      <w:bookmarkEnd w:id="25"/>
    </w:p>
    <w:p w14:paraId="42D0FA2D" w14:textId="77777777" w:rsidR="00EF5D99" w:rsidRPr="00EF5D99" w:rsidRDefault="00EF5D99" w:rsidP="00EF5D99">
      <w:p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The PS JST shall be responsible for the following duties:</w:t>
      </w:r>
    </w:p>
    <w:p w14:paraId="6CECC091"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lastRenderedPageBreak/>
        <w:t>Deliver instruction in job skills, natural supports, reasonable accommodations, and assistive technology</w:t>
      </w:r>
    </w:p>
    <w:p w14:paraId="71BE2AF9"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Conduct job, task, and departmental analyses to inform placement decisions</w:t>
      </w:r>
    </w:p>
    <w:p w14:paraId="30063C1B"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Pr>
          <w:rFonts w:ascii="Arial" w:eastAsiaTheme="minorEastAsia" w:hAnsi="Arial" w:cs="Arial"/>
          <w:kern w:val="0"/>
          <w:sz w:val="24"/>
          <w:szCs w:val="24"/>
          <w14:ligatures w14:val="none"/>
        </w:rPr>
        <w:t>I</w:t>
      </w:r>
      <w:r w:rsidRPr="00EF5D99">
        <w:rPr>
          <w:rFonts w:ascii="Arial" w:eastAsiaTheme="minorEastAsia" w:hAnsi="Arial" w:cs="Arial"/>
          <w:kern w:val="0"/>
          <w:sz w:val="24"/>
          <w:szCs w:val="24"/>
          <w14:ligatures w14:val="none"/>
        </w:rPr>
        <w:t>mplement employment plans and participate in Employment Planning Meetings</w:t>
      </w:r>
    </w:p>
    <w:p w14:paraId="2A5A9523"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Coordinate training activities with team members and submit reports as required</w:t>
      </w:r>
    </w:p>
    <w:p w14:paraId="7651CCCD"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Train interns in essential workplace behaviors, including hygiene, self-management, communication, and interviewing</w:t>
      </w:r>
    </w:p>
    <w:p w14:paraId="3B4B45C8"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Provide travel training to support independent access to job sites</w:t>
      </w:r>
    </w:p>
    <w:p w14:paraId="649B25A8"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Participate in decision-making related to training progression, fading of supports, and task modifications</w:t>
      </w:r>
    </w:p>
    <w:p w14:paraId="0623AEF3"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Explore and recommend employment options aligned with intern interests and abilities</w:t>
      </w:r>
    </w:p>
    <w:p w14:paraId="31BFC28B" w14:textId="77777777" w:rsid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Maintain open, ongoing communication with employers, families, job developers, and team members</w:t>
      </w:r>
    </w:p>
    <w:p w14:paraId="0BCE50F1" w14:textId="2500FB91" w:rsidR="00EF5D99" w:rsidRPr="00EF5D99" w:rsidRDefault="00EF5D99" w:rsidP="00947C40">
      <w:pPr>
        <w:pStyle w:val="ListParagraph"/>
        <w:numPr>
          <w:ilvl w:val="0"/>
          <w:numId w:val="22"/>
        </w:num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 xml:space="preserve">Attend and contribute to required </w:t>
      </w:r>
      <w:proofErr w:type="gramStart"/>
      <w:r w:rsidRPr="00EF5D99">
        <w:rPr>
          <w:rFonts w:ascii="Arial" w:eastAsiaTheme="minorEastAsia" w:hAnsi="Arial" w:cs="Arial"/>
          <w:kern w:val="0"/>
          <w:sz w:val="24"/>
          <w:szCs w:val="24"/>
          <w14:ligatures w14:val="none"/>
        </w:rPr>
        <w:t>trainings</w:t>
      </w:r>
      <w:proofErr w:type="gramEnd"/>
      <w:r w:rsidRPr="00EF5D99">
        <w:rPr>
          <w:rFonts w:ascii="Arial" w:eastAsiaTheme="minorEastAsia" w:hAnsi="Arial" w:cs="Arial"/>
          <w:kern w:val="0"/>
          <w:sz w:val="24"/>
          <w:szCs w:val="24"/>
          <w14:ligatures w14:val="none"/>
        </w:rPr>
        <w:t xml:space="preserve"> and team meetings</w:t>
      </w:r>
    </w:p>
    <w:p w14:paraId="0503ED52" w14:textId="77777777" w:rsidR="00EF5D99" w:rsidRPr="00EF5D99" w:rsidRDefault="00EF5D99" w:rsidP="00EF5D99">
      <w:pPr>
        <w:pStyle w:val="Heading4"/>
        <w:rPr>
          <w:rFonts w:ascii="Arial" w:eastAsiaTheme="minorEastAsia" w:hAnsi="Arial" w:cs="Arial"/>
          <w:i w:val="0"/>
          <w:iCs w:val="0"/>
          <w:color w:val="auto"/>
          <w:kern w:val="0"/>
          <w:sz w:val="24"/>
          <w:szCs w:val="24"/>
          <w:u w:val="single"/>
          <w14:ligatures w14:val="none"/>
        </w:rPr>
      </w:pPr>
      <w:bookmarkStart w:id="26" w:name="_Toc201064630"/>
      <w:r w:rsidRPr="00EF5D99">
        <w:rPr>
          <w:rFonts w:ascii="Arial" w:eastAsiaTheme="minorEastAsia" w:hAnsi="Arial" w:cs="Arial"/>
          <w:i w:val="0"/>
          <w:iCs w:val="0"/>
          <w:color w:val="auto"/>
          <w:kern w:val="0"/>
          <w:sz w:val="24"/>
          <w:szCs w:val="24"/>
          <w:u w:val="single"/>
          <w14:ligatures w14:val="none"/>
        </w:rPr>
        <w:t>Performance and Compliance Standards</w:t>
      </w:r>
      <w:bookmarkEnd w:id="26"/>
    </w:p>
    <w:p w14:paraId="02B40602" w14:textId="77777777" w:rsidR="00EF5D99" w:rsidRPr="00EF5D99" w:rsidRDefault="00EF5D99" w:rsidP="00EF5D99">
      <w:p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The PS JST shall:</w:t>
      </w:r>
    </w:p>
    <w:p w14:paraId="4222CCD7" w14:textId="77777777" w:rsidR="005D2339" w:rsidRDefault="00EF5D99" w:rsidP="00947C40">
      <w:pPr>
        <w:pStyle w:val="ListParagraph"/>
        <w:numPr>
          <w:ilvl w:val="0"/>
          <w:numId w:val="23"/>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Uphold and promote the standards of the host business or work site</w:t>
      </w:r>
    </w:p>
    <w:p w14:paraId="55F9C20D" w14:textId="77777777" w:rsidR="005D2339" w:rsidRDefault="00EF5D99" w:rsidP="00947C40">
      <w:pPr>
        <w:pStyle w:val="ListParagraph"/>
        <w:numPr>
          <w:ilvl w:val="0"/>
          <w:numId w:val="23"/>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Complete and submit all required documentation in a timely manner</w:t>
      </w:r>
    </w:p>
    <w:p w14:paraId="6F988F3E" w14:textId="77777777" w:rsidR="005D2339" w:rsidRDefault="00EF5D99" w:rsidP="00947C40">
      <w:pPr>
        <w:pStyle w:val="ListParagraph"/>
        <w:numPr>
          <w:ilvl w:val="0"/>
          <w:numId w:val="23"/>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Adhere to legal responsibilities related to intern safety and welfare</w:t>
      </w:r>
    </w:p>
    <w:p w14:paraId="79EBC16F" w14:textId="3E878225" w:rsidR="00EF5D99" w:rsidRPr="005D2339" w:rsidRDefault="00EF5D99" w:rsidP="00947C40">
      <w:pPr>
        <w:pStyle w:val="ListParagraph"/>
        <w:numPr>
          <w:ilvl w:val="0"/>
          <w:numId w:val="23"/>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Demonstrate accountability, professionalism, and punctuality in all duties</w:t>
      </w:r>
    </w:p>
    <w:p w14:paraId="6468C7B1" w14:textId="77777777" w:rsidR="00EF5D99" w:rsidRPr="00EF5D99" w:rsidRDefault="00EF5D99" w:rsidP="005D2339">
      <w:pPr>
        <w:pStyle w:val="Heading4"/>
        <w:rPr>
          <w:rFonts w:ascii="Arial" w:eastAsiaTheme="minorEastAsia" w:hAnsi="Arial" w:cs="Arial"/>
          <w:i w:val="0"/>
          <w:iCs w:val="0"/>
          <w:color w:val="auto"/>
          <w:kern w:val="0"/>
          <w:sz w:val="24"/>
          <w:szCs w:val="24"/>
          <w:u w:val="single"/>
          <w14:ligatures w14:val="none"/>
        </w:rPr>
      </w:pPr>
      <w:bookmarkStart w:id="27" w:name="_Toc201064631"/>
      <w:r w:rsidRPr="00EF5D99">
        <w:rPr>
          <w:rFonts w:ascii="Arial" w:eastAsiaTheme="minorEastAsia" w:hAnsi="Arial" w:cs="Arial"/>
          <w:i w:val="0"/>
          <w:iCs w:val="0"/>
          <w:color w:val="auto"/>
          <w:kern w:val="0"/>
          <w:sz w:val="24"/>
          <w:szCs w:val="24"/>
          <w:u w:val="single"/>
          <w14:ligatures w14:val="none"/>
        </w:rPr>
        <w:t>Professional Characteristics</w:t>
      </w:r>
      <w:bookmarkEnd w:id="27"/>
    </w:p>
    <w:p w14:paraId="22C1C19F" w14:textId="77777777" w:rsidR="00EF5D99" w:rsidRPr="00EF5D99" w:rsidRDefault="00EF5D99" w:rsidP="00EF5D99">
      <w:p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 xml:space="preserve">The PS JST shall demonstrate personal and professional traits that support effective </w:t>
      </w:r>
      <w:proofErr w:type="gramStart"/>
      <w:r w:rsidRPr="00EF5D99">
        <w:rPr>
          <w:rFonts w:ascii="Arial" w:eastAsiaTheme="minorEastAsia" w:hAnsi="Arial" w:cs="Arial"/>
          <w:kern w:val="0"/>
          <w:sz w:val="24"/>
          <w:szCs w:val="24"/>
          <w14:ligatures w14:val="none"/>
        </w:rPr>
        <w:t>service delivery</w:t>
      </w:r>
      <w:proofErr w:type="gramEnd"/>
      <w:r w:rsidRPr="00EF5D99">
        <w:rPr>
          <w:rFonts w:ascii="Arial" w:eastAsiaTheme="minorEastAsia" w:hAnsi="Arial" w:cs="Arial"/>
          <w:kern w:val="0"/>
          <w:sz w:val="24"/>
          <w:szCs w:val="24"/>
          <w14:ligatures w14:val="none"/>
        </w:rPr>
        <w:t>:</w:t>
      </w:r>
    </w:p>
    <w:p w14:paraId="586BAE6A" w14:textId="77777777" w:rsidR="005D2339" w:rsidRDefault="00EF5D99" w:rsidP="00947C40">
      <w:pPr>
        <w:pStyle w:val="ListParagraph"/>
        <w:numPr>
          <w:ilvl w:val="0"/>
          <w:numId w:val="24"/>
        </w:numPr>
        <w:spacing w:after="160" w:line="259" w:lineRule="auto"/>
        <w:rPr>
          <w:rFonts w:ascii="Arial" w:eastAsiaTheme="minorEastAsia" w:hAnsi="Arial" w:cs="Arial"/>
          <w:kern w:val="0"/>
          <w:sz w:val="24"/>
          <w:szCs w:val="24"/>
          <w14:ligatures w14:val="none"/>
        </w:rPr>
      </w:pPr>
      <w:proofErr w:type="gramStart"/>
      <w:r w:rsidRPr="005D2339">
        <w:rPr>
          <w:rFonts w:ascii="Arial" w:eastAsiaTheme="minorEastAsia" w:hAnsi="Arial" w:cs="Arial"/>
          <w:kern w:val="0"/>
          <w:sz w:val="24"/>
          <w:szCs w:val="24"/>
          <w14:ligatures w14:val="none"/>
        </w:rPr>
        <w:t>Participate</w:t>
      </w:r>
      <w:proofErr w:type="gramEnd"/>
      <w:r w:rsidRPr="005D2339">
        <w:rPr>
          <w:rFonts w:ascii="Arial" w:eastAsiaTheme="minorEastAsia" w:hAnsi="Arial" w:cs="Arial"/>
          <w:kern w:val="0"/>
          <w:sz w:val="24"/>
          <w:szCs w:val="24"/>
          <w14:ligatures w14:val="none"/>
        </w:rPr>
        <w:t xml:space="preserve"> in professional development and </w:t>
      </w:r>
      <w:proofErr w:type="gramStart"/>
      <w:r w:rsidRPr="005D2339">
        <w:rPr>
          <w:rFonts w:ascii="Arial" w:eastAsiaTheme="minorEastAsia" w:hAnsi="Arial" w:cs="Arial"/>
          <w:kern w:val="0"/>
          <w:sz w:val="24"/>
          <w:szCs w:val="24"/>
          <w14:ligatures w14:val="none"/>
        </w:rPr>
        <w:t>apply</w:t>
      </w:r>
      <w:proofErr w:type="gramEnd"/>
      <w:r w:rsidRPr="005D2339">
        <w:rPr>
          <w:rFonts w:ascii="Arial" w:eastAsiaTheme="minorEastAsia" w:hAnsi="Arial" w:cs="Arial"/>
          <w:kern w:val="0"/>
          <w:sz w:val="24"/>
          <w:szCs w:val="24"/>
          <w14:ligatures w14:val="none"/>
        </w:rPr>
        <w:t xml:space="preserve"> new knowledge</w:t>
      </w:r>
    </w:p>
    <w:p w14:paraId="70DCED65" w14:textId="77777777" w:rsidR="005D2339" w:rsidRDefault="00EF5D99" w:rsidP="00947C40">
      <w:pPr>
        <w:pStyle w:val="ListParagraph"/>
        <w:numPr>
          <w:ilvl w:val="0"/>
          <w:numId w:val="24"/>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Serve as a positive role model for interns and colleagues</w:t>
      </w:r>
    </w:p>
    <w:p w14:paraId="4122C1EE" w14:textId="77777777" w:rsidR="005D2339" w:rsidRDefault="00EF5D99" w:rsidP="00947C40">
      <w:pPr>
        <w:pStyle w:val="ListParagraph"/>
        <w:numPr>
          <w:ilvl w:val="0"/>
          <w:numId w:val="24"/>
        </w:numPr>
        <w:spacing w:after="160" w:line="259" w:lineRule="auto"/>
        <w:rPr>
          <w:rFonts w:ascii="Arial" w:eastAsiaTheme="minorEastAsia" w:hAnsi="Arial" w:cs="Arial"/>
          <w:kern w:val="0"/>
          <w:sz w:val="24"/>
          <w:szCs w:val="24"/>
          <w14:ligatures w14:val="none"/>
        </w:rPr>
      </w:pPr>
      <w:proofErr w:type="gramStart"/>
      <w:r w:rsidRPr="005D2339">
        <w:rPr>
          <w:rFonts w:ascii="Arial" w:eastAsiaTheme="minorEastAsia" w:hAnsi="Arial" w:cs="Arial"/>
          <w:kern w:val="0"/>
          <w:sz w:val="24"/>
          <w:szCs w:val="24"/>
          <w14:ligatures w14:val="none"/>
        </w:rPr>
        <w:t>Display</w:t>
      </w:r>
      <w:proofErr w:type="gramEnd"/>
      <w:r w:rsidRPr="005D2339">
        <w:rPr>
          <w:rFonts w:ascii="Arial" w:eastAsiaTheme="minorEastAsia" w:hAnsi="Arial" w:cs="Arial"/>
          <w:kern w:val="0"/>
          <w:sz w:val="24"/>
          <w:szCs w:val="24"/>
          <w14:ligatures w14:val="none"/>
        </w:rPr>
        <w:t xml:space="preserve"> enthusiasm, humor, and a constructive attitude</w:t>
      </w:r>
    </w:p>
    <w:p w14:paraId="6E6EF06E" w14:textId="77777777" w:rsidR="005D2339" w:rsidRDefault="00EF5D99" w:rsidP="00947C40">
      <w:pPr>
        <w:pStyle w:val="ListParagraph"/>
        <w:numPr>
          <w:ilvl w:val="0"/>
          <w:numId w:val="24"/>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Use sound judgment and effective decision-making</w:t>
      </w:r>
    </w:p>
    <w:p w14:paraId="79953814" w14:textId="77777777" w:rsidR="005D2339" w:rsidRDefault="00EF5D99" w:rsidP="00947C40">
      <w:pPr>
        <w:pStyle w:val="ListParagraph"/>
        <w:numPr>
          <w:ilvl w:val="0"/>
          <w:numId w:val="24"/>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Collaborate respectfully with families, schools, and service agencies</w:t>
      </w:r>
    </w:p>
    <w:p w14:paraId="25F61F06" w14:textId="77777777" w:rsidR="005D2339" w:rsidRDefault="00EF5D99" w:rsidP="00947C40">
      <w:pPr>
        <w:pStyle w:val="ListParagraph"/>
        <w:numPr>
          <w:ilvl w:val="0"/>
          <w:numId w:val="24"/>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Uphold confidentiality and privacy standards unless disclosure is legally required</w:t>
      </w:r>
    </w:p>
    <w:p w14:paraId="4AA2CFA9" w14:textId="0ED1E976" w:rsidR="00EF5D99" w:rsidRPr="005D2339" w:rsidRDefault="00EF5D99" w:rsidP="00947C40">
      <w:pPr>
        <w:pStyle w:val="ListParagraph"/>
        <w:numPr>
          <w:ilvl w:val="0"/>
          <w:numId w:val="24"/>
        </w:numPr>
        <w:spacing w:after="160" w:line="259" w:lineRule="auto"/>
        <w:rPr>
          <w:rFonts w:ascii="Arial" w:eastAsiaTheme="minorEastAsia" w:hAnsi="Arial" w:cs="Arial"/>
          <w:kern w:val="0"/>
          <w:sz w:val="24"/>
          <w:szCs w:val="24"/>
          <w14:ligatures w14:val="none"/>
        </w:rPr>
      </w:pPr>
      <w:r w:rsidRPr="005D2339">
        <w:rPr>
          <w:rFonts w:ascii="Arial" w:eastAsiaTheme="minorEastAsia" w:hAnsi="Arial" w:cs="Arial"/>
          <w:kern w:val="0"/>
          <w:sz w:val="24"/>
          <w:szCs w:val="24"/>
          <w14:ligatures w14:val="none"/>
        </w:rPr>
        <w:t>Avoid conflicts of interest and maintain ethical conduct in all professional interactions</w:t>
      </w:r>
    </w:p>
    <w:p w14:paraId="63055FC8" w14:textId="77777777" w:rsidR="00EF5D99" w:rsidRPr="00EF5D99" w:rsidRDefault="00EF5D99" w:rsidP="0094127C">
      <w:pPr>
        <w:pStyle w:val="Heading4"/>
        <w:rPr>
          <w:rFonts w:ascii="Arial" w:eastAsiaTheme="minorEastAsia" w:hAnsi="Arial" w:cs="Arial"/>
          <w:i w:val="0"/>
          <w:iCs w:val="0"/>
          <w:color w:val="auto"/>
          <w:kern w:val="0"/>
          <w:sz w:val="24"/>
          <w:szCs w:val="24"/>
          <w:u w:val="single"/>
          <w14:ligatures w14:val="none"/>
        </w:rPr>
      </w:pPr>
      <w:bookmarkStart w:id="28" w:name="_Toc201064632"/>
      <w:r w:rsidRPr="00EF5D99">
        <w:rPr>
          <w:rFonts w:ascii="Arial" w:eastAsiaTheme="minorEastAsia" w:hAnsi="Arial" w:cs="Arial"/>
          <w:i w:val="0"/>
          <w:iCs w:val="0"/>
          <w:color w:val="auto"/>
          <w:kern w:val="0"/>
          <w:sz w:val="24"/>
          <w:szCs w:val="24"/>
          <w:u w:val="single"/>
          <w14:ligatures w14:val="none"/>
        </w:rPr>
        <w:t>Reference and Additional Duties</w:t>
      </w:r>
      <w:bookmarkEnd w:id="28"/>
    </w:p>
    <w:p w14:paraId="6038703E" w14:textId="027F8F14" w:rsidR="00EF5D99" w:rsidRPr="00EF5D99" w:rsidRDefault="00EF5D99" w:rsidP="00EF5D99">
      <w:p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t xml:space="preserve">The </w:t>
      </w:r>
      <w:hyperlink r:id="rId14" w:history="1">
        <w:r w:rsidRPr="00EF5D99">
          <w:rPr>
            <w:rStyle w:val="Hyperlink"/>
            <w:rFonts w:ascii="Arial" w:eastAsiaTheme="minorEastAsia" w:hAnsi="Arial" w:cs="Arial"/>
            <w:kern w:val="0"/>
            <w:sz w:val="24"/>
            <w:szCs w:val="24"/>
            <w14:ligatures w14:val="none"/>
          </w:rPr>
          <w:t>Mississippi Job Skills Trainer Manual</w:t>
        </w:r>
      </w:hyperlink>
      <w:r w:rsidRPr="00EF5D99">
        <w:rPr>
          <w:rFonts w:ascii="Arial" w:eastAsiaTheme="minorEastAsia" w:hAnsi="Arial" w:cs="Arial"/>
          <w:kern w:val="0"/>
          <w:sz w:val="24"/>
          <w:szCs w:val="24"/>
          <w14:ligatures w14:val="none"/>
        </w:rPr>
        <w:t xml:space="preserve"> shall serve as the primary resource for delivering job training services. The PS JST shall follow the guidance, strategies, and best practices outlined in the manual to ensure consistent and high-quality service aligned with program standards.</w:t>
      </w:r>
    </w:p>
    <w:p w14:paraId="7036ECA3" w14:textId="76FA6C3C" w:rsidR="00EF5D99" w:rsidRDefault="00EF5D99" w:rsidP="00EF5D99">
      <w:pPr>
        <w:spacing w:after="160" w:line="259" w:lineRule="auto"/>
        <w:rPr>
          <w:rFonts w:ascii="Arial" w:eastAsiaTheme="minorEastAsia" w:hAnsi="Arial" w:cs="Arial"/>
          <w:kern w:val="0"/>
          <w:sz w:val="24"/>
          <w:szCs w:val="24"/>
          <w14:ligatures w14:val="none"/>
        </w:rPr>
      </w:pPr>
      <w:r w:rsidRPr="00EF5D99">
        <w:rPr>
          <w:rFonts w:ascii="Arial" w:eastAsiaTheme="minorEastAsia" w:hAnsi="Arial" w:cs="Arial"/>
          <w:kern w:val="0"/>
          <w:sz w:val="24"/>
          <w:szCs w:val="24"/>
          <w14:ligatures w14:val="none"/>
        </w:rPr>
        <w:lastRenderedPageBreak/>
        <w:t xml:space="preserve">The PS JST shall perform other duties as assigned by the </w:t>
      </w:r>
      <w:r w:rsidR="00566E0A">
        <w:rPr>
          <w:rFonts w:ascii="Arial" w:eastAsiaTheme="minorEastAsia" w:hAnsi="Arial" w:cs="Arial"/>
          <w:kern w:val="0"/>
          <w:sz w:val="24"/>
          <w:szCs w:val="24"/>
          <w14:ligatures w14:val="none"/>
        </w:rPr>
        <w:t xml:space="preserve">Project SEARCH </w:t>
      </w:r>
      <w:r w:rsidR="00AB3743">
        <w:rPr>
          <w:rFonts w:ascii="Arial" w:eastAsiaTheme="minorEastAsia" w:hAnsi="Arial" w:cs="Arial"/>
          <w:kern w:val="0"/>
          <w:sz w:val="24"/>
          <w:szCs w:val="24"/>
          <w14:ligatures w14:val="none"/>
        </w:rPr>
        <w:t>Coordinator</w:t>
      </w:r>
      <w:r w:rsidRPr="00EF5D99">
        <w:rPr>
          <w:rFonts w:ascii="Arial" w:eastAsiaTheme="minorEastAsia" w:hAnsi="Arial" w:cs="Arial"/>
          <w:kern w:val="0"/>
          <w:sz w:val="24"/>
          <w:szCs w:val="24"/>
          <w14:ligatures w14:val="none"/>
        </w:rPr>
        <w:t xml:space="preserve"> to support the goals of the program and the interns’ successful transition to employment.</w:t>
      </w:r>
    </w:p>
    <w:p w14:paraId="5423DE95" w14:textId="3DD18466" w:rsidR="0031633B" w:rsidRDefault="0031633B" w:rsidP="0031633B">
      <w:pPr>
        <w:pStyle w:val="Heading3"/>
        <w:rPr>
          <w:rFonts w:ascii="Arial" w:eastAsiaTheme="minorEastAsia" w:hAnsi="Arial" w:cs="Arial"/>
          <w:b/>
          <w:bCs/>
          <w:color w:val="auto"/>
          <w:kern w:val="0"/>
          <w:sz w:val="24"/>
          <w:szCs w:val="24"/>
          <w14:ligatures w14:val="none"/>
        </w:rPr>
      </w:pPr>
      <w:bookmarkStart w:id="29" w:name="_Toc201064633"/>
      <w:r w:rsidRPr="00F40AFA">
        <w:rPr>
          <w:rFonts w:ascii="Arial" w:eastAsiaTheme="minorEastAsia" w:hAnsi="Arial" w:cs="Arial"/>
          <w:b/>
          <w:bCs/>
          <w:color w:val="auto"/>
          <w:kern w:val="0"/>
          <w:sz w:val="24"/>
          <w:szCs w:val="24"/>
          <w14:ligatures w14:val="none"/>
        </w:rPr>
        <w:t>Role</w:t>
      </w:r>
      <w:r w:rsidR="00CC2989" w:rsidRPr="00F40AFA">
        <w:rPr>
          <w:rFonts w:ascii="Arial" w:eastAsiaTheme="minorEastAsia" w:hAnsi="Arial" w:cs="Arial"/>
          <w:b/>
          <w:bCs/>
          <w:color w:val="auto"/>
          <w:kern w:val="0"/>
          <w:sz w:val="24"/>
          <w:szCs w:val="24"/>
          <w14:ligatures w14:val="none"/>
        </w:rPr>
        <w:t xml:space="preserve"> and Responsibilities of the Project SEARCH Instructor</w:t>
      </w:r>
      <w:bookmarkEnd w:id="29"/>
    </w:p>
    <w:p w14:paraId="79C472F1" w14:textId="34DE6B5E" w:rsidR="0053649C" w:rsidRPr="0053649C" w:rsidRDefault="0053649C" w:rsidP="0053649C">
      <w:pPr>
        <w:rPr>
          <w:rFonts w:ascii="Arial" w:hAnsi="Arial" w:cs="Arial"/>
          <w:sz w:val="24"/>
          <w:szCs w:val="24"/>
        </w:rPr>
      </w:pPr>
      <w:r w:rsidRPr="0053649C">
        <w:rPr>
          <w:rFonts w:ascii="Arial" w:hAnsi="Arial" w:cs="Arial"/>
          <w:sz w:val="24"/>
          <w:szCs w:val="24"/>
        </w:rPr>
        <w:t xml:space="preserve">The Project SEARCH Instructor plays a pivotal role in the daily operation, instructional quality, and overall success of the Project SEARCH program. The </w:t>
      </w:r>
      <w:proofErr w:type="gramStart"/>
      <w:r w:rsidRPr="0053649C">
        <w:rPr>
          <w:rFonts w:ascii="Arial" w:hAnsi="Arial" w:cs="Arial"/>
          <w:sz w:val="24"/>
          <w:szCs w:val="24"/>
        </w:rPr>
        <w:t>Instructor</w:t>
      </w:r>
      <w:proofErr w:type="gramEnd"/>
      <w:r w:rsidRPr="0053649C">
        <w:rPr>
          <w:rFonts w:ascii="Arial" w:hAnsi="Arial" w:cs="Arial"/>
          <w:sz w:val="24"/>
          <w:szCs w:val="24"/>
        </w:rPr>
        <w:t xml:space="preserve"> serves as the primary educator and advocate for interns, delivering a curriculum focused on employability skills, self-advocacy, and life skills, while collaborating with the host business, school district, and partnering agencies to ensure the achievement of positive outcomes for all participants.</w:t>
      </w:r>
    </w:p>
    <w:p w14:paraId="007A6E48" w14:textId="77777777" w:rsidR="0053649C" w:rsidRPr="00321C62" w:rsidRDefault="0053649C" w:rsidP="00321C62">
      <w:pPr>
        <w:pStyle w:val="Heading4"/>
        <w:rPr>
          <w:rFonts w:ascii="Arial" w:hAnsi="Arial" w:cs="Arial"/>
          <w:i w:val="0"/>
          <w:iCs w:val="0"/>
          <w:color w:val="auto"/>
          <w:sz w:val="24"/>
          <w:szCs w:val="24"/>
          <w:u w:val="single"/>
        </w:rPr>
      </w:pPr>
      <w:bookmarkStart w:id="30" w:name="_Toc201064634"/>
      <w:r w:rsidRPr="00321C62">
        <w:rPr>
          <w:rFonts w:ascii="Arial" w:hAnsi="Arial" w:cs="Arial"/>
          <w:i w:val="0"/>
          <w:iCs w:val="0"/>
          <w:color w:val="auto"/>
          <w:sz w:val="24"/>
          <w:szCs w:val="24"/>
          <w:u w:val="single"/>
        </w:rPr>
        <w:t>Core Instructional Duties</w:t>
      </w:r>
      <w:bookmarkEnd w:id="30"/>
    </w:p>
    <w:p w14:paraId="36529917" w14:textId="77777777" w:rsidR="003D62AC" w:rsidRDefault="0053649C" w:rsidP="00947C40">
      <w:pPr>
        <w:pStyle w:val="ListParagraph"/>
        <w:numPr>
          <w:ilvl w:val="0"/>
          <w:numId w:val="36"/>
        </w:numPr>
        <w:rPr>
          <w:rFonts w:ascii="Arial" w:hAnsi="Arial" w:cs="Arial"/>
          <w:sz w:val="24"/>
          <w:szCs w:val="24"/>
        </w:rPr>
      </w:pPr>
      <w:r w:rsidRPr="003D62AC">
        <w:rPr>
          <w:rFonts w:ascii="Arial" w:hAnsi="Arial" w:cs="Arial"/>
          <w:sz w:val="24"/>
          <w:szCs w:val="24"/>
        </w:rPr>
        <w:t>Deliver daily classroom instruction to interns, focusing on employability, social, self-advocacy, independent living, and workplace readiness skills in accordance with the approved Project SEARCH curriculum</w:t>
      </w:r>
    </w:p>
    <w:p w14:paraId="3F847E46" w14:textId="77777777" w:rsidR="003D62AC" w:rsidRDefault="0053649C" w:rsidP="00947C40">
      <w:pPr>
        <w:pStyle w:val="ListParagraph"/>
        <w:numPr>
          <w:ilvl w:val="0"/>
          <w:numId w:val="36"/>
        </w:numPr>
        <w:rPr>
          <w:rFonts w:ascii="Arial" w:hAnsi="Arial" w:cs="Arial"/>
          <w:sz w:val="24"/>
          <w:szCs w:val="24"/>
        </w:rPr>
      </w:pPr>
      <w:r w:rsidRPr="003D62AC">
        <w:rPr>
          <w:rFonts w:ascii="Arial" w:hAnsi="Arial" w:cs="Arial"/>
          <w:sz w:val="24"/>
          <w:szCs w:val="24"/>
        </w:rPr>
        <w:t>Assess interns’ academic and functional skill levels upon program entry and throughout the year, adjusting instruction to meet individual needs and goals</w:t>
      </w:r>
    </w:p>
    <w:p w14:paraId="08244A75" w14:textId="77777777" w:rsidR="003D62AC" w:rsidRDefault="0053649C" w:rsidP="00947C40">
      <w:pPr>
        <w:pStyle w:val="ListParagraph"/>
        <w:numPr>
          <w:ilvl w:val="0"/>
          <w:numId w:val="36"/>
        </w:numPr>
        <w:rPr>
          <w:rFonts w:ascii="Arial" w:hAnsi="Arial" w:cs="Arial"/>
          <w:sz w:val="24"/>
          <w:szCs w:val="24"/>
        </w:rPr>
      </w:pPr>
      <w:r w:rsidRPr="003D62AC">
        <w:rPr>
          <w:rFonts w:ascii="Arial" w:hAnsi="Arial" w:cs="Arial"/>
          <w:sz w:val="24"/>
          <w:szCs w:val="24"/>
        </w:rPr>
        <w:t>Integrate real-world work experiences with classroom learning to promote skill generalization and readiness for competitive employment</w:t>
      </w:r>
    </w:p>
    <w:p w14:paraId="661B67C9" w14:textId="72036AC7" w:rsidR="0053649C" w:rsidRPr="003D62AC" w:rsidRDefault="0053649C" w:rsidP="00947C40">
      <w:pPr>
        <w:pStyle w:val="ListParagraph"/>
        <w:numPr>
          <w:ilvl w:val="0"/>
          <w:numId w:val="36"/>
        </w:numPr>
        <w:rPr>
          <w:rFonts w:ascii="Arial" w:hAnsi="Arial" w:cs="Arial"/>
          <w:sz w:val="24"/>
          <w:szCs w:val="24"/>
        </w:rPr>
      </w:pPr>
      <w:r w:rsidRPr="003D62AC">
        <w:rPr>
          <w:rFonts w:ascii="Arial" w:hAnsi="Arial" w:cs="Arial"/>
          <w:sz w:val="24"/>
          <w:szCs w:val="24"/>
        </w:rPr>
        <w:t>Facilitate lessons and activities on workplace safety, communication, problem-solving, time management, teamwork, and professional conduct</w:t>
      </w:r>
    </w:p>
    <w:p w14:paraId="4469643C" w14:textId="77777777" w:rsidR="0053649C" w:rsidRPr="00E93D0D" w:rsidRDefault="0053649C" w:rsidP="00E93D0D">
      <w:pPr>
        <w:pStyle w:val="Heading4"/>
        <w:rPr>
          <w:rFonts w:ascii="Arial" w:hAnsi="Arial" w:cs="Arial"/>
          <w:i w:val="0"/>
          <w:iCs w:val="0"/>
          <w:color w:val="auto"/>
          <w:sz w:val="24"/>
          <w:szCs w:val="24"/>
          <w:u w:val="single"/>
        </w:rPr>
      </w:pPr>
      <w:bookmarkStart w:id="31" w:name="_Toc201064635"/>
      <w:r w:rsidRPr="00E93D0D">
        <w:rPr>
          <w:rFonts w:ascii="Arial" w:hAnsi="Arial" w:cs="Arial"/>
          <w:i w:val="0"/>
          <w:iCs w:val="0"/>
          <w:color w:val="auto"/>
          <w:sz w:val="24"/>
          <w:szCs w:val="24"/>
          <w:u w:val="single"/>
        </w:rPr>
        <w:t>Intern and Program Support</w:t>
      </w:r>
      <w:bookmarkEnd w:id="31"/>
    </w:p>
    <w:p w14:paraId="3CA8F799" w14:textId="4AF37785" w:rsidR="003D62AC" w:rsidRDefault="0053649C" w:rsidP="00947C40">
      <w:pPr>
        <w:pStyle w:val="ListParagraph"/>
        <w:numPr>
          <w:ilvl w:val="0"/>
          <w:numId w:val="37"/>
        </w:numPr>
        <w:rPr>
          <w:rFonts w:ascii="Arial" w:hAnsi="Arial" w:cs="Arial"/>
          <w:sz w:val="24"/>
          <w:szCs w:val="24"/>
        </w:rPr>
      </w:pPr>
      <w:r w:rsidRPr="003D62AC">
        <w:rPr>
          <w:rFonts w:ascii="Arial" w:hAnsi="Arial" w:cs="Arial"/>
          <w:sz w:val="24"/>
          <w:szCs w:val="24"/>
        </w:rPr>
        <w:t>Support interns during internship rotations by coordinating closely with Job Skills Trainers, host business staff, and mentors to ensure appropriate</w:t>
      </w:r>
      <w:r w:rsidR="00171BB3">
        <w:rPr>
          <w:rFonts w:ascii="Arial" w:hAnsi="Arial" w:cs="Arial"/>
          <w:sz w:val="24"/>
          <w:szCs w:val="24"/>
        </w:rPr>
        <w:t xml:space="preserve"> </w:t>
      </w:r>
      <w:proofErr w:type="gramStart"/>
      <w:r w:rsidRPr="003D62AC">
        <w:rPr>
          <w:rFonts w:ascii="Arial" w:hAnsi="Arial" w:cs="Arial"/>
          <w:sz w:val="24"/>
          <w:szCs w:val="24"/>
        </w:rPr>
        <w:t>accommodations</w:t>
      </w:r>
      <w:proofErr w:type="gramEnd"/>
      <w:r w:rsidRPr="003D62AC">
        <w:rPr>
          <w:rFonts w:ascii="Arial" w:hAnsi="Arial" w:cs="Arial"/>
          <w:sz w:val="24"/>
          <w:szCs w:val="24"/>
        </w:rPr>
        <w:t xml:space="preserve"> and skill-building</w:t>
      </w:r>
    </w:p>
    <w:p w14:paraId="14049E2A" w14:textId="174ED53F" w:rsidR="003D62AC" w:rsidRDefault="0053649C" w:rsidP="00947C40">
      <w:pPr>
        <w:pStyle w:val="ListParagraph"/>
        <w:numPr>
          <w:ilvl w:val="0"/>
          <w:numId w:val="37"/>
        </w:numPr>
        <w:rPr>
          <w:rFonts w:ascii="Arial" w:hAnsi="Arial" w:cs="Arial"/>
          <w:sz w:val="24"/>
          <w:szCs w:val="24"/>
        </w:rPr>
      </w:pPr>
      <w:r w:rsidRPr="003D62AC">
        <w:rPr>
          <w:rFonts w:ascii="Arial" w:hAnsi="Arial" w:cs="Arial"/>
          <w:sz w:val="24"/>
          <w:szCs w:val="24"/>
        </w:rPr>
        <w:t xml:space="preserve">Monitor intern progress and provide ongoing feedback to interns, families, </w:t>
      </w:r>
      <w:r w:rsidR="00F91C58">
        <w:rPr>
          <w:rFonts w:ascii="Arial" w:hAnsi="Arial" w:cs="Arial"/>
          <w:sz w:val="24"/>
          <w:szCs w:val="24"/>
        </w:rPr>
        <w:t xml:space="preserve">the OVR/OVRB Counselor, </w:t>
      </w:r>
      <w:r w:rsidRPr="003D62AC">
        <w:rPr>
          <w:rFonts w:ascii="Arial" w:hAnsi="Arial" w:cs="Arial"/>
          <w:sz w:val="24"/>
          <w:szCs w:val="24"/>
        </w:rPr>
        <w:t>and the Project SEARCH team</w:t>
      </w:r>
    </w:p>
    <w:p w14:paraId="6B4F6F2C" w14:textId="77777777" w:rsidR="003D62AC" w:rsidRDefault="0053649C" w:rsidP="00947C40">
      <w:pPr>
        <w:pStyle w:val="ListParagraph"/>
        <w:numPr>
          <w:ilvl w:val="0"/>
          <w:numId w:val="37"/>
        </w:numPr>
        <w:rPr>
          <w:rFonts w:ascii="Arial" w:hAnsi="Arial" w:cs="Arial"/>
          <w:sz w:val="24"/>
          <w:szCs w:val="24"/>
        </w:rPr>
      </w:pPr>
      <w:r w:rsidRPr="003D62AC">
        <w:rPr>
          <w:rFonts w:ascii="Arial" w:hAnsi="Arial" w:cs="Arial"/>
          <w:sz w:val="24"/>
          <w:szCs w:val="24"/>
        </w:rPr>
        <w:t>Conduct regular meetings with each intern to review progress toward individualized employment goals</w:t>
      </w:r>
    </w:p>
    <w:p w14:paraId="0B85FB5F" w14:textId="77777777" w:rsidR="003D62AC" w:rsidRDefault="0053649C" w:rsidP="00947C40">
      <w:pPr>
        <w:pStyle w:val="ListParagraph"/>
        <w:numPr>
          <w:ilvl w:val="0"/>
          <w:numId w:val="37"/>
        </w:numPr>
        <w:rPr>
          <w:rFonts w:ascii="Arial" w:hAnsi="Arial" w:cs="Arial"/>
          <w:sz w:val="24"/>
          <w:szCs w:val="24"/>
        </w:rPr>
      </w:pPr>
      <w:r w:rsidRPr="003D62AC">
        <w:rPr>
          <w:rFonts w:ascii="Arial" w:hAnsi="Arial" w:cs="Arial"/>
          <w:sz w:val="24"/>
          <w:szCs w:val="24"/>
        </w:rPr>
        <w:t>Develop and implement strategies to address skill gaps and overcome barriers to employment</w:t>
      </w:r>
    </w:p>
    <w:p w14:paraId="13F44981" w14:textId="1AECDA78" w:rsidR="0053649C" w:rsidRPr="003D62AC" w:rsidRDefault="0053649C" w:rsidP="00947C40">
      <w:pPr>
        <w:pStyle w:val="ListParagraph"/>
        <w:numPr>
          <w:ilvl w:val="0"/>
          <w:numId w:val="37"/>
        </w:numPr>
        <w:rPr>
          <w:rFonts w:ascii="Arial" w:hAnsi="Arial" w:cs="Arial"/>
          <w:sz w:val="24"/>
          <w:szCs w:val="24"/>
        </w:rPr>
      </w:pPr>
      <w:r w:rsidRPr="003D62AC">
        <w:rPr>
          <w:rFonts w:ascii="Arial" w:hAnsi="Arial" w:cs="Arial"/>
          <w:sz w:val="24"/>
          <w:szCs w:val="24"/>
        </w:rPr>
        <w:t>Assist with the development of task analyses and internship evaluations in collaboration with Job Skills Trainers and business staff</w:t>
      </w:r>
    </w:p>
    <w:p w14:paraId="1DB4A312" w14:textId="77777777" w:rsidR="0053649C" w:rsidRPr="00E93D0D" w:rsidRDefault="0053649C" w:rsidP="00E93D0D">
      <w:pPr>
        <w:pStyle w:val="Heading4"/>
        <w:rPr>
          <w:rFonts w:ascii="Arial" w:hAnsi="Arial" w:cs="Arial"/>
          <w:i w:val="0"/>
          <w:iCs w:val="0"/>
          <w:color w:val="auto"/>
          <w:sz w:val="24"/>
          <w:szCs w:val="24"/>
          <w:u w:val="single"/>
        </w:rPr>
      </w:pPr>
      <w:bookmarkStart w:id="32" w:name="_Toc201064636"/>
      <w:r w:rsidRPr="00E93D0D">
        <w:rPr>
          <w:rFonts w:ascii="Arial" w:hAnsi="Arial" w:cs="Arial"/>
          <w:i w:val="0"/>
          <w:iCs w:val="0"/>
          <w:color w:val="auto"/>
          <w:sz w:val="24"/>
          <w:szCs w:val="24"/>
          <w:u w:val="single"/>
        </w:rPr>
        <w:t>Collaboration and Teamwork</w:t>
      </w:r>
      <w:bookmarkEnd w:id="32"/>
    </w:p>
    <w:p w14:paraId="40CBA9C1" w14:textId="77777777" w:rsidR="005B75AA" w:rsidRDefault="0053649C" w:rsidP="00947C40">
      <w:pPr>
        <w:pStyle w:val="ListParagraph"/>
        <w:numPr>
          <w:ilvl w:val="0"/>
          <w:numId w:val="38"/>
        </w:numPr>
        <w:rPr>
          <w:rFonts w:ascii="Arial" w:hAnsi="Arial" w:cs="Arial"/>
          <w:sz w:val="24"/>
          <w:szCs w:val="24"/>
        </w:rPr>
      </w:pPr>
      <w:r w:rsidRPr="003D62AC">
        <w:rPr>
          <w:rFonts w:ascii="Arial" w:hAnsi="Arial" w:cs="Arial"/>
          <w:sz w:val="24"/>
          <w:szCs w:val="24"/>
        </w:rPr>
        <w:t>Serve as a liaison between the school district, host business, vocational rehabilitation, and partnering agencies to ensure the seamless delivery of services</w:t>
      </w:r>
    </w:p>
    <w:p w14:paraId="72B4348E" w14:textId="77777777" w:rsidR="005B75AA" w:rsidRDefault="0053649C" w:rsidP="00947C40">
      <w:pPr>
        <w:pStyle w:val="ListParagraph"/>
        <w:numPr>
          <w:ilvl w:val="0"/>
          <w:numId w:val="38"/>
        </w:numPr>
        <w:rPr>
          <w:rFonts w:ascii="Arial" w:hAnsi="Arial" w:cs="Arial"/>
          <w:sz w:val="24"/>
          <w:szCs w:val="24"/>
        </w:rPr>
      </w:pPr>
      <w:r w:rsidRPr="005B75AA">
        <w:rPr>
          <w:rFonts w:ascii="Arial" w:hAnsi="Arial" w:cs="Arial"/>
          <w:sz w:val="24"/>
          <w:szCs w:val="24"/>
        </w:rPr>
        <w:t>Participate actively in Steering Committee meetings, Employment Planning Meetings, and other required team meetings</w:t>
      </w:r>
    </w:p>
    <w:p w14:paraId="10CC251C" w14:textId="77777777" w:rsidR="005B75AA" w:rsidRDefault="0053649C" w:rsidP="00947C40">
      <w:pPr>
        <w:pStyle w:val="ListParagraph"/>
        <w:numPr>
          <w:ilvl w:val="0"/>
          <w:numId w:val="38"/>
        </w:numPr>
        <w:rPr>
          <w:rFonts w:ascii="Arial" w:hAnsi="Arial" w:cs="Arial"/>
          <w:sz w:val="24"/>
          <w:szCs w:val="24"/>
        </w:rPr>
      </w:pPr>
      <w:r w:rsidRPr="005B75AA">
        <w:rPr>
          <w:rFonts w:ascii="Arial" w:hAnsi="Arial" w:cs="Arial"/>
          <w:sz w:val="24"/>
          <w:szCs w:val="24"/>
        </w:rPr>
        <w:lastRenderedPageBreak/>
        <w:t>Collaborate with Job Skills Trainers to coordinate training activities and support the transition of interns into and out of rotations</w:t>
      </w:r>
    </w:p>
    <w:p w14:paraId="454E622A" w14:textId="77777777" w:rsidR="005B75AA" w:rsidRDefault="0053649C" w:rsidP="00947C40">
      <w:pPr>
        <w:pStyle w:val="ListParagraph"/>
        <w:numPr>
          <w:ilvl w:val="0"/>
          <w:numId w:val="38"/>
        </w:numPr>
        <w:rPr>
          <w:rFonts w:ascii="Arial" w:hAnsi="Arial" w:cs="Arial"/>
          <w:sz w:val="24"/>
          <w:szCs w:val="24"/>
        </w:rPr>
      </w:pPr>
      <w:r w:rsidRPr="005B75AA">
        <w:rPr>
          <w:rFonts w:ascii="Arial" w:hAnsi="Arial" w:cs="Arial"/>
          <w:sz w:val="24"/>
          <w:szCs w:val="24"/>
        </w:rPr>
        <w:t>Communicate regularly and effectively with parents, guardians, and agency partners regarding intern progress and needs</w:t>
      </w:r>
    </w:p>
    <w:p w14:paraId="75003288" w14:textId="1B8B2D1D" w:rsidR="0053649C" w:rsidRPr="005B75AA" w:rsidRDefault="0053649C" w:rsidP="00947C40">
      <w:pPr>
        <w:pStyle w:val="ListParagraph"/>
        <w:numPr>
          <w:ilvl w:val="0"/>
          <w:numId w:val="38"/>
        </w:numPr>
        <w:rPr>
          <w:rFonts w:ascii="Arial" w:hAnsi="Arial" w:cs="Arial"/>
          <w:sz w:val="24"/>
          <w:szCs w:val="24"/>
        </w:rPr>
      </w:pPr>
      <w:r w:rsidRPr="005B75AA">
        <w:rPr>
          <w:rFonts w:ascii="Arial" w:hAnsi="Arial" w:cs="Arial"/>
          <w:sz w:val="24"/>
          <w:szCs w:val="24"/>
        </w:rPr>
        <w:t>Contribute to the recruitment and selection of interns for the program as a member of the Steering Committee</w:t>
      </w:r>
    </w:p>
    <w:p w14:paraId="239F823F" w14:textId="77777777" w:rsidR="0053649C" w:rsidRPr="00524D7A" w:rsidRDefault="0053649C" w:rsidP="00524D7A">
      <w:pPr>
        <w:pStyle w:val="Heading4"/>
        <w:rPr>
          <w:rFonts w:ascii="Arial" w:hAnsi="Arial" w:cs="Arial"/>
          <w:i w:val="0"/>
          <w:iCs w:val="0"/>
          <w:color w:val="auto"/>
          <w:sz w:val="24"/>
          <w:szCs w:val="24"/>
          <w:u w:val="single"/>
        </w:rPr>
      </w:pPr>
      <w:bookmarkStart w:id="33" w:name="_Toc201064637"/>
      <w:r w:rsidRPr="00524D7A">
        <w:rPr>
          <w:rFonts w:ascii="Arial" w:hAnsi="Arial" w:cs="Arial"/>
          <w:i w:val="0"/>
          <w:iCs w:val="0"/>
          <w:color w:val="auto"/>
          <w:sz w:val="24"/>
          <w:szCs w:val="24"/>
          <w:u w:val="single"/>
        </w:rPr>
        <w:t>Program Compliance and Documentation</w:t>
      </w:r>
      <w:bookmarkEnd w:id="33"/>
    </w:p>
    <w:p w14:paraId="127EA2DC" w14:textId="562F50AE" w:rsidR="005B75AA" w:rsidRDefault="0053649C" w:rsidP="00947C40">
      <w:pPr>
        <w:pStyle w:val="ListParagraph"/>
        <w:numPr>
          <w:ilvl w:val="0"/>
          <w:numId w:val="39"/>
        </w:numPr>
        <w:rPr>
          <w:rFonts w:ascii="Arial" w:hAnsi="Arial" w:cs="Arial"/>
          <w:sz w:val="24"/>
          <w:szCs w:val="24"/>
        </w:rPr>
      </w:pPr>
      <w:r w:rsidRPr="005B75AA">
        <w:rPr>
          <w:rFonts w:ascii="Arial" w:hAnsi="Arial" w:cs="Arial"/>
          <w:sz w:val="24"/>
          <w:szCs w:val="24"/>
        </w:rPr>
        <w:t>Ensure compliance with all policies, procedures, and documentation requirements as outlined by Project SEARCH, the host business,</w:t>
      </w:r>
      <w:r w:rsidR="00E302DE">
        <w:rPr>
          <w:rFonts w:ascii="Arial" w:hAnsi="Arial" w:cs="Arial"/>
          <w:sz w:val="24"/>
          <w:szCs w:val="24"/>
        </w:rPr>
        <w:t xml:space="preserve"> </w:t>
      </w:r>
      <w:r w:rsidR="00102590">
        <w:rPr>
          <w:rFonts w:ascii="Arial" w:hAnsi="Arial" w:cs="Arial"/>
          <w:sz w:val="24"/>
          <w:szCs w:val="24"/>
        </w:rPr>
        <w:t>MDRS,</w:t>
      </w:r>
      <w:r w:rsidRPr="005B75AA">
        <w:rPr>
          <w:rFonts w:ascii="Arial" w:hAnsi="Arial" w:cs="Arial"/>
          <w:sz w:val="24"/>
          <w:szCs w:val="24"/>
        </w:rPr>
        <w:t xml:space="preserve"> and the school district</w:t>
      </w:r>
    </w:p>
    <w:p w14:paraId="1E4C8913" w14:textId="77777777" w:rsidR="005B75AA" w:rsidRDefault="0053649C" w:rsidP="00947C40">
      <w:pPr>
        <w:pStyle w:val="ListParagraph"/>
        <w:numPr>
          <w:ilvl w:val="0"/>
          <w:numId w:val="39"/>
        </w:numPr>
        <w:rPr>
          <w:rFonts w:ascii="Arial" w:hAnsi="Arial" w:cs="Arial"/>
          <w:sz w:val="24"/>
          <w:szCs w:val="24"/>
        </w:rPr>
      </w:pPr>
      <w:r w:rsidRPr="005B75AA">
        <w:rPr>
          <w:rFonts w:ascii="Arial" w:hAnsi="Arial" w:cs="Arial"/>
          <w:sz w:val="24"/>
          <w:szCs w:val="24"/>
        </w:rPr>
        <w:t>Maintain accurate records of attendance, instructional activities, progress monitoring, and program outcomes</w:t>
      </w:r>
    </w:p>
    <w:p w14:paraId="466320ED" w14:textId="77777777" w:rsidR="005B75AA" w:rsidRDefault="0053649C" w:rsidP="00947C40">
      <w:pPr>
        <w:pStyle w:val="ListParagraph"/>
        <w:numPr>
          <w:ilvl w:val="0"/>
          <w:numId w:val="39"/>
        </w:numPr>
        <w:rPr>
          <w:rFonts w:ascii="Arial" w:hAnsi="Arial" w:cs="Arial"/>
          <w:sz w:val="24"/>
          <w:szCs w:val="24"/>
        </w:rPr>
      </w:pPr>
      <w:r w:rsidRPr="005B75AA">
        <w:rPr>
          <w:rFonts w:ascii="Arial" w:hAnsi="Arial" w:cs="Arial"/>
          <w:sz w:val="24"/>
          <w:szCs w:val="24"/>
        </w:rPr>
        <w:t>Complete and submit all required reports, assessments, and data for program evaluation and accountability</w:t>
      </w:r>
    </w:p>
    <w:p w14:paraId="3111AA34" w14:textId="77777777" w:rsidR="005B75AA" w:rsidRDefault="0053649C" w:rsidP="00947C40">
      <w:pPr>
        <w:pStyle w:val="ListParagraph"/>
        <w:numPr>
          <w:ilvl w:val="0"/>
          <w:numId w:val="39"/>
        </w:numPr>
        <w:rPr>
          <w:rFonts w:ascii="Arial" w:hAnsi="Arial" w:cs="Arial"/>
          <w:sz w:val="24"/>
          <w:szCs w:val="24"/>
        </w:rPr>
      </w:pPr>
      <w:r w:rsidRPr="005B75AA">
        <w:rPr>
          <w:rFonts w:ascii="Arial" w:hAnsi="Arial" w:cs="Arial"/>
          <w:sz w:val="24"/>
          <w:szCs w:val="24"/>
        </w:rPr>
        <w:t>Follow all confidentiality and privacy requirements as mandated by FERPA, HIPAA, and other applicable laws</w:t>
      </w:r>
    </w:p>
    <w:p w14:paraId="05D386E1" w14:textId="1848848C" w:rsidR="0053649C" w:rsidRPr="005B75AA" w:rsidRDefault="0053649C" w:rsidP="00947C40">
      <w:pPr>
        <w:pStyle w:val="ListParagraph"/>
        <w:numPr>
          <w:ilvl w:val="0"/>
          <w:numId w:val="39"/>
        </w:numPr>
        <w:rPr>
          <w:rFonts w:ascii="Arial" w:hAnsi="Arial" w:cs="Arial"/>
          <w:sz w:val="24"/>
          <w:szCs w:val="24"/>
        </w:rPr>
      </w:pPr>
      <w:proofErr w:type="gramStart"/>
      <w:r w:rsidRPr="005B75AA">
        <w:rPr>
          <w:rFonts w:ascii="Arial" w:hAnsi="Arial" w:cs="Arial"/>
          <w:sz w:val="24"/>
          <w:szCs w:val="24"/>
        </w:rPr>
        <w:t>Monitor and uphold intern safety and welfare at all times</w:t>
      </w:r>
      <w:proofErr w:type="gramEnd"/>
    </w:p>
    <w:p w14:paraId="1EEA2654" w14:textId="77777777" w:rsidR="0053649C" w:rsidRPr="00524D7A" w:rsidRDefault="0053649C" w:rsidP="00524D7A">
      <w:pPr>
        <w:pStyle w:val="Heading4"/>
        <w:rPr>
          <w:rFonts w:ascii="Arial" w:hAnsi="Arial" w:cs="Arial"/>
          <w:i w:val="0"/>
          <w:iCs w:val="0"/>
          <w:color w:val="auto"/>
          <w:sz w:val="24"/>
          <w:szCs w:val="24"/>
          <w:u w:val="single"/>
        </w:rPr>
      </w:pPr>
      <w:bookmarkStart w:id="34" w:name="_Toc201064638"/>
      <w:r w:rsidRPr="00524D7A">
        <w:rPr>
          <w:rFonts w:ascii="Arial" w:hAnsi="Arial" w:cs="Arial"/>
          <w:i w:val="0"/>
          <w:iCs w:val="0"/>
          <w:color w:val="auto"/>
          <w:sz w:val="24"/>
          <w:szCs w:val="24"/>
          <w:u w:val="single"/>
        </w:rPr>
        <w:t>Professional Conduct and Development</w:t>
      </w:r>
      <w:bookmarkEnd w:id="34"/>
    </w:p>
    <w:p w14:paraId="3E44D6EE" w14:textId="77777777" w:rsidR="005B75AA" w:rsidRDefault="0053649C" w:rsidP="00947C40">
      <w:pPr>
        <w:pStyle w:val="ListParagraph"/>
        <w:numPr>
          <w:ilvl w:val="0"/>
          <w:numId w:val="40"/>
        </w:numPr>
        <w:rPr>
          <w:rFonts w:ascii="Arial" w:hAnsi="Arial" w:cs="Arial"/>
          <w:sz w:val="24"/>
          <w:szCs w:val="24"/>
        </w:rPr>
      </w:pPr>
      <w:r w:rsidRPr="005B75AA">
        <w:rPr>
          <w:rFonts w:ascii="Arial" w:hAnsi="Arial" w:cs="Arial"/>
          <w:sz w:val="24"/>
          <w:szCs w:val="24"/>
        </w:rPr>
        <w:t>Maintain a professional demeanor and model appropriate workplace behavior for interns</w:t>
      </w:r>
    </w:p>
    <w:p w14:paraId="18BF68C1" w14:textId="77777777" w:rsidR="005B75AA" w:rsidRDefault="0053649C" w:rsidP="00947C40">
      <w:pPr>
        <w:pStyle w:val="ListParagraph"/>
        <w:numPr>
          <w:ilvl w:val="0"/>
          <w:numId w:val="40"/>
        </w:numPr>
        <w:rPr>
          <w:rFonts w:ascii="Arial" w:hAnsi="Arial" w:cs="Arial"/>
          <w:sz w:val="24"/>
          <w:szCs w:val="24"/>
        </w:rPr>
      </w:pPr>
      <w:r w:rsidRPr="005B75AA">
        <w:rPr>
          <w:rFonts w:ascii="Arial" w:hAnsi="Arial" w:cs="Arial"/>
          <w:sz w:val="24"/>
          <w:szCs w:val="24"/>
        </w:rPr>
        <w:t>Participate in professional development, training, and networking opportunities to maintain up-to-date knowledge of best practices in transition, employment, and special education</w:t>
      </w:r>
    </w:p>
    <w:p w14:paraId="739BB9A1" w14:textId="77777777" w:rsidR="005B75AA" w:rsidRDefault="0053649C" w:rsidP="00947C40">
      <w:pPr>
        <w:pStyle w:val="ListParagraph"/>
        <w:numPr>
          <w:ilvl w:val="0"/>
          <w:numId w:val="40"/>
        </w:numPr>
        <w:rPr>
          <w:rFonts w:ascii="Arial" w:hAnsi="Arial" w:cs="Arial"/>
          <w:sz w:val="24"/>
          <w:szCs w:val="24"/>
        </w:rPr>
      </w:pPr>
      <w:r w:rsidRPr="005B75AA">
        <w:rPr>
          <w:rFonts w:ascii="Arial" w:hAnsi="Arial" w:cs="Arial"/>
          <w:sz w:val="24"/>
          <w:szCs w:val="24"/>
        </w:rPr>
        <w:t>Promote a positive, inclusive, and high-expectation culture within the classroom and throughout the program</w:t>
      </w:r>
    </w:p>
    <w:p w14:paraId="50A4F762" w14:textId="77777777" w:rsidR="005B75AA" w:rsidRDefault="0053649C" w:rsidP="00947C40">
      <w:pPr>
        <w:pStyle w:val="ListParagraph"/>
        <w:numPr>
          <w:ilvl w:val="0"/>
          <w:numId w:val="40"/>
        </w:numPr>
        <w:rPr>
          <w:rFonts w:ascii="Arial" w:hAnsi="Arial" w:cs="Arial"/>
          <w:sz w:val="24"/>
          <w:szCs w:val="24"/>
        </w:rPr>
      </w:pPr>
      <w:r w:rsidRPr="005B75AA">
        <w:rPr>
          <w:rFonts w:ascii="Arial" w:hAnsi="Arial" w:cs="Arial"/>
          <w:sz w:val="24"/>
          <w:szCs w:val="24"/>
        </w:rPr>
        <w:t>Demonstrate flexibility, initiative, and creative problem-solving in addressing challenges as they arise</w:t>
      </w:r>
    </w:p>
    <w:p w14:paraId="010ADAA9" w14:textId="14CB2707" w:rsidR="00F40AFA" w:rsidRPr="005B75AA" w:rsidRDefault="0053649C" w:rsidP="00947C40">
      <w:pPr>
        <w:pStyle w:val="ListParagraph"/>
        <w:numPr>
          <w:ilvl w:val="0"/>
          <w:numId w:val="40"/>
        </w:numPr>
        <w:rPr>
          <w:rFonts w:ascii="Arial" w:hAnsi="Arial" w:cs="Arial"/>
          <w:sz w:val="24"/>
          <w:szCs w:val="24"/>
        </w:rPr>
      </w:pPr>
      <w:r w:rsidRPr="005B75AA">
        <w:rPr>
          <w:rFonts w:ascii="Arial" w:hAnsi="Arial" w:cs="Arial"/>
          <w:sz w:val="24"/>
          <w:szCs w:val="24"/>
        </w:rPr>
        <w:t>Uphold the mission and values of Project SEARCH in all interactions and decision-making processes</w:t>
      </w:r>
    </w:p>
    <w:p w14:paraId="01DFD816" w14:textId="77777777" w:rsidR="008C7059" w:rsidRPr="00B1387D" w:rsidRDefault="008C7059" w:rsidP="00B1387D">
      <w:pPr>
        <w:pStyle w:val="Heading2"/>
        <w:rPr>
          <w:rFonts w:ascii="Arial" w:eastAsia="Calibri" w:hAnsi="Arial" w:cs="Arial"/>
          <w:b/>
          <w:bCs/>
          <w:color w:val="auto"/>
        </w:rPr>
      </w:pPr>
      <w:bookmarkStart w:id="35" w:name="_Toc201064639"/>
      <w:r w:rsidRPr="00B1387D">
        <w:rPr>
          <w:rFonts w:ascii="Arial" w:hAnsi="Arial" w:cs="Arial"/>
          <w:b/>
          <w:bCs/>
          <w:color w:val="auto"/>
          <w:sz w:val="28"/>
          <w:szCs w:val="28"/>
        </w:rPr>
        <w:t>Program Year Onboarding</w:t>
      </w:r>
      <w:bookmarkEnd w:id="35"/>
      <w:r w:rsidRPr="00B1387D">
        <w:rPr>
          <w:rFonts w:ascii="Arial" w:eastAsia="Calibri" w:hAnsi="Arial" w:cs="Arial"/>
          <w:b/>
          <w:bCs/>
          <w:color w:val="auto"/>
        </w:rPr>
        <w:t xml:space="preserve"> </w:t>
      </w:r>
    </w:p>
    <w:p w14:paraId="6A9E5F92" w14:textId="37B8CE69" w:rsidR="008C7059" w:rsidRDefault="008C7059" w:rsidP="29F47088">
      <w:pPr>
        <w:spacing w:after="160" w:line="259" w:lineRule="auto"/>
        <w:rPr>
          <w:rFonts w:ascii="Arial" w:eastAsia="Calibri" w:hAnsi="Arial" w:cs="Arial"/>
          <w:sz w:val="24"/>
          <w:szCs w:val="24"/>
        </w:rPr>
      </w:pPr>
      <w:r w:rsidRPr="007360D5">
        <w:rPr>
          <w:rFonts w:ascii="Arial" w:eastAsia="Calibri" w:hAnsi="Arial" w:cs="Arial"/>
          <w:sz w:val="24"/>
          <w:szCs w:val="24"/>
        </w:rPr>
        <w:t>At the start of the PS program year, the initial weeks are dedicated to</w:t>
      </w:r>
      <w:r>
        <w:rPr>
          <w:rFonts w:ascii="Arial" w:eastAsia="Calibri" w:hAnsi="Arial" w:cs="Arial"/>
          <w:sz w:val="24"/>
          <w:szCs w:val="24"/>
        </w:rPr>
        <w:t xml:space="preserve"> the PS intern orientation, hands-on skill assessment, and familiarization with the business </w:t>
      </w:r>
      <w:proofErr w:type="gramStart"/>
      <w:r w:rsidR="00053560" w:rsidRPr="00053560">
        <w:rPr>
          <w:rFonts w:ascii="Arial" w:eastAsia="Calibri" w:hAnsi="Arial" w:cs="Arial"/>
          <w:sz w:val="24"/>
          <w:szCs w:val="24"/>
        </w:rPr>
        <w:t>At</w:t>
      </w:r>
      <w:proofErr w:type="gramEnd"/>
      <w:r w:rsidR="00053560" w:rsidRPr="00053560">
        <w:rPr>
          <w:rFonts w:ascii="Arial" w:eastAsia="Calibri" w:hAnsi="Arial" w:cs="Arial"/>
          <w:sz w:val="24"/>
          <w:szCs w:val="24"/>
        </w:rPr>
        <w:t xml:space="preserve"> the beginning of the Project SEARCH program year, the initial weeks shall be dedicated to intern orientation, hands-on skill assessments, and acclimation to the host business environment. During this period, each intern shall develop an individualized career plan, which shall serve as the foundation for selecting internship rotations and guiding their personalized job search throughout the program year.</w:t>
      </w:r>
    </w:p>
    <w:p w14:paraId="3693C750" w14:textId="343AC2E7" w:rsidR="00E2316C" w:rsidRPr="009E5CED" w:rsidRDefault="009E5CED" w:rsidP="0001327A">
      <w:pPr>
        <w:pStyle w:val="p1"/>
        <w:divId w:val="896353794"/>
        <w:rPr>
          <w:rStyle w:val="s1"/>
          <w:rFonts w:ascii="Arial" w:hAnsi="Arial" w:cs="Arial"/>
          <w:i/>
        </w:rPr>
      </w:pPr>
      <w:r w:rsidRPr="009E5CED">
        <w:rPr>
          <w:rFonts w:ascii="Arial" w:hAnsi="Arial" w:cs="Arial"/>
          <w:i/>
        </w:rPr>
        <w:lastRenderedPageBreak/>
        <w:t>Project SEARCH sites may implement additional onboarding requirements as determined by the host business or site personnel. All team members and interns shall comply with site-specific onboarding procedures to ensure full alignment with the host business’ policies and operational standards. These requirements may include, but are not limited to, drug testing, immunizations, tuberculosis (TB) skin testing, background checks, and completion of health and safety training.</w:t>
      </w:r>
    </w:p>
    <w:p w14:paraId="1CC0A3A4" w14:textId="5D907750" w:rsidR="1E84F464" w:rsidRDefault="00E2316C" w:rsidP="009E5CED">
      <w:pPr>
        <w:pStyle w:val="p1"/>
        <w:outlineLvl w:val="1"/>
        <w:divId w:val="1161962937"/>
        <w:rPr>
          <w:rStyle w:val="s1"/>
          <w:rFonts w:ascii="Arial" w:hAnsi="Arial" w:cs="Arial"/>
          <w:b/>
          <w:bCs/>
          <w:sz w:val="28"/>
          <w:szCs w:val="28"/>
        </w:rPr>
      </w:pPr>
      <w:bookmarkStart w:id="36" w:name="_Toc201064640"/>
      <w:r w:rsidRPr="6CF74034">
        <w:rPr>
          <w:rStyle w:val="s1"/>
          <w:rFonts w:ascii="Arial" w:hAnsi="Arial" w:cs="Arial"/>
          <w:b/>
          <w:bCs/>
          <w:sz w:val="28"/>
          <w:szCs w:val="28"/>
        </w:rPr>
        <w:t xml:space="preserve">Steering </w:t>
      </w:r>
      <w:r w:rsidR="00167B52" w:rsidRPr="00167B52">
        <w:rPr>
          <w:rFonts w:ascii="Arial" w:hAnsi="Arial" w:cs="Arial"/>
          <w:b/>
          <w:bCs/>
          <w:sz w:val="28"/>
          <w:szCs w:val="28"/>
        </w:rPr>
        <w:t>Committee: Role and Responsibilities</w:t>
      </w:r>
      <w:bookmarkEnd w:id="36"/>
    </w:p>
    <w:p w14:paraId="1B3B5A0B" w14:textId="77777777" w:rsidR="00A745AC" w:rsidRPr="00A745AC" w:rsidRDefault="00A745AC" w:rsidP="00A745AC">
      <w:p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The Steering Committee shall consist of key stakeholders originally involved in planning the Project SEARCH site. Once the site is operational, the committee's role shall transition from program development to ongoing program management and continuous improvement.</w:t>
      </w:r>
    </w:p>
    <w:p w14:paraId="4EFA2000" w14:textId="77777777" w:rsidR="00A745AC" w:rsidRPr="00A745AC" w:rsidRDefault="00A745AC" w:rsidP="00A745AC">
      <w:pPr>
        <w:pStyle w:val="Heading3"/>
        <w:rPr>
          <w:rFonts w:ascii="Arial" w:eastAsiaTheme="minorEastAsia" w:hAnsi="Arial" w:cs="Arial"/>
          <w:b/>
          <w:bCs/>
          <w:color w:val="auto"/>
          <w:kern w:val="0"/>
          <w:sz w:val="24"/>
          <w:szCs w:val="24"/>
          <w14:ligatures w14:val="none"/>
        </w:rPr>
      </w:pPr>
      <w:bookmarkStart w:id="37" w:name="_Toc201064641"/>
      <w:r w:rsidRPr="00A745AC">
        <w:rPr>
          <w:rFonts w:ascii="Arial" w:eastAsiaTheme="minorEastAsia" w:hAnsi="Arial" w:cs="Arial"/>
          <w:b/>
          <w:bCs/>
          <w:color w:val="auto"/>
          <w:kern w:val="0"/>
          <w:sz w:val="24"/>
          <w:szCs w:val="24"/>
          <w14:ligatures w14:val="none"/>
        </w:rPr>
        <w:t>Composition</w:t>
      </w:r>
      <w:bookmarkEnd w:id="37"/>
    </w:p>
    <w:p w14:paraId="6CAA8F31" w14:textId="77777777" w:rsidR="00A745AC" w:rsidRPr="00A745AC" w:rsidRDefault="00A745AC" w:rsidP="00A745AC">
      <w:p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The Steering Committee shall include decision-makers from each partner organization and agency, including:</w:t>
      </w:r>
    </w:p>
    <w:p w14:paraId="1B39C492" w14:textId="77777777" w:rsidR="00A745AC" w:rsidRDefault="00A745AC" w:rsidP="00947C40">
      <w:pPr>
        <w:pStyle w:val="ListParagraph"/>
        <w:numPr>
          <w:ilvl w:val="0"/>
          <w:numId w:val="25"/>
        </w:num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Host business representatives</w:t>
      </w:r>
    </w:p>
    <w:p w14:paraId="06DCD806" w14:textId="77777777" w:rsidR="00A745AC" w:rsidRDefault="00A745AC" w:rsidP="00947C40">
      <w:pPr>
        <w:pStyle w:val="ListParagraph"/>
        <w:numPr>
          <w:ilvl w:val="0"/>
          <w:numId w:val="25"/>
        </w:num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Educational partners</w:t>
      </w:r>
    </w:p>
    <w:p w14:paraId="7AA918A9" w14:textId="77777777" w:rsidR="00A745AC" w:rsidRDefault="00A745AC" w:rsidP="00947C40">
      <w:pPr>
        <w:pStyle w:val="ListParagraph"/>
        <w:numPr>
          <w:ilvl w:val="0"/>
          <w:numId w:val="25"/>
        </w:num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Supported employment providers</w:t>
      </w:r>
    </w:p>
    <w:p w14:paraId="77AE7DB0" w14:textId="6251D9F8" w:rsidR="00A745AC" w:rsidRDefault="00E23427" w:rsidP="00947C40">
      <w:pPr>
        <w:pStyle w:val="ListParagraph"/>
        <w:numPr>
          <w:ilvl w:val="0"/>
          <w:numId w:val="25"/>
        </w:numPr>
        <w:spacing w:after="160" w:line="259" w:lineRule="auto"/>
        <w:rPr>
          <w:rFonts w:ascii="Arial" w:eastAsiaTheme="minorEastAsia" w:hAnsi="Arial" w:cs="Arial"/>
          <w:kern w:val="0"/>
          <w:sz w:val="24"/>
          <w:szCs w:val="24"/>
          <w14:ligatures w14:val="none"/>
        </w:rPr>
      </w:pPr>
      <w:r>
        <w:rPr>
          <w:rFonts w:ascii="Arial" w:eastAsiaTheme="minorEastAsia" w:hAnsi="Arial" w:cs="Arial"/>
          <w:kern w:val="0"/>
          <w:sz w:val="24"/>
          <w:szCs w:val="24"/>
          <w14:ligatures w14:val="none"/>
        </w:rPr>
        <w:t>Project SEARCH</w:t>
      </w:r>
      <w:r w:rsidR="00A745AC" w:rsidRPr="00A745AC">
        <w:rPr>
          <w:rFonts w:ascii="Arial" w:eastAsiaTheme="minorEastAsia" w:hAnsi="Arial" w:cs="Arial"/>
          <w:kern w:val="0"/>
          <w:sz w:val="24"/>
          <w:szCs w:val="24"/>
          <w14:ligatures w14:val="none"/>
        </w:rPr>
        <w:t xml:space="preserve"> Program Coordinator</w:t>
      </w:r>
    </w:p>
    <w:p w14:paraId="4598DB04" w14:textId="77777777" w:rsidR="00A745AC" w:rsidRDefault="00A745AC" w:rsidP="00947C40">
      <w:pPr>
        <w:pStyle w:val="ListParagraph"/>
        <w:numPr>
          <w:ilvl w:val="0"/>
          <w:numId w:val="25"/>
        </w:num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Intellectual and Developmental Disabilities (IDD) agency representatives</w:t>
      </w:r>
    </w:p>
    <w:p w14:paraId="76B49500" w14:textId="77777777" w:rsidR="00A745AC" w:rsidRDefault="00A745AC" w:rsidP="00947C40">
      <w:pPr>
        <w:pStyle w:val="ListParagraph"/>
        <w:numPr>
          <w:ilvl w:val="0"/>
          <w:numId w:val="25"/>
        </w:num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Project SEARCH Instructor</w:t>
      </w:r>
    </w:p>
    <w:p w14:paraId="12DF4B09" w14:textId="5E9434A5" w:rsidR="00A745AC" w:rsidRPr="00A745AC" w:rsidRDefault="00A745AC" w:rsidP="00947C40">
      <w:pPr>
        <w:pStyle w:val="ListParagraph"/>
        <w:numPr>
          <w:ilvl w:val="0"/>
          <w:numId w:val="25"/>
        </w:num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Project SEARCH Job Skills Trainer</w:t>
      </w:r>
    </w:p>
    <w:p w14:paraId="1B4E6154" w14:textId="77777777" w:rsidR="00A745AC" w:rsidRPr="00A745AC" w:rsidRDefault="00A745AC" w:rsidP="00A745AC">
      <w:pPr>
        <w:pStyle w:val="Heading3"/>
        <w:rPr>
          <w:rFonts w:ascii="Arial" w:eastAsiaTheme="minorEastAsia" w:hAnsi="Arial" w:cs="Arial"/>
          <w:b/>
          <w:bCs/>
          <w:color w:val="auto"/>
          <w:kern w:val="0"/>
          <w:sz w:val="24"/>
          <w:szCs w:val="24"/>
          <w14:ligatures w14:val="none"/>
        </w:rPr>
      </w:pPr>
      <w:bookmarkStart w:id="38" w:name="_Toc201064642"/>
      <w:r w:rsidRPr="00A745AC">
        <w:rPr>
          <w:rFonts w:ascii="Arial" w:eastAsiaTheme="minorEastAsia" w:hAnsi="Arial" w:cs="Arial"/>
          <w:b/>
          <w:bCs/>
          <w:color w:val="auto"/>
          <w:kern w:val="0"/>
          <w:sz w:val="24"/>
          <w:szCs w:val="24"/>
          <w14:ligatures w14:val="none"/>
        </w:rPr>
        <w:t>Leadership</w:t>
      </w:r>
      <w:bookmarkEnd w:id="38"/>
    </w:p>
    <w:p w14:paraId="28F88AD0" w14:textId="4662BE44" w:rsidR="00A745AC" w:rsidRPr="00A745AC" w:rsidRDefault="00A745AC" w:rsidP="00A745AC">
      <w:p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 xml:space="preserve">Leadership of the Steering Committee shall typically be provided by the Project SEARCH Instructor or the </w:t>
      </w:r>
      <w:r w:rsidR="00A42482">
        <w:rPr>
          <w:rFonts w:ascii="Arial" w:eastAsiaTheme="minorEastAsia" w:hAnsi="Arial" w:cs="Arial"/>
          <w:kern w:val="0"/>
          <w:sz w:val="24"/>
          <w:szCs w:val="24"/>
          <w14:ligatures w14:val="none"/>
        </w:rPr>
        <w:t>Project SEARCH</w:t>
      </w:r>
      <w:r w:rsidRPr="00A745AC">
        <w:rPr>
          <w:rFonts w:ascii="Arial" w:eastAsiaTheme="minorEastAsia" w:hAnsi="Arial" w:cs="Arial"/>
          <w:kern w:val="0"/>
          <w:sz w:val="24"/>
          <w:szCs w:val="24"/>
          <w14:ligatures w14:val="none"/>
        </w:rPr>
        <w:t xml:space="preserve"> Program Coordinator. In their absence, meeting facilitation may be assumed by the Special Education Director, a manager from the supported employment provider, or the Host Business Liaison.</w:t>
      </w:r>
    </w:p>
    <w:p w14:paraId="61F22959" w14:textId="77777777" w:rsidR="00A745AC" w:rsidRPr="00A745AC" w:rsidRDefault="00A745AC" w:rsidP="00E23427">
      <w:pPr>
        <w:pStyle w:val="Heading3"/>
        <w:rPr>
          <w:rFonts w:ascii="Arial" w:eastAsiaTheme="minorEastAsia" w:hAnsi="Arial" w:cs="Arial"/>
          <w:b/>
          <w:bCs/>
          <w:color w:val="auto"/>
          <w:kern w:val="0"/>
          <w:sz w:val="24"/>
          <w:szCs w:val="24"/>
          <w14:ligatures w14:val="none"/>
        </w:rPr>
      </w:pPr>
      <w:bookmarkStart w:id="39" w:name="_Toc201064643"/>
      <w:r w:rsidRPr="00A745AC">
        <w:rPr>
          <w:rFonts w:ascii="Arial" w:eastAsiaTheme="minorEastAsia" w:hAnsi="Arial" w:cs="Arial"/>
          <w:b/>
          <w:bCs/>
          <w:color w:val="auto"/>
          <w:kern w:val="0"/>
          <w:sz w:val="24"/>
          <w:szCs w:val="24"/>
          <w14:ligatures w14:val="none"/>
        </w:rPr>
        <w:t>Purpose and Core Responsibilities</w:t>
      </w:r>
      <w:bookmarkEnd w:id="39"/>
    </w:p>
    <w:p w14:paraId="222928BB" w14:textId="77777777" w:rsidR="00A745AC" w:rsidRPr="00A745AC" w:rsidRDefault="00A745AC" w:rsidP="00A745AC">
      <w:p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The primary purpose of the Steering Committee is to provide leadership, oversight, and strategic direction for the Project SEARCH program. Core responsibilities shall include:</w:t>
      </w:r>
    </w:p>
    <w:p w14:paraId="7A72D355" w14:textId="77777777" w:rsidR="00EE5CD3" w:rsidRDefault="00A745AC" w:rsidP="00947C40">
      <w:pPr>
        <w:pStyle w:val="ListParagraph"/>
        <w:numPr>
          <w:ilvl w:val="0"/>
          <w:numId w:val="26"/>
        </w:numPr>
        <w:spacing w:after="160" w:line="259" w:lineRule="auto"/>
        <w:rPr>
          <w:rFonts w:ascii="Arial" w:eastAsiaTheme="minorEastAsia" w:hAnsi="Arial" w:cs="Arial"/>
          <w:kern w:val="0"/>
          <w:sz w:val="24"/>
          <w:szCs w:val="24"/>
          <w14:ligatures w14:val="none"/>
        </w:rPr>
      </w:pPr>
      <w:r w:rsidRPr="00E23427">
        <w:rPr>
          <w:rFonts w:ascii="Arial" w:eastAsiaTheme="minorEastAsia" w:hAnsi="Arial" w:cs="Arial"/>
          <w:kern w:val="0"/>
          <w:sz w:val="24"/>
          <w:szCs w:val="24"/>
          <w14:ligatures w14:val="none"/>
        </w:rPr>
        <w:t>Developing and monitoring the strategic plan</w:t>
      </w:r>
    </w:p>
    <w:p w14:paraId="0DAD9160" w14:textId="77777777" w:rsidR="00EE5CD3" w:rsidRDefault="00A745AC" w:rsidP="00947C40">
      <w:pPr>
        <w:pStyle w:val="ListParagraph"/>
        <w:numPr>
          <w:ilvl w:val="0"/>
          <w:numId w:val="26"/>
        </w:numPr>
        <w:spacing w:after="160" w:line="259" w:lineRule="auto"/>
        <w:rPr>
          <w:rFonts w:ascii="Arial" w:eastAsiaTheme="minorEastAsia" w:hAnsi="Arial" w:cs="Arial"/>
          <w:kern w:val="0"/>
          <w:sz w:val="24"/>
          <w:szCs w:val="24"/>
          <w14:ligatures w14:val="none"/>
        </w:rPr>
      </w:pPr>
      <w:r w:rsidRPr="00EE5CD3">
        <w:rPr>
          <w:rFonts w:ascii="Arial" w:eastAsiaTheme="minorEastAsia" w:hAnsi="Arial" w:cs="Arial"/>
          <w:kern w:val="0"/>
          <w:sz w:val="24"/>
          <w:szCs w:val="24"/>
          <w14:ligatures w14:val="none"/>
        </w:rPr>
        <w:t>Addressing key challenges, including intern recruitment, staffing, marketing, and employment outcomes</w:t>
      </w:r>
    </w:p>
    <w:p w14:paraId="7996CA61" w14:textId="39DDD127" w:rsidR="00A745AC" w:rsidRPr="00EE5CD3" w:rsidRDefault="00A745AC" w:rsidP="00947C40">
      <w:pPr>
        <w:pStyle w:val="ListParagraph"/>
        <w:numPr>
          <w:ilvl w:val="0"/>
          <w:numId w:val="26"/>
        </w:numPr>
        <w:spacing w:after="160" w:line="259" w:lineRule="auto"/>
        <w:rPr>
          <w:rFonts w:ascii="Arial" w:eastAsiaTheme="minorEastAsia" w:hAnsi="Arial" w:cs="Arial"/>
          <w:kern w:val="0"/>
          <w:sz w:val="24"/>
          <w:szCs w:val="24"/>
          <w14:ligatures w14:val="none"/>
        </w:rPr>
      </w:pPr>
      <w:r w:rsidRPr="00EE5CD3">
        <w:rPr>
          <w:rFonts w:ascii="Arial" w:eastAsiaTheme="minorEastAsia" w:hAnsi="Arial" w:cs="Arial"/>
          <w:kern w:val="0"/>
          <w:sz w:val="24"/>
          <w:szCs w:val="24"/>
          <w14:ligatures w14:val="none"/>
        </w:rPr>
        <w:t>Conducting annual self-audits to support ongoing quality improvement</w:t>
      </w:r>
    </w:p>
    <w:p w14:paraId="28DEDEEE" w14:textId="77777777" w:rsidR="00A745AC" w:rsidRPr="00A745AC" w:rsidRDefault="00A745AC" w:rsidP="00EE5CD3">
      <w:pPr>
        <w:pStyle w:val="Heading3"/>
        <w:rPr>
          <w:rFonts w:ascii="Arial" w:eastAsiaTheme="minorEastAsia" w:hAnsi="Arial" w:cs="Arial"/>
          <w:b/>
          <w:bCs/>
          <w:color w:val="auto"/>
          <w:kern w:val="0"/>
          <w:sz w:val="24"/>
          <w:szCs w:val="24"/>
          <w14:ligatures w14:val="none"/>
        </w:rPr>
      </w:pPr>
      <w:bookmarkStart w:id="40" w:name="_Toc201064644"/>
      <w:r w:rsidRPr="00A745AC">
        <w:rPr>
          <w:rFonts w:ascii="Arial" w:eastAsiaTheme="minorEastAsia" w:hAnsi="Arial" w:cs="Arial"/>
          <w:b/>
          <w:bCs/>
          <w:color w:val="auto"/>
          <w:kern w:val="0"/>
          <w:sz w:val="24"/>
          <w:szCs w:val="24"/>
          <w14:ligatures w14:val="none"/>
        </w:rPr>
        <w:t>Additional Responsibilities</w:t>
      </w:r>
      <w:bookmarkEnd w:id="40"/>
    </w:p>
    <w:p w14:paraId="091B1553" w14:textId="77777777" w:rsidR="00A745AC" w:rsidRPr="00A745AC" w:rsidRDefault="00A745AC" w:rsidP="00A745AC">
      <w:p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The Steering Committee shall also:</w:t>
      </w:r>
    </w:p>
    <w:p w14:paraId="00EFF96E" w14:textId="77777777" w:rsidR="00EE5CD3" w:rsidRDefault="00A745AC" w:rsidP="00947C40">
      <w:pPr>
        <w:pStyle w:val="ListParagraph"/>
        <w:numPr>
          <w:ilvl w:val="0"/>
          <w:numId w:val="27"/>
        </w:numPr>
        <w:spacing w:after="160" w:line="259" w:lineRule="auto"/>
        <w:rPr>
          <w:rFonts w:ascii="Arial" w:eastAsiaTheme="minorEastAsia" w:hAnsi="Arial" w:cs="Arial"/>
          <w:kern w:val="0"/>
          <w:sz w:val="24"/>
          <w:szCs w:val="24"/>
          <w14:ligatures w14:val="none"/>
        </w:rPr>
      </w:pPr>
      <w:r w:rsidRPr="00EE5CD3">
        <w:rPr>
          <w:rFonts w:ascii="Arial" w:eastAsiaTheme="minorEastAsia" w:hAnsi="Arial" w:cs="Arial"/>
          <w:kern w:val="0"/>
          <w:sz w:val="24"/>
          <w:szCs w:val="24"/>
          <w14:ligatures w14:val="none"/>
        </w:rPr>
        <w:t>Address intern-specific concerns, staffing issues, and funding barriers</w:t>
      </w:r>
    </w:p>
    <w:p w14:paraId="793EE150" w14:textId="77777777" w:rsidR="00EE5CD3" w:rsidRDefault="00A745AC" w:rsidP="00947C40">
      <w:pPr>
        <w:pStyle w:val="ListParagraph"/>
        <w:numPr>
          <w:ilvl w:val="0"/>
          <w:numId w:val="27"/>
        </w:numPr>
        <w:spacing w:after="160" w:line="259" w:lineRule="auto"/>
        <w:rPr>
          <w:rFonts w:ascii="Arial" w:eastAsiaTheme="minorEastAsia" w:hAnsi="Arial" w:cs="Arial"/>
          <w:kern w:val="0"/>
          <w:sz w:val="24"/>
          <w:szCs w:val="24"/>
          <w14:ligatures w14:val="none"/>
        </w:rPr>
      </w:pPr>
      <w:r w:rsidRPr="00EE5CD3">
        <w:rPr>
          <w:rFonts w:ascii="Arial" w:eastAsiaTheme="minorEastAsia" w:hAnsi="Arial" w:cs="Arial"/>
          <w:kern w:val="0"/>
          <w:sz w:val="24"/>
          <w:szCs w:val="24"/>
          <w14:ligatures w14:val="none"/>
        </w:rPr>
        <w:lastRenderedPageBreak/>
        <w:t>Lead initiatives that drive continuous improvement</w:t>
      </w:r>
    </w:p>
    <w:p w14:paraId="6D9F05F8" w14:textId="77777777" w:rsidR="00EE5CD3" w:rsidRDefault="00A745AC" w:rsidP="00947C40">
      <w:pPr>
        <w:pStyle w:val="ListParagraph"/>
        <w:numPr>
          <w:ilvl w:val="0"/>
          <w:numId w:val="27"/>
        </w:numPr>
        <w:spacing w:after="160" w:line="259" w:lineRule="auto"/>
        <w:rPr>
          <w:rFonts w:ascii="Arial" w:eastAsiaTheme="minorEastAsia" w:hAnsi="Arial" w:cs="Arial"/>
          <w:kern w:val="0"/>
          <w:sz w:val="24"/>
          <w:szCs w:val="24"/>
          <w14:ligatures w14:val="none"/>
        </w:rPr>
      </w:pPr>
      <w:r w:rsidRPr="00EE5CD3">
        <w:rPr>
          <w:rFonts w:ascii="Arial" w:eastAsiaTheme="minorEastAsia" w:hAnsi="Arial" w:cs="Arial"/>
          <w:kern w:val="0"/>
          <w:sz w:val="24"/>
          <w:szCs w:val="24"/>
          <w14:ligatures w14:val="none"/>
        </w:rPr>
        <w:t>Promote and support competitive integrated employment outcomes</w:t>
      </w:r>
    </w:p>
    <w:p w14:paraId="1BAD0645" w14:textId="77777777" w:rsidR="00EE5CD3" w:rsidRDefault="00A745AC" w:rsidP="00947C40">
      <w:pPr>
        <w:pStyle w:val="ListParagraph"/>
        <w:numPr>
          <w:ilvl w:val="0"/>
          <w:numId w:val="27"/>
        </w:numPr>
        <w:spacing w:after="160" w:line="259" w:lineRule="auto"/>
        <w:rPr>
          <w:rFonts w:ascii="Arial" w:eastAsiaTheme="minorEastAsia" w:hAnsi="Arial" w:cs="Arial"/>
          <w:kern w:val="0"/>
          <w:sz w:val="24"/>
          <w:szCs w:val="24"/>
          <w14:ligatures w14:val="none"/>
        </w:rPr>
      </w:pPr>
      <w:r w:rsidRPr="00EE5CD3">
        <w:rPr>
          <w:rFonts w:ascii="Arial" w:eastAsiaTheme="minorEastAsia" w:hAnsi="Arial" w:cs="Arial"/>
          <w:kern w:val="0"/>
          <w:sz w:val="24"/>
          <w:szCs w:val="24"/>
          <w14:ligatures w14:val="none"/>
        </w:rPr>
        <w:t>Assist with intern recruitment and selection</w:t>
      </w:r>
    </w:p>
    <w:p w14:paraId="6011A9D1" w14:textId="77777777" w:rsidR="00EE5CD3" w:rsidRDefault="00A745AC" w:rsidP="00947C40">
      <w:pPr>
        <w:pStyle w:val="ListParagraph"/>
        <w:numPr>
          <w:ilvl w:val="0"/>
          <w:numId w:val="27"/>
        </w:numPr>
        <w:spacing w:after="160" w:line="259" w:lineRule="auto"/>
        <w:rPr>
          <w:rFonts w:ascii="Arial" w:eastAsiaTheme="minorEastAsia" w:hAnsi="Arial" w:cs="Arial"/>
          <w:kern w:val="0"/>
          <w:sz w:val="24"/>
          <w:szCs w:val="24"/>
          <w14:ligatures w14:val="none"/>
        </w:rPr>
      </w:pPr>
      <w:r w:rsidRPr="00EE5CD3">
        <w:rPr>
          <w:rFonts w:ascii="Arial" w:eastAsiaTheme="minorEastAsia" w:hAnsi="Arial" w:cs="Arial"/>
          <w:kern w:val="0"/>
          <w:sz w:val="24"/>
          <w:szCs w:val="24"/>
          <w14:ligatures w14:val="none"/>
        </w:rPr>
        <w:t>Contribute to internal and external marketing efforts</w:t>
      </w:r>
    </w:p>
    <w:p w14:paraId="4ABA489C" w14:textId="67B9DAF4" w:rsidR="00A745AC" w:rsidRPr="00EE5CD3" w:rsidRDefault="00A745AC" w:rsidP="00947C40">
      <w:pPr>
        <w:pStyle w:val="ListParagraph"/>
        <w:numPr>
          <w:ilvl w:val="0"/>
          <w:numId w:val="27"/>
        </w:numPr>
        <w:spacing w:after="160" w:line="259" w:lineRule="auto"/>
        <w:rPr>
          <w:rFonts w:ascii="Arial" w:eastAsiaTheme="minorEastAsia" w:hAnsi="Arial" w:cs="Arial"/>
          <w:kern w:val="0"/>
          <w:sz w:val="24"/>
          <w:szCs w:val="24"/>
          <w14:ligatures w14:val="none"/>
        </w:rPr>
      </w:pPr>
      <w:r w:rsidRPr="00EE5CD3">
        <w:rPr>
          <w:rFonts w:ascii="Arial" w:eastAsiaTheme="minorEastAsia" w:hAnsi="Arial" w:cs="Arial"/>
          <w:kern w:val="0"/>
          <w:sz w:val="24"/>
          <w:szCs w:val="24"/>
          <w14:ligatures w14:val="none"/>
        </w:rPr>
        <w:t>Participate in or support research and evaluation initiatives, when appropriate</w:t>
      </w:r>
    </w:p>
    <w:p w14:paraId="67806DD3" w14:textId="77777777" w:rsidR="00A745AC" w:rsidRPr="00A745AC" w:rsidRDefault="00A745AC" w:rsidP="00EE5CD3">
      <w:pPr>
        <w:pStyle w:val="Heading3"/>
        <w:rPr>
          <w:rFonts w:ascii="Arial" w:eastAsiaTheme="minorEastAsia" w:hAnsi="Arial" w:cs="Arial"/>
          <w:b/>
          <w:bCs/>
          <w:color w:val="auto"/>
          <w:kern w:val="0"/>
          <w:sz w:val="24"/>
          <w:szCs w:val="24"/>
          <w14:ligatures w14:val="none"/>
        </w:rPr>
      </w:pPr>
      <w:bookmarkStart w:id="41" w:name="_Toc201064645"/>
      <w:r w:rsidRPr="00A745AC">
        <w:rPr>
          <w:rFonts w:ascii="Arial" w:eastAsiaTheme="minorEastAsia" w:hAnsi="Arial" w:cs="Arial"/>
          <w:b/>
          <w:bCs/>
          <w:color w:val="auto"/>
          <w:kern w:val="0"/>
          <w:sz w:val="24"/>
          <w:szCs w:val="24"/>
          <w14:ligatures w14:val="none"/>
        </w:rPr>
        <w:t>Meeting Frequency</w:t>
      </w:r>
      <w:bookmarkEnd w:id="41"/>
    </w:p>
    <w:p w14:paraId="450219BC" w14:textId="77777777" w:rsidR="00A745AC" w:rsidRPr="00A745AC" w:rsidRDefault="00A745AC" w:rsidP="00A745AC">
      <w:pPr>
        <w:spacing w:after="160" w:line="259" w:lineRule="auto"/>
        <w:rPr>
          <w:rFonts w:ascii="Arial" w:eastAsiaTheme="minorEastAsia" w:hAnsi="Arial" w:cs="Arial"/>
          <w:kern w:val="0"/>
          <w:sz w:val="24"/>
          <w:szCs w:val="24"/>
          <w14:ligatures w14:val="none"/>
        </w:rPr>
      </w:pPr>
      <w:r w:rsidRPr="00A745AC">
        <w:rPr>
          <w:rFonts w:ascii="Arial" w:eastAsiaTheme="minorEastAsia" w:hAnsi="Arial" w:cs="Arial"/>
          <w:kern w:val="0"/>
          <w:sz w:val="24"/>
          <w:szCs w:val="24"/>
          <w14:ligatures w14:val="none"/>
        </w:rPr>
        <w:t>During the initial years of a new Project SEARCH site, Steering Committee meetings shall be held monthly to provide consistent oversight and respond promptly to emerging challenges. As the program stabilizes, meetings may occur every two months, based on the needs and performance of the site.</w:t>
      </w:r>
    </w:p>
    <w:p w14:paraId="506BB467" w14:textId="78621BDA" w:rsidR="008C7059" w:rsidRPr="00653D92" w:rsidRDefault="008C7059" w:rsidP="00653D92">
      <w:pPr>
        <w:pStyle w:val="Heading2"/>
        <w:rPr>
          <w:rFonts w:ascii="Arial" w:hAnsi="Arial" w:cs="Arial"/>
          <w:b/>
          <w:bCs/>
          <w:color w:val="auto"/>
          <w:sz w:val="28"/>
          <w:szCs w:val="28"/>
        </w:rPr>
      </w:pPr>
      <w:bookmarkStart w:id="42" w:name="_Toc201064646"/>
      <w:r w:rsidRPr="00653D92">
        <w:rPr>
          <w:rFonts w:ascii="Arial" w:hAnsi="Arial" w:cs="Arial"/>
          <w:b/>
          <w:bCs/>
          <w:color w:val="auto"/>
          <w:sz w:val="28"/>
          <w:szCs w:val="28"/>
        </w:rPr>
        <w:t xml:space="preserve">Employment Planning </w:t>
      </w:r>
      <w:r w:rsidR="002A2FB3" w:rsidRPr="00653D92">
        <w:rPr>
          <w:rFonts w:ascii="Arial" w:hAnsi="Arial" w:cs="Arial"/>
          <w:b/>
          <w:bCs/>
          <w:color w:val="auto"/>
          <w:sz w:val="28"/>
          <w:szCs w:val="28"/>
        </w:rPr>
        <w:t>Meetings</w:t>
      </w:r>
      <w:r w:rsidR="002A2FB3" w:rsidRPr="00100A3C">
        <w:rPr>
          <w:rFonts w:asciiTheme="minorHAnsi" w:eastAsiaTheme="minorHAnsi" w:hAnsiTheme="minorHAnsi" w:cstheme="minorBidi"/>
          <w:color w:val="auto"/>
          <w:sz w:val="22"/>
          <w:szCs w:val="22"/>
        </w:rPr>
        <w:t>:</w:t>
      </w:r>
      <w:r w:rsidR="00100A3C" w:rsidRPr="00100A3C">
        <w:rPr>
          <w:rFonts w:ascii="Arial" w:hAnsi="Arial" w:cs="Arial"/>
          <w:b/>
          <w:bCs/>
          <w:color w:val="auto"/>
          <w:sz w:val="28"/>
          <w:szCs w:val="28"/>
        </w:rPr>
        <w:t xml:space="preserve"> Role and Structure</w:t>
      </w:r>
      <w:bookmarkEnd w:id="42"/>
    </w:p>
    <w:p w14:paraId="363D3603" w14:textId="77777777" w:rsidR="002A2FB3" w:rsidRPr="002A2FB3" w:rsidRDefault="002A2FB3" w:rsidP="002A2FB3">
      <w:pPr>
        <w:pStyle w:val="Heading3"/>
        <w:rPr>
          <w:rFonts w:ascii="Arial" w:eastAsiaTheme="minorEastAsia" w:hAnsi="Arial" w:cs="Arial"/>
          <w:b/>
          <w:bCs/>
          <w:color w:val="auto"/>
          <w:kern w:val="0"/>
          <w:sz w:val="24"/>
          <w:szCs w:val="24"/>
          <w14:ligatures w14:val="none"/>
        </w:rPr>
      </w:pPr>
      <w:bookmarkStart w:id="43" w:name="_Toc201064647"/>
      <w:bookmarkStart w:id="44" w:name="_Toc199331860"/>
      <w:r w:rsidRPr="002A2FB3">
        <w:rPr>
          <w:rFonts w:ascii="Arial" w:eastAsiaTheme="minorEastAsia" w:hAnsi="Arial" w:cs="Arial"/>
          <w:b/>
          <w:bCs/>
          <w:color w:val="auto"/>
          <w:kern w:val="0"/>
          <w:sz w:val="24"/>
          <w:szCs w:val="24"/>
          <w14:ligatures w14:val="none"/>
        </w:rPr>
        <w:t>Employment Planning Team: Role and Structure</w:t>
      </w:r>
      <w:bookmarkEnd w:id="43"/>
    </w:p>
    <w:p w14:paraId="654DE23C" w14:textId="77777777" w:rsidR="002A2FB3" w:rsidRPr="002A2FB3" w:rsidRDefault="002A2FB3" w:rsidP="002A2FB3">
      <w:pPr>
        <w:rPr>
          <w:rFonts w:ascii="Arial" w:eastAsiaTheme="minorEastAsia" w:hAnsi="Arial" w:cs="Arial"/>
          <w:kern w:val="0"/>
          <w:sz w:val="24"/>
          <w:szCs w:val="24"/>
          <w14:ligatures w14:val="none"/>
        </w:rPr>
      </w:pPr>
      <w:r w:rsidRPr="002A2FB3">
        <w:rPr>
          <w:rFonts w:ascii="Arial" w:eastAsiaTheme="minorEastAsia" w:hAnsi="Arial" w:cs="Arial"/>
          <w:kern w:val="0"/>
          <w:sz w:val="24"/>
          <w:szCs w:val="24"/>
          <w14:ligatures w14:val="none"/>
        </w:rPr>
        <w:t>The Project SEARCH Employment Planning Team shall consist of individuals whose involvement is critical to the intern’s employment success. Team membership shall be tailored to align with the intern’s career goals and support needs.</w:t>
      </w:r>
    </w:p>
    <w:p w14:paraId="77ED0D22" w14:textId="77777777" w:rsidR="002A2FB3" w:rsidRPr="002A2FB3" w:rsidRDefault="002A2FB3" w:rsidP="00C47025">
      <w:pPr>
        <w:pStyle w:val="Heading3"/>
        <w:rPr>
          <w:rFonts w:ascii="Arial" w:eastAsiaTheme="minorEastAsia" w:hAnsi="Arial" w:cs="Arial"/>
          <w:b/>
          <w:bCs/>
          <w:color w:val="auto"/>
          <w:kern w:val="0"/>
          <w:sz w:val="24"/>
          <w:szCs w:val="24"/>
          <w14:ligatures w14:val="none"/>
        </w:rPr>
      </w:pPr>
      <w:bookmarkStart w:id="45" w:name="_Toc201064648"/>
      <w:r w:rsidRPr="002A2FB3">
        <w:rPr>
          <w:rFonts w:ascii="Arial" w:eastAsiaTheme="minorEastAsia" w:hAnsi="Arial" w:cs="Arial"/>
          <w:b/>
          <w:bCs/>
          <w:color w:val="auto"/>
          <w:kern w:val="0"/>
          <w:sz w:val="24"/>
          <w:szCs w:val="24"/>
          <w14:ligatures w14:val="none"/>
        </w:rPr>
        <w:t>Team Composition</w:t>
      </w:r>
      <w:bookmarkEnd w:id="45"/>
    </w:p>
    <w:p w14:paraId="2C3CC6AC" w14:textId="77777777" w:rsidR="00C47025" w:rsidRDefault="002A2FB3" w:rsidP="00C47025">
      <w:pPr>
        <w:rPr>
          <w:rFonts w:ascii="Arial" w:eastAsiaTheme="minorEastAsia" w:hAnsi="Arial" w:cs="Arial"/>
          <w:kern w:val="0"/>
          <w:sz w:val="24"/>
          <w:szCs w:val="24"/>
          <w14:ligatures w14:val="none"/>
        </w:rPr>
      </w:pPr>
      <w:r w:rsidRPr="002A2FB3">
        <w:rPr>
          <w:rFonts w:ascii="Arial" w:eastAsiaTheme="minorEastAsia" w:hAnsi="Arial" w:cs="Arial"/>
          <w:kern w:val="0"/>
          <w:sz w:val="24"/>
          <w:szCs w:val="24"/>
          <w14:ligatures w14:val="none"/>
        </w:rPr>
        <w:t>Typical team members may include:</w:t>
      </w:r>
    </w:p>
    <w:p w14:paraId="61E63115" w14:textId="77777777" w:rsid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The intern</w:t>
      </w:r>
    </w:p>
    <w:p w14:paraId="3295CA9C" w14:textId="77777777" w:rsid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Instructor</w:t>
      </w:r>
    </w:p>
    <w:p w14:paraId="4E019D3E" w14:textId="77777777" w:rsid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Job Skills Trainers</w:t>
      </w:r>
    </w:p>
    <w:p w14:paraId="18D81E49" w14:textId="77777777" w:rsid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OVR/OVRB Counselor</w:t>
      </w:r>
    </w:p>
    <w:p w14:paraId="3189625F" w14:textId="77777777" w:rsid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Family member or legal guardian</w:t>
      </w:r>
    </w:p>
    <w:p w14:paraId="11CF018D" w14:textId="77777777" w:rsid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Business Relations Specialist</w:t>
      </w:r>
    </w:p>
    <w:p w14:paraId="0F2689BE" w14:textId="77777777" w:rsid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Developmental Disabilities agency representative</w:t>
      </w:r>
    </w:p>
    <w:p w14:paraId="415D5621" w14:textId="77777777" w:rsid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Workplace manager or mentor (if applicable)</w:t>
      </w:r>
    </w:p>
    <w:p w14:paraId="3EF19EE5" w14:textId="7DA86CA8" w:rsidR="002A2FB3" w:rsidRPr="00C47025" w:rsidRDefault="002A2FB3" w:rsidP="00947C40">
      <w:pPr>
        <w:pStyle w:val="ListParagraph"/>
        <w:numPr>
          <w:ilvl w:val="0"/>
          <w:numId w:val="28"/>
        </w:numPr>
        <w:rPr>
          <w:rFonts w:ascii="Arial" w:eastAsiaTheme="minorEastAsia" w:hAnsi="Arial" w:cs="Arial"/>
          <w:kern w:val="0"/>
          <w:sz w:val="24"/>
          <w:szCs w:val="24"/>
          <w14:ligatures w14:val="none"/>
        </w:rPr>
      </w:pPr>
      <w:r w:rsidRPr="00C47025">
        <w:rPr>
          <w:rFonts w:ascii="Arial" w:eastAsiaTheme="minorEastAsia" w:hAnsi="Arial" w:cs="Arial"/>
          <w:kern w:val="0"/>
          <w:sz w:val="24"/>
          <w:szCs w:val="24"/>
          <w14:ligatures w14:val="none"/>
        </w:rPr>
        <w:t>Local business representative with relevant employment expertise</w:t>
      </w:r>
    </w:p>
    <w:p w14:paraId="56698890" w14:textId="77777777" w:rsidR="002A2FB3" w:rsidRPr="002A2FB3" w:rsidRDefault="002A2FB3" w:rsidP="00C47025">
      <w:pPr>
        <w:pStyle w:val="Heading3"/>
        <w:rPr>
          <w:rFonts w:ascii="Arial" w:eastAsiaTheme="minorEastAsia" w:hAnsi="Arial" w:cs="Arial"/>
          <w:b/>
          <w:bCs/>
          <w:color w:val="auto"/>
          <w:kern w:val="0"/>
          <w:sz w:val="24"/>
          <w:szCs w:val="24"/>
          <w14:ligatures w14:val="none"/>
        </w:rPr>
      </w:pPr>
      <w:bookmarkStart w:id="46" w:name="_Toc201064649"/>
      <w:r w:rsidRPr="002A2FB3">
        <w:rPr>
          <w:rFonts w:ascii="Arial" w:eastAsiaTheme="minorEastAsia" w:hAnsi="Arial" w:cs="Arial"/>
          <w:b/>
          <w:bCs/>
          <w:color w:val="auto"/>
          <w:kern w:val="0"/>
          <w:sz w:val="24"/>
          <w:szCs w:val="24"/>
          <w14:ligatures w14:val="none"/>
        </w:rPr>
        <w:t>Leadership and Participation</w:t>
      </w:r>
      <w:bookmarkEnd w:id="46"/>
    </w:p>
    <w:p w14:paraId="29A8E032" w14:textId="77777777" w:rsidR="002A2FB3" w:rsidRPr="002A2FB3" w:rsidRDefault="002A2FB3" w:rsidP="00C47025">
      <w:pPr>
        <w:rPr>
          <w:rFonts w:ascii="Arial" w:eastAsiaTheme="minorEastAsia" w:hAnsi="Arial" w:cs="Arial"/>
          <w:kern w:val="0"/>
          <w:sz w:val="24"/>
          <w:szCs w:val="24"/>
          <w14:ligatures w14:val="none"/>
        </w:rPr>
      </w:pPr>
      <w:r w:rsidRPr="002A2FB3">
        <w:rPr>
          <w:rFonts w:ascii="Arial" w:eastAsiaTheme="minorEastAsia" w:hAnsi="Arial" w:cs="Arial"/>
          <w:kern w:val="0"/>
          <w:sz w:val="24"/>
          <w:szCs w:val="24"/>
          <w14:ligatures w14:val="none"/>
        </w:rPr>
        <w:t xml:space="preserve">The </w:t>
      </w:r>
      <w:proofErr w:type="gramStart"/>
      <w:r w:rsidRPr="002A2FB3">
        <w:rPr>
          <w:rFonts w:ascii="Arial" w:eastAsiaTheme="minorEastAsia" w:hAnsi="Arial" w:cs="Arial"/>
          <w:kern w:val="0"/>
          <w:sz w:val="24"/>
          <w:szCs w:val="24"/>
          <w14:ligatures w14:val="none"/>
        </w:rPr>
        <w:t>Instructor</w:t>
      </w:r>
      <w:proofErr w:type="gramEnd"/>
      <w:r w:rsidRPr="002A2FB3">
        <w:rPr>
          <w:rFonts w:ascii="Arial" w:eastAsiaTheme="minorEastAsia" w:hAnsi="Arial" w:cs="Arial"/>
          <w:kern w:val="0"/>
          <w:sz w:val="24"/>
          <w:szCs w:val="24"/>
          <w14:ligatures w14:val="none"/>
        </w:rPr>
        <w:t xml:space="preserve"> shall lead the initial Employment Planning Meeting. To promote self-advocacy and leadership development, subsequent meetings shall increasingly be led by the intern, with support as needed.</w:t>
      </w:r>
    </w:p>
    <w:p w14:paraId="4EAD9682" w14:textId="77777777" w:rsidR="002A2FB3" w:rsidRPr="002A2FB3" w:rsidRDefault="002A2FB3" w:rsidP="00B3133D">
      <w:pPr>
        <w:pStyle w:val="Heading3"/>
        <w:rPr>
          <w:rFonts w:ascii="Arial" w:eastAsiaTheme="minorEastAsia" w:hAnsi="Arial" w:cs="Arial"/>
          <w:b/>
          <w:bCs/>
          <w:color w:val="auto"/>
          <w:kern w:val="0"/>
          <w:sz w:val="24"/>
          <w:szCs w:val="24"/>
          <w14:ligatures w14:val="none"/>
        </w:rPr>
      </w:pPr>
      <w:bookmarkStart w:id="47" w:name="_Toc201064650"/>
      <w:r w:rsidRPr="002A2FB3">
        <w:rPr>
          <w:rFonts w:ascii="Arial" w:eastAsiaTheme="minorEastAsia" w:hAnsi="Arial" w:cs="Arial"/>
          <w:b/>
          <w:bCs/>
          <w:color w:val="auto"/>
          <w:kern w:val="0"/>
          <w:sz w:val="24"/>
          <w:szCs w:val="24"/>
          <w14:ligatures w14:val="none"/>
        </w:rPr>
        <w:t>Purpose and Objectives</w:t>
      </w:r>
      <w:bookmarkEnd w:id="47"/>
    </w:p>
    <w:p w14:paraId="7D8CAF21" w14:textId="77777777" w:rsidR="00B3133D" w:rsidRDefault="002A2FB3" w:rsidP="00B3133D">
      <w:pPr>
        <w:rPr>
          <w:rFonts w:ascii="Arial" w:eastAsiaTheme="minorEastAsia" w:hAnsi="Arial" w:cs="Arial"/>
          <w:kern w:val="0"/>
          <w:sz w:val="24"/>
          <w:szCs w:val="24"/>
          <w14:ligatures w14:val="none"/>
        </w:rPr>
      </w:pPr>
      <w:r w:rsidRPr="002A2FB3">
        <w:rPr>
          <w:rFonts w:ascii="Arial" w:eastAsiaTheme="minorEastAsia" w:hAnsi="Arial" w:cs="Arial"/>
          <w:kern w:val="0"/>
          <w:sz w:val="24"/>
          <w:szCs w:val="24"/>
          <w14:ligatures w14:val="none"/>
        </w:rPr>
        <w:t>The primary purpose of the Employment Planning Team is to support the intern in developing competitive, marketable, and transferable skills. Team objectives include:</w:t>
      </w:r>
    </w:p>
    <w:p w14:paraId="69465D28" w14:textId="77777777" w:rsidR="00B3133D" w:rsidRDefault="002A2FB3" w:rsidP="00947C40">
      <w:pPr>
        <w:pStyle w:val="ListParagraph"/>
        <w:numPr>
          <w:ilvl w:val="0"/>
          <w:numId w:val="29"/>
        </w:numPr>
        <w:rPr>
          <w:rFonts w:ascii="Arial" w:eastAsiaTheme="minorEastAsia" w:hAnsi="Arial" w:cs="Arial"/>
          <w:kern w:val="0"/>
          <w:sz w:val="24"/>
          <w:szCs w:val="24"/>
          <w14:ligatures w14:val="none"/>
        </w:rPr>
      </w:pPr>
      <w:r w:rsidRPr="00B3133D">
        <w:rPr>
          <w:rFonts w:ascii="Arial" w:eastAsiaTheme="minorEastAsia" w:hAnsi="Arial" w:cs="Arial"/>
          <w:kern w:val="0"/>
          <w:sz w:val="24"/>
          <w:szCs w:val="24"/>
          <w14:ligatures w14:val="none"/>
        </w:rPr>
        <w:t>Collaborating with the intern and family to create an individualized plan for employment</w:t>
      </w:r>
    </w:p>
    <w:p w14:paraId="0E28696E" w14:textId="77777777" w:rsidR="00B3133D" w:rsidRDefault="002A2FB3" w:rsidP="00947C40">
      <w:pPr>
        <w:pStyle w:val="ListParagraph"/>
        <w:numPr>
          <w:ilvl w:val="0"/>
          <w:numId w:val="29"/>
        </w:numPr>
        <w:rPr>
          <w:rFonts w:ascii="Arial" w:eastAsiaTheme="minorEastAsia" w:hAnsi="Arial" w:cs="Arial"/>
          <w:kern w:val="0"/>
          <w:sz w:val="24"/>
          <w:szCs w:val="24"/>
          <w14:ligatures w14:val="none"/>
        </w:rPr>
      </w:pPr>
      <w:r w:rsidRPr="00B3133D">
        <w:rPr>
          <w:rFonts w:ascii="Arial" w:eastAsiaTheme="minorEastAsia" w:hAnsi="Arial" w:cs="Arial"/>
          <w:kern w:val="0"/>
          <w:sz w:val="24"/>
          <w:szCs w:val="24"/>
          <w14:ligatures w14:val="none"/>
        </w:rPr>
        <w:lastRenderedPageBreak/>
        <w:t>Identifying appropriate employment supports and eligibility pathways</w:t>
      </w:r>
    </w:p>
    <w:p w14:paraId="77835F01" w14:textId="77777777" w:rsidR="00B3133D" w:rsidRDefault="002A2FB3" w:rsidP="00947C40">
      <w:pPr>
        <w:pStyle w:val="ListParagraph"/>
        <w:numPr>
          <w:ilvl w:val="0"/>
          <w:numId w:val="29"/>
        </w:numPr>
        <w:rPr>
          <w:rFonts w:ascii="Arial" w:eastAsiaTheme="minorEastAsia" w:hAnsi="Arial" w:cs="Arial"/>
          <w:kern w:val="0"/>
          <w:sz w:val="24"/>
          <w:szCs w:val="24"/>
          <w14:ligatures w14:val="none"/>
        </w:rPr>
      </w:pPr>
      <w:r w:rsidRPr="00B3133D">
        <w:rPr>
          <w:rFonts w:ascii="Arial" w:eastAsiaTheme="minorEastAsia" w:hAnsi="Arial" w:cs="Arial"/>
          <w:kern w:val="0"/>
          <w:sz w:val="24"/>
          <w:szCs w:val="24"/>
          <w14:ligatures w14:val="none"/>
        </w:rPr>
        <w:t>Aligning skill development with the intern’s career goals</w:t>
      </w:r>
    </w:p>
    <w:p w14:paraId="0AFC0A89" w14:textId="243745F4" w:rsidR="002A2FB3" w:rsidRPr="00B3133D" w:rsidRDefault="002A2FB3" w:rsidP="00947C40">
      <w:pPr>
        <w:pStyle w:val="ListParagraph"/>
        <w:numPr>
          <w:ilvl w:val="0"/>
          <w:numId w:val="29"/>
        </w:numPr>
        <w:rPr>
          <w:rFonts w:ascii="Arial" w:eastAsiaTheme="minorEastAsia" w:hAnsi="Arial" w:cs="Arial"/>
          <w:kern w:val="0"/>
          <w:sz w:val="24"/>
          <w:szCs w:val="24"/>
          <w14:ligatures w14:val="none"/>
        </w:rPr>
      </w:pPr>
      <w:r w:rsidRPr="00B3133D">
        <w:rPr>
          <w:rFonts w:ascii="Arial" w:eastAsiaTheme="minorEastAsia" w:hAnsi="Arial" w:cs="Arial"/>
          <w:kern w:val="0"/>
          <w:sz w:val="24"/>
          <w:szCs w:val="24"/>
          <w14:ligatures w14:val="none"/>
        </w:rPr>
        <w:t>Facilitating networking opportunities and job exploration through introductions to businesses and job developers</w:t>
      </w:r>
    </w:p>
    <w:p w14:paraId="022CEBB6" w14:textId="77777777" w:rsidR="002A2FB3" w:rsidRPr="002A2FB3" w:rsidRDefault="002A2FB3" w:rsidP="00B3133D">
      <w:pPr>
        <w:pStyle w:val="Heading3"/>
        <w:rPr>
          <w:rFonts w:ascii="Arial" w:eastAsiaTheme="minorEastAsia" w:hAnsi="Arial" w:cs="Arial"/>
          <w:b/>
          <w:bCs/>
          <w:color w:val="auto"/>
          <w:kern w:val="0"/>
          <w:sz w:val="24"/>
          <w:szCs w:val="24"/>
          <w14:ligatures w14:val="none"/>
        </w:rPr>
      </w:pPr>
      <w:bookmarkStart w:id="48" w:name="_Toc201064651"/>
      <w:r w:rsidRPr="002A2FB3">
        <w:rPr>
          <w:rFonts w:ascii="Arial" w:eastAsiaTheme="minorEastAsia" w:hAnsi="Arial" w:cs="Arial"/>
          <w:b/>
          <w:bCs/>
          <w:color w:val="auto"/>
          <w:kern w:val="0"/>
          <w:sz w:val="24"/>
          <w:szCs w:val="24"/>
          <w14:ligatures w14:val="none"/>
        </w:rPr>
        <w:t>Meeting Schedule</w:t>
      </w:r>
      <w:bookmarkEnd w:id="48"/>
    </w:p>
    <w:p w14:paraId="105B529A" w14:textId="77777777" w:rsidR="002A2FB3" w:rsidRPr="002A2FB3" w:rsidRDefault="002A2FB3" w:rsidP="00B3133D">
      <w:pPr>
        <w:rPr>
          <w:rFonts w:ascii="Arial" w:eastAsiaTheme="minorEastAsia" w:hAnsi="Arial" w:cs="Arial"/>
          <w:kern w:val="0"/>
          <w:sz w:val="24"/>
          <w:szCs w:val="24"/>
          <w14:ligatures w14:val="none"/>
        </w:rPr>
      </w:pPr>
      <w:r w:rsidRPr="002A2FB3">
        <w:rPr>
          <w:rFonts w:ascii="Arial" w:eastAsiaTheme="minorEastAsia" w:hAnsi="Arial" w:cs="Arial"/>
          <w:kern w:val="0"/>
          <w:sz w:val="24"/>
          <w:szCs w:val="24"/>
          <w14:ligatures w14:val="none"/>
        </w:rPr>
        <w:t>The Employment Planning Team shall convene once during each internship rotation, ideally at the midpoint. This schedule results in three structured meetings throughout the program year.</w:t>
      </w:r>
    </w:p>
    <w:p w14:paraId="4D8CCFD2" w14:textId="0D012564" w:rsidR="00090841" w:rsidRPr="00090841" w:rsidRDefault="00090841" w:rsidP="00090841">
      <w:pPr>
        <w:keepNext/>
        <w:keepLines/>
        <w:spacing w:before="160" w:after="80" w:line="278" w:lineRule="auto"/>
        <w:outlineLvl w:val="1"/>
        <w:rPr>
          <w:rFonts w:ascii="Arial" w:eastAsiaTheme="majorEastAsia" w:hAnsi="Arial" w:cs="Arial"/>
          <w:b/>
          <w:bCs/>
          <w:color w:val="000000" w:themeColor="text1"/>
          <w:sz w:val="28"/>
          <w:szCs w:val="28"/>
        </w:rPr>
      </w:pPr>
      <w:bookmarkStart w:id="49" w:name="_Toc201064652"/>
      <w:r w:rsidRPr="00090841">
        <w:rPr>
          <w:rFonts w:ascii="Arial" w:eastAsiaTheme="majorEastAsia" w:hAnsi="Arial" w:cs="Arial"/>
          <w:b/>
          <w:bCs/>
          <w:color w:val="000000" w:themeColor="text1"/>
          <w:sz w:val="28"/>
          <w:szCs w:val="28"/>
        </w:rPr>
        <w:t>Guidelines for Case Referrals to Supported Employment Services</w:t>
      </w:r>
      <w:bookmarkEnd w:id="44"/>
      <w:bookmarkEnd w:id="49"/>
    </w:p>
    <w:p w14:paraId="6A580672" w14:textId="04BD04DC" w:rsidR="00D75220" w:rsidRPr="00D75220" w:rsidRDefault="00D75220">
      <w:pPr>
        <w:pStyle w:val="p1"/>
        <w:divId w:val="431319463"/>
        <w:rPr>
          <w:rFonts w:ascii="Arial" w:hAnsi="Arial" w:cs="Arial"/>
        </w:rPr>
      </w:pPr>
      <w:r w:rsidRPr="00D75220">
        <w:rPr>
          <w:rStyle w:val="s1"/>
          <w:rFonts w:ascii="Arial" w:hAnsi="Arial" w:cs="Arial"/>
        </w:rPr>
        <w:t xml:space="preserve">Before </w:t>
      </w:r>
      <w:proofErr w:type="gramStart"/>
      <w:r w:rsidRPr="00D75220">
        <w:rPr>
          <w:rStyle w:val="s1"/>
          <w:rFonts w:ascii="Arial" w:hAnsi="Arial" w:cs="Arial"/>
        </w:rPr>
        <w:t>referring</w:t>
      </w:r>
      <w:proofErr w:type="gramEnd"/>
      <w:r w:rsidRPr="00D75220">
        <w:rPr>
          <w:rStyle w:val="s1"/>
          <w:rFonts w:ascii="Arial" w:hAnsi="Arial" w:cs="Arial"/>
        </w:rPr>
        <w:t xml:space="preserve"> </w:t>
      </w:r>
      <w:proofErr w:type="gramStart"/>
      <w:r w:rsidRPr="00D75220">
        <w:rPr>
          <w:rStyle w:val="s1"/>
          <w:rFonts w:ascii="Arial" w:hAnsi="Arial" w:cs="Arial"/>
        </w:rPr>
        <w:t>a</w:t>
      </w:r>
      <w:r w:rsidR="009E5C9C">
        <w:rPr>
          <w:rStyle w:val="s1"/>
          <w:rFonts w:ascii="Arial" w:hAnsi="Arial" w:cs="Arial"/>
        </w:rPr>
        <w:t>n</w:t>
      </w:r>
      <w:proofErr w:type="gramEnd"/>
      <w:r w:rsidR="009E5C9C">
        <w:rPr>
          <w:rStyle w:val="s1"/>
          <w:rFonts w:ascii="Arial" w:hAnsi="Arial" w:cs="Arial"/>
        </w:rPr>
        <w:t xml:space="preserve"> PS intern</w:t>
      </w:r>
      <w:r w:rsidRPr="00D75220">
        <w:rPr>
          <w:rStyle w:val="s1"/>
          <w:rFonts w:ascii="Arial" w:hAnsi="Arial" w:cs="Arial"/>
        </w:rPr>
        <w:t xml:space="preserve"> to the Supported Employment (SE) Counselor, the OVR/OVRB Counselor must confirm that the </w:t>
      </w:r>
      <w:r w:rsidR="005E0938">
        <w:rPr>
          <w:rStyle w:val="s1"/>
          <w:rFonts w:ascii="Arial" w:hAnsi="Arial" w:cs="Arial"/>
        </w:rPr>
        <w:t>PS</w:t>
      </w:r>
      <w:r w:rsidRPr="00D75220">
        <w:rPr>
          <w:rStyle w:val="s1"/>
          <w:rFonts w:ascii="Arial" w:hAnsi="Arial" w:cs="Arial"/>
        </w:rPr>
        <w:t xml:space="preserve"> </w:t>
      </w:r>
      <w:r w:rsidR="005E0938">
        <w:rPr>
          <w:rStyle w:val="s1"/>
          <w:rFonts w:ascii="Arial" w:hAnsi="Arial" w:cs="Arial"/>
        </w:rPr>
        <w:t>intern</w:t>
      </w:r>
      <w:r w:rsidRPr="00D75220">
        <w:rPr>
          <w:rStyle w:val="s1"/>
          <w:rFonts w:ascii="Arial" w:hAnsi="Arial" w:cs="Arial"/>
        </w:rPr>
        <w:t xml:space="preserve"> meets the minimum eligibility criteria for SE services. Specifically, the </w:t>
      </w:r>
      <w:r w:rsidR="00904006">
        <w:rPr>
          <w:rStyle w:val="s1"/>
          <w:rFonts w:ascii="Arial" w:hAnsi="Arial" w:cs="Arial"/>
        </w:rPr>
        <w:t>PS intern</w:t>
      </w:r>
      <w:r w:rsidRPr="00D75220">
        <w:rPr>
          <w:rStyle w:val="s1"/>
          <w:rFonts w:ascii="Arial" w:hAnsi="Arial" w:cs="Arial"/>
        </w:rPr>
        <w:t xml:space="preserve"> must:</w:t>
      </w:r>
    </w:p>
    <w:p w14:paraId="4DFC2785" w14:textId="62700D43" w:rsidR="00D75220" w:rsidRPr="00D75220" w:rsidRDefault="00D75220" w:rsidP="00947C40">
      <w:pPr>
        <w:pStyle w:val="p1"/>
        <w:numPr>
          <w:ilvl w:val="0"/>
          <w:numId w:val="5"/>
        </w:numPr>
        <w:divId w:val="431319463"/>
        <w:rPr>
          <w:rFonts w:ascii="Arial" w:hAnsi="Arial" w:cs="Arial"/>
        </w:rPr>
      </w:pPr>
      <w:proofErr w:type="gramStart"/>
      <w:r w:rsidRPr="00D75220">
        <w:rPr>
          <w:rStyle w:val="s1"/>
          <w:rFonts w:ascii="Arial" w:hAnsi="Arial" w:cs="Arial"/>
        </w:rPr>
        <w:t>Have</w:t>
      </w:r>
      <w:proofErr w:type="gramEnd"/>
      <w:r w:rsidRPr="00D75220">
        <w:rPr>
          <w:rStyle w:val="s1"/>
          <w:rFonts w:ascii="Arial" w:hAnsi="Arial" w:cs="Arial"/>
        </w:rPr>
        <w:t xml:space="preserve"> a Most Significant Disability (MSD)</w:t>
      </w:r>
      <w:r w:rsidR="00904006">
        <w:rPr>
          <w:rStyle w:val="s1"/>
          <w:rFonts w:ascii="Arial" w:hAnsi="Arial" w:cs="Arial"/>
        </w:rPr>
        <w:t>,</w:t>
      </w:r>
    </w:p>
    <w:p w14:paraId="5D84E691" w14:textId="112718F8" w:rsidR="00D75220" w:rsidRPr="00D75220" w:rsidRDefault="00D75220" w:rsidP="00947C40">
      <w:pPr>
        <w:pStyle w:val="p1"/>
        <w:numPr>
          <w:ilvl w:val="0"/>
          <w:numId w:val="5"/>
        </w:numPr>
        <w:divId w:val="431319463"/>
        <w:rPr>
          <w:rFonts w:ascii="Arial" w:hAnsi="Arial" w:cs="Arial"/>
        </w:rPr>
      </w:pPr>
      <w:r w:rsidRPr="00D75220">
        <w:rPr>
          <w:rStyle w:val="s1"/>
          <w:rFonts w:ascii="Arial" w:hAnsi="Arial" w:cs="Arial"/>
        </w:rPr>
        <w:t>Be expected to require intensive SE services</w:t>
      </w:r>
      <w:r w:rsidR="00904006">
        <w:rPr>
          <w:rStyle w:val="s1"/>
          <w:rFonts w:ascii="Arial" w:hAnsi="Arial" w:cs="Arial"/>
        </w:rPr>
        <w:t>, and</w:t>
      </w:r>
    </w:p>
    <w:p w14:paraId="3F5E81A6" w14:textId="23F5A408" w:rsidR="00D75220" w:rsidRPr="001D4651" w:rsidRDefault="00D75220" w:rsidP="00947C40">
      <w:pPr>
        <w:pStyle w:val="p1"/>
        <w:numPr>
          <w:ilvl w:val="0"/>
          <w:numId w:val="5"/>
        </w:numPr>
        <w:divId w:val="431319463"/>
        <w:rPr>
          <w:rFonts w:ascii="Arial" w:hAnsi="Arial" w:cs="Arial"/>
        </w:rPr>
      </w:pPr>
      <w:r w:rsidRPr="00D75220">
        <w:rPr>
          <w:rStyle w:val="s1"/>
          <w:rFonts w:ascii="Arial" w:hAnsi="Arial" w:cs="Arial"/>
        </w:rPr>
        <w:t>Need ongoing extended services to maintain Competitive Integrated Employment</w:t>
      </w:r>
      <w:r w:rsidR="00904006">
        <w:rPr>
          <w:rStyle w:val="s1"/>
          <w:rFonts w:ascii="Arial" w:hAnsi="Arial" w:cs="Arial"/>
        </w:rPr>
        <w:t>.</w:t>
      </w:r>
    </w:p>
    <w:p w14:paraId="073344A0" w14:textId="77777777" w:rsidR="002B160A" w:rsidRPr="002B160A" w:rsidRDefault="002B160A" w:rsidP="00DA64D8">
      <w:pPr>
        <w:pStyle w:val="p1"/>
        <w:outlineLvl w:val="2"/>
        <w:divId w:val="272709459"/>
        <w:rPr>
          <w:rFonts w:ascii="Arial" w:hAnsi="Arial" w:cs="Arial"/>
          <w:b/>
          <w:bCs/>
        </w:rPr>
      </w:pPr>
      <w:bookmarkStart w:id="50" w:name="_Toc201064653"/>
      <w:r w:rsidRPr="002B160A">
        <w:rPr>
          <w:rFonts w:ascii="Arial" w:hAnsi="Arial" w:cs="Arial"/>
          <w:b/>
          <w:bCs/>
        </w:rPr>
        <w:t>Process for Confirming SE Eligibility and Transitioning Case Management</w:t>
      </w:r>
      <w:bookmarkEnd w:id="50"/>
    </w:p>
    <w:p w14:paraId="54DC7216" w14:textId="77777777" w:rsidR="002B160A" w:rsidRPr="002B160A" w:rsidRDefault="002B160A" w:rsidP="002B160A">
      <w:pPr>
        <w:pStyle w:val="p1"/>
        <w:divId w:val="272709459"/>
        <w:rPr>
          <w:rFonts w:ascii="Arial" w:hAnsi="Arial" w:cs="Arial"/>
        </w:rPr>
      </w:pPr>
      <w:r w:rsidRPr="002B160A">
        <w:rPr>
          <w:rFonts w:ascii="Arial" w:hAnsi="Arial" w:cs="Arial"/>
        </w:rPr>
        <w:t xml:space="preserve">This process outlines the steps required to confirm a </w:t>
      </w:r>
      <w:proofErr w:type="gramStart"/>
      <w:r w:rsidRPr="002B160A">
        <w:rPr>
          <w:rFonts w:ascii="Arial" w:hAnsi="Arial" w:cs="Arial"/>
        </w:rPr>
        <w:t>Pre-ETS</w:t>
      </w:r>
      <w:proofErr w:type="gramEnd"/>
      <w:r w:rsidRPr="002B160A">
        <w:rPr>
          <w:rFonts w:ascii="Arial" w:hAnsi="Arial" w:cs="Arial"/>
        </w:rPr>
        <w:t xml:space="preserve"> student's eligibility for Supported Employment (SE) services and transition case responsibility to the SE Counselor, ensuring informed decision-making and appropriate service alignment.</w:t>
      </w:r>
    </w:p>
    <w:p w14:paraId="2811862B" w14:textId="066DACF7" w:rsidR="002B160A" w:rsidRPr="002B160A" w:rsidRDefault="002B160A" w:rsidP="00DA64D8">
      <w:pPr>
        <w:pStyle w:val="p1"/>
        <w:outlineLvl w:val="3"/>
        <w:divId w:val="272709459"/>
        <w:rPr>
          <w:rFonts w:ascii="Arial" w:hAnsi="Arial" w:cs="Arial"/>
          <w:u w:val="single"/>
        </w:rPr>
      </w:pPr>
      <w:bookmarkStart w:id="51" w:name="_Toc201064654"/>
      <w:r w:rsidRPr="002B160A">
        <w:rPr>
          <w:rFonts w:ascii="Arial" w:hAnsi="Arial" w:cs="Arial"/>
          <w:u w:val="single"/>
        </w:rPr>
        <w:t>Initiate and Conduct Initial Staffing Meeting</w:t>
      </w:r>
      <w:bookmarkEnd w:id="51"/>
    </w:p>
    <w:p w14:paraId="27CFD2E9" w14:textId="77777777" w:rsidR="004D1879" w:rsidRDefault="002B160A" w:rsidP="00947C40">
      <w:pPr>
        <w:pStyle w:val="p1"/>
        <w:numPr>
          <w:ilvl w:val="0"/>
          <w:numId w:val="34"/>
        </w:numPr>
        <w:divId w:val="272709459"/>
        <w:rPr>
          <w:rFonts w:ascii="Arial" w:hAnsi="Arial" w:cs="Arial"/>
        </w:rPr>
      </w:pPr>
      <w:r w:rsidRPr="002B160A">
        <w:rPr>
          <w:rFonts w:ascii="Arial" w:hAnsi="Arial" w:cs="Arial"/>
        </w:rPr>
        <w:t>Once SE eligibility is confirmed, the OVR/OVRB Counselor and SE Counselor shall coordinate an initial staffing meeting. The District Manager shall be present.</w:t>
      </w:r>
    </w:p>
    <w:p w14:paraId="2A3E6038" w14:textId="7A68F6C5" w:rsidR="002B160A" w:rsidRPr="002B160A" w:rsidRDefault="002B160A" w:rsidP="00947C40">
      <w:pPr>
        <w:pStyle w:val="p1"/>
        <w:numPr>
          <w:ilvl w:val="0"/>
          <w:numId w:val="34"/>
        </w:numPr>
        <w:divId w:val="272709459"/>
        <w:rPr>
          <w:rFonts w:ascii="Arial" w:hAnsi="Arial" w:cs="Arial"/>
        </w:rPr>
      </w:pPr>
      <w:r w:rsidRPr="002B160A">
        <w:rPr>
          <w:rFonts w:ascii="Arial" w:hAnsi="Arial" w:cs="Arial"/>
        </w:rPr>
        <w:t>During the meeting, the referring counselor shall present all relevant medical, psychological, and physical documentation, as well as any known employment-related limitations.</w:t>
      </w:r>
    </w:p>
    <w:p w14:paraId="35FE089B" w14:textId="47DB5F00" w:rsidR="002B160A" w:rsidRPr="002B160A" w:rsidRDefault="002B160A" w:rsidP="00DA64D8">
      <w:pPr>
        <w:pStyle w:val="p1"/>
        <w:outlineLvl w:val="3"/>
        <w:divId w:val="272709459"/>
        <w:rPr>
          <w:rFonts w:ascii="Arial" w:hAnsi="Arial" w:cs="Arial"/>
          <w:u w:val="single"/>
        </w:rPr>
      </w:pPr>
      <w:bookmarkStart w:id="52" w:name="_Toc201064655"/>
      <w:proofErr w:type="gramStart"/>
      <w:r w:rsidRPr="002B160A">
        <w:rPr>
          <w:rFonts w:ascii="Arial" w:hAnsi="Arial" w:cs="Arial"/>
          <w:u w:val="single"/>
        </w:rPr>
        <w:t>Develop</w:t>
      </w:r>
      <w:proofErr w:type="gramEnd"/>
      <w:r w:rsidRPr="002B160A">
        <w:rPr>
          <w:rFonts w:ascii="Arial" w:hAnsi="Arial" w:cs="Arial"/>
          <w:u w:val="single"/>
        </w:rPr>
        <w:t xml:space="preserve"> and Document SE Justification</w:t>
      </w:r>
      <w:bookmarkEnd w:id="52"/>
    </w:p>
    <w:p w14:paraId="6D9CE7FD" w14:textId="77777777" w:rsidR="002B160A" w:rsidRPr="002B160A" w:rsidRDefault="002B160A" w:rsidP="00947C40">
      <w:pPr>
        <w:pStyle w:val="p1"/>
        <w:numPr>
          <w:ilvl w:val="0"/>
          <w:numId w:val="30"/>
        </w:numPr>
        <w:divId w:val="272709459"/>
        <w:rPr>
          <w:rFonts w:ascii="Arial" w:hAnsi="Arial" w:cs="Arial"/>
        </w:rPr>
      </w:pPr>
      <w:r w:rsidRPr="002B160A">
        <w:rPr>
          <w:rFonts w:ascii="Arial" w:hAnsi="Arial" w:cs="Arial"/>
        </w:rPr>
        <w:t>The OVR/OVRB and SE Counselors shall collaborate to develop a justification statement for SE services.</w:t>
      </w:r>
    </w:p>
    <w:p w14:paraId="377CD244" w14:textId="77777777" w:rsidR="002B160A" w:rsidRPr="002B160A" w:rsidRDefault="002B160A" w:rsidP="00947C40">
      <w:pPr>
        <w:pStyle w:val="p1"/>
        <w:numPr>
          <w:ilvl w:val="0"/>
          <w:numId w:val="30"/>
        </w:numPr>
        <w:divId w:val="272709459"/>
        <w:rPr>
          <w:rFonts w:ascii="Arial" w:hAnsi="Arial" w:cs="Arial"/>
        </w:rPr>
      </w:pPr>
      <w:r w:rsidRPr="002B160A">
        <w:rPr>
          <w:rFonts w:ascii="Arial" w:hAnsi="Arial" w:cs="Arial"/>
        </w:rPr>
        <w:t>This justification shall be documented in a case note within AWARE™.</w:t>
      </w:r>
    </w:p>
    <w:p w14:paraId="4A9B5032" w14:textId="1F39463A" w:rsidR="002B160A" w:rsidRPr="002B160A" w:rsidRDefault="002B160A" w:rsidP="00DA64D8">
      <w:pPr>
        <w:pStyle w:val="p1"/>
        <w:outlineLvl w:val="3"/>
        <w:divId w:val="272709459"/>
        <w:rPr>
          <w:rFonts w:ascii="Arial" w:hAnsi="Arial" w:cs="Arial"/>
          <w:u w:val="single"/>
        </w:rPr>
      </w:pPr>
      <w:bookmarkStart w:id="53" w:name="_Toc201064656"/>
      <w:r w:rsidRPr="002B160A">
        <w:rPr>
          <w:rFonts w:ascii="Arial" w:hAnsi="Arial" w:cs="Arial"/>
          <w:u w:val="single"/>
        </w:rPr>
        <w:t>Address Eligibility Concerns</w:t>
      </w:r>
      <w:bookmarkEnd w:id="53"/>
    </w:p>
    <w:p w14:paraId="436071AB" w14:textId="77777777" w:rsidR="002B160A" w:rsidRPr="002B160A" w:rsidRDefault="002B160A" w:rsidP="00947C40">
      <w:pPr>
        <w:pStyle w:val="p1"/>
        <w:numPr>
          <w:ilvl w:val="0"/>
          <w:numId w:val="35"/>
        </w:numPr>
        <w:divId w:val="272709459"/>
        <w:rPr>
          <w:rFonts w:ascii="Arial" w:hAnsi="Arial" w:cs="Arial"/>
        </w:rPr>
      </w:pPr>
      <w:r w:rsidRPr="002B160A">
        <w:rPr>
          <w:rFonts w:ascii="Arial" w:hAnsi="Arial" w:cs="Arial"/>
        </w:rPr>
        <w:t>If eligibility concerns arise:</w:t>
      </w:r>
    </w:p>
    <w:p w14:paraId="65F58F5A" w14:textId="77777777" w:rsidR="002B160A" w:rsidRPr="002B160A" w:rsidRDefault="002B160A" w:rsidP="00947C40">
      <w:pPr>
        <w:pStyle w:val="p1"/>
        <w:numPr>
          <w:ilvl w:val="1"/>
          <w:numId w:val="31"/>
        </w:numPr>
        <w:divId w:val="272709459"/>
        <w:rPr>
          <w:rFonts w:ascii="Arial" w:hAnsi="Arial" w:cs="Arial"/>
        </w:rPr>
      </w:pPr>
      <w:r w:rsidRPr="002B160A">
        <w:rPr>
          <w:rFonts w:ascii="Arial" w:hAnsi="Arial" w:cs="Arial"/>
        </w:rPr>
        <w:lastRenderedPageBreak/>
        <w:t>The OVR/OVRB and SE Counselors shall refer the case to their respective supervisors.</w:t>
      </w:r>
    </w:p>
    <w:p w14:paraId="18894E8F" w14:textId="77777777" w:rsidR="002B160A" w:rsidRPr="002B160A" w:rsidRDefault="002B160A" w:rsidP="00947C40">
      <w:pPr>
        <w:pStyle w:val="p1"/>
        <w:numPr>
          <w:ilvl w:val="1"/>
          <w:numId w:val="31"/>
        </w:numPr>
        <w:divId w:val="272709459"/>
        <w:rPr>
          <w:rFonts w:ascii="Arial" w:hAnsi="Arial" w:cs="Arial"/>
        </w:rPr>
      </w:pPr>
      <w:r w:rsidRPr="002B160A">
        <w:rPr>
          <w:rFonts w:ascii="Arial" w:hAnsi="Arial" w:cs="Arial"/>
        </w:rPr>
        <w:t>Supervisors shall review the assessment documentation to determine eligibility.</w:t>
      </w:r>
    </w:p>
    <w:p w14:paraId="669775C6" w14:textId="77777777" w:rsidR="002B160A" w:rsidRPr="002B160A" w:rsidRDefault="002B160A" w:rsidP="00947C40">
      <w:pPr>
        <w:pStyle w:val="p1"/>
        <w:numPr>
          <w:ilvl w:val="1"/>
          <w:numId w:val="31"/>
        </w:numPr>
        <w:divId w:val="272709459"/>
        <w:rPr>
          <w:rFonts w:ascii="Arial" w:hAnsi="Arial" w:cs="Arial"/>
        </w:rPr>
      </w:pPr>
      <w:r w:rsidRPr="002B160A">
        <w:rPr>
          <w:rFonts w:ascii="Arial" w:hAnsi="Arial" w:cs="Arial"/>
        </w:rPr>
        <w:t>Additional documentation may be requested to ensure appropriate program alignment.</w:t>
      </w:r>
    </w:p>
    <w:p w14:paraId="5B8E251D" w14:textId="77777777" w:rsidR="002B160A" w:rsidRPr="002B160A" w:rsidRDefault="002B160A" w:rsidP="00947C40">
      <w:pPr>
        <w:pStyle w:val="p1"/>
        <w:numPr>
          <w:ilvl w:val="1"/>
          <w:numId w:val="31"/>
        </w:numPr>
        <w:divId w:val="272709459"/>
        <w:rPr>
          <w:rFonts w:ascii="Arial" w:hAnsi="Arial" w:cs="Arial"/>
        </w:rPr>
      </w:pPr>
      <w:r w:rsidRPr="002B160A">
        <w:rPr>
          <w:rFonts w:ascii="Arial" w:hAnsi="Arial" w:cs="Arial"/>
        </w:rPr>
        <w:t>The SE Program Coordinator may be consulted, if necessary, to support eligibility determination.</w:t>
      </w:r>
    </w:p>
    <w:p w14:paraId="7732B0DC" w14:textId="0CA50B7C" w:rsidR="002B160A" w:rsidRPr="002B160A" w:rsidRDefault="002B160A" w:rsidP="00DA64D8">
      <w:pPr>
        <w:pStyle w:val="p1"/>
        <w:outlineLvl w:val="3"/>
        <w:divId w:val="272709459"/>
        <w:rPr>
          <w:rFonts w:ascii="Arial" w:hAnsi="Arial" w:cs="Arial"/>
          <w:u w:val="single"/>
        </w:rPr>
      </w:pPr>
      <w:bookmarkStart w:id="54" w:name="_Toc201064657"/>
      <w:r w:rsidRPr="002B160A">
        <w:rPr>
          <w:rFonts w:ascii="Arial" w:hAnsi="Arial" w:cs="Arial"/>
          <w:u w:val="single"/>
        </w:rPr>
        <w:t>Confirm Benefit from SE Services</w:t>
      </w:r>
      <w:bookmarkEnd w:id="54"/>
    </w:p>
    <w:p w14:paraId="6EB7D444" w14:textId="77777777" w:rsidR="002B160A" w:rsidRPr="002B160A" w:rsidRDefault="002B160A" w:rsidP="00947C40">
      <w:pPr>
        <w:pStyle w:val="p1"/>
        <w:numPr>
          <w:ilvl w:val="0"/>
          <w:numId w:val="32"/>
        </w:numPr>
        <w:divId w:val="272709459"/>
        <w:rPr>
          <w:rFonts w:ascii="Arial" w:hAnsi="Arial" w:cs="Arial"/>
        </w:rPr>
      </w:pPr>
      <w:r w:rsidRPr="002B160A">
        <w:rPr>
          <w:rFonts w:ascii="Arial" w:hAnsi="Arial" w:cs="Arial"/>
        </w:rPr>
        <w:t>Once eligibility and benefit from SE services are confirmed:</w:t>
      </w:r>
    </w:p>
    <w:p w14:paraId="1D5727B8" w14:textId="77777777" w:rsidR="002B160A" w:rsidRPr="002B160A" w:rsidRDefault="002B160A" w:rsidP="00947C40">
      <w:pPr>
        <w:pStyle w:val="p1"/>
        <w:numPr>
          <w:ilvl w:val="1"/>
          <w:numId w:val="32"/>
        </w:numPr>
        <w:divId w:val="272709459"/>
        <w:rPr>
          <w:rFonts w:ascii="Arial" w:hAnsi="Arial" w:cs="Arial"/>
        </w:rPr>
      </w:pPr>
      <w:r w:rsidRPr="002B160A">
        <w:rPr>
          <w:rFonts w:ascii="Arial" w:hAnsi="Arial" w:cs="Arial"/>
        </w:rPr>
        <w:t xml:space="preserve">A meeting shall be scheduled with the </w:t>
      </w:r>
      <w:proofErr w:type="gramStart"/>
      <w:r w:rsidRPr="002B160A">
        <w:rPr>
          <w:rFonts w:ascii="Arial" w:hAnsi="Arial" w:cs="Arial"/>
        </w:rPr>
        <w:t>Pre-ETS</w:t>
      </w:r>
      <w:proofErr w:type="gramEnd"/>
      <w:r w:rsidRPr="002B160A">
        <w:rPr>
          <w:rFonts w:ascii="Arial" w:hAnsi="Arial" w:cs="Arial"/>
        </w:rPr>
        <w:t xml:space="preserve"> student (PS intern) and/or their legal representative.</w:t>
      </w:r>
    </w:p>
    <w:p w14:paraId="339B90CA" w14:textId="77777777" w:rsidR="002B160A" w:rsidRPr="002B160A" w:rsidRDefault="002B160A" w:rsidP="00947C40">
      <w:pPr>
        <w:pStyle w:val="p1"/>
        <w:numPr>
          <w:ilvl w:val="1"/>
          <w:numId w:val="32"/>
        </w:numPr>
        <w:divId w:val="272709459"/>
        <w:rPr>
          <w:rFonts w:ascii="Arial" w:hAnsi="Arial" w:cs="Arial"/>
        </w:rPr>
      </w:pPr>
      <w:r w:rsidRPr="002B160A">
        <w:rPr>
          <w:rFonts w:ascii="Arial" w:hAnsi="Arial" w:cs="Arial"/>
        </w:rPr>
        <w:t>Additional participants may be included at the request of the PS intern.</w:t>
      </w:r>
    </w:p>
    <w:p w14:paraId="720E7224" w14:textId="444F1AEB" w:rsidR="002B160A" w:rsidRPr="002B160A" w:rsidRDefault="002B160A" w:rsidP="00DA64D8">
      <w:pPr>
        <w:pStyle w:val="p1"/>
        <w:outlineLvl w:val="3"/>
        <w:divId w:val="272709459"/>
        <w:rPr>
          <w:rFonts w:ascii="Arial" w:hAnsi="Arial" w:cs="Arial"/>
          <w:u w:val="single"/>
        </w:rPr>
      </w:pPr>
      <w:bookmarkStart w:id="55" w:name="_Toc201064658"/>
      <w:r w:rsidRPr="002B160A">
        <w:rPr>
          <w:rFonts w:ascii="Arial" w:hAnsi="Arial" w:cs="Arial"/>
          <w:u w:val="single"/>
        </w:rPr>
        <w:t>Obtain Consent and Transfer Case</w:t>
      </w:r>
      <w:bookmarkEnd w:id="55"/>
    </w:p>
    <w:p w14:paraId="2F3DCA56" w14:textId="77777777" w:rsidR="002B160A" w:rsidRPr="002B160A" w:rsidRDefault="002B160A" w:rsidP="00947C40">
      <w:pPr>
        <w:pStyle w:val="p1"/>
        <w:numPr>
          <w:ilvl w:val="0"/>
          <w:numId w:val="33"/>
        </w:numPr>
        <w:divId w:val="272709459"/>
        <w:rPr>
          <w:rFonts w:ascii="Arial" w:hAnsi="Arial" w:cs="Arial"/>
        </w:rPr>
      </w:pPr>
      <w:r w:rsidRPr="002B160A">
        <w:rPr>
          <w:rFonts w:ascii="Arial" w:hAnsi="Arial" w:cs="Arial"/>
        </w:rPr>
        <w:t>During the meeting, all relevant information shall be reviewed, and informed consent obtained from the PS intern and/or their legal representative.</w:t>
      </w:r>
    </w:p>
    <w:p w14:paraId="70881770" w14:textId="77777777" w:rsidR="002B160A" w:rsidRPr="002B160A" w:rsidRDefault="002B160A" w:rsidP="00947C40">
      <w:pPr>
        <w:pStyle w:val="p1"/>
        <w:numPr>
          <w:ilvl w:val="0"/>
          <w:numId w:val="33"/>
        </w:numPr>
        <w:divId w:val="272709459"/>
        <w:rPr>
          <w:rFonts w:ascii="Arial" w:hAnsi="Arial" w:cs="Arial"/>
        </w:rPr>
      </w:pPr>
      <w:r w:rsidRPr="002B160A">
        <w:rPr>
          <w:rFonts w:ascii="Arial" w:hAnsi="Arial" w:cs="Arial"/>
        </w:rPr>
        <w:t>If all parties agree that SE is the appropriate service:</w:t>
      </w:r>
    </w:p>
    <w:p w14:paraId="2FF8077E" w14:textId="77777777" w:rsidR="002B160A" w:rsidRPr="002B160A" w:rsidRDefault="002B160A" w:rsidP="00947C40">
      <w:pPr>
        <w:pStyle w:val="p1"/>
        <w:numPr>
          <w:ilvl w:val="1"/>
          <w:numId w:val="33"/>
        </w:numPr>
        <w:divId w:val="272709459"/>
        <w:rPr>
          <w:rFonts w:ascii="Arial" w:hAnsi="Arial" w:cs="Arial"/>
        </w:rPr>
      </w:pPr>
      <w:r w:rsidRPr="002B160A">
        <w:rPr>
          <w:rFonts w:ascii="Arial" w:hAnsi="Arial" w:cs="Arial"/>
        </w:rPr>
        <w:t>The case shall be transferred to the SE Counselor in accordance with established case transfer procedures. (See Section XXXX)</w:t>
      </w:r>
    </w:p>
    <w:p w14:paraId="1503CAEE" w14:textId="77777777" w:rsidR="00090841" w:rsidRPr="00681C69" w:rsidRDefault="00090841" w:rsidP="00681C69">
      <w:pPr>
        <w:pStyle w:val="p1"/>
        <w:divId w:val="272709459"/>
        <w:rPr>
          <w:rFonts w:ascii="Arial" w:hAnsi="Arial" w:cs="Arial"/>
        </w:rPr>
      </w:pPr>
    </w:p>
    <w:sectPr w:rsidR="00090841" w:rsidRPr="00681C69" w:rsidSect="00FA4F9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April Christon" w:date="2025-06-10T21:24:00Z" w:initials="AC">
    <w:p w14:paraId="0668E984" w14:textId="77777777" w:rsidR="00E8729F" w:rsidRDefault="00E8729F" w:rsidP="00E8729F">
      <w:pPr>
        <w:pStyle w:val="CommentText"/>
      </w:pPr>
      <w:r>
        <w:rPr>
          <w:rStyle w:val="CommentReference"/>
        </w:rPr>
        <w:annotationRef/>
      </w:r>
      <w:r>
        <w:t>Do you all think we need to elaborate or review the BRS referral process to consider their processes? Psychometrist has a process similar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68E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8FAACD" w16cex:dateUtc="2025-06-11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68E984" w16cid:durableId="638FAA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DF9C" w14:textId="77777777" w:rsidR="001F78CF" w:rsidRDefault="001F78CF" w:rsidP="00CD1706">
      <w:pPr>
        <w:spacing w:after="0" w:line="240" w:lineRule="auto"/>
      </w:pPr>
      <w:r>
        <w:separator/>
      </w:r>
    </w:p>
  </w:endnote>
  <w:endnote w:type="continuationSeparator" w:id="0">
    <w:p w14:paraId="15D61167" w14:textId="77777777" w:rsidR="001F78CF" w:rsidRDefault="001F78CF" w:rsidP="00CD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057388683"/>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33BE72FA" w14:textId="3D09F958" w:rsidR="00CD7359" w:rsidRPr="00CD7359" w:rsidRDefault="00CD7359">
            <w:pPr>
              <w:pStyle w:val="Footer"/>
              <w:jc w:val="center"/>
              <w:rPr>
                <w:rFonts w:ascii="Arial" w:hAnsi="Arial" w:cs="Arial"/>
                <w:sz w:val="20"/>
                <w:szCs w:val="20"/>
              </w:rPr>
            </w:pPr>
            <w:r w:rsidRPr="00CD7359">
              <w:rPr>
                <w:rFonts w:ascii="Arial" w:hAnsi="Arial" w:cs="Arial"/>
                <w:sz w:val="20"/>
                <w:szCs w:val="20"/>
              </w:rPr>
              <w:t xml:space="preserve">Page </w:t>
            </w:r>
            <w:r w:rsidRPr="00CD7359">
              <w:rPr>
                <w:rFonts w:ascii="Arial" w:hAnsi="Arial" w:cs="Arial"/>
                <w:b/>
                <w:bCs/>
                <w:sz w:val="20"/>
                <w:szCs w:val="20"/>
              </w:rPr>
              <w:fldChar w:fldCharType="begin"/>
            </w:r>
            <w:r w:rsidRPr="00CD7359">
              <w:rPr>
                <w:rFonts w:ascii="Arial" w:hAnsi="Arial" w:cs="Arial"/>
                <w:b/>
                <w:bCs/>
                <w:sz w:val="20"/>
                <w:szCs w:val="20"/>
              </w:rPr>
              <w:instrText xml:space="preserve"> PAGE </w:instrText>
            </w:r>
            <w:r w:rsidRPr="00CD7359">
              <w:rPr>
                <w:rFonts w:ascii="Arial" w:hAnsi="Arial" w:cs="Arial"/>
                <w:b/>
                <w:bCs/>
                <w:sz w:val="20"/>
                <w:szCs w:val="20"/>
              </w:rPr>
              <w:fldChar w:fldCharType="separate"/>
            </w:r>
            <w:r w:rsidRPr="00CD7359">
              <w:rPr>
                <w:rFonts w:ascii="Arial" w:hAnsi="Arial" w:cs="Arial"/>
                <w:b/>
                <w:bCs/>
                <w:noProof/>
                <w:sz w:val="20"/>
                <w:szCs w:val="20"/>
              </w:rPr>
              <w:t>2</w:t>
            </w:r>
            <w:r w:rsidRPr="00CD7359">
              <w:rPr>
                <w:rFonts w:ascii="Arial" w:hAnsi="Arial" w:cs="Arial"/>
                <w:b/>
                <w:bCs/>
                <w:sz w:val="20"/>
                <w:szCs w:val="20"/>
              </w:rPr>
              <w:fldChar w:fldCharType="end"/>
            </w:r>
            <w:r w:rsidRPr="00CD7359">
              <w:rPr>
                <w:rFonts w:ascii="Arial" w:hAnsi="Arial" w:cs="Arial"/>
                <w:sz w:val="20"/>
                <w:szCs w:val="20"/>
              </w:rPr>
              <w:t xml:space="preserve"> of </w:t>
            </w:r>
            <w:r w:rsidRPr="00CD7359">
              <w:rPr>
                <w:rFonts w:ascii="Arial" w:hAnsi="Arial" w:cs="Arial"/>
                <w:b/>
                <w:bCs/>
                <w:sz w:val="20"/>
                <w:szCs w:val="20"/>
              </w:rPr>
              <w:fldChar w:fldCharType="begin"/>
            </w:r>
            <w:r w:rsidRPr="00CD7359">
              <w:rPr>
                <w:rFonts w:ascii="Arial" w:hAnsi="Arial" w:cs="Arial"/>
                <w:b/>
                <w:bCs/>
                <w:sz w:val="20"/>
                <w:szCs w:val="20"/>
              </w:rPr>
              <w:instrText xml:space="preserve"> NUMPAGES  </w:instrText>
            </w:r>
            <w:r w:rsidRPr="00CD7359">
              <w:rPr>
                <w:rFonts w:ascii="Arial" w:hAnsi="Arial" w:cs="Arial"/>
                <w:b/>
                <w:bCs/>
                <w:sz w:val="20"/>
                <w:szCs w:val="20"/>
              </w:rPr>
              <w:fldChar w:fldCharType="separate"/>
            </w:r>
            <w:r w:rsidRPr="00CD7359">
              <w:rPr>
                <w:rFonts w:ascii="Arial" w:hAnsi="Arial" w:cs="Arial"/>
                <w:b/>
                <w:bCs/>
                <w:noProof/>
                <w:sz w:val="20"/>
                <w:szCs w:val="20"/>
              </w:rPr>
              <w:t>2</w:t>
            </w:r>
            <w:r w:rsidRPr="00CD7359">
              <w:rPr>
                <w:rFonts w:ascii="Arial" w:hAnsi="Arial" w:cs="Arial"/>
                <w:b/>
                <w:bCs/>
                <w:sz w:val="20"/>
                <w:szCs w:val="20"/>
              </w:rPr>
              <w:fldChar w:fldCharType="end"/>
            </w:r>
          </w:p>
        </w:sdtContent>
      </w:sdt>
    </w:sdtContent>
  </w:sdt>
  <w:p w14:paraId="357247AF" w14:textId="2E672E7E" w:rsidR="00CD1706" w:rsidRPr="00FA4F9A" w:rsidRDefault="003B6663">
    <w:pPr>
      <w:pStyle w:val="Footer"/>
      <w:rPr>
        <w:sz w:val="20"/>
        <w:szCs w:val="20"/>
      </w:rPr>
    </w:pPr>
    <w:r w:rsidRPr="00FA4F9A">
      <w:rPr>
        <w:sz w:val="20"/>
        <w:szCs w:val="20"/>
      </w:rPr>
      <w:t>06.</w:t>
    </w:r>
    <w:r w:rsidR="00FA4F9A" w:rsidRPr="00FA4F9A">
      <w:rPr>
        <w:sz w:val="20"/>
        <w:szCs w:val="20"/>
      </w:rPr>
      <w:t>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9B3C1" w14:textId="77777777" w:rsidR="001F78CF" w:rsidRDefault="001F78CF" w:rsidP="00CD1706">
      <w:pPr>
        <w:spacing w:after="0" w:line="240" w:lineRule="auto"/>
      </w:pPr>
      <w:r>
        <w:separator/>
      </w:r>
    </w:p>
  </w:footnote>
  <w:footnote w:type="continuationSeparator" w:id="0">
    <w:p w14:paraId="4F5E7C3E" w14:textId="77777777" w:rsidR="001F78CF" w:rsidRDefault="001F78CF" w:rsidP="00CD1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97D9" w14:textId="78446057" w:rsidR="00CD1706" w:rsidRPr="00F80F5E" w:rsidRDefault="00520E96">
    <w:pPr>
      <w:pStyle w:val="Header"/>
      <w:rPr>
        <w:rFonts w:ascii="Arial" w:hAnsi="Arial" w:cs="Arial"/>
        <w:sz w:val="20"/>
        <w:szCs w:val="20"/>
      </w:rPr>
    </w:pPr>
    <w:sdt>
      <w:sdtPr>
        <w:rPr>
          <w:rFonts w:ascii="Arial" w:hAnsi="Arial" w:cs="Arial"/>
          <w:sz w:val="20"/>
          <w:szCs w:val="20"/>
        </w:rPr>
        <w:id w:val="-1755575572"/>
        <w:docPartObj>
          <w:docPartGallery w:val="Watermarks"/>
          <w:docPartUnique/>
        </w:docPartObj>
      </w:sdtPr>
      <w:sdtEndPr/>
      <w:sdtContent>
        <w:r>
          <w:rPr>
            <w:rFonts w:ascii="Arial" w:hAnsi="Arial" w:cs="Arial"/>
            <w:noProof/>
            <w:sz w:val="20"/>
            <w:szCs w:val="20"/>
          </w:rPr>
          <w:pict w14:anchorId="5DA81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80F5E" w:rsidRPr="00F80F5E">
      <w:rPr>
        <w:rFonts w:ascii="Arial" w:hAnsi="Arial" w:cs="Arial"/>
        <w:sz w:val="20"/>
        <w:szCs w:val="20"/>
      </w:rPr>
      <w:t>Section 12: Project SEARCH Training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45E"/>
    <w:multiLevelType w:val="hybridMultilevel"/>
    <w:tmpl w:val="FE7C8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21CCF"/>
    <w:multiLevelType w:val="hybridMultilevel"/>
    <w:tmpl w:val="F5707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7579D"/>
    <w:multiLevelType w:val="hybridMultilevel"/>
    <w:tmpl w:val="C5BC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36229"/>
    <w:multiLevelType w:val="hybridMultilevel"/>
    <w:tmpl w:val="3A94A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2672F"/>
    <w:multiLevelType w:val="hybridMultilevel"/>
    <w:tmpl w:val="91EEE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55339"/>
    <w:multiLevelType w:val="hybridMultilevel"/>
    <w:tmpl w:val="CD2A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04350"/>
    <w:multiLevelType w:val="hybridMultilevel"/>
    <w:tmpl w:val="AFD4D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035C6"/>
    <w:multiLevelType w:val="multilevel"/>
    <w:tmpl w:val="575E21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B1063"/>
    <w:multiLevelType w:val="hybridMultilevel"/>
    <w:tmpl w:val="A1968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B3D78"/>
    <w:multiLevelType w:val="hybridMultilevel"/>
    <w:tmpl w:val="BA305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A40D6"/>
    <w:multiLevelType w:val="multilevel"/>
    <w:tmpl w:val="95182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1A2B67"/>
    <w:multiLevelType w:val="multilevel"/>
    <w:tmpl w:val="95182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113C0"/>
    <w:multiLevelType w:val="hybridMultilevel"/>
    <w:tmpl w:val="C68ED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9253F"/>
    <w:multiLevelType w:val="hybridMultilevel"/>
    <w:tmpl w:val="17BE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83EBD"/>
    <w:multiLevelType w:val="multilevel"/>
    <w:tmpl w:val="112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E6F01"/>
    <w:multiLevelType w:val="multilevel"/>
    <w:tmpl w:val="92AC43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93F9E"/>
    <w:multiLevelType w:val="multilevel"/>
    <w:tmpl w:val="9C2A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E6AEE"/>
    <w:multiLevelType w:val="hybridMultilevel"/>
    <w:tmpl w:val="9982A8F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33CA6"/>
    <w:multiLevelType w:val="hybridMultilevel"/>
    <w:tmpl w:val="E4646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764053"/>
    <w:multiLevelType w:val="hybridMultilevel"/>
    <w:tmpl w:val="F50EA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745B1"/>
    <w:multiLevelType w:val="hybridMultilevel"/>
    <w:tmpl w:val="B1082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A3B01"/>
    <w:multiLevelType w:val="hybridMultilevel"/>
    <w:tmpl w:val="89EA5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47CD7"/>
    <w:multiLevelType w:val="hybridMultilevel"/>
    <w:tmpl w:val="1DD24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50432"/>
    <w:multiLevelType w:val="hybridMultilevel"/>
    <w:tmpl w:val="26BAF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D06555"/>
    <w:multiLevelType w:val="hybridMultilevel"/>
    <w:tmpl w:val="91281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C658A"/>
    <w:multiLevelType w:val="multilevel"/>
    <w:tmpl w:val="4650E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02E68"/>
    <w:multiLevelType w:val="hybridMultilevel"/>
    <w:tmpl w:val="0EC63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66C80"/>
    <w:multiLevelType w:val="hybridMultilevel"/>
    <w:tmpl w:val="956A8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11813"/>
    <w:multiLevelType w:val="hybridMultilevel"/>
    <w:tmpl w:val="6AD62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E1C0B"/>
    <w:multiLevelType w:val="hybridMultilevel"/>
    <w:tmpl w:val="0C405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C7DFB"/>
    <w:multiLevelType w:val="hybridMultilevel"/>
    <w:tmpl w:val="A56A6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C302E"/>
    <w:multiLevelType w:val="multilevel"/>
    <w:tmpl w:val="AED229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715ACA"/>
    <w:multiLevelType w:val="hybridMultilevel"/>
    <w:tmpl w:val="9C142B1C"/>
    <w:lvl w:ilvl="0" w:tplc="549097A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B130B"/>
    <w:multiLevelType w:val="hybridMultilevel"/>
    <w:tmpl w:val="A2F64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46523"/>
    <w:multiLevelType w:val="hybridMultilevel"/>
    <w:tmpl w:val="7B422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2F11"/>
    <w:multiLevelType w:val="hybridMultilevel"/>
    <w:tmpl w:val="A51839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74074"/>
    <w:multiLevelType w:val="hybridMultilevel"/>
    <w:tmpl w:val="AF5E4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11BC2"/>
    <w:multiLevelType w:val="hybridMultilevel"/>
    <w:tmpl w:val="0AAE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41A07"/>
    <w:multiLevelType w:val="hybridMultilevel"/>
    <w:tmpl w:val="8DDCC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51A7D"/>
    <w:multiLevelType w:val="hybridMultilevel"/>
    <w:tmpl w:val="ADAE9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AB3269"/>
    <w:multiLevelType w:val="hybridMultilevel"/>
    <w:tmpl w:val="67163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98524">
    <w:abstractNumId w:val="2"/>
  </w:num>
  <w:num w:numId="2" w16cid:durableId="1616401883">
    <w:abstractNumId w:val="5"/>
  </w:num>
  <w:num w:numId="3" w16cid:durableId="2111658692">
    <w:abstractNumId w:val="32"/>
  </w:num>
  <w:num w:numId="4" w16cid:durableId="220099510">
    <w:abstractNumId w:val="6"/>
  </w:num>
  <w:num w:numId="5" w16cid:durableId="367411727">
    <w:abstractNumId w:val="31"/>
  </w:num>
  <w:num w:numId="6" w16cid:durableId="922908067">
    <w:abstractNumId w:val="18"/>
  </w:num>
  <w:num w:numId="7" w16cid:durableId="2083480334">
    <w:abstractNumId w:val="26"/>
  </w:num>
  <w:num w:numId="8" w16cid:durableId="1969628437">
    <w:abstractNumId w:val="16"/>
  </w:num>
  <w:num w:numId="9" w16cid:durableId="880366509">
    <w:abstractNumId w:val="28"/>
  </w:num>
  <w:num w:numId="10" w16cid:durableId="1639263829">
    <w:abstractNumId w:val="12"/>
  </w:num>
  <w:num w:numId="11" w16cid:durableId="1759255776">
    <w:abstractNumId w:val="33"/>
  </w:num>
  <w:num w:numId="12" w16cid:durableId="678314124">
    <w:abstractNumId w:val="38"/>
  </w:num>
  <w:num w:numId="13" w16cid:durableId="1203905381">
    <w:abstractNumId w:val="13"/>
  </w:num>
  <w:num w:numId="14" w16cid:durableId="1302885439">
    <w:abstractNumId w:val="35"/>
  </w:num>
  <w:num w:numId="15" w16cid:durableId="489908154">
    <w:abstractNumId w:val="9"/>
  </w:num>
  <w:num w:numId="16" w16cid:durableId="1630471664">
    <w:abstractNumId w:val="37"/>
  </w:num>
  <w:num w:numId="17" w16cid:durableId="1310672453">
    <w:abstractNumId w:val="8"/>
  </w:num>
  <w:num w:numId="18" w16cid:durableId="1225141979">
    <w:abstractNumId w:val="19"/>
  </w:num>
  <w:num w:numId="19" w16cid:durableId="632096758">
    <w:abstractNumId w:val="1"/>
  </w:num>
  <w:num w:numId="20" w16cid:durableId="1998456714">
    <w:abstractNumId w:val="29"/>
  </w:num>
  <w:num w:numId="21" w16cid:durableId="246497499">
    <w:abstractNumId w:val="23"/>
  </w:num>
  <w:num w:numId="22" w16cid:durableId="1134568453">
    <w:abstractNumId w:val="0"/>
  </w:num>
  <w:num w:numId="23" w16cid:durableId="473181072">
    <w:abstractNumId w:val="36"/>
  </w:num>
  <w:num w:numId="24" w16cid:durableId="1190416170">
    <w:abstractNumId w:val="20"/>
  </w:num>
  <w:num w:numId="25" w16cid:durableId="322203995">
    <w:abstractNumId w:val="34"/>
  </w:num>
  <w:num w:numId="26" w16cid:durableId="2100248509">
    <w:abstractNumId w:val="40"/>
  </w:num>
  <w:num w:numId="27" w16cid:durableId="710615464">
    <w:abstractNumId w:val="24"/>
  </w:num>
  <w:num w:numId="28" w16cid:durableId="432821379">
    <w:abstractNumId w:val="30"/>
  </w:num>
  <w:num w:numId="29" w16cid:durableId="1737774311">
    <w:abstractNumId w:val="39"/>
  </w:num>
  <w:num w:numId="30" w16cid:durableId="698897439">
    <w:abstractNumId w:val="11"/>
  </w:num>
  <w:num w:numId="31" w16cid:durableId="241724126">
    <w:abstractNumId w:val="25"/>
  </w:num>
  <w:num w:numId="32" w16cid:durableId="1204636153">
    <w:abstractNumId w:val="15"/>
  </w:num>
  <w:num w:numId="33" w16cid:durableId="643505512">
    <w:abstractNumId w:val="7"/>
  </w:num>
  <w:num w:numId="34" w16cid:durableId="970786230">
    <w:abstractNumId w:val="17"/>
  </w:num>
  <w:num w:numId="35" w16cid:durableId="1908371380">
    <w:abstractNumId w:val="10"/>
  </w:num>
  <w:num w:numId="36" w16cid:durableId="517623871">
    <w:abstractNumId w:val="22"/>
  </w:num>
  <w:num w:numId="37" w16cid:durableId="269046121">
    <w:abstractNumId w:val="27"/>
  </w:num>
  <w:num w:numId="38" w16cid:durableId="727924943">
    <w:abstractNumId w:val="4"/>
  </w:num>
  <w:num w:numId="39" w16cid:durableId="1285692269">
    <w:abstractNumId w:val="21"/>
  </w:num>
  <w:num w:numId="40" w16cid:durableId="389966955">
    <w:abstractNumId w:val="3"/>
  </w:num>
  <w:num w:numId="41" w16cid:durableId="1084298106">
    <w:abstractNumId w:val="1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ril Christon">
    <w15:presenceInfo w15:providerId="AD" w15:userId="S::achriston@mdrs.ms.gov::6029a190-00f5-4cac-bb92-da018dcf0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OA8E19WyU05SxJ2oy5Gmojmv7R0MQqXKjPtcoZZnpKKfiQxiOBbgwRYFNEgCZ8lAt0w4Pzyvo4fzIab14w81A==" w:salt="3uBq0ppQnqiNYvM8XfhbQ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B4"/>
    <w:rsid w:val="00001B69"/>
    <w:rsid w:val="00002670"/>
    <w:rsid w:val="00003A40"/>
    <w:rsid w:val="00004670"/>
    <w:rsid w:val="00004710"/>
    <w:rsid w:val="00004D96"/>
    <w:rsid w:val="00005184"/>
    <w:rsid w:val="000058B1"/>
    <w:rsid w:val="00005976"/>
    <w:rsid w:val="00006485"/>
    <w:rsid w:val="00006520"/>
    <w:rsid w:val="000075EA"/>
    <w:rsid w:val="0001180A"/>
    <w:rsid w:val="0001269E"/>
    <w:rsid w:val="000126FC"/>
    <w:rsid w:val="0001327A"/>
    <w:rsid w:val="00014014"/>
    <w:rsid w:val="00014364"/>
    <w:rsid w:val="0001460E"/>
    <w:rsid w:val="000218FB"/>
    <w:rsid w:val="0002217A"/>
    <w:rsid w:val="00022845"/>
    <w:rsid w:val="0002347F"/>
    <w:rsid w:val="000250D8"/>
    <w:rsid w:val="000251D2"/>
    <w:rsid w:val="00025EE0"/>
    <w:rsid w:val="000260A1"/>
    <w:rsid w:val="00026F9C"/>
    <w:rsid w:val="00027B15"/>
    <w:rsid w:val="000300D7"/>
    <w:rsid w:val="00030AAE"/>
    <w:rsid w:val="00030F31"/>
    <w:rsid w:val="0003105B"/>
    <w:rsid w:val="00031DC0"/>
    <w:rsid w:val="000321A9"/>
    <w:rsid w:val="0003276D"/>
    <w:rsid w:val="00033377"/>
    <w:rsid w:val="00033619"/>
    <w:rsid w:val="0003498A"/>
    <w:rsid w:val="0003578A"/>
    <w:rsid w:val="00035D36"/>
    <w:rsid w:val="00036A96"/>
    <w:rsid w:val="00036EBA"/>
    <w:rsid w:val="00037271"/>
    <w:rsid w:val="00037802"/>
    <w:rsid w:val="000379C8"/>
    <w:rsid w:val="00037B6F"/>
    <w:rsid w:val="000443FB"/>
    <w:rsid w:val="0004519A"/>
    <w:rsid w:val="0004526E"/>
    <w:rsid w:val="00046466"/>
    <w:rsid w:val="000467F7"/>
    <w:rsid w:val="00046AE2"/>
    <w:rsid w:val="0004713A"/>
    <w:rsid w:val="000472CA"/>
    <w:rsid w:val="000504CE"/>
    <w:rsid w:val="0005182C"/>
    <w:rsid w:val="00051B0B"/>
    <w:rsid w:val="00051DC7"/>
    <w:rsid w:val="00051FF1"/>
    <w:rsid w:val="000522CC"/>
    <w:rsid w:val="000523DE"/>
    <w:rsid w:val="00052472"/>
    <w:rsid w:val="000533FE"/>
    <w:rsid w:val="00053560"/>
    <w:rsid w:val="000539D4"/>
    <w:rsid w:val="00054D31"/>
    <w:rsid w:val="000602A9"/>
    <w:rsid w:val="00060870"/>
    <w:rsid w:val="00060920"/>
    <w:rsid w:val="00061B1B"/>
    <w:rsid w:val="00062CE7"/>
    <w:rsid w:val="000630C1"/>
    <w:rsid w:val="0006438D"/>
    <w:rsid w:val="00065FFC"/>
    <w:rsid w:val="00066299"/>
    <w:rsid w:val="00066CC1"/>
    <w:rsid w:val="00067FF9"/>
    <w:rsid w:val="0007115D"/>
    <w:rsid w:val="00071AB8"/>
    <w:rsid w:val="00071C78"/>
    <w:rsid w:val="00071FA3"/>
    <w:rsid w:val="0007253D"/>
    <w:rsid w:val="00072B3E"/>
    <w:rsid w:val="00072C45"/>
    <w:rsid w:val="0007401A"/>
    <w:rsid w:val="0007429F"/>
    <w:rsid w:val="00075F9D"/>
    <w:rsid w:val="00076281"/>
    <w:rsid w:val="00076D24"/>
    <w:rsid w:val="0007729C"/>
    <w:rsid w:val="00077884"/>
    <w:rsid w:val="000779B9"/>
    <w:rsid w:val="00077BBE"/>
    <w:rsid w:val="00080A37"/>
    <w:rsid w:val="00080CF0"/>
    <w:rsid w:val="00081085"/>
    <w:rsid w:val="0008152A"/>
    <w:rsid w:val="00081E99"/>
    <w:rsid w:val="00082CB9"/>
    <w:rsid w:val="00084820"/>
    <w:rsid w:val="0008529C"/>
    <w:rsid w:val="000855E8"/>
    <w:rsid w:val="00085B72"/>
    <w:rsid w:val="00085BC7"/>
    <w:rsid w:val="00086486"/>
    <w:rsid w:val="00086634"/>
    <w:rsid w:val="000869A2"/>
    <w:rsid w:val="00087EE6"/>
    <w:rsid w:val="00087FFA"/>
    <w:rsid w:val="00090657"/>
    <w:rsid w:val="00090841"/>
    <w:rsid w:val="00091816"/>
    <w:rsid w:val="00091B92"/>
    <w:rsid w:val="00091C46"/>
    <w:rsid w:val="00091FB8"/>
    <w:rsid w:val="00094CC2"/>
    <w:rsid w:val="00095386"/>
    <w:rsid w:val="00095535"/>
    <w:rsid w:val="00095B79"/>
    <w:rsid w:val="000976A7"/>
    <w:rsid w:val="0009785F"/>
    <w:rsid w:val="00097938"/>
    <w:rsid w:val="000A0094"/>
    <w:rsid w:val="000A01BA"/>
    <w:rsid w:val="000A0266"/>
    <w:rsid w:val="000A039E"/>
    <w:rsid w:val="000A0491"/>
    <w:rsid w:val="000A06E1"/>
    <w:rsid w:val="000A0C2A"/>
    <w:rsid w:val="000A0D8E"/>
    <w:rsid w:val="000A1E06"/>
    <w:rsid w:val="000A26D6"/>
    <w:rsid w:val="000A3F20"/>
    <w:rsid w:val="000A3FF4"/>
    <w:rsid w:val="000A4C5F"/>
    <w:rsid w:val="000A52FF"/>
    <w:rsid w:val="000A56D7"/>
    <w:rsid w:val="000A6948"/>
    <w:rsid w:val="000A6B55"/>
    <w:rsid w:val="000A7235"/>
    <w:rsid w:val="000A7458"/>
    <w:rsid w:val="000A7989"/>
    <w:rsid w:val="000A7EFE"/>
    <w:rsid w:val="000B0BB9"/>
    <w:rsid w:val="000B0E2D"/>
    <w:rsid w:val="000B0F8D"/>
    <w:rsid w:val="000B22C7"/>
    <w:rsid w:val="000B2344"/>
    <w:rsid w:val="000B357F"/>
    <w:rsid w:val="000B3F3A"/>
    <w:rsid w:val="000B4F0B"/>
    <w:rsid w:val="000B63D8"/>
    <w:rsid w:val="000B6DA0"/>
    <w:rsid w:val="000C0EA1"/>
    <w:rsid w:val="000C31E5"/>
    <w:rsid w:val="000C388A"/>
    <w:rsid w:val="000C3BA3"/>
    <w:rsid w:val="000C40C3"/>
    <w:rsid w:val="000C4BC8"/>
    <w:rsid w:val="000C5129"/>
    <w:rsid w:val="000C6A02"/>
    <w:rsid w:val="000C7738"/>
    <w:rsid w:val="000C77A2"/>
    <w:rsid w:val="000C7C89"/>
    <w:rsid w:val="000D339E"/>
    <w:rsid w:val="000D389B"/>
    <w:rsid w:val="000D4189"/>
    <w:rsid w:val="000D59B9"/>
    <w:rsid w:val="000D5C05"/>
    <w:rsid w:val="000D5CEF"/>
    <w:rsid w:val="000D6AF6"/>
    <w:rsid w:val="000D6E9F"/>
    <w:rsid w:val="000E0766"/>
    <w:rsid w:val="000E0CD1"/>
    <w:rsid w:val="000E0DDE"/>
    <w:rsid w:val="000E12A5"/>
    <w:rsid w:val="000E2C3E"/>
    <w:rsid w:val="000E38A6"/>
    <w:rsid w:val="000E3B36"/>
    <w:rsid w:val="000E3BF3"/>
    <w:rsid w:val="000E41B4"/>
    <w:rsid w:val="000E4FD8"/>
    <w:rsid w:val="000E6832"/>
    <w:rsid w:val="000E74CC"/>
    <w:rsid w:val="000E7F79"/>
    <w:rsid w:val="000F0089"/>
    <w:rsid w:val="000F0178"/>
    <w:rsid w:val="000F06CE"/>
    <w:rsid w:val="000F0E9A"/>
    <w:rsid w:val="000F13F8"/>
    <w:rsid w:val="000F2539"/>
    <w:rsid w:val="000F2712"/>
    <w:rsid w:val="000F33A8"/>
    <w:rsid w:val="000F49BC"/>
    <w:rsid w:val="000F4C10"/>
    <w:rsid w:val="000F4C14"/>
    <w:rsid w:val="000F56F1"/>
    <w:rsid w:val="000F58CE"/>
    <w:rsid w:val="000F6817"/>
    <w:rsid w:val="000F6858"/>
    <w:rsid w:val="000F7086"/>
    <w:rsid w:val="000F7685"/>
    <w:rsid w:val="001001B6"/>
    <w:rsid w:val="00100A3C"/>
    <w:rsid w:val="00101033"/>
    <w:rsid w:val="00101A4F"/>
    <w:rsid w:val="00101E1B"/>
    <w:rsid w:val="0010200B"/>
    <w:rsid w:val="00102545"/>
    <w:rsid w:val="00102590"/>
    <w:rsid w:val="00102A60"/>
    <w:rsid w:val="001048AD"/>
    <w:rsid w:val="00107F3A"/>
    <w:rsid w:val="00110387"/>
    <w:rsid w:val="00110A16"/>
    <w:rsid w:val="001115DC"/>
    <w:rsid w:val="00111B93"/>
    <w:rsid w:val="001125AC"/>
    <w:rsid w:val="0011352A"/>
    <w:rsid w:val="00113711"/>
    <w:rsid w:val="00114140"/>
    <w:rsid w:val="00114576"/>
    <w:rsid w:val="0011466A"/>
    <w:rsid w:val="00114BEC"/>
    <w:rsid w:val="00115148"/>
    <w:rsid w:val="001151E9"/>
    <w:rsid w:val="001153F5"/>
    <w:rsid w:val="0011549A"/>
    <w:rsid w:val="0011634A"/>
    <w:rsid w:val="00116927"/>
    <w:rsid w:val="00117254"/>
    <w:rsid w:val="001172B5"/>
    <w:rsid w:val="001215E3"/>
    <w:rsid w:val="001222D5"/>
    <w:rsid w:val="00122D79"/>
    <w:rsid w:val="00123B0A"/>
    <w:rsid w:val="001259A6"/>
    <w:rsid w:val="00125D47"/>
    <w:rsid w:val="00126600"/>
    <w:rsid w:val="00127253"/>
    <w:rsid w:val="00127947"/>
    <w:rsid w:val="00131171"/>
    <w:rsid w:val="001329DD"/>
    <w:rsid w:val="00132DDC"/>
    <w:rsid w:val="00132F4C"/>
    <w:rsid w:val="00133A32"/>
    <w:rsid w:val="00134D94"/>
    <w:rsid w:val="00135D39"/>
    <w:rsid w:val="00135DD8"/>
    <w:rsid w:val="00136FB7"/>
    <w:rsid w:val="001401B1"/>
    <w:rsid w:val="00140919"/>
    <w:rsid w:val="00140BD3"/>
    <w:rsid w:val="001412E4"/>
    <w:rsid w:val="00141B79"/>
    <w:rsid w:val="00142742"/>
    <w:rsid w:val="001428D0"/>
    <w:rsid w:val="00142CF2"/>
    <w:rsid w:val="00143077"/>
    <w:rsid w:val="0014392C"/>
    <w:rsid w:val="00143CC3"/>
    <w:rsid w:val="001448A7"/>
    <w:rsid w:val="001462A7"/>
    <w:rsid w:val="00150CDF"/>
    <w:rsid w:val="001511E5"/>
    <w:rsid w:val="00151725"/>
    <w:rsid w:val="001517FE"/>
    <w:rsid w:val="00152E3E"/>
    <w:rsid w:val="00153EE6"/>
    <w:rsid w:val="00154B86"/>
    <w:rsid w:val="00154E1F"/>
    <w:rsid w:val="0015598D"/>
    <w:rsid w:val="00155A68"/>
    <w:rsid w:val="00156D21"/>
    <w:rsid w:val="0015728C"/>
    <w:rsid w:val="00161C2E"/>
    <w:rsid w:val="001626C6"/>
    <w:rsid w:val="00164BFD"/>
    <w:rsid w:val="00164EFF"/>
    <w:rsid w:val="0016537E"/>
    <w:rsid w:val="0016542E"/>
    <w:rsid w:val="001657D5"/>
    <w:rsid w:val="001659D7"/>
    <w:rsid w:val="0016662D"/>
    <w:rsid w:val="00167B52"/>
    <w:rsid w:val="0017028B"/>
    <w:rsid w:val="00171BB3"/>
    <w:rsid w:val="00171C88"/>
    <w:rsid w:val="00172145"/>
    <w:rsid w:val="00172355"/>
    <w:rsid w:val="0017279F"/>
    <w:rsid w:val="00172EF1"/>
    <w:rsid w:val="0017352B"/>
    <w:rsid w:val="00173702"/>
    <w:rsid w:val="001745E6"/>
    <w:rsid w:val="00174709"/>
    <w:rsid w:val="00174AEF"/>
    <w:rsid w:val="00174BD2"/>
    <w:rsid w:val="00175A2B"/>
    <w:rsid w:val="00175D99"/>
    <w:rsid w:val="00176CD7"/>
    <w:rsid w:val="00180F1B"/>
    <w:rsid w:val="0018288C"/>
    <w:rsid w:val="00182F8B"/>
    <w:rsid w:val="001831A9"/>
    <w:rsid w:val="00183412"/>
    <w:rsid w:val="00183F48"/>
    <w:rsid w:val="00184AC2"/>
    <w:rsid w:val="00184F92"/>
    <w:rsid w:val="001863CF"/>
    <w:rsid w:val="00186ADB"/>
    <w:rsid w:val="00191E03"/>
    <w:rsid w:val="00192650"/>
    <w:rsid w:val="00192A3C"/>
    <w:rsid w:val="00196492"/>
    <w:rsid w:val="00196A5A"/>
    <w:rsid w:val="00196CC5"/>
    <w:rsid w:val="00197347"/>
    <w:rsid w:val="00197351"/>
    <w:rsid w:val="0019754E"/>
    <w:rsid w:val="001A02B5"/>
    <w:rsid w:val="001A0C53"/>
    <w:rsid w:val="001A46A8"/>
    <w:rsid w:val="001A48D9"/>
    <w:rsid w:val="001A5348"/>
    <w:rsid w:val="001A5D1F"/>
    <w:rsid w:val="001A73AF"/>
    <w:rsid w:val="001B054E"/>
    <w:rsid w:val="001B2C84"/>
    <w:rsid w:val="001B391E"/>
    <w:rsid w:val="001B4899"/>
    <w:rsid w:val="001B63C4"/>
    <w:rsid w:val="001B728B"/>
    <w:rsid w:val="001B7D8E"/>
    <w:rsid w:val="001C04B2"/>
    <w:rsid w:val="001C1063"/>
    <w:rsid w:val="001C17B0"/>
    <w:rsid w:val="001C2B93"/>
    <w:rsid w:val="001C2D92"/>
    <w:rsid w:val="001C33EA"/>
    <w:rsid w:val="001C45D3"/>
    <w:rsid w:val="001C473E"/>
    <w:rsid w:val="001C6037"/>
    <w:rsid w:val="001C716B"/>
    <w:rsid w:val="001C76F3"/>
    <w:rsid w:val="001C7834"/>
    <w:rsid w:val="001C78E7"/>
    <w:rsid w:val="001C7C66"/>
    <w:rsid w:val="001C7F77"/>
    <w:rsid w:val="001C7F7A"/>
    <w:rsid w:val="001D078F"/>
    <w:rsid w:val="001D3095"/>
    <w:rsid w:val="001D3387"/>
    <w:rsid w:val="001D4651"/>
    <w:rsid w:val="001D4FEA"/>
    <w:rsid w:val="001D55B7"/>
    <w:rsid w:val="001D5817"/>
    <w:rsid w:val="001D5D34"/>
    <w:rsid w:val="001D654F"/>
    <w:rsid w:val="001D7019"/>
    <w:rsid w:val="001D7663"/>
    <w:rsid w:val="001E0137"/>
    <w:rsid w:val="001E02C0"/>
    <w:rsid w:val="001E38C0"/>
    <w:rsid w:val="001E40B2"/>
    <w:rsid w:val="001E41A7"/>
    <w:rsid w:val="001E41C4"/>
    <w:rsid w:val="001E4664"/>
    <w:rsid w:val="001E49F4"/>
    <w:rsid w:val="001E4FD1"/>
    <w:rsid w:val="001E5A55"/>
    <w:rsid w:val="001E641D"/>
    <w:rsid w:val="001F00E6"/>
    <w:rsid w:val="001F0E82"/>
    <w:rsid w:val="001F1794"/>
    <w:rsid w:val="001F1863"/>
    <w:rsid w:val="001F1FAC"/>
    <w:rsid w:val="001F2301"/>
    <w:rsid w:val="001F332C"/>
    <w:rsid w:val="001F43F2"/>
    <w:rsid w:val="001F5727"/>
    <w:rsid w:val="001F59CB"/>
    <w:rsid w:val="001F5D2A"/>
    <w:rsid w:val="001F6C43"/>
    <w:rsid w:val="001F738F"/>
    <w:rsid w:val="001F78CF"/>
    <w:rsid w:val="00200A7A"/>
    <w:rsid w:val="00200F3D"/>
    <w:rsid w:val="00201C3E"/>
    <w:rsid w:val="00202D2C"/>
    <w:rsid w:val="00203E23"/>
    <w:rsid w:val="0020421F"/>
    <w:rsid w:val="002047C6"/>
    <w:rsid w:val="00205750"/>
    <w:rsid w:val="00205D64"/>
    <w:rsid w:val="0020684A"/>
    <w:rsid w:val="00207F37"/>
    <w:rsid w:val="00210169"/>
    <w:rsid w:val="002108A5"/>
    <w:rsid w:val="00210917"/>
    <w:rsid w:val="00211443"/>
    <w:rsid w:val="002127DA"/>
    <w:rsid w:val="00212B5E"/>
    <w:rsid w:val="00212EDC"/>
    <w:rsid w:val="00212FF4"/>
    <w:rsid w:val="00213650"/>
    <w:rsid w:val="00214506"/>
    <w:rsid w:val="002145A7"/>
    <w:rsid w:val="00215BF0"/>
    <w:rsid w:val="00220EA5"/>
    <w:rsid w:val="00221E29"/>
    <w:rsid w:val="002224D4"/>
    <w:rsid w:val="0022273C"/>
    <w:rsid w:val="0022291C"/>
    <w:rsid w:val="00223DB9"/>
    <w:rsid w:val="00224575"/>
    <w:rsid w:val="0022469D"/>
    <w:rsid w:val="00224C34"/>
    <w:rsid w:val="00224D9A"/>
    <w:rsid w:val="0022650B"/>
    <w:rsid w:val="00230777"/>
    <w:rsid w:val="002307D7"/>
    <w:rsid w:val="00230C67"/>
    <w:rsid w:val="002313ED"/>
    <w:rsid w:val="0023153D"/>
    <w:rsid w:val="00232A7C"/>
    <w:rsid w:val="002335B7"/>
    <w:rsid w:val="00233A5B"/>
    <w:rsid w:val="0023411A"/>
    <w:rsid w:val="00234145"/>
    <w:rsid w:val="0023571C"/>
    <w:rsid w:val="00235D54"/>
    <w:rsid w:val="00235E9C"/>
    <w:rsid w:val="0023644A"/>
    <w:rsid w:val="0023667A"/>
    <w:rsid w:val="00237956"/>
    <w:rsid w:val="00237BFC"/>
    <w:rsid w:val="00240BDB"/>
    <w:rsid w:val="0024213F"/>
    <w:rsid w:val="002424B9"/>
    <w:rsid w:val="00242913"/>
    <w:rsid w:val="00243B30"/>
    <w:rsid w:val="00243D35"/>
    <w:rsid w:val="002442A3"/>
    <w:rsid w:val="0024533D"/>
    <w:rsid w:val="002464CB"/>
    <w:rsid w:val="00246601"/>
    <w:rsid w:val="00247222"/>
    <w:rsid w:val="002473D2"/>
    <w:rsid w:val="00247A5B"/>
    <w:rsid w:val="00247F7B"/>
    <w:rsid w:val="00250666"/>
    <w:rsid w:val="00250F13"/>
    <w:rsid w:val="00251C3E"/>
    <w:rsid w:val="00251E66"/>
    <w:rsid w:val="002533F2"/>
    <w:rsid w:val="00254068"/>
    <w:rsid w:val="002562A6"/>
    <w:rsid w:val="00256A36"/>
    <w:rsid w:val="0025765E"/>
    <w:rsid w:val="00260837"/>
    <w:rsid w:val="002625E6"/>
    <w:rsid w:val="0026294A"/>
    <w:rsid w:val="00262D88"/>
    <w:rsid w:val="00263B69"/>
    <w:rsid w:val="00263CBA"/>
    <w:rsid w:val="00264208"/>
    <w:rsid w:val="00264F18"/>
    <w:rsid w:val="00266A7B"/>
    <w:rsid w:val="00266AAB"/>
    <w:rsid w:val="00267A78"/>
    <w:rsid w:val="00267C4A"/>
    <w:rsid w:val="00270849"/>
    <w:rsid w:val="00271EB0"/>
    <w:rsid w:val="00272A67"/>
    <w:rsid w:val="00272EED"/>
    <w:rsid w:val="00273390"/>
    <w:rsid w:val="0027447C"/>
    <w:rsid w:val="00276DB2"/>
    <w:rsid w:val="00276E4E"/>
    <w:rsid w:val="00277ACB"/>
    <w:rsid w:val="00280BD8"/>
    <w:rsid w:val="002816EC"/>
    <w:rsid w:val="002820F1"/>
    <w:rsid w:val="00282998"/>
    <w:rsid w:val="0028428E"/>
    <w:rsid w:val="00285B4D"/>
    <w:rsid w:val="00285BB2"/>
    <w:rsid w:val="002861CF"/>
    <w:rsid w:val="002863A3"/>
    <w:rsid w:val="00287AF7"/>
    <w:rsid w:val="00290E5E"/>
    <w:rsid w:val="0029140B"/>
    <w:rsid w:val="00291ADA"/>
    <w:rsid w:val="00291E75"/>
    <w:rsid w:val="00292517"/>
    <w:rsid w:val="002927D3"/>
    <w:rsid w:val="002937E5"/>
    <w:rsid w:val="00294140"/>
    <w:rsid w:val="00295317"/>
    <w:rsid w:val="002957EC"/>
    <w:rsid w:val="002A051C"/>
    <w:rsid w:val="002A2B51"/>
    <w:rsid w:val="002A2E52"/>
    <w:rsid w:val="002A2FB3"/>
    <w:rsid w:val="002A3671"/>
    <w:rsid w:val="002A4061"/>
    <w:rsid w:val="002A4AA4"/>
    <w:rsid w:val="002A4ED1"/>
    <w:rsid w:val="002A5284"/>
    <w:rsid w:val="002A6200"/>
    <w:rsid w:val="002B02C6"/>
    <w:rsid w:val="002B0BD1"/>
    <w:rsid w:val="002B136B"/>
    <w:rsid w:val="002B160A"/>
    <w:rsid w:val="002B1FF7"/>
    <w:rsid w:val="002B219A"/>
    <w:rsid w:val="002B2200"/>
    <w:rsid w:val="002B274B"/>
    <w:rsid w:val="002B2DDA"/>
    <w:rsid w:val="002B36C0"/>
    <w:rsid w:val="002B46FE"/>
    <w:rsid w:val="002B4F1A"/>
    <w:rsid w:val="002B5216"/>
    <w:rsid w:val="002B5827"/>
    <w:rsid w:val="002B5A09"/>
    <w:rsid w:val="002B6252"/>
    <w:rsid w:val="002B63D6"/>
    <w:rsid w:val="002B68D5"/>
    <w:rsid w:val="002B762B"/>
    <w:rsid w:val="002B7B51"/>
    <w:rsid w:val="002C04CC"/>
    <w:rsid w:val="002C079E"/>
    <w:rsid w:val="002C0B2D"/>
    <w:rsid w:val="002C1460"/>
    <w:rsid w:val="002C4428"/>
    <w:rsid w:val="002C4A63"/>
    <w:rsid w:val="002C51E6"/>
    <w:rsid w:val="002C5DCC"/>
    <w:rsid w:val="002C6458"/>
    <w:rsid w:val="002C670D"/>
    <w:rsid w:val="002C6E78"/>
    <w:rsid w:val="002C6F47"/>
    <w:rsid w:val="002C71CC"/>
    <w:rsid w:val="002D0329"/>
    <w:rsid w:val="002D2B11"/>
    <w:rsid w:val="002D33DD"/>
    <w:rsid w:val="002D38BE"/>
    <w:rsid w:val="002D3CB4"/>
    <w:rsid w:val="002D4314"/>
    <w:rsid w:val="002D46BC"/>
    <w:rsid w:val="002D5028"/>
    <w:rsid w:val="002D5596"/>
    <w:rsid w:val="002D6372"/>
    <w:rsid w:val="002D6501"/>
    <w:rsid w:val="002D6F66"/>
    <w:rsid w:val="002D71A3"/>
    <w:rsid w:val="002D7961"/>
    <w:rsid w:val="002D7B19"/>
    <w:rsid w:val="002D7EB6"/>
    <w:rsid w:val="002D7F8E"/>
    <w:rsid w:val="002E05F7"/>
    <w:rsid w:val="002E18AD"/>
    <w:rsid w:val="002E1E2C"/>
    <w:rsid w:val="002E49E8"/>
    <w:rsid w:val="002E51A6"/>
    <w:rsid w:val="002E528D"/>
    <w:rsid w:val="002E5D5C"/>
    <w:rsid w:val="002E5FE9"/>
    <w:rsid w:val="002E60F3"/>
    <w:rsid w:val="002E6E0B"/>
    <w:rsid w:val="002E7083"/>
    <w:rsid w:val="002E7BA0"/>
    <w:rsid w:val="002E7F5C"/>
    <w:rsid w:val="002F0873"/>
    <w:rsid w:val="002F0BA1"/>
    <w:rsid w:val="002F0D8C"/>
    <w:rsid w:val="002F145D"/>
    <w:rsid w:val="002F17A3"/>
    <w:rsid w:val="002F2313"/>
    <w:rsid w:val="002F2373"/>
    <w:rsid w:val="002F2EA4"/>
    <w:rsid w:val="002F3803"/>
    <w:rsid w:val="002F43BC"/>
    <w:rsid w:val="002F4859"/>
    <w:rsid w:val="002F4921"/>
    <w:rsid w:val="002F4E0F"/>
    <w:rsid w:val="002F5DA5"/>
    <w:rsid w:val="002F5FF0"/>
    <w:rsid w:val="002F6414"/>
    <w:rsid w:val="002F64A7"/>
    <w:rsid w:val="002F67BC"/>
    <w:rsid w:val="002F6FDF"/>
    <w:rsid w:val="002F7078"/>
    <w:rsid w:val="002F7683"/>
    <w:rsid w:val="002F7B94"/>
    <w:rsid w:val="002F7C28"/>
    <w:rsid w:val="00300274"/>
    <w:rsid w:val="00300BCF"/>
    <w:rsid w:val="003023B0"/>
    <w:rsid w:val="00302630"/>
    <w:rsid w:val="003030A5"/>
    <w:rsid w:val="00303AA3"/>
    <w:rsid w:val="00303D71"/>
    <w:rsid w:val="003044B2"/>
    <w:rsid w:val="003049D4"/>
    <w:rsid w:val="00304F26"/>
    <w:rsid w:val="003056A4"/>
    <w:rsid w:val="00305D18"/>
    <w:rsid w:val="0030678A"/>
    <w:rsid w:val="00306E79"/>
    <w:rsid w:val="00307EEC"/>
    <w:rsid w:val="00310036"/>
    <w:rsid w:val="003107DC"/>
    <w:rsid w:val="003109B9"/>
    <w:rsid w:val="00310F76"/>
    <w:rsid w:val="00315595"/>
    <w:rsid w:val="00315DF7"/>
    <w:rsid w:val="0031633B"/>
    <w:rsid w:val="00316AEC"/>
    <w:rsid w:val="003175C3"/>
    <w:rsid w:val="00320436"/>
    <w:rsid w:val="00320CE0"/>
    <w:rsid w:val="00321BF2"/>
    <w:rsid w:val="00321C62"/>
    <w:rsid w:val="00321E7C"/>
    <w:rsid w:val="00322194"/>
    <w:rsid w:val="00322E8E"/>
    <w:rsid w:val="00323B50"/>
    <w:rsid w:val="003245A3"/>
    <w:rsid w:val="00324812"/>
    <w:rsid w:val="003254A0"/>
    <w:rsid w:val="0032595C"/>
    <w:rsid w:val="00326872"/>
    <w:rsid w:val="0032763C"/>
    <w:rsid w:val="00330FD7"/>
    <w:rsid w:val="00330FFA"/>
    <w:rsid w:val="0033105F"/>
    <w:rsid w:val="0033123F"/>
    <w:rsid w:val="003349D0"/>
    <w:rsid w:val="00334FA6"/>
    <w:rsid w:val="003359CD"/>
    <w:rsid w:val="00335CDA"/>
    <w:rsid w:val="00335D37"/>
    <w:rsid w:val="003368DD"/>
    <w:rsid w:val="0033733B"/>
    <w:rsid w:val="00337372"/>
    <w:rsid w:val="00337C1F"/>
    <w:rsid w:val="00340FA1"/>
    <w:rsid w:val="003416BE"/>
    <w:rsid w:val="00342AFC"/>
    <w:rsid w:val="003430D6"/>
    <w:rsid w:val="0034318F"/>
    <w:rsid w:val="00343715"/>
    <w:rsid w:val="00344B49"/>
    <w:rsid w:val="00344E0A"/>
    <w:rsid w:val="003459DF"/>
    <w:rsid w:val="0034675B"/>
    <w:rsid w:val="00346818"/>
    <w:rsid w:val="0034731F"/>
    <w:rsid w:val="00347F4F"/>
    <w:rsid w:val="00350EC5"/>
    <w:rsid w:val="00351F78"/>
    <w:rsid w:val="0035204E"/>
    <w:rsid w:val="003527C7"/>
    <w:rsid w:val="00353EEB"/>
    <w:rsid w:val="0035415F"/>
    <w:rsid w:val="00354463"/>
    <w:rsid w:val="00354AFB"/>
    <w:rsid w:val="003555D6"/>
    <w:rsid w:val="003555FF"/>
    <w:rsid w:val="00355647"/>
    <w:rsid w:val="003565E3"/>
    <w:rsid w:val="00357ADC"/>
    <w:rsid w:val="00360110"/>
    <w:rsid w:val="0036189D"/>
    <w:rsid w:val="003619EC"/>
    <w:rsid w:val="00362C26"/>
    <w:rsid w:val="00362F74"/>
    <w:rsid w:val="0036379B"/>
    <w:rsid w:val="003637E3"/>
    <w:rsid w:val="00363BD0"/>
    <w:rsid w:val="00364077"/>
    <w:rsid w:val="00364466"/>
    <w:rsid w:val="0036480B"/>
    <w:rsid w:val="00365102"/>
    <w:rsid w:val="00365A9A"/>
    <w:rsid w:val="0036602C"/>
    <w:rsid w:val="00366577"/>
    <w:rsid w:val="00367435"/>
    <w:rsid w:val="00367D55"/>
    <w:rsid w:val="00370A10"/>
    <w:rsid w:val="00371CCF"/>
    <w:rsid w:val="00373966"/>
    <w:rsid w:val="0037427D"/>
    <w:rsid w:val="003742BC"/>
    <w:rsid w:val="00374A0E"/>
    <w:rsid w:val="003755B2"/>
    <w:rsid w:val="00375B51"/>
    <w:rsid w:val="003769F4"/>
    <w:rsid w:val="00376DB4"/>
    <w:rsid w:val="00377463"/>
    <w:rsid w:val="00377605"/>
    <w:rsid w:val="00377D66"/>
    <w:rsid w:val="00377ED2"/>
    <w:rsid w:val="00381E1F"/>
    <w:rsid w:val="00381E80"/>
    <w:rsid w:val="003822F6"/>
    <w:rsid w:val="00382C57"/>
    <w:rsid w:val="00382DC1"/>
    <w:rsid w:val="0038349E"/>
    <w:rsid w:val="00383EF6"/>
    <w:rsid w:val="003841A1"/>
    <w:rsid w:val="003848E4"/>
    <w:rsid w:val="00385DE2"/>
    <w:rsid w:val="00386619"/>
    <w:rsid w:val="00386626"/>
    <w:rsid w:val="00387A85"/>
    <w:rsid w:val="00387E22"/>
    <w:rsid w:val="00387EAB"/>
    <w:rsid w:val="00391462"/>
    <w:rsid w:val="00391714"/>
    <w:rsid w:val="00391B96"/>
    <w:rsid w:val="003930B9"/>
    <w:rsid w:val="003950D9"/>
    <w:rsid w:val="003956EE"/>
    <w:rsid w:val="00396DD4"/>
    <w:rsid w:val="003A0EF7"/>
    <w:rsid w:val="003A14B9"/>
    <w:rsid w:val="003A1AFD"/>
    <w:rsid w:val="003A1C8C"/>
    <w:rsid w:val="003A2207"/>
    <w:rsid w:val="003A2E15"/>
    <w:rsid w:val="003A34E8"/>
    <w:rsid w:val="003A47CA"/>
    <w:rsid w:val="003A4890"/>
    <w:rsid w:val="003A59BB"/>
    <w:rsid w:val="003A6276"/>
    <w:rsid w:val="003A6ECB"/>
    <w:rsid w:val="003A6F00"/>
    <w:rsid w:val="003A798F"/>
    <w:rsid w:val="003B026C"/>
    <w:rsid w:val="003B1484"/>
    <w:rsid w:val="003B212E"/>
    <w:rsid w:val="003B2711"/>
    <w:rsid w:val="003B31A9"/>
    <w:rsid w:val="003B4D3D"/>
    <w:rsid w:val="003B6663"/>
    <w:rsid w:val="003B6F86"/>
    <w:rsid w:val="003B76E0"/>
    <w:rsid w:val="003B7989"/>
    <w:rsid w:val="003B7D22"/>
    <w:rsid w:val="003C0A1B"/>
    <w:rsid w:val="003C16BD"/>
    <w:rsid w:val="003C2855"/>
    <w:rsid w:val="003C2B5D"/>
    <w:rsid w:val="003C52D2"/>
    <w:rsid w:val="003C5365"/>
    <w:rsid w:val="003C63DD"/>
    <w:rsid w:val="003C6BD7"/>
    <w:rsid w:val="003D096B"/>
    <w:rsid w:val="003D1315"/>
    <w:rsid w:val="003D20CF"/>
    <w:rsid w:val="003D33FD"/>
    <w:rsid w:val="003D3881"/>
    <w:rsid w:val="003D4017"/>
    <w:rsid w:val="003D62AC"/>
    <w:rsid w:val="003D6318"/>
    <w:rsid w:val="003D6846"/>
    <w:rsid w:val="003E2285"/>
    <w:rsid w:val="003E291C"/>
    <w:rsid w:val="003E2DFE"/>
    <w:rsid w:val="003E3151"/>
    <w:rsid w:val="003E36C8"/>
    <w:rsid w:val="003E37BF"/>
    <w:rsid w:val="003E5059"/>
    <w:rsid w:val="003E78E7"/>
    <w:rsid w:val="003F048F"/>
    <w:rsid w:val="003F1E20"/>
    <w:rsid w:val="003F223A"/>
    <w:rsid w:val="003F264F"/>
    <w:rsid w:val="003F2C78"/>
    <w:rsid w:val="003F3E91"/>
    <w:rsid w:val="003F6D7C"/>
    <w:rsid w:val="0040035C"/>
    <w:rsid w:val="00401543"/>
    <w:rsid w:val="00401C1D"/>
    <w:rsid w:val="00401FD1"/>
    <w:rsid w:val="00402AE5"/>
    <w:rsid w:val="004030B7"/>
    <w:rsid w:val="004034B7"/>
    <w:rsid w:val="0040389A"/>
    <w:rsid w:val="00403D46"/>
    <w:rsid w:val="00406856"/>
    <w:rsid w:val="00406E45"/>
    <w:rsid w:val="00407B76"/>
    <w:rsid w:val="00407C77"/>
    <w:rsid w:val="0041027D"/>
    <w:rsid w:val="0041134D"/>
    <w:rsid w:val="00411E5B"/>
    <w:rsid w:val="004120B7"/>
    <w:rsid w:val="00412137"/>
    <w:rsid w:val="0041281D"/>
    <w:rsid w:val="004141CF"/>
    <w:rsid w:val="00415DE7"/>
    <w:rsid w:val="0041750A"/>
    <w:rsid w:val="004177A2"/>
    <w:rsid w:val="00417C6C"/>
    <w:rsid w:val="00420561"/>
    <w:rsid w:val="004210E4"/>
    <w:rsid w:val="00422734"/>
    <w:rsid w:val="004234FF"/>
    <w:rsid w:val="00423ACE"/>
    <w:rsid w:val="00423EB5"/>
    <w:rsid w:val="00424852"/>
    <w:rsid w:val="00426062"/>
    <w:rsid w:val="00426159"/>
    <w:rsid w:val="0042620B"/>
    <w:rsid w:val="0042631D"/>
    <w:rsid w:val="00426CCE"/>
    <w:rsid w:val="00427428"/>
    <w:rsid w:val="0043038E"/>
    <w:rsid w:val="004307A8"/>
    <w:rsid w:val="00430CEE"/>
    <w:rsid w:val="00430E1D"/>
    <w:rsid w:val="00430F76"/>
    <w:rsid w:val="004311BF"/>
    <w:rsid w:val="00431C3B"/>
    <w:rsid w:val="0043254B"/>
    <w:rsid w:val="00432B1D"/>
    <w:rsid w:val="0043398D"/>
    <w:rsid w:val="0043410F"/>
    <w:rsid w:val="004348F5"/>
    <w:rsid w:val="004349D2"/>
    <w:rsid w:val="00435B0A"/>
    <w:rsid w:val="004365A2"/>
    <w:rsid w:val="00436729"/>
    <w:rsid w:val="004367A2"/>
    <w:rsid w:val="0043754F"/>
    <w:rsid w:val="00440004"/>
    <w:rsid w:val="00440079"/>
    <w:rsid w:val="0044384B"/>
    <w:rsid w:val="00443E93"/>
    <w:rsid w:val="00444113"/>
    <w:rsid w:val="00444712"/>
    <w:rsid w:val="00444EA5"/>
    <w:rsid w:val="004452E5"/>
    <w:rsid w:val="00445764"/>
    <w:rsid w:val="004459AD"/>
    <w:rsid w:val="00447694"/>
    <w:rsid w:val="00447E74"/>
    <w:rsid w:val="0045025B"/>
    <w:rsid w:val="00450DD9"/>
    <w:rsid w:val="00451A38"/>
    <w:rsid w:val="00452A4E"/>
    <w:rsid w:val="00452C60"/>
    <w:rsid w:val="00453347"/>
    <w:rsid w:val="00453E24"/>
    <w:rsid w:val="00454358"/>
    <w:rsid w:val="004568B9"/>
    <w:rsid w:val="004569C6"/>
    <w:rsid w:val="00460A0B"/>
    <w:rsid w:val="00460B70"/>
    <w:rsid w:val="004616E5"/>
    <w:rsid w:val="0046178A"/>
    <w:rsid w:val="00464176"/>
    <w:rsid w:val="00464A7F"/>
    <w:rsid w:val="0046518E"/>
    <w:rsid w:val="00465600"/>
    <w:rsid w:val="00466648"/>
    <w:rsid w:val="00466D12"/>
    <w:rsid w:val="00467269"/>
    <w:rsid w:val="004675DF"/>
    <w:rsid w:val="00467BDB"/>
    <w:rsid w:val="00470C48"/>
    <w:rsid w:val="00473128"/>
    <w:rsid w:val="0047338B"/>
    <w:rsid w:val="00473598"/>
    <w:rsid w:val="00473793"/>
    <w:rsid w:val="00473B39"/>
    <w:rsid w:val="00473CB1"/>
    <w:rsid w:val="00474CCE"/>
    <w:rsid w:val="00474F99"/>
    <w:rsid w:val="00475330"/>
    <w:rsid w:val="00475C0F"/>
    <w:rsid w:val="00477ADB"/>
    <w:rsid w:val="00477F22"/>
    <w:rsid w:val="004806C9"/>
    <w:rsid w:val="0048181C"/>
    <w:rsid w:val="004821F5"/>
    <w:rsid w:val="0048230A"/>
    <w:rsid w:val="004825A3"/>
    <w:rsid w:val="00482A65"/>
    <w:rsid w:val="00484762"/>
    <w:rsid w:val="00485075"/>
    <w:rsid w:val="00485537"/>
    <w:rsid w:val="00485638"/>
    <w:rsid w:val="004857FF"/>
    <w:rsid w:val="00485D42"/>
    <w:rsid w:val="00490256"/>
    <w:rsid w:val="004906B8"/>
    <w:rsid w:val="00490B8C"/>
    <w:rsid w:val="004910A8"/>
    <w:rsid w:val="004910F9"/>
    <w:rsid w:val="00491C50"/>
    <w:rsid w:val="004927DC"/>
    <w:rsid w:val="0049291D"/>
    <w:rsid w:val="00492E0C"/>
    <w:rsid w:val="004945EC"/>
    <w:rsid w:val="0049464E"/>
    <w:rsid w:val="0049507F"/>
    <w:rsid w:val="0049596C"/>
    <w:rsid w:val="00497029"/>
    <w:rsid w:val="0049773D"/>
    <w:rsid w:val="004A0078"/>
    <w:rsid w:val="004A044C"/>
    <w:rsid w:val="004A1098"/>
    <w:rsid w:val="004A11A1"/>
    <w:rsid w:val="004A2FA8"/>
    <w:rsid w:val="004A5139"/>
    <w:rsid w:val="004A5408"/>
    <w:rsid w:val="004A5A51"/>
    <w:rsid w:val="004A5C56"/>
    <w:rsid w:val="004A6082"/>
    <w:rsid w:val="004A6290"/>
    <w:rsid w:val="004A7F8F"/>
    <w:rsid w:val="004B15CA"/>
    <w:rsid w:val="004B161B"/>
    <w:rsid w:val="004B2720"/>
    <w:rsid w:val="004B3713"/>
    <w:rsid w:val="004B3A4D"/>
    <w:rsid w:val="004B3B87"/>
    <w:rsid w:val="004B3DB2"/>
    <w:rsid w:val="004B3F35"/>
    <w:rsid w:val="004B4389"/>
    <w:rsid w:val="004B4A96"/>
    <w:rsid w:val="004B4D5C"/>
    <w:rsid w:val="004B4E78"/>
    <w:rsid w:val="004B55E3"/>
    <w:rsid w:val="004B5E18"/>
    <w:rsid w:val="004B6690"/>
    <w:rsid w:val="004C06FF"/>
    <w:rsid w:val="004C29A0"/>
    <w:rsid w:val="004C42A6"/>
    <w:rsid w:val="004C569A"/>
    <w:rsid w:val="004C5882"/>
    <w:rsid w:val="004C60AB"/>
    <w:rsid w:val="004C60F2"/>
    <w:rsid w:val="004C6FF9"/>
    <w:rsid w:val="004C71F2"/>
    <w:rsid w:val="004C747D"/>
    <w:rsid w:val="004D0B36"/>
    <w:rsid w:val="004D1387"/>
    <w:rsid w:val="004D1879"/>
    <w:rsid w:val="004D2D9D"/>
    <w:rsid w:val="004D3B0F"/>
    <w:rsid w:val="004D3C16"/>
    <w:rsid w:val="004D4378"/>
    <w:rsid w:val="004D486B"/>
    <w:rsid w:val="004D6421"/>
    <w:rsid w:val="004D6A7A"/>
    <w:rsid w:val="004D6FE8"/>
    <w:rsid w:val="004D715A"/>
    <w:rsid w:val="004D7ADF"/>
    <w:rsid w:val="004D7E79"/>
    <w:rsid w:val="004E180E"/>
    <w:rsid w:val="004E2576"/>
    <w:rsid w:val="004E27D1"/>
    <w:rsid w:val="004E39E7"/>
    <w:rsid w:val="004E430B"/>
    <w:rsid w:val="004E5A68"/>
    <w:rsid w:val="004E69B7"/>
    <w:rsid w:val="004E749E"/>
    <w:rsid w:val="004E7845"/>
    <w:rsid w:val="004F1100"/>
    <w:rsid w:val="004F12BC"/>
    <w:rsid w:val="004F19E1"/>
    <w:rsid w:val="004F3328"/>
    <w:rsid w:val="004F3910"/>
    <w:rsid w:val="004F4668"/>
    <w:rsid w:val="004F4BC1"/>
    <w:rsid w:val="004F5896"/>
    <w:rsid w:val="004F604A"/>
    <w:rsid w:val="00500184"/>
    <w:rsid w:val="0050111B"/>
    <w:rsid w:val="00501657"/>
    <w:rsid w:val="00501D6D"/>
    <w:rsid w:val="00503187"/>
    <w:rsid w:val="0050355B"/>
    <w:rsid w:val="00503648"/>
    <w:rsid w:val="00503916"/>
    <w:rsid w:val="00503EFE"/>
    <w:rsid w:val="005041F4"/>
    <w:rsid w:val="005046D9"/>
    <w:rsid w:val="005050A7"/>
    <w:rsid w:val="00505D2E"/>
    <w:rsid w:val="00505E8A"/>
    <w:rsid w:val="00506A27"/>
    <w:rsid w:val="00506C81"/>
    <w:rsid w:val="00507003"/>
    <w:rsid w:val="005074D2"/>
    <w:rsid w:val="0051067A"/>
    <w:rsid w:val="00510CB7"/>
    <w:rsid w:val="00510FFC"/>
    <w:rsid w:val="0051191C"/>
    <w:rsid w:val="00511C0B"/>
    <w:rsid w:val="00511DAA"/>
    <w:rsid w:val="0051224E"/>
    <w:rsid w:val="00512A19"/>
    <w:rsid w:val="00513CF9"/>
    <w:rsid w:val="00515772"/>
    <w:rsid w:val="00516F52"/>
    <w:rsid w:val="005179A3"/>
    <w:rsid w:val="005207A4"/>
    <w:rsid w:val="00520E96"/>
    <w:rsid w:val="005218E7"/>
    <w:rsid w:val="00522760"/>
    <w:rsid w:val="00522855"/>
    <w:rsid w:val="00523597"/>
    <w:rsid w:val="00524118"/>
    <w:rsid w:val="005243DB"/>
    <w:rsid w:val="00524D7A"/>
    <w:rsid w:val="0052517A"/>
    <w:rsid w:val="0052581E"/>
    <w:rsid w:val="00526507"/>
    <w:rsid w:val="00526612"/>
    <w:rsid w:val="00526861"/>
    <w:rsid w:val="00526874"/>
    <w:rsid w:val="005270A4"/>
    <w:rsid w:val="005278DC"/>
    <w:rsid w:val="00527C44"/>
    <w:rsid w:val="00527EA0"/>
    <w:rsid w:val="00530670"/>
    <w:rsid w:val="005312A0"/>
    <w:rsid w:val="005315BB"/>
    <w:rsid w:val="00531C91"/>
    <w:rsid w:val="00532C7D"/>
    <w:rsid w:val="00532F5D"/>
    <w:rsid w:val="005338D2"/>
    <w:rsid w:val="00534C7C"/>
    <w:rsid w:val="005356E3"/>
    <w:rsid w:val="0053649C"/>
    <w:rsid w:val="00537D78"/>
    <w:rsid w:val="00541479"/>
    <w:rsid w:val="00541505"/>
    <w:rsid w:val="005418DE"/>
    <w:rsid w:val="00541BF0"/>
    <w:rsid w:val="00541EEA"/>
    <w:rsid w:val="0054284C"/>
    <w:rsid w:val="005431B0"/>
    <w:rsid w:val="005436B9"/>
    <w:rsid w:val="00545670"/>
    <w:rsid w:val="00545F37"/>
    <w:rsid w:val="00545F62"/>
    <w:rsid w:val="00547588"/>
    <w:rsid w:val="00547B50"/>
    <w:rsid w:val="0055077A"/>
    <w:rsid w:val="0055143D"/>
    <w:rsid w:val="00551D48"/>
    <w:rsid w:val="00553553"/>
    <w:rsid w:val="0055357B"/>
    <w:rsid w:val="0055453D"/>
    <w:rsid w:val="00554765"/>
    <w:rsid w:val="0055501C"/>
    <w:rsid w:val="0055648A"/>
    <w:rsid w:val="005568C0"/>
    <w:rsid w:val="005570E8"/>
    <w:rsid w:val="00557AF8"/>
    <w:rsid w:val="0056055E"/>
    <w:rsid w:val="00560ADC"/>
    <w:rsid w:val="0056313A"/>
    <w:rsid w:val="005632A2"/>
    <w:rsid w:val="005636C6"/>
    <w:rsid w:val="005639E7"/>
    <w:rsid w:val="00564161"/>
    <w:rsid w:val="00564DB3"/>
    <w:rsid w:val="00565E3C"/>
    <w:rsid w:val="00566502"/>
    <w:rsid w:val="00566E0A"/>
    <w:rsid w:val="00566FEB"/>
    <w:rsid w:val="00567EA6"/>
    <w:rsid w:val="0057073B"/>
    <w:rsid w:val="00570923"/>
    <w:rsid w:val="00571F08"/>
    <w:rsid w:val="00572751"/>
    <w:rsid w:val="005737F0"/>
    <w:rsid w:val="00574115"/>
    <w:rsid w:val="005742F9"/>
    <w:rsid w:val="005746A8"/>
    <w:rsid w:val="0057549D"/>
    <w:rsid w:val="00575B60"/>
    <w:rsid w:val="00576168"/>
    <w:rsid w:val="00580D28"/>
    <w:rsid w:val="005829AB"/>
    <w:rsid w:val="00583376"/>
    <w:rsid w:val="00584B18"/>
    <w:rsid w:val="00584B52"/>
    <w:rsid w:val="00585C5A"/>
    <w:rsid w:val="00586A60"/>
    <w:rsid w:val="005870F8"/>
    <w:rsid w:val="0058733C"/>
    <w:rsid w:val="005873FF"/>
    <w:rsid w:val="0059024B"/>
    <w:rsid w:val="0059029C"/>
    <w:rsid w:val="005915B5"/>
    <w:rsid w:val="00591A75"/>
    <w:rsid w:val="005924D8"/>
    <w:rsid w:val="00592980"/>
    <w:rsid w:val="00592E74"/>
    <w:rsid w:val="00593AF6"/>
    <w:rsid w:val="005952EB"/>
    <w:rsid w:val="005953B1"/>
    <w:rsid w:val="00596697"/>
    <w:rsid w:val="005968CA"/>
    <w:rsid w:val="00596AB6"/>
    <w:rsid w:val="005975F4"/>
    <w:rsid w:val="00597850"/>
    <w:rsid w:val="00597D81"/>
    <w:rsid w:val="00597F99"/>
    <w:rsid w:val="005A05A9"/>
    <w:rsid w:val="005A0D2F"/>
    <w:rsid w:val="005A2647"/>
    <w:rsid w:val="005A28FA"/>
    <w:rsid w:val="005A3097"/>
    <w:rsid w:val="005A494E"/>
    <w:rsid w:val="005A5E0E"/>
    <w:rsid w:val="005A5EDB"/>
    <w:rsid w:val="005A6329"/>
    <w:rsid w:val="005A65BE"/>
    <w:rsid w:val="005A6B53"/>
    <w:rsid w:val="005A7178"/>
    <w:rsid w:val="005A769B"/>
    <w:rsid w:val="005A77F5"/>
    <w:rsid w:val="005A7A27"/>
    <w:rsid w:val="005A7D62"/>
    <w:rsid w:val="005B02F7"/>
    <w:rsid w:val="005B09FE"/>
    <w:rsid w:val="005B10BD"/>
    <w:rsid w:val="005B1806"/>
    <w:rsid w:val="005B2084"/>
    <w:rsid w:val="005B21D4"/>
    <w:rsid w:val="005B240F"/>
    <w:rsid w:val="005B28E6"/>
    <w:rsid w:val="005B2BAA"/>
    <w:rsid w:val="005B3D39"/>
    <w:rsid w:val="005B75AA"/>
    <w:rsid w:val="005C082D"/>
    <w:rsid w:val="005C0ED0"/>
    <w:rsid w:val="005C18A6"/>
    <w:rsid w:val="005C1E07"/>
    <w:rsid w:val="005C1EB0"/>
    <w:rsid w:val="005C23A7"/>
    <w:rsid w:val="005C2AD4"/>
    <w:rsid w:val="005C2B39"/>
    <w:rsid w:val="005C3364"/>
    <w:rsid w:val="005C38EE"/>
    <w:rsid w:val="005C400D"/>
    <w:rsid w:val="005C447E"/>
    <w:rsid w:val="005C4563"/>
    <w:rsid w:val="005C494B"/>
    <w:rsid w:val="005C649C"/>
    <w:rsid w:val="005C6BFC"/>
    <w:rsid w:val="005C7C31"/>
    <w:rsid w:val="005D11FE"/>
    <w:rsid w:val="005D2339"/>
    <w:rsid w:val="005D24B1"/>
    <w:rsid w:val="005D3182"/>
    <w:rsid w:val="005D34B7"/>
    <w:rsid w:val="005D3533"/>
    <w:rsid w:val="005D455D"/>
    <w:rsid w:val="005D466A"/>
    <w:rsid w:val="005D55AE"/>
    <w:rsid w:val="005D5BDF"/>
    <w:rsid w:val="005D6BC4"/>
    <w:rsid w:val="005D7AA8"/>
    <w:rsid w:val="005E0769"/>
    <w:rsid w:val="005E0938"/>
    <w:rsid w:val="005E09DD"/>
    <w:rsid w:val="005E0CBA"/>
    <w:rsid w:val="005E3FDC"/>
    <w:rsid w:val="005E4652"/>
    <w:rsid w:val="005E4BF0"/>
    <w:rsid w:val="005E57B2"/>
    <w:rsid w:val="005E581A"/>
    <w:rsid w:val="005E5863"/>
    <w:rsid w:val="005E5E17"/>
    <w:rsid w:val="005E60E1"/>
    <w:rsid w:val="005E657F"/>
    <w:rsid w:val="005E6ECC"/>
    <w:rsid w:val="005F049C"/>
    <w:rsid w:val="005F0510"/>
    <w:rsid w:val="005F0A8D"/>
    <w:rsid w:val="005F0F02"/>
    <w:rsid w:val="005F1CFB"/>
    <w:rsid w:val="005F1F35"/>
    <w:rsid w:val="005F2FC7"/>
    <w:rsid w:val="005F3E3B"/>
    <w:rsid w:val="005F592A"/>
    <w:rsid w:val="005F59A5"/>
    <w:rsid w:val="005F607A"/>
    <w:rsid w:val="005F72A9"/>
    <w:rsid w:val="00600F00"/>
    <w:rsid w:val="0060117C"/>
    <w:rsid w:val="00603265"/>
    <w:rsid w:val="006033DA"/>
    <w:rsid w:val="006046D0"/>
    <w:rsid w:val="0060485A"/>
    <w:rsid w:val="00605003"/>
    <w:rsid w:val="0060523D"/>
    <w:rsid w:val="00605EDD"/>
    <w:rsid w:val="00606D17"/>
    <w:rsid w:val="00607F61"/>
    <w:rsid w:val="006103C2"/>
    <w:rsid w:val="00611122"/>
    <w:rsid w:val="00611134"/>
    <w:rsid w:val="006111B9"/>
    <w:rsid w:val="00611669"/>
    <w:rsid w:val="00611BF5"/>
    <w:rsid w:val="00611DB5"/>
    <w:rsid w:val="006136E0"/>
    <w:rsid w:val="006138A9"/>
    <w:rsid w:val="00613D04"/>
    <w:rsid w:val="00614AD8"/>
    <w:rsid w:val="00614D2B"/>
    <w:rsid w:val="00615C79"/>
    <w:rsid w:val="00615FBB"/>
    <w:rsid w:val="00616522"/>
    <w:rsid w:val="00616981"/>
    <w:rsid w:val="006174C4"/>
    <w:rsid w:val="00617C6F"/>
    <w:rsid w:val="00620E92"/>
    <w:rsid w:val="00621DF7"/>
    <w:rsid w:val="00622D53"/>
    <w:rsid w:val="006235BF"/>
    <w:rsid w:val="00624266"/>
    <w:rsid w:val="006243A3"/>
    <w:rsid w:val="00624D61"/>
    <w:rsid w:val="00625100"/>
    <w:rsid w:val="0062563F"/>
    <w:rsid w:val="00625662"/>
    <w:rsid w:val="00626113"/>
    <w:rsid w:val="0062646F"/>
    <w:rsid w:val="0062693A"/>
    <w:rsid w:val="00627884"/>
    <w:rsid w:val="00627A29"/>
    <w:rsid w:val="00630AFB"/>
    <w:rsid w:val="00630DB1"/>
    <w:rsid w:val="00631BFA"/>
    <w:rsid w:val="006321F3"/>
    <w:rsid w:val="00632B38"/>
    <w:rsid w:val="0063321F"/>
    <w:rsid w:val="006342B6"/>
    <w:rsid w:val="006343B7"/>
    <w:rsid w:val="006348B2"/>
    <w:rsid w:val="00635704"/>
    <w:rsid w:val="0063595E"/>
    <w:rsid w:val="00636323"/>
    <w:rsid w:val="00636827"/>
    <w:rsid w:val="00637BD0"/>
    <w:rsid w:val="006400AC"/>
    <w:rsid w:val="006405F0"/>
    <w:rsid w:val="006417F2"/>
    <w:rsid w:val="00643521"/>
    <w:rsid w:val="006438B2"/>
    <w:rsid w:val="00643E8B"/>
    <w:rsid w:val="00644E0A"/>
    <w:rsid w:val="0064605B"/>
    <w:rsid w:val="0064626E"/>
    <w:rsid w:val="006502F1"/>
    <w:rsid w:val="00650DD5"/>
    <w:rsid w:val="00652236"/>
    <w:rsid w:val="00652F1D"/>
    <w:rsid w:val="006536FD"/>
    <w:rsid w:val="00653A87"/>
    <w:rsid w:val="00653D92"/>
    <w:rsid w:val="0065402D"/>
    <w:rsid w:val="006551D2"/>
    <w:rsid w:val="006556F3"/>
    <w:rsid w:val="006557A7"/>
    <w:rsid w:val="0065651A"/>
    <w:rsid w:val="00656FDF"/>
    <w:rsid w:val="00657038"/>
    <w:rsid w:val="00657636"/>
    <w:rsid w:val="006611FE"/>
    <w:rsid w:val="00661B99"/>
    <w:rsid w:val="006627C1"/>
    <w:rsid w:val="00663660"/>
    <w:rsid w:val="00664AC2"/>
    <w:rsid w:val="0066552F"/>
    <w:rsid w:val="0066606E"/>
    <w:rsid w:val="00670119"/>
    <w:rsid w:val="006708D2"/>
    <w:rsid w:val="00671F09"/>
    <w:rsid w:val="00672451"/>
    <w:rsid w:val="00672476"/>
    <w:rsid w:val="0067487F"/>
    <w:rsid w:val="00674D5D"/>
    <w:rsid w:val="0067585C"/>
    <w:rsid w:val="00675BD9"/>
    <w:rsid w:val="0067601B"/>
    <w:rsid w:val="00676D09"/>
    <w:rsid w:val="0067714D"/>
    <w:rsid w:val="0067792A"/>
    <w:rsid w:val="00677E5A"/>
    <w:rsid w:val="00681C69"/>
    <w:rsid w:val="00681DCA"/>
    <w:rsid w:val="00681E0A"/>
    <w:rsid w:val="00682302"/>
    <w:rsid w:val="00682CCA"/>
    <w:rsid w:val="0068416A"/>
    <w:rsid w:val="006850C5"/>
    <w:rsid w:val="006856C8"/>
    <w:rsid w:val="00685A76"/>
    <w:rsid w:val="00685ED3"/>
    <w:rsid w:val="0068734F"/>
    <w:rsid w:val="0068789D"/>
    <w:rsid w:val="00687C37"/>
    <w:rsid w:val="006906BD"/>
    <w:rsid w:val="00690950"/>
    <w:rsid w:val="00690C26"/>
    <w:rsid w:val="0069217D"/>
    <w:rsid w:val="006927AC"/>
    <w:rsid w:val="00692BB7"/>
    <w:rsid w:val="00692D08"/>
    <w:rsid w:val="006931C6"/>
    <w:rsid w:val="00693EBF"/>
    <w:rsid w:val="00695EB6"/>
    <w:rsid w:val="00697C7A"/>
    <w:rsid w:val="006A13CD"/>
    <w:rsid w:val="006A3C79"/>
    <w:rsid w:val="006A43B4"/>
    <w:rsid w:val="006A6A12"/>
    <w:rsid w:val="006A7115"/>
    <w:rsid w:val="006B0C18"/>
    <w:rsid w:val="006B112F"/>
    <w:rsid w:val="006B11BE"/>
    <w:rsid w:val="006B14BC"/>
    <w:rsid w:val="006B184B"/>
    <w:rsid w:val="006B1BAE"/>
    <w:rsid w:val="006B1CBA"/>
    <w:rsid w:val="006B415D"/>
    <w:rsid w:val="006B56CA"/>
    <w:rsid w:val="006B6330"/>
    <w:rsid w:val="006B7054"/>
    <w:rsid w:val="006B7286"/>
    <w:rsid w:val="006B733B"/>
    <w:rsid w:val="006B7EB0"/>
    <w:rsid w:val="006C01B5"/>
    <w:rsid w:val="006C120D"/>
    <w:rsid w:val="006C1E4C"/>
    <w:rsid w:val="006C2DFD"/>
    <w:rsid w:val="006C42BC"/>
    <w:rsid w:val="006C50C6"/>
    <w:rsid w:val="006C5689"/>
    <w:rsid w:val="006C5EFA"/>
    <w:rsid w:val="006C6CB0"/>
    <w:rsid w:val="006D0628"/>
    <w:rsid w:val="006D1CC8"/>
    <w:rsid w:val="006D33BB"/>
    <w:rsid w:val="006D3988"/>
    <w:rsid w:val="006D4383"/>
    <w:rsid w:val="006D483D"/>
    <w:rsid w:val="006D5071"/>
    <w:rsid w:val="006D51E2"/>
    <w:rsid w:val="006D5E2A"/>
    <w:rsid w:val="006D5E7E"/>
    <w:rsid w:val="006D5EDF"/>
    <w:rsid w:val="006D6FEC"/>
    <w:rsid w:val="006D7215"/>
    <w:rsid w:val="006E092F"/>
    <w:rsid w:val="006E12AC"/>
    <w:rsid w:val="006E313D"/>
    <w:rsid w:val="006E3747"/>
    <w:rsid w:val="006E3D12"/>
    <w:rsid w:val="006E3FE0"/>
    <w:rsid w:val="006E40FD"/>
    <w:rsid w:val="006E47B4"/>
    <w:rsid w:val="006E4FB8"/>
    <w:rsid w:val="006E51AB"/>
    <w:rsid w:val="006E5EDF"/>
    <w:rsid w:val="006E5FC6"/>
    <w:rsid w:val="006E6049"/>
    <w:rsid w:val="006E76D5"/>
    <w:rsid w:val="006E79E5"/>
    <w:rsid w:val="006F0895"/>
    <w:rsid w:val="006F0C7D"/>
    <w:rsid w:val="006F0FAA"/>
    <w:rsid w:val="006F1749"/>
    <w:rsid w:val="006F2D55"/>
    <w:rsid w:val="006F317B"/>
    <w:rsid w:val="006F337D"/>
    <w:rsid w:val="006F3401"/>
    <w:rsid w:val="006F360B"/>
    <w:rsid w:val="006F3A07"/>
    <w:rsid w:val="006F5004"/>
    <w:rsid w:val="006F5961"/>
    <w:rsid w:val="006F6925"/>
    <w:rsid w:val="00700522"/>
    <w:rsid w:val="00701B6C"/>
    <w:rsid w:val="00702DB3"/>
    <w:rsid w:val="007036D7"/>
    <w:rsid w:val="00703803"/>
    <w:rsid w:val="00703B25"/>
    <w:rsid w:val="007047BF"/>
    <w:rsid w:val="007052E1"/>
    <w:rsid w:val="00705DD8"/>
    <w:rsid w:val="0070652E"/>
    <w:rsid w:val="00707615"/>
    <w:rsid w:val="00710357"/>
    <w:rsid w:val="007105F5"/>
    <w:rsid w:val="00712883"/>
    <w:rsid w:val="00712914"/>
    <w:rsid w:val="00712D9A"/>
    <w:rsid w:val="00713682"/>
    <w:rsid w:val="00714567"/>
    <w:rsid w:val="00714964"/>
    <w:rsid w:val="00714BD7"/>
    <w:rsid w:val="007161C0"/>
    <w:rsid w:val="0071744B"/>
    <w:rsid w:val="007210BB"/>
    <w:rsid w:val="00722046"/>
    <w:rsid w:val="0072307D"/>
    <w:rsid w:val="007249AF"/>
    <w:rsid w:val="00725B42"/>
    <w:rsid w:val="00726128"/>
    <w:rsid w:val="007268BC"/>
    <w:rsid w:val="00726A8C"/>
    <w:rsid w:val="00727887"/>
    <w:rsid w:val="00730231"/>
    <w:rsid w:val="00731C4A"/>
    <w:rsid w:val="007320C2"/>
    <w:rsid w:val="0073246B"/>
    <w:rsid w:val="007334A8"/>
    <w:rsid w:val="0073402B"/>
    <w:rsid w:val="0073411B"/>
    <w:rsid w:val="007360D5"/>
    <w:rsid w:val="00737548"/>
    <w:rsid w:val="00740873"/>
    <w:rsid w:val="00740EEE"/>
    <w:rsid w:val="0074104E"/>
    <w:rsid w:val="00741617"/>
    <w:rsid w:val="00741817"/>
    <w:rsid w:val="007442A9"/>
    <w:rsid w:val="00744B08"/>
    <w:rsid w:val="00744D1C"/>
    <w:rsid w:val="00745222"/>
    <w:rsid w:val="0074550C"/>
    <w:rsid w:val="00745736"/>
    <w:rsid w:val="00746032"/>
    <w:rsid w:val="0074621F"/>
    <w:rsid w:val="007463B5"/>
    <w:rsid w:val="007468CD"/>
    <w:rsid w:val="00746A5B"/>
    <w:rsid w:val="00746C65"/>
    <w:rsid w:val="00746FB9"/>
    <w:rsid w:val="0074747B"/>
    <w:rsid w:val="00747B16"/>
    <w:rsid w:val="00747DCF"/>
    <w:rsid w:val="00750EA4"/>
    <w:rsid w:val="007523E8"/>
    <w:rsid w:val="0075307F"/>
    <w:rsid w:val="00753F71"/>
    <w:rsid w:val="00756D36"/>
    <w:rsid w:val="007575B0"/>
    <w:rsid w:val="00757B6C"/>
    <w:rsid w:val="00760156"/>
    <w:rsid w:val="00760D06"/>
    <w:rsid w:val="0076106B"/>
    <w:rsid w:val="007615C0"/>
    <w:rsid w:val="00762614"/>
    <w:rsid w:val="007632CE"/>
    <w:rsid w:val="007637E3"/>
    <w:rsid w:val="0076409F"/>
    <w:rsid w:val="007640B9"/>
    <w:rsid w:val="00764509"/>
    <w:rsid w:val="00764873"/>
    <w:rsid w:val="00766425"/>
    <w:rsid w:val="00766448"/>
    <w:rsid w:val="0076647F"/>
    <w:rsid w:val="00767DA0"/>
    <w:rsid w:val="00771409"/>
    <w:rsid w:val="00772135"/>
    <w:rsid w:val="00772774"/>
    <w:rsid w:val="00772A61"/>
    <w:rsid w:val="00773EA5"/>
    <w:rsid w:val="0077418B"/>
    <w:rsid w:val="007753D6"/>
    <w:rsid w:val="007757C7"/>
    <w:rsid w:val="00776223"/>
    <w:rsid w:val="00776AD5"/>
    <w:rsid w:val="00780319"/>
    <w:rsid w:val="00780E52"/>
    <w:rsid w:val="00781AA3"/>
    <w:rsid w:val="00781D39"/>
    <w:rsid w:val="007831F1"/>
    <w:rsid w:val="007838A9"/>
    <w:rsid w:val="0078402D"/>
    <w:rsid w:val="00784076"/>
    <w:rsid w:val="007840F7"/>
    <w:rsid w:val="00784D21"/>
    <w:rsid w:val="00785AD9"/>
    <w:rsid w:val="007875D1"/>
    <w:rsid w:val="00787E38"/>
    <w:rsid w:val="00790CB0"/>
    <w:rsid w:val="007910A9"/>
    <w:rsid w:val="00792904"/>
    <w:rsid w:val="00793B98"/>
    <w:rsid w:val="00793D55"/>
    <w:rsid w:val="0079462C"/>
    <w:rsid w:val="00794F5C"/>
    <w:rsid w:val="00796348"/>
    <w:rsid w:val="0079661F"/>
    <w:rsid w:val="0079662C"/>
    <w:rsid w:val="007977C7"/>
    <w:rsid w:val="00797CAB"/>
    <w:rsid w:val="00797F2A"/>
    <w:rsid w:val="007A060C"/>
    <w:rsid w:val="007A1881"/>
    <w:rsid w:val="007A3A21"/>
    <w:rsid w:val="007A4A6D"/>
    <w:rsid w:val="007A4EE6"/>
    <w:rsid w:val="007A5DC9"/>
    <w:rsid w:val="007A713F"/>
    <w:rsid w:val="007A7A57"/>
    <w:rsid w:val="007A7EAC"/>
    <w:rsid w:val="007B0AD4"/>
    <w:rsid w:val="007B248C"/>
    <w:rsid w:val="007B26C8"/>
    <w:rsid w:val="007B2B61"/>
    <w:rsid w:val="007B2F33"/>
    <w:rsid w:val="007B38C5"/>
    <w:rsid w:val="007B411F"/>
    <w:rsid w:val="007B413C"/>
    <w:rsid w:val="007B48D6"/>
    <w:rsid w:val="007B61A2"/>
    <w:rsid w:val="007B6462"/>
    <w:rsid w:val="007B6C33"/>
    <w:rsid w:val="007B7430"/>
    <w:rsid w:val="007C0584"/>
    <w:rsid w:val="007C0AE7"/>
    <w:rsid w:val="007C129B"/>
    <w:rsid w:val="007C1352"/>
    <w:rsid w:val="007C1BDC"/>
    <w:rsid w:val="007C323A"/>
    <w:rsid w:val="007C33A4"/>
    <w:rsid w:val="007C37A4"/>
    <w:rsid w:val="007C3E75"/>
    <w:rsid w:val="007C5050"/>
    <w:rsid w:val="007C52F0"/>
    <w:rsid w:val="007C5F35"/>
    <w:rsid w:val="007C64D6"/>
    <w:rsid w:val="007C6C38"/>
    <w:rsid w:val="007C79C1"/>
    <w:rsid w:val="007D0625"/>
    <w:rsid w:val="007D06E3"/>
    <w:rsid w:val="007D07BA"/>
    <w:rsid w:val="007D253F"/>
    <w:rsid w:val="007D39F8"/>
    <w:rsid w:val="007D3E19"/>
    <w:rsid w:val="007D57E9"/>
    <w:rsid w:val="007D5913"/>
    <w:rsid w:val="007D6156"/>
    <w:rsid w:val="007D7F74"/>
    <w:rsid w:val="007E016F"/>
    <w:rsid w:val="007E0366"/>
    <w:rsid w:val="007E0D9E"/>
    <w:rsid w:val="007E1391"/>
    <w:rsid w:val="007E1AC5"/>
    <w:rsid w:val="007E3364"/>
    <w:rsid w:val="007E3C8B"/>
    <w:rsid w:val="007E40EE"/>
    <w:rsid w:val="007E43C2"/>
    <w:rsid w:val="007E5423"/>
    <w:rsid w:val="007E5E5A"/>
    <w:rsid w:val="007E7328"/>
    <w:rsid w:val="007F08E9"/>
    <w:rsid w:val="007F0B33"/>
    <w:rsid w:val="007F0CDA"/>
    <w:rsid w:val="007F11A4"/>
    <w:rsid w:val="007F1DB3"/>
    <w:rsid w:val="007F2535"/>
    <w:rsid w:val="007F3247"/>
    <w:rsid w:val="007F389D"/>
    <w:rsid w:val="007F3E1C"/>
    <w:rsid w:val="007F499F"/>
    <w:rsid w:val="007F5B29"/>
    <w:rsid w:val="007F5E5C"/>
    <w:rsid w:val="007F6F20"/>
    <w:rsid w:val="00800001"/>
    <w:rsid w:val="00800106"/>
    <w:rsid w:val="00800503"/>
    <w:rsid w:val="00800C15"/>
    <w:rsid w:val="00801706"/>
    <w:rsid w:val="00802374"/>
    <w:rsid w:val="00803589"/>
    <w:rsid w:val="00804293"/>
    <w:rsid w:val="00804597"/>
    <w:rsid w:val="008051EB"/>
    <w:rsid w:val="00805236"/>
    <w:rsid w:val="00805B6C"/>
    <w:rsid w:val="00805D19"/>
    <w:rsid w:val="00805DE7"/>
    <w:rsid w:val="008067C5"/>
    <w:rsid w:val="00806CE7"/>
    <w:rsid w:val="00807C25"/>
    <w:rsid w:val="00809625"/>
    <w:rsid w:val="00810071"/>
    <w:rsid w:val="008102DC"/>
    <w:rsid w:val="00810E32"/>
    <w:rsid w:val="00812A78"/>
    <w:rsid w:val="008145C9"/>
    <w:rsid w:val="008154F2"/>
    <w:rsid w:val="0081630C"/>
    <w:rsid w:val="008167E7"/>
    <w:rsid w:val="0081683B"/>
    <w:rsid w:val="00816C28"/>
    <w:rsid w:val="008170A4"/>
    <w:rsid w:val="00817AF6"/>
    <w:rsid w:val="00817C5B"/>
    <w:rsid w:val="00822845"/>
    <w:rsid w:val="00823ED7"/>
    <w:rsid w:val="0082412C"/>
    <w:rsid w:val="0082543F"/>
    <w:rsid w:val="00825E9E"/>
    <w:rsid w:val="00825EEE"/>
    <w:rsid w:val="00826F61"/>
    <w:rsid w:val="0082735E"/>
    <w:rsid w:val="008274CA"/>
    <w:rsid w:val="0083053B"/>
    <w:rsid w:val="00830AD0"/>
    <w:rsid w:val="0083225B"/>
    <w:rsid w:val="00832A58"/>
    <w:rsid w:val="00833824"/>
    <w:rsid w:val="008355BB"/>
    <w:rsid w:val="00835B70"/>
    <w:rsid w:val="008366E7"/>
    <w:rsid w:val="008379F7"/>
    <w:rsid w:val="0083CF53"/>
    <w:rsid w:val="00840808"/>
    <w:rsid w:val="008415DB"/>
    <w:rsid w:val="00841B27"/>
    <w:rsid w:val="00842613"/>
    <w:rsid w:val="0084265F"/>
    <w:rsid w:val="00843D8D"/>
    <w:rsid w:val="008448CF"/>
    <w:rsid w:val="00844D85"/>
    <w:rsid w:val="00845064"/>
    <w:rsid w:val="00845395"/>
    <w:rsid w:val="00845403"/>
    <w:rsid w:val="00845E70"/>
    <w:rsid w:val="008462B1"/>
    <w:rsid w:val="0084677C"/>
    <w:rsid w:val="00846B27"/>
    <w:rsid w:val="00847C84"/>
    <w:rsid w:val="00850D76"/>
    <w:rsid w:val="0085225A"/>
    <w:rsid w:val="008525B1"/>
    <w:rsid w:val="008530BB"/>
    <w:rsid w:val="00853CBD"/>
    <w:rsid w:val="00854335"/>
    <w:rsid w:val="0085484B"/>
    <w:rsid w:val="00854C27"/>
    <w:rsid w:val="00854C66"/>
    <w:rsid w:val="00855EDD"/>
    <w:rsid w:val="00856C42"/>
    <w:rsid w:val="00857A52"/>
    <w:rsid w:val="00860AB0"/>
    <w:rsid w:val="00861A8B"/>
    <w:rsid w:val="00862331"/>
    <w:rsid w:val="00863002"/>
    <w:rsid w:val="00863C46"/>
    <w:rsid w:val="008642C2"/>
    <w:rsid w:val="00864D35"/>
    <w:rsid w:val="00865035"/>
    <w:rsid w:val="008659B7"/>
    <w:rsid w:val="0086644F"/>
    <w:rsid w:val="00866A4A"/>
    <w:rsid w:val="00867652"/>
    <w:rsid w:val="00867D72"/>
    <w:rsid w:val="00870DE8"/>
    <w:rsid w:val="00870E06"/>
    <w:rsid w:val="008710BD"/>
    <w:rsid w:val="00871587"/>
    <w:rsid w:val="00871AD7"/>
    <w:rsid w:val="00871CF7"/>
    <w:rsid w:val="00873042"/>
    <w:rsid w:val="00873D87"/>
    <w:rsid w:val="00875364"/>
    <w:rsid w:val="00876537"/>
    <w:rsid w:val="0087679A"/>
    <w:rsid w:val="0087702C"/>
    <w:rsid w:val="008771A3"/>
    <w:rsid w:val="008771B0"/>
    <w:rsid w:val="00877211"/>
    <w:rsid w:val="008817C8"/>
    <w:rsid w:val="008834B1"/>
    <w:rsid w:val="00883694"/>
    <w:rsid w:val="00883A83"/>
    <w:rsid w:val="00884055"/>
    <w:rsid w:val="008843FF"/>
    <w:rsid w:val="00885846"/>
    <w:rsid w:val="00885930"/>
    <w:rsid w:val="008871E7"/>
    <w:rsid w:val="008872CF"/>
    <w:rsid w:val="00890C63"/>
    <w:rsid w:val="0089223D"/>
    <w:rsid w:val="0089255A"/>
    <w:rsid w:val="008945A3"/>
    <w:rsid w:val="0089500E"/>
    <w:rsid w:val="0089582D"/>
    <w:rsid w:val="00895E75"/>
    <w:rsid w:val="00897646"/>
    <w:rsid w:val="008A2A5B"/>
    <w:rsid w:val="008A2E65"/>
    <w:rsid w:val="008A3D63"/>
    <w:rsid w:val="008A4A14"/>
    <w:rsid w:val="008A4B2D"/>
    <w:rsid w:val="008A5897"/>
    <w:rsid w:val="008A6185"/>
    <w:rsid w:val="008A67AF"/>
    <w:rsid w:val="008A751A"/>
    <w:rsid w:val="008A7B19"/>
    <w:rsid w:val="008B175E"/>
    <w:rsid w:val="008B1881"/>
    <w:rsid w:val="008B41A8"/>
    <w:rsid w:val="008B50DC"/>
    <w:rsid w:val="008B554E"/>
    <w:rsid w:val="008B5C21"/>
    <w:rsid w:val="008B64C5"/>
    <w:rsid w:val="008B6A63"/>
    <w:rsid w:val="008B74B2"/>
    <w:rsid w:val="008B766F"/>
    <w:rsid w:val="008C001A"/>
    <w:rsid w:val="008C0814"/>
    <w:rsid w:val="008C0EEC"/>
    <w:rsid w:val="008C0FAE"/>
    <w:rsid w:val="008C14F4"/>
    <w:rsid w:val="008C27C6"/>
    <w:rsid w:val="008C316D"/>
    <w:rsid w:val="008C3935"/>
    <w:rsid w:val="008C4F57"/>
    <w:rsid w:val="008C607A"/>
    <w:rsid w:val="008C6BF9"/>
    <w:rsid w:val="008C7059"/>
    <w:rsid w:val="008C7AD9"/>
    <w:rsid w:val="008C7EC1"/>
    <w:rsid w:val="008D0B51"/>
    <w:rsid w:val="008D1E2D"/>
    <w:rsid w:val="008D2954"/>
    <w:rsid w:val="008D32C1"/>
    <w:rsid w:val="008D32D3"/>
    <w:rsid w:val="008D39BB"/>
    <w:rsid w:val="008D410A"/>
    <w:rsid w:val="008D506E"/>
    <w:rsid w:val="008D5530"/>
    <w:rsid w:val="008D5D23"/>
    <w:rsid w:val="008D60B9"/>
    <w:rsid w:val="008D629B"/>
    <w:rsid w:val="008D62E9"/>
    <w:rsid w:val="008D6AAA"/>
    <w:rsid w:val="008D712D"/>
    <w:rsid w:val="008D71A5"/>
    <w:rsid w:val="008D74CF"/>
    <w:rsid w:val="008D76F6"/>
    <w:rsid w:val="008D7CA7"/>
    <w:rsid w:val="008E01A8"/>
    <w:rsid w:val="008E0BCE"/>
    <w:rsid w:val="008E0FB0"/>
    <w:rsid w:val="008E1271"/>
    <w:rsid w:val="008E425A"/>
    <w:rsid w:val="008E4C35"/>
    <w:rsid w:val="008E5A17"/>
    <w:rsid w:val="008E6687"/>
    <w:rsid w:val="008F0A6A"/>
    <w:rsid w:val="008F2C01"/>
    <w:rsid w:val="008F2E89"/>
    <w:rsid w:val="008F3052"/>
    <w:rsid w:val="008F305A"/>
    <w:rsid w:val="008F3F0C"/>
    <w:rsid w:val="008F67CF"/>
    <w:rsid w:val="008F67E5"/>
    <w:rsid w:val="008F68CE"/>
    <w:rsid w:val="008F70FD"/>
    <w:rsid w:val="008F712B"/>
    <w:rsid w:val="009005AB"/>
    <w:rsid w:val="00900861"/>
    <w:rsid w:val="00900EA6"/>
    <w:rsid w:val="009022B4"/>
    <w:rsid w:val="0090280C"/>
    <w:rsid w:val="0090311A"/>
    <w:rsid w:val="009031B4"/>
    <w:rsid w:val="00903585"/>
    <w:rsid w:val="00904006"/>
    <w:rsid w:val="00904824"/>
    <w:rsid w:val="00904CC0"/>
    <w:rsid w:val="00906323"/>
    <w:rsid w:val="00906EF6"/>
    <w:rsid w:val="0090761A"/>
    <w:rsid w:val="00907793"/>
    <w:rsid w:val="00910641"/>
    <w:rsid w:val="0091109B"/>
    <w:rsid w:val="00911FF3"/>
    <w:rsid w:val="009136EB"/>
    <w:rsid w:val="009138A6"/>
    <w:rsid w:val="00915CEB"/>
    <w:rsid w:val="00916CD0"/>
    <w:rsid w:val="00917B8F"/>
    <w:rsid w:val="00920784"/>
    <w:rsid w:val="009207A4"/>
    <w:rsid w:val="00920D8C"/>
    <w:rsid w:val="0092129E"/>
    <w:rsid w:val="00921E26"/>
    <w:rsid w:val="00922985"/>
    <w:rsid w:val="009229ED"/>
    <w:rsid w:val="00922D40"/>
    <w:rsid w:val="00923422"/>
    <w:rsid w:val="009240BC"/>
    <w:rsid w:val="009243C8"/>
    <w:rsid w:val="009245A3"/>
    <w:rsid w:val="009248BF"/>
    <w:rsid w:val="009249CB"/>
    <w:rsid w:val="009249F4"/>
    <w:rsid w:val="0092560B"/>
    <w:rsid w:val="009261FE"/>
    <w:rsid w:val="0092780F"/>
    <w:rsid w:val="00927CB8"/>
    <w:rsid w:val="00930D6E"/>
    <w:rsid w:val="0093149C"/>
    <w:rsid w:val="0093221A"/>
    <w:rsid w:val="00932D53"/>
    <w:rsid w:val="00933F76"/>
    <w:rsid w:val="009343C8"/>
    <w:rsid w:val="00934664"/>
    <w:rsid w:val="00934D0E"/>
    <w:rsid w:val="00935BA3"/>
    <w:rsid w:val="00935C82"/>
    <w:rsid w:val="0093771E"/>
    <w:rsid w:val="00937E61"/>
    <w:rsid w:val="0094127C"/>
    <w:rsid w:val="00941405"/>
    <w:rsid w:val="00942157"/>
    <w:rsid w:val="009425D6"/>
    <w:rsid w:val="00942B6F"/>
    <w:rsid w:val="00944541"/>
    <w:rsid w:val="00945392"/>
    <w:rsid w:val="0094552E"/>
    <w:rsid w:val="00945A65"/>
    <w:rsid w:val="0094658A"/>
    <w:rsid w:val="00947355"/>
    <w:rsid w:val="00947C40"/>
    <w:rsid w:val="00947F6E"/>
    <w:rsid w:val="00950B9A"/>
    <w:rsid w:val="00950D33"/>
    <w:rsid w:val="0095171F"/>
    <w:rsid w:val="00951BA9"/>
    <w:rsid w:val="00951EE6"/>
    <w:rsid w:val="009553BB"/>
    <w:rsid w:val="00955B1B"/>
    <w:rsid w:val="00955B45"/>
    <w:rsid w:val="00955B4B"/>
    <w:rsid w:val="0095605F"/>
    <w:rsid w:val="00957335"/>
    <w:rsid w:val="00957943"/>
    <w:rsid w:val="00957A7B"/>
    <w:rsid w:val="00958471"/>
    <w:rsid w:val="009607E2"/>
    <w:rsid w:val="009614AC"/>
    <w:rsid w:val="00962350"/>
    <w:rsid w:val="00962E0A"/>
    <w:rsid w:val="00963DEC"/>
    <w:rsid w:val="00964AF6"/>
    <w:rsid w:val="0096528E"/>
    <w:rsid w:val="00965EC0"/>
    <w:rsid w:val="00965FC8"/>
    <w:rsid w:val="009664C9"/>
    <w:rsid w:val="00966EE1"/>
    <w:rsid w:val="009671A0"/>
    <w:rsid w:val="0096752A"/>
    <w:rsid w:val="00967A08"/>
    <w:rsid w:val="009712F1"/>
    <w:rsid w:val="00971383"/>
    <w:rsid w:val="00972666"/>
    <w:rsid w:val="009739AB"/>
    <w:rsid w:val="00973CFB"/>
    <w:rsid w:val="009766FE"/>
    <w:rsid w:val="00981809"/>
    <w:rsid w:val="00981AA3"/>
    <w:rsid w:val="00982705"/>
    <w:rsid w:val="0098286F"/>
    <w:rsid w:val="00982BCE"/>
    <w:rsid w:val="009836CA"/>
    <w:rsid w:val="00983CE4"/>
    <w:rsid w:val="00984C6F"/>
    <w:rsid w:val="0098576C"/>
    <w:rsid w:val="00985D51"/>
    <w:rsid w:val="009861D8"/>
    <w:rsid w:val="0098650D"/>
    <w:rsid w:val="009874B3"/>
    <w:rsid w:val="00990D40"/>
    <w:rsid w:val="00990D76"/>
    <w:rsid w:val="00991C17"/>
    <w:rsid w:val="009927AD"/>
    <w:rsid w:val="00992CC9"/>
    <w:rsid w:val="009932D0"/>
    <w:rsid w:val="00994943"/>
    <w:rsid w:val="00994B55"/>
    <w:rsid w:val="00995C27"/>
    <w:rsid w:val="00995CFE"/>
    <w:rsid w:val="00996FAA"/>
    <w:rsid w:val="0099730C"/>
    <w:rsid w:val="00997E90"/>
    <w:rsid w:val="009A1886"/>
    <w:rsid w:val="009A294B"/>
    <w:rsid w:val="009A4131"/>
    <w:rsid w:val="009A46AB"/>
    <w:rsid w:val="009A67E3"/>
    <w:rsid w:val="009A6F64"/>
    <w:rsid w:val="009B05B8"/>
    <w:rsid w:val="009B0795"/>
    <w:rsid w:val="009B2130"/>
    <w:rsid w:val="009B2E2D"/>
    <w:rsid w:val="009B42BB"/>
    <w:rsid w:val="009B6F41"/>
    <w:rsid w:val="009C0E5B"/>
    <w:rsid w:val="009C10E3"/>
    <w:rsid w:val="009C10FE"/>
    <w:rsid w:val="009C1380"/>
    <w:rsid w:val="009C5BE8"/>
    <w:rsid w:val="009C65EE"/>
    <w:rsid w:val="009C7E96"/>
    <w:rsid w:val="009D0709"/>
    <w:rsid w:val="009D0B1F"/>
    <w:rsid w:val="009D163D"/>
    <w:rsid w:val="009D1762"/>
    <w:rsid w:val="009D181C"/>
    <w:rsid w:val="009D1FE3"/>
    <w:rsid w:val="009D2897"/>
    <w:rsid w:val="009D2EBB"/>
    <w:rsid w:val="009D3AF5"/>
    <w:rsid w:val="009D46DC"/>
    <w:rsid w:val="009D561A"/>
    <w:rsid w:val="009D5758"/>
    <w:rsid w:val="009D5BBB"/>
    <w:rsid w:val="009D5EE8"/>
    <w:rsid w:val="009D7019"/>
    <w:rsid w:val="009D7891"/>
    <w:rsid w:val="009D7E5C"/>
    <w:rsid w:val="009E09F2"/>
    <w:rsid w:val="009E0E92"/>
    <w:rsid w:val="009E21D4"/>
    <w:rsid w:val="009E3305"/>
    <w:rsid w:val="009E4C78"/>
    <w:rsid w:val="009E4CBC"/>
    <w:rsid w:val="009E5541"/>
    <w:rsid w:val="009E5C9C"/>
    <w:rsid w:val="009E5CED"/>
    <w:rsid w:val="009E6FE4"/>
    <w:rsid w:val="009E7DBA"/>
    <w:rsid w:val="009F39B0"/>
    <w:rsid w:val="009F4345"/>
    <w:rsid w:val="009F56CE"/>
    <w:rsid w:val="009F70B2"/>
    <w:rsid w:val="009F73DA"/>
    <w:rsid w:val="00A02926"/>
    <w:rsid w:val="00A030EB"/>
    <w:rsid w:val="00A03E58"/>
    <w:rsid w:val="00A04095"/>
    <w:rsid w:val="00A04285"/>
    <w:rsid w:val="00A047C0"/>
    <w:rsid w:val="00A055B2"/>
    <w:rsid w:val="00A056E1"/>
    <w:rsid w:val="00A06AAE"/>
    <w:rsid w:val="00A0719F"/>
    <w:rsid w:val="00A0774D"/>
    <w:rsid w:val="00A07889"/>
    <w:rsid w:val="00A0797F"/>
    <w:rsid w:val="00A07D14"/>
    <w:rsid w:val="00A1014E"/>
    <w:rsid w:val="00A1073F"/>
    <w:rsid w:val="00A10E0E"/>
    <w:rsid w:val="00A11841"/>
    <w:rsid w:val="00A11FDB"/>
    <w:rsid w:val="00A12533"/>
    <w:rsid w:val="00A12554"/>
    <w:rsid w:val="00A12AF9"/>
    <w:rsid w:val="00A14E94"/>
    <w:rsid w:val="00A155DE"/>
    <w:rsid w:val="00A15E04"/>
    <w:rsid w:val="00A20CFC"/>
    <w:rsid w:val="00A210EE"/>
    <w:rsid w:val="00A213B9"/>
    <w:rsid w:val="00A22BBC"/>
    <w:rsid w:val="00A239BD"/>
    <w:rsid w:val="00A25942"/>
    <w:rsid w:val="00A261E9"/>
    <w:rsid w:val="00A263F6"/>
    <w:rsid w:val="00A26E3A"/>
    <w:rsid w:val="00A26EFA"/>
    <w:rsid w:val="00A2704A"/>
    <w:rsid w:val="00A27AD9"/>
    <w:rsid w:val="00A27B99"/>
    <w:rsid w:val="00A3015A"/>
    <w:rsid w:val="00A30974"/>
    <w:rsid w:val="00A30BFE"/>
    <w:rsid w:val="00A3153F"/>
    <w:rsid w:val="00A31ACE"/>
    <w:rsid w:val="00A31B76"/>
    <w:rsid w:val="00A3254D"/>
    <w:rsid w:val="00A326B3"/>
    <w:rsid w:val="00A34765"/>
    <w:rsid w:val="00A352D3"/>
    <w:rsid w:val="00A353C5"/>
    <w:rsid w:val="00A3613E"/>
    <w:rsid w:val="00A36254"/>
    <w:rsid w:val="00A3632D"/>
    <w:rsid w:val="00A37213"/>
    <w:rsid w:val="00A3748E"/>
    <w:rsid w:val="00A40078"/>
    <w:rsid w:val="00A40973"/>
    <w:rsid w:val="00A40AD4"/>
    <w:rsid w:val="00A4199E"/>
    <w:rsid w:val="00A419B1"/>
    <w:rsid w:val="00A42482"/>
    <w:rsid w:val="00A435BC"/>
    <w:rsid w:val="00A43B75"/>
    <w:rsid w:val="00A43F80"/>
    <w:rsid w:val="00A44111"/>
    <w:rsid w:val="00A443F4"/>
    <w:rsid w:val="00A44442"/>
    <w:rsid w:val="00A4444A"/>
    <w:rsid w:val="00A45697"/>
    <w:rsid w:val="00A46C7A"/>
    <w:rsid w:val="00A46CF9"/>
    <w:rsid w:val="00A47BAC"/>
    <w:rsid w:val="00A50484"/>
    <w:rsid w:val="00A50F1F"/>
    <w:rsid w:val="00A51527"/>
    <w:rsid w:val="00A51B89"/>
    <w:rsid w:val="00A51BB0"/>
    <w:rsid w:val="00A51C00"/>
    <w:rsid w:val="00A5228E"/>
    <w:rsid w:val="00A546B7"/>
    <w:rsid w:val="00A547E0"/>
    <w:rsid w:val="00A5502E"/>
    <w:rsid w:val="00A55251"/>
    <w:rsid w:val="00A55DE8"/>
    <w:rsid w:val="00A604FE"/>
    <w:rsid w:val="00A60A9B"/>
    <w:rsid w:val="00A60D35"/>
    <w:rsid w:val="00A60EF4"/>
    <w:rsid w:val="00A61D1B"/>
    <w:rsid w:val="00A6259A"/>
    <w:rsid w:val="00A630A6"/>
    <w:rsid w:val="00A641C8"/>
    <w:rsid w:val="00A66942"/>
    <w:rsid w:val="00A66A85"/>
    <w:rsid w:val="00A66DE7"/>
    <w:rsid w:val="00A670F9"/>
    <w:rsid w:val="00A702CC"/>
    <w:rsid w:val="00A714ED"/>
    <w:rsid w:val="00A71F91"/>
    <w:rsid w:val="00A727FA"/>
    <w:rsid w:val="00A72D38"/>
    <w:rsid w:val="00A73286"/>
    <w:rsid w:val="00A734C1"/>
    <w:rsid w:val="00A73F73"/>
    <w:rsid w:val="00A745AC"/>
    <w:rsid w:val="00A74FBE"/>
    <w:rsid w:val="00A75188"/>
    <w:rsid w:val="00A7524D"/>
    <w:rsid w:val="00A76463"/>
    <w:rsid w:val="00A76A92"/>
    <w:rsid w:val="00A81003"/>
    <w:rsid w:val="00A818AC"/>
    <w:rsid w:val="00A81E68"/>
    <w:rsid w:val="00A82BB1"/>
    <w:rsid w:val="00A83068"/>
    <w:rsid w:val="00A840EE"/>
    <w:rsid w:val="00A844DB"/>
    <w:rsid w:val="00A853BE"/>
    <w:rsid w:val="00A91210"/>
    <w:rsid w:val="00A92B18"/>
    <w:rsid w:val="00A93A03"/>
    <w:rsid w:val="00A93B66"/>
    <w:rsid w:val="00A94593"/>
    <w:rsid w:val="00A94934"/>
    <w:rsid w:val="00A950B7"/>
    <w:rsid w:val="00A95ECE"/>
    <w:rsid w:val="00A964A3"/>
    <w:rsid w:val="00A972AC"/>
    <w:rsid w:val="00A977A1"/>
    <w:rsid w:val="00A97D30"/>
    <w:rsid w:val="00AA0376"/>
    <w:rsid w:val="00AA097B"/>
    <w:rsid w:val="00AA0C62"/>
    <w:rsid w:val="00AA0CDC"/>
    <w:rsid w:val="00AA0D50"/>
    <w:rsid w:val="00AA29C1"/>
    <w:rsid w:val="00AA44B5"/>
    <w:rsid w:val="00AA5EDD"/>
    <w:rsid w:val="00AA68C9"/>
    <w:rsid w:val="00AA6C59"/>
    <w:rsid w:val="00AA6FB7"/>
    <w:rsid w:val="00AA7FA3"/>
    <w:rsid w:val="00AB0BE9"/>
    <w:rsid w:val="00AB0E2A"/>
    <w:rsid w:val="00AB3743"/>
    <w:rsid w:val="00AB4095"/>
    <w:rsid w:val="00AB423A"/>
    <w:rsid w:val="00AB4303"/>
    <w:rsid w:val="00AB4BC9"/>
    <w:rsid w:val="00AB5029"/>
    <w:rsid w:val="00AB5F52"/>
    <w:rsid w:val="00AB5FAA"/>
    <w:rsid w:val="00AB6107"/>
    <w:rsid w:val="00AB7E11"/>
    <w:rsid w:val="00AC1481"/>
    <w:rsid w:val="00AC16DC"/>
    <w:rsid w:val="00AC17E2"/>
    <w:rsid w:val="00AC29F8"/>
    <w:rsid w:val="00AC4107"/>
    <w:rsid w:val="00AC473F"/>
    <w:rsid w:val="00AC499D"/>
    <w:rsid w:val="00AC4FEF"/>
    <w:rsid w:val="00AC5423"/>
    <w:rsid w:val="00AC5889"/>
    <w:rsid w:val="00AC5929"/>
    <w:rsid w:val="00AC6701"/>
    <w:rsid w:val="00AC6DD4"/>
    <w:rsid w:val="00AD0029"/>
    <w:rsid w:val="00AD0968"/>
    <w:rsid w:val="00AD0E51"/>
    <w:rsid w:val="00AD14EA"/>
    <w:rsid w:val="00AD1DA7"/>
    <w:rsid w:val="00AD1F59"/>
    <w:rsid w:val="00AD2DD7"/>
    <w:rsid w:val="00AD30C1"/>
    <w:rsid w:val="00AD36CA"/>
    <w:rsid w:val="00AD3D4B"/>
    <w:rsid w:val="00AD4637"/>
    <w:rsid w:val="00AD54CD"/>
    <w:rsid w:val="00AD586B"/>
    <w:rsid w:val="00AD6140"/>
    <w:rsid w:val="00AD6929"/>
    <w:rsid w:val="00AD7041"/>
    <w:rsid w:val="00AE0BC1"/>
    <w:rsid w:val="00AE15C3"/>
    <w:rsid w:val="00AE2DCA"/>
    <w:rsid w:val="00AE2EB9"/>
    <w:rsid w:val="00AE38A1"/>
    <w:rsid w:val="00AE5101"/>
    <w:rsid w:val="00AE5424"/>
    <w:rsid w:val="00AE6BB2"/>
    <w:rsid w:val="00AE6D7C"/>
    <w:rsid w:val="00AE70CA"/>
    <w:rsid w:val="00AE7229"/>
    <w:rsid w:val="00AF1CB9"/>
    <w:rsid w:val="00AF231C"/>
    <w:rsid w:val="00AF2CDF"/>
    <w:rsid w:val="00AF3971"/>
    <w:rsid w:val="00AF3ACA"/>
    <w:rsid w:val="00AF3B8E"/>
    <w:rsid w:val="00AF449E"/>
    <w:rsid w:val="00AF5775"/>
    <w:rsid w:val="00AF619F"/>
    <w:rsid w:val="00AF62B8"/>
    <w:rsid w:val="00AF6431"/>
    <w:rsid w:val="00AF64D5"/>
    <w:rsid w:val="00B00EDA"/>
    <w:rsid w:val="00B011D2"/>
    <w:rsid w:val="00B014D9"/>
    <w:rsid w:val="00B01DE6"/>
    <w:rsid w:val="00B02AC7"/>
    <w:rsid w:val="00B03617"/>
    <w:rsid w:val="00B03A7D"/>
    <w:rsid w:val="00B03E9C"/>
    <w:rsid w:val="00B040EB"/>
    <w:rsid w:val="00B052C7"/>
    <w:rsid w:val="00B058D9"/>
    <w:rsid w:val="00B06003"/>
    <w:rsid w:val="00B069AD"/>
    <w:rsid w:val="00B069E0"/>
    <w:rsid w:val="00B06E97"/>
    <w:rsid w:val="00B0754A"/>
    <w:rsid w:val="00B078F6"/>
    <w:rsid w:val="00B10124"/>
    <w:rsid w:val="00B102AD"/>
    <w:rsid w:val="00B1104D"/>
    <w:rsid w:val="00B11DDB"/>
    <w:rsid w:val="00B12455"/>
    <w:rsid w:val="00B133F8"/>
    <w:rsid w:val="00B1387D"/>
    <w:rsid w:val="00B148E1"/>
    <w:rsid w:val="00B15728"/>
    <w:rsid w:val="00B15E15"/>
    <w:rsid w:val="00B16442"/>
    <w:rsid w:val="00B175C9"/>
    <w:rsid w:val="00B17F07"/>
    <w:rsid w:val="00B2019F"/>
    <w:rsid w:val="00B2051A"/>
    <w:rsid w:val="00B209B1"/>
    <w:rsid w:val="00B20E32"/>
    <w:rsid w:val="00B21AC7"/>
    <w:rsid w:val="00B21EF1"/>
    <w:rsid w:val="00B22707"/>
    <w:rsid w:val="00B2338C"/>
    <w:rsid w:val="00B235B8"/>
    <w:rsid w:val="00B23A6F"/>
    <w:rsid w:val="00B24235"/>
    <w:rsid w:val="00B242CD"/>
    <w:rsid w:val="00B243AA"/>
    <w:rsid w:val="00B25783"/>
    <w:rsid w:val="00B25C3F"/>
    <w:rsid w:val="00B266F2"/>
    <w:rsid w:val="00B26F8E"/>
    <w:rsid w:val="00B273F6"/>
    <w:rsid w:val="00B2795F"/>
    <w:rsid w:val="00B3133D"/>
    <w:rsid w:val="00B31486"/>
    <w:rsid w:val="00B31C8F"/>
    <w:rsid w:val="00B32CC8"/>
    <w:rsid w:val="00B3329F"/>
    <w:rsid w:val="00B3373D"/>
    <w:rsid w:val="00B33948"/>
    <w:rsid w:val="00B33F6F"/>
    <w:rsid w:val="00B34928"/>
    <w:rsid w:val="00B35A7A"/>
    <w:rsid w:val="00B36A1F"/>
    <w:rsid w:val="00B36C07"/>
    <w:rsid w:val="00B36CAE"/>
    <w:rsid w:val="00B37101"/>
    <w:rsid w:val="00B37EE0"/>
    <w:rsid w:val="00B40F0C"/>
    <w:rsid w:val="00B417CF"/>
    <w:rsid w:val="00B427DE"/>
    <w:rsid w:val="00B43BE6"/>
    <w:rsid w:val="00B44862"/>
    <w:rsid w:val="00B44FBD"/>
    <w:rsid w:val="00B46C8E"/>
    <w:rsid w:val="00B4763A"/>
    <w:rsid w:val="00B520A5"/>
    <w:rsid w:val="00B52F09"/>
    <w:rsid w:val="00B5532E"/>
    <w:rsid w:val="00B564CE"/>
    <w:rsid w:val="00B56A61"/>
    <w:rsid w:val="00B6085A"/>
    <w:rsid w:val="00B61969"/>
    <w:rsid w:val="00B6196F"/>
    <w:rsid w:val="00B61DA8"/>
    <w:rsid w:val="00B62011"/>
    <w:rsid w:val="00B625A1"/>
    <w:rsid w:val="00B62797"/>
    <w:rsid w:val="00B63789"/>
    <w:rsid w:val="00B63D0B"/>
    <w:rsid w:val="00B6539D"/>
    <w:rsid w:val="00B66189"/>
    <w:rsid w:val="00B6654E"/>
    <w:rsid w:val="00B665DE"/>
    <w:rsid w:val="00B66783"/>
    <w:rsid w:val="00B70A83"/>
    <w:rsid w:val="00B70B79"/>
    <w:rsid w:val="00B72B2F"/>
    <w:rsid w:val="00B73202"/>
    <w:rsid w:val="00B732C1"/>
    <w:rsid w:val="00B733B5"/>
    <w:rsid w:val="00B73404"/>
    <w:rsid w:val="00B74CB4"/>
    <w:rsid w:val="00B74EDB"/>
    <w:rsid w:val="00B75593"/>
    <w:rsid w:val="00B75B26"/>
    <w:rsid w:val="00B75B4A"/>
    <w:rsid w:val="00B769AB"/>
    <w:rsid w:val="00B77590"/>
    <w:rsid w:val="00B77834"/>
    <w:rsid w:val="00B8031E"/>
    <w:rsid w:val="00B80FF4"/>
    <w:rsid w:val="00B820FC"/>
    <w:rsid w:val="00B82AE5"/>
    <w:rsid w:val="00B83B3A"/>
    <w:rsid w:val="00B843A2"/>
    <w:rsid w:val="00B84A30"/>
    <w:rsid w:val="00B8597F"/>
    <w:rsid w:val="00B85C65"/>
    <w:rsid w:val="00B85C70"/>
    <w:rsid w:val="00B8633F"/>
    <w:rsid w:val="00B866F8"/>
    <w:rsid w:val="00B86A72"/>
    <w:rsid w:val="00B86ED2"/>
    <w:rsid w:val="00B90A1D"/>
    <w:rsid w:val="00B90BE4"/>
    <w:rsid w:val="00B91295"/>
    <w:rsid w:val="00B919C1"/>
    <w:rsid w:val="00B91DC9"/>
    <w:rsid w:val="00B93AC5"/>
    <w:rsid w:val="00B942A4"/>
    <w:rsid w:val="00B9442C"/>
    <w:rsid w:val="00B95DC6"/>
    <w:rsid w:val="00B96109"/>
    <w:rsid w:val="00B97441"/>
    <w:rsid w:val="00B9786A"/>
    <w:rsid w:val="00BA050C"/>
    <w:rsid w:val="00BA0DB6"/>
    <w:rsid w:val="00BA18CA"/>
    <w:rsid w:val="00BA1CFC"/>
    <w:rsid w:val="00BA1E58"/>
    <w:rsid w:val="00BA1E98"/>
    <w:rsid w:val="00BA2E99"/>
    <w:rsid w:val="00BA309B"/>
    <w:rsid w:val="00BA32B2"/>
    <w:rsid w:val="00BA32CE"/>
    <w:rsid w:val="00BA48CB"/>
    <w:rsid w:val="00BA7210"/>
    <w:rsid w:val="00BA7359"/>
    <w:rsid w:val="00BA73D7"/>
    <w:rsid w:val="00BB166E"/>
    <w:rsid w:val="00BB1E0A"/>
    <w:rsid w:val="00BB3667"/>
    <w:rsid w:val="00BB46F9"/>
    <w:rsid w:val="00BB4A4A"/>
    <w:rsid w:val="00BB67D8"/>
    <w:rsid w:val="00BC0951"/>
    <w:rsid w:val="00BC0A01"/>
    <w:rsid w:val="00BC233E"/>
    <w:rsid w:val="00BC334E"/>
    <w:rsid w:val="00BC361F"/>
    <w:rsid w:val="00BC3D3C"/>
    <w:rsid w:val="00BC4F2C"/>
    <w:rsid w:val="00BC57C4"/>
    <w:rsid w:val="00BD1D5E"/>
    <w:rsid w:val="00BD25F7"/>
    <w:rsid w:val="00BD2753"/>
    <w:rsid w:val="00BD2A1C"/>
    <w:rsid w:val="00BD2B8B"/>
    <w:rsid w:val="00BD407F"/>
    <w:rsid w:val="00BD4F69"/>
    <w:rsid w:val="00BD6717"/>
    <w:rsid w:val="00BD6793"/>
    <w:rsid w:val="00BD6DE3"/>
    <w:rsid w:val="00BD7B01"/>
    <w:rsid w:val="00BD7E8B"/>
    <w:rsid w:val="00BE0CD8"/>
    <w:rsid w:val="00BE11F2"/>
    <w:rsid w:val="00BE2A69"/>
    <w:rsid w:val="00BE30F6"/>
    <w:rsid w:val="00BE3373"/>
    <w:rsid w:val="00BE388C"/>
    <w:rsid w:val="00BE3A1A"/>
    <w:rsid w:val="00BE3C4C"/>
    <w:rsid w:val="00BE3E2F"/>
    <w:rsid w:val="00BE4EA7"/>
    <w:rsid w:val="00BE51AA"/>
    <w:rsid w:val="00BE52D2"/>
    <w:rsid w:val="00BE60E0"/>
    <w:rsid w:val="00BE6925"/>
    <w:rsid w:val="00BE6E9D"/>
    <w:rsid w:val="00BE73EE"/>
    <w:rsid w:val="00BE7BBC"/>
    <w:rsid w:val="00BE7D44"/>
    <w:rsid w:val="00BF0BB8"/>
    <w:rsid w:val="00BF14E7"/>
    <w:rsid w:val="00BF2507"/>
    <w:rsid w:val="00BF3151"/>
    <w:rsid w:val="00BF318E"/>
    <w:rsid w:val="00BF335D"/>
    <w:rsid w:val="00BF3B46"/>
    <w:rsid w:val="00BF422F"/>
    <w:rsid w:val="00BF51CA"/>
    <w:rsid w:val="00BF5243"/>
    <w:rsid w:val="00BF57CA"/>
    <w:rsid w:val="00BF6BA0"/>
    <w:rsid w:val="00BF7A53"/>
    <w:rsid w:val="00C00371"/>
    <w:rsid w:val="00C00B0D"/>
    <w:rsid w:val="00C0178A"/>
    <w:rsid w:val="00C02309"/>
    <w:rsid w:val="00C0489B"/>
    <w:rsid w:val="00C056A9"/>
    <w:rsid w:val="00C05B28"/>
    <w:rsid w:val="00C063FC"/>
    <w:rsid w:val="00C1011F"/>
    <w:rsid w:val="00C101DA"/>
    <w:rsid w:val="00C10C17"/>
    <w:rsid w:val="00C11EAF"/>
    <w:rsid w:val="00C127FA"/>
    <w:rsid w:val="00C1288B"/>
    <w:rsid w:val="00C128E4"/>
    <w:rsid w:val="00C135DD"/>
    <w:rsid w:val="00C14122"/>
    <w:rsid w:val="00C14387"/>
    <w:rsid w:val="00C15E2E"/>
    <w:rsid w:val="00C17744"/>
    <w:rsid w:val="00C179FD"/>
    <w:rsid w:val="00C20B1C"/>
    <w:rsid w:val="00C20C34"/>
    <w:rsid w:val="00C21BC8"/>
    <w:rsid w:val="00C21C6B"/>
    <w:rsid w:val="00C21CE5"/>
    <w:rsid w:val="00C233A8"/>
    <w:rsid w:val="00C23689"/>
    <w:rsid w:val="00C245EA"/>
    <w:rsid w:val="00C24D68"/>
    <w:rsid w:val="00C250C6"/>
    <w:rsid w:val="00C252DB"/>
    <w:rsid w:val="00C255AA"/>
    <w:rsid w:val="00C2605E"/>
    <w:rsid w:val="00C273BA"/>
    <w:rsid w:val="00C30CF7"/>
    <w:rsid w:val="00C321D9"/>
    <w:rsid w:val="00C3246B"/>
    <w:rsid w:val="00C325C6"/>
    <w:rsid w:val="00C331BF"/>
    <w:rsid w:val="00C341B3"/>
    <w:rsid w:val="00C34835"/>
    <w:rsid w:val="00C34B99"/>
    <w:rsid w:val="00C3505D"/>
    <w:rsid w:val="00C35D62"/>
    <w:rsid w:val="00C36776"/>
    <w:rsid w:val="00C370EA"/>
    <w:rsid w:val="00C37AA4"/>
    <w:rsid w:val="00C37B0E"/>
    <w:rsid w:val="00C40165"/>
    <w:rsid w:val="00C40658"/>
    <w:rsid w:val="00C407B4"/>
    <w:rsid w:val="00C40A37"/>
    <w:rsid w:val="00C40D07"/>
    <w:rsid w:val="00C423CC"/>
    <w:rsid w:val="00C4294B"/>
    <w:rsid w:val="00C43AB7"/>
    <w:rsid w:val="00C43BD4"/>
    <w:rsid w:val="00C43D64"/>
    <w:rsid w:val="00C44393"/>
    <w:rsid w:val="00C445C6"/>
    <w:rsid w:val="00C450A5"/>
    <w:rsid w:val="00C4551F"/>
    <w:rsid w:val="00C45564"/>
    <w:rsid w:val="00C45FB1"/>
    <w:rsid w:val="00C460A8"/>
    <w:rsid w:val="00C46987"/>
    <w:rsid w:val="00C47025"/>
    <w:rsid w:val="00C47F17"/>
    <w:rsid w:val="00C50017"/>
    <w:rsid w:val="00C511D9"/>
    <w:rsid w:val="00C51F32"/>
    <w:rsid w:val="00C5319A"/>
    <w:rsid w:val="00C532B2"/>
    <w:rsid w:val="00C541CF"/>
    <w:rsid w:val="00C5478E"/>
    <w:rsid w:val="00C54DFE"/>
    <w:rsid w:val="00C558FE"/>
    <w:rsid w:val="00C55985"/>
    <w:rsid w:val="00C56992"/>
    <w:rsid w:val="00C570D0"/>
    <w:rsid w:val="00C5740E"/>
    <w:rsid w:val="00C57459"/>
    <w:rsid w:val="00C60577"/>
    <w:rsid w:val="00C6124C"/>
    <w:rsid w:val="00C61F93"/>
    <w:rsid w:val="00C6309E"/>
    <w:rsid w:val="00C64239"/>
    <w:rsid w:val="00C65196"/>
    <w:rsid w:val="00C66893"/>
    <w:rsid w:val="00C672E2"/>
    <w:rsid w:val="00C70CFA"/>
    <w:rsid w:val="00C714AF"/>
    <w:rsid w:val="00C7320D"/>
    <w:rsid w:val="00C73B65"/>
    <w:rsid w:val="00C745B6"/>
    <w:rsid w:val="00C7482C"/>
    <w:rsid w:val="00C74B1E"/>
    <w:rsid w:val="00C751B4"/>
    <w:rsid w:val="00C75861"/>
    <w:rsid w:val="00C75FEB"/>
    <w:rsid w:val="00C76438"/>
    <w:rsid w:val="00C77203"/>
    <w:rsid w:val="00C7764A"/>
    <w:rsid w:val="00C81ED6"/>
    <w:rsid w:val="00C82E90"/>
    <w:rsid w:val="00C82F58"/>
    <w:rsid w:val="00C83AF6"/>
    <w:rsid w:val="00C85E23"/>
    <w:rsid w:val="00C86108"/>
    <w:rsid w:val="00C86B12"/>
    <w:rsid w:val="00C873C9"/>
    <w:rsid w:val="00C87682"/>
    <w:rsid w:val="00C87744"/>
    <w:rsid w:val="00C879D9"/>
    <w:rsid w:val="00C87C61"/>
    <w:rsid w:val="00C87F28"/>
    <w:rsid w:val="00C904E9"/>
    <w:rsid w:val="00C909D8"/>
    <w:rsid w:val="00C91C56"/>
    <w:rsid w:val="00C93181"/>
    <w:rsid w:val="00C936EA"/>
    <w:rsid w:val="00C94554"/>
    <w:rsid w:val="00C94E27"/>
    <w:rsid w:val="00C955FC"/>
    <w:rsid w:val="00C95F9D"/>
    <w:rsid w:val="00C96BDA"/>
    <w:rsid w:val="00C97EE9"/>
    <w:rsid w:val="00CA2152"/>
    <w:rsid w:val="00CA2751"/>
    <w:rsid w:val="00CA27CD"/>
    <w:rsid w:val="00CA288C"/>
    <w:rsid w:val="00CA2B70"/>
    <w:rsid w:val="00CA30F0"/>
    <w:rsid w:val="00CA710D"/>
    <w:rsid w:val="00CB0C52"/>
    <w:rsid w:val="00CB129A"/>
    <w:rsid w:val="00CB21DB"/>
    <w:rsid w:val="00CB2DE3"/>
    <w:rsid w:val="00CB341E"/>
    <w:rsid w:val="00CB345B"/>
    <w:rsid w:val="00CB39F7"/>
    <w:rsid w:val="00CB3FE7"/>
    <w:rsid w:val="00CB41FD"/>
    <w:rsid w:val="00CB4FD5"/>
    <w:rsid w:val="00CB57AD"/>
    <w:rsid w:val="00CB58BB"/>
    <w:rsid w:val="00CB5C87"/>
    <w:rsid w:val="00CB67E2"/>
    <w:rsid w:val="00CB7709"/>
    <w:rsid w:val="00CC0252"/>
    <w:rsid w:val="00CC08BA"/>
    <w:rsid w:val="00CC1C27"/>
    <w:rsid w:val="00CC2703"/>
    <w:rsid w:val="00CC2766"/>
    <w:rsid w:val="00CC2989"/>
    <w:rsid w:val="00CC2AB3"/>
    <w:rsid w:val="00CC4FAF"/>
    <w:rsid w:val="00CC5564"/>
    <w:rsid w:val="00CC5D25"/>
    <w:rsid w:val="00CC5DF4"/>
    <w:rsid w:val="00CC62C0"/>
    <w:rsid w:val="00CC679A"/>
    <w:rsid w:val="00CC679E"/>
    <w:rsid w:val="00CC6B14"/>
    <w:rsid w:val="00CC6F30"/>
    <w:rsid w:val="00CC768D"/>
    <w:rsid w:val="00CC785B"/>
    <w:rsid w:val="00CC7AFB"/>
    <w:rsid w:val="00CD01E7"/>
    <w:rsid w:val="00CD1379"/>
    <w:rsid w:val="00CD15EC"/>
    <w:rsid w:val="00CD1706"/>
    <w:rsid w:val="00CD2650"/>
    <w:rsid w:val="00CD2D07"/>
    <w:rsid w:val="00CD33AB"/>
    <w:rsid w:val="00CD4F1B"/>
    <w:rsid w:val="00CD5593"/>
    <w:rsid w:val="00CD5A42"/>
    <w:rsid w:val="00CD5F4C"/>
    <w:rsid w:val="00CD6A0E"/>
    <w:rsid w:val="00CD7359"/>
    <w:rsid w:val="00CE0127"/>
    <w:rsid w:val="00CE199E"/>
    <w:rsid w:val="00CE5BC1"/>
    <w:rsid w:val="00CE72C5"/>
    <w:rsid w:val="00CF00C6"/>
    <w:rsid w:val="00CF0638"/>
    <w:rsid w:val="00CF0D9C"/>
    <w:rsid w:val="00CF39CB"/>
    <w:rsid w:val="00CF4AAC"/>
    <w:rsid w:val="00CF5956"/>
    <w:rsid w:val="00CF5B77"/>
    <w:rsid w:val="00CF5F68"/>
    <w:rsid w:val="00CF74DB"/>
    <w:rsid w:val="00CF7547"/>
    <w:rsid w:val="00CF78F8"/>
    <w:rsid w:val="00CF7A76"/>
    <w:rsid w:val="00D007F9"/>
    <w:rsid w:val="00D01443"/>
    <w:rsid w:val="00D01569"/>
    <w:rsid w:val="00D01BDB"/>
    <w:rsid w:val="00D047FE"/>
    <w:rsid w:val="00D04A19"/>
    <w:rsid w:val="00D04A55"/>
    <w:rsid w:val="00D05089"/>
    <w:rsid w:val="00D0568C"/>
    <w:rsid w:val="00D058B3"/>
    <w:rsid w:val="00D05935"/>
    <w:rsid w:val="00D0687D"/>
    <w:rsid w:val="00D06AA9"/>
    <w:rsid w:val="00D071D1"/>
    <w:rsid w:val="00D071F5"/>
    <w:rsid w:val="00D1017B"/>
    <w:rsid w:val="00D10573"/>
    <w:rsid w:val="00D12803"/>
    <w:rsid w:val="00D129E9"/>
    <w:rsid w:val="00D12B25"/>
    <w:rsid w:val="00D14C09"/>
    <w:rsid w:val="00D15C67"/>
    <w:rsid w:val="00D1673D"/>
    <w:rsid w:val="00D204DD"/>
    <w:rsid w:val="00D20B4A"/>
    <w:rsid w:val="00D20BC2"/>
    <w:rsid w:val="00D2122D"/>
    <w:rsid w:val="00D22A2A"/>
    <w:rsid w:val="00D2378D"/>
    <w:rsid w:val="00D23DCD"/>
    <w:rsid w:val="00D23E5F"/>
    <w:rsid w:val="00D24198"/>
    <w:rsid w:val="00D24923"/>
    <w:rsid w:val="00D26503"/>
    <w:rsid w:val="00D269AB"/>
    <w:rsid w:val="00D27884"/>
    <w:rsid w:val="00D27A3F"/>
    <w:rsid w:val="00D30D34"/>
    <w:rsid w:val="00D310AB"/>
    <w:rsid w:val="00D31618"/>
    <w:rsid w:val="00D32AF6"/>
    <w:rsid w:val="00D32B55"/>
    <w:rsid w:val="00D32D03"/>
    <w:rsid w:val="00D32E89"/>
    <w:rsid w:val="00D33120"/>
    <w:rsid w:val="00D337A2"/>
    <w:rsid w:val="00D33E82"/>
    <w:rsid w:val="00D34885"/>
    <w:rsid w:val="00D34FF9"/>
    <w:rsid w:val="00D35ACB"/>
    <w:rsid w:val="00D36BB2"/>
    <w:rsid w:val="00D36CA6"/>
    <w:rsid w:val="00D3724C"/>
    <w:rsid w:val="00D37470"/>
    <w:rsid w:val="00D412E9"/>
    <w:rsid w:val="00D41C43"/>
    <w:rsid w:val="00D42108"/>
    <w:rsid w:val="00D4272F"/>
    <w:rsid w:val="00D42A52"/>
    <w:rsid w:val="00D42CE3"/>
    <w:rsid w:val="00D4375B"/>
    <w:rsid w:val="00D43C00"/>
    <w:rsid w:val="00D44BB6"/>
    <w:rsid w:val="00D44D8F"/>
    <w:rsid w:val="00D459F1"/>
    <w:rsid w:val="00D469B7"/>
    <w:rsid w:val="00D47539"/>
    <w:rsid w:val="00D475BC"/>
    <w:rsid w:val="00D47975"/>
    <w:rsid w:val="00D50E20"/>
    <w:rsid w:val="00D53324"/>
    <w:rsid w:val="00D54B47"/>
    <w:rsid w:val="00D55616"/>
    <w:rsid w:val="00D558B7"/>
    <w:rsid w:val="00D55EF6"/>
    <w:rsid w:val="00D56E7A"/>
    <w:rsid w:val="00D57282"/>
    <w:rsid w:val="00D57A4C"/>
    <w:rsid w:val="00D604F9"/>
    <w:rsid w:val="00D60555"/>
    <w:rsid w:val="00D61765"/>
    <w:rsid w:val="00D6241B"/>
    <w:rsid w:val="00D627D2"/>
    <w:rsid w:val="00D62AA4"/>
    <w:rsid w:val="00D640B2"/>
    <w:rsid w:val="00D64BA8"/>
    <w:rsid w:val="00D64D71"/>
    <w:rsid w:val="00D64E5D"/>
    <w:rsid w:val="00D65520"/>
    <w:rsid w:val="00D66D07"/>
    <w:rsid w:val="00D672BE"/>
    <w:rsid w:val="00D710A9"/>
    <w:rsid w:val="00D73103"/>
    <w:rsid w:val="00D74353"/>
    <w:rsid w:val="00D75220"/>
    <w:rsid w:val="00D75889"/>
    <w:rsid w:val="00D75AB7"/>
    <w:rsid w:val="00D75C74"/>
    <w:rsid w:val="00D76E1F"/>
    <w:rsid w:val="00D771B1"/>
    <w:rsid w:val="00D7768F"/>
    <w:rsid w:val="00D776B9"/>
    <w:rsid w:val="00D778FA"/>
    <w:rsid w:val="00D80079"/>
    <w:rsid w:val="00D80182"/>
    <w:rsid w:val="00D8054E"/>
    <w:rsid w:val="00D80E0D"/>
    <w:rsid w:val="00D80EBF"/>
    <w:rsid w:val="00D8100B"/>
    <w:rsid w:val="00D82656"/>
    <w:rsid w:val="00D82C97"/>
    <w:rsid w:val="00D83825"/>
    <w:rsid w:val="00D8390B"/>
    <w:rsid w:val="00D840A7"/>
    <w:rsid w:val="00D843EA"/>
    <w:rsid w:val="00D854D7"/>
    <w:rsid w:val="00D860D5"/>
    <w:rsid w:val="00D864E0"/>
    <w:rsid w:val="00D87D4F"/>
    <w:rsid w:val="00D902A0"/>
    <w:rsid w:val="00D903CD"/>
    <w:rsid w:val="00D9051A"/>
    <w:rsid w:val="00D93960"/>
    <w:rsid w:val="00D93A67"/>
    <w:rsid w:val="00D95490"/>
    <w:rsid w:val="00D95778"/>
    <w:rsid w:val="00D96A30"/>
    <w:rsid w:val="00D96C7E"/>
    <w:rsid w:val="00D97244"/>
    <w:rsid w:val="00DA0AFB"/>
    <w:rsid w:val="00DA11F1"/>
    <w:rsid w:val="00DA170C"/>
    <w:rsid w:val="00DA1EE8"/>
    <w:rsid w:val="00DA209C"/>
    <w:rsid w:val="00DA2438"/>
    <w:rsid w:val="00DA2DAA"/>
    <w:rsid w:val="00DA383A"/>
    <w:rsid w:val="00DA3B3A"/>
    <w:rsid w:val="00DA5B60"/>
    <w:rsid w:val="00DA64D8"/>
    <w:rsid w:val="00DA7F4F"/>
    <w:rsid w:val="00DB0DB7"/>
    <w:rsid w:val="00DB0E5F"/>
    <w:rsid w:val="00DB12C5"/>
    <w:rsid w:val="00DB2ADA"/>
    <w:rsid w:val="00DB3682"/>
    <w:rsid w:val="00DB42B4"/>
    <w:rsid w:val="00DB435A"/>
    <w:rsid w:val="00DB4A8D"/>
    <w:rsid w:val="00DB4E68"/>
    <w:rsid w:val="00DB561D"/>
    <w:rsid w:val="00DB5B8C"/>
    <w:rsid w:val="00DB7BE5"/>
    <w:rsid w:val="00DB7F41"/>
    <w:rsid w:val="00DC01B9"/>
    <w:rsid w:val="00DC04E7"/>
    <w:rsid w:val="00DC1053"/>
    <w:rsid w:val="00DC1A42"/>
    <w:rsid w:val="00DC2071"/>
    <w:rsid w:val="00DC2E00"/>
    <w:rsid w:val="00DC310C"/>
    <w:rsid w:val="00DC31D3"/>
    <w:rsid w:val="00DC3463"/>
    <w:rsid w:val="00DC43ED"/>
    <w:rsid w:val="00DC4991"/>
    <w:rsid w:val="00DC4B43"/>
    <w:rsid w:val="00DC5C91"/>
    <w:rsid w:val="00DC6239"/>
    <w:rsid w:val="00DC68F9"/>
    <w:rsid w:val="00DC6FA2"/>
    <w:rsid w:val="00DC73D1"/>
    <w:rsid w:val="00DC73E9"/>
    <w:rsid w:val="00DC764A"/>
    <w:rsid w:val="00DC7DD0"/>
    <w:rsid w:val="00DD01F0"/>
    <w:rsid w:val="00DD0B40"/>
    <w:rsid w:val="00DD0B4A"/>
    <w:rsid w:val="00DD11DF"/>
    <w:rsid w:val="00DD25D7"/>
    <w:rsid w:val="00DD2663"/>
    <w:rsid w:val="00DD30F5"/>
    <w:rsid w:val="00DD3392"/>
    <w:rsid w:val="00DD34BA"/>
    <w:rsid w:val="00DD3CBB"/>
    <w:rsid w:val="00DD4131"/>
    <w:rsid w:val="00DD5CB0"/>
    <w:rsid w:val="00DD6496"/>
    <w:rsid w:val="00DD6835"/>
    <w:rsid w:val="00DD6D3E"/>
    <w:rsid w:val="00DD732D"/>
    <w:rsid w:val="00DD7465"/>
    <w:rsid w:val="00DE02FB"/>
    <w:rsid w:val="00DE0B51"/>
    <w:rsid w:val="00DE17C0"/>
    <w:rsid w:val="00DE2C5E"/>
    <w:rsid w:val="00DE3DF7"/>
    <w:rsid w:val="00DE467C"/>
    <w:rsid w:val="00DE516F"/>
    <w:rsid w:val="00DE5BAD"/>
    <w:rsid w:val="00DE5DF0"/>
    <w:rsid w:val="00DE67C2"/>
    <w:rsid w:val="00DE7438"/>
    <w:rsid w:val="00DF0A13"/>
    <w:rsid w:val="00DF2D10"/>
    <w:rsid w:val="00DF5066"/>
    <w:rsid w:val="00DF58C9"/>
    <w:rsid w:val="00DF5BB0"/>
    <w:rsid w:val="00DF6A80"/>
    <w:rsid w:val="00DF7370"/>
    <w:rsid w:val="00DF75C2"/>
    <w:rsid w:val="00DF7D16"/>
    <w:rsid w:val="00E005BC"/>
    <w:rsid w:val="00E0081E"/>
    <w:rsid w:val="00E02AF3"/>
    <w:rsid w:val="00E02E7D"/>
    <w:rsid w:val="00E03101"/>
    <w:rsid w:val="00E03247"/>
    <w:rsid w:val="00E0390A"/>
    <w:rsid w:val="00E048DF"/>
    <w:rsid w:val="00E04F1F"/>
    <w:rsid w:val="00E04F88"/>
    <w:rsid w:val="00E05A21"/>
    <w:rsid w:val="00E063D2"/>
    <w:rsid w:val="00E06AD5"/>
    <w:rsid w:val="00E07159"/>
    <w:rsid w:val="00E07603"/>
    <w:rsid w:val="00E108B0"/>
    <w:rsid w:val="00E114C7"/>
    <w:rsid w:val="00E1262A"/>
    <w:rsid w:val="00E12DB0"/>
    <w:rsid w:val="00E13C33"/>
    <w:rsid w:val="00E13CB2"/>
    <w:rsid w:val="00E13F2C"/>
    <w:rsid w:val="00E15837"/>
    <w:rsid w:val="00E15FA9"/>
    <w:rsid w:val="00E1608A"/>
    <w:rsid w:val="00E16AF8"/>
    <w:rsid w:val="00E173AF"/>
    <w:rsid w:val="00E17848"/>
    <w:rsid w:val="00E17D9C"/>
    <w:rsid w:val="00E208DC"/>
    <w:rsid w:val="00E20952"/>
    <w:rsid w:val="00E20A7D"/>
    <w:rsid w:val="00E20E20"/>
    <w:rsid w:val="00E21142"/>
    <w:rsid w:val="00E21B5C"/>
    <w:rsid w:val="00E21DD9"/>
    <w:rsid w:val="00E230CD"/>
    <w:rsid w:val="00E2316C"/>
    <w:rsid w:val="00E231C0"/>
    <w:rsid w:val="00E231EB"/>
    <w:rsid w:val="00E23427"/>
    <w:rsid w:val="00E23B21"/>
    <w:rsid w:val="00E24680"/>
    <w:rsid w:val="00E25014"/>
    <w:rsid w:val="00E25EB9"/>
    <w:rsid w:val="00E25FD9"/>
    <w:rsid w:val="00E26EF9"/>
    <w:rsid w:val="00E2717F"/>
    <w:rsid w:val="00E27CDA"/>
    <w:rsid w:val="00E301CE"/>
    <w:rsid w:val="00E302DE"/>
    <w:rsid w:val="00E30978"/>
    <w:rsid w:val="00E3114F"/>
    <w:rsid w:val="00E32CEF"/>
    <w:rsid w:val="00E33862"/>
    <w:rsid w:val="00E33D48"/>
    <w:rsid w:val="00E359B2"/>
    <w:rsid w:val="00E35A82"/>
    <w:rsid w:val="00E35ACE"/>
    <w:rsid w:val="00E35BBF"/>
    <w:rsid w:val="00E35D98"/>
    <w:rsid w:val="00E36D10"/>
    <w:rsid w:val="00E40B78"/>
    <w:rsid w:val="00E4283E"/>
    <w:rsid w:val="00E4301E"/>
    <w:rsid w:val="00E43530"/>
    <w:rsid w:val="00E43A61"/>
    <w:rsid w:val="00E442A2"/>
    <w:rsid w:val="00E44F3D"/>
    <w:rsid w:val="00E44FE6"/>
    <w:rsid w:val="00E4565E"/>
    <w:rsid w:val="00E456EF"/>
    <w:rsid w:val="00E45C5D"/>
    <w:rsid w:val="00E45F0A"/>
    <w:rsid w:val="00E4670B"/>
    <w:rsid w:val="00E46C24"/>
    <w:rsid w:val="00E46F52"/>
    <w:rsid w:val="00E477CF"/>
    <w:rsid w:val="00E50163"/>
    <w:rsid w:val="00E51923"/>
    <w:rsid w:val="00E5204C"/>
    <w:rsid w:val="00E53D4F"/>
    <w:rsid w:val="00E53F4B"/>
    <w:rsid w:val="00E54047"/>
    <w:rsid w:val="00E5543A"/>
    <w:rsid w:val="00E56365"/>
    <w:rsid w:val="00E5688C"/>
    <w:rsid w:val="00E56DC0"/>
    <w:rsid w:val="00E56F7F"/>
    <w:rsid w:val="00E60192"/>
    <w:rsid w:val="00E6139C"/>
    <w:rsid w:val="00E614EC"/>
    <w:rsid w:val="00E62813"/>
    <w:rsid w:val="00E64023"/>
    <w:rsid w:val="00E64466"/>
    <w:rsid w:val="00E66F74"/>
    <w:rsid w:val="00E6763F"/>
    <w:rsid w:val="00E67847"/>
    <w:rsid w:val="00E705E0"/>
    <w:rsid w:val="00E71133"/>
    <w:rsid w:val="00E713E9"/>
    <w:rsid w:val="00E71E69"/>
    <w:rsid w:val="00E7240F"/>
    <w:rsid w:val="00E72658"/>
    <w:rsid w:val="00E72F88"/>
    <w:rsid w:val="00E732FE"/>
    <w:rsid w:val="00E73B58"/>
    <w:rsid w:val="00E73C85"/>
    <w:rsid w:val="00E73DB4"/>
    <w:rsid w:val="00E74459"/>
    <w:rsid w:val="00E7591C"/>
    <w:rsid w:val="00E810E8"/>
    <w:rsid w:val="00E815EE"/>
    <w:rsid w:val="00E81834"/>
    <w:rsid w:val="00E81862"/>
    <w:rsid w:val="00E82D6F"/>
    <w:rsid w:val="00E83587"/>
    <w:rsid w:val="00E8372E"/>
    <w:rsid w:val="00E8439C"/>
    <w:rsid w:val="00E84833"/>
    <w:rsid w:val="00E84CFA"/>
    <w:rsid w:val="00E862BC"/>
    <w:rsid w:val="00E866F8"/>
    <w:rsid w:val="00E868D0"/>
    <w:rsid w:val="00E8729F"/>
    <w:rsid w:val="00E876DC"/>
    <w:rsid w:val="00E87B93"/>
    <w:rsid w:val="00E8C730"/>
    <w:rsid w:val="00E90A12"/>
    <w:rsid w:val="00E91A13"/>
    <w:rsid w:val="00E9213B"/>
    <w:rsid w:val="00E92165"/>
    <w:rsid w:val="00E9224E"/>
    <w:rsid w:val="00E93B3F"/>
    <w:rsid w:val="00E93C4C"/>
    <w:rsid w:val="00E93D0D"/>
    <w:rsid w:val="00E94EED"/>
    <w:rsid w:val="00E96229"/>
    <w:rsid w:val="00E965E1"/>
    <w:rsid w:val="00E9795E"/>
    <w:rsid w:val="00EA0EFD"/>
    <w:rsid w:val="00EA13A4"/>
    <w:rsid w:val="00EA15F7"/>
    <w:rsid w:val="00EA2814"/>
    <w:rsid w:val="00EA2CB5"/>
    <w:rsid w:val="00EA32E8"/>
    <w:rsid w:val="00EA3BE1"/>
    <w:rsid w:val="00EA40A4"/>
    <w:rsid w:val="00EA45F6"/>
    <w:rsid w:val="00EA4721"/>
    <w:rsid w:val="00EA5E6A"/>
    <w:rsid w:val="00EA5F40"/>
    <w:rsid w:val="00EA6CE0"/>
    <w:rsid w:val="00EA737D"/>
    <w:rsid w:val="00EA7638"/>
    <w:rsid w:val="00EA7BF0"/>
    <w:rsid w:val="00EA7CA7"/>
    <w:rsid w:val="00EB02C6"/>
    <w:rsid w:val="00EB0CA7"/>
    <w:rsid w:val="00EB10A5"/>
    <w:rsid w:val="00EB12F3"/>
    <w:rsid w:val="00EB2499"/>
    <w:rsid w:val="00EB26E3"/>
    <w:rsid w:val="00EB3690"/>
    <w:rsid w:val="00EB57C4"/>
    <w:rsid w:val="00EB5C1B"/>
    <w:rsid w:val="00EB61EC"/>
    <w:rsid w:val="00EB7451"/>
    <w:rsid w:val="00EB777D"/>
    <w:rsid w:val="00EB7A26"/>
    <w:rsid w:val="00EC0C45"/>
    <w:rsid w:val="00EC21A6"/>
    <w:rsid w:val="00EC2307"/>
    <w:rsid w:val="00EC40A4"/>
    <w:rsid w:val="00EC4F98"/>
    <w:rsid w:val="00EC5089"/>
    <w:rsid w:val="00EC5273"/>
    <w:rsid w:val="00EC73C6"/>
    <w:rsid w:val="00ED06AC"/>
    <w:rsid w:val="00ED08EC"/>
    <w:rsid w:val="00ED195D"/>
    <w:rsid w:val="00ED25C5"/>
    <w:rsid w:val="00ED2AB9"/>
    <w:rsid w:val="00ED33C8"/>
    <w:rsid w:val="00ED383B"/>
    <w:rsid w:val="00ED4C0B"/>
    <w:rsid w:val="00ED507D"/>
    <w:rsid w:val="00ED5270"/>
    <w:rsid w:val="00EE04D7"/>
    <w:rsid w:val="00EE081D"/>
    <w:rsid w:val="00EE0A3C"/>
    <w:rsid w:val="00EE36D2"/>
    <w:rsid w:val="00EE4024"/>
    <w:rsid w:val="00EE44F7"/>
    <w:rsid w:val="00EE468A"/>
    <w:rsid w:val="00EE4AD2"/>
    <w:rsid w:val="00EE5C98"/>
    <w:rsid w:val="00EE5CD3"/>
    <w:rsid w:val="00EE5E7E"/>
    <w:rsid w:val="00EE5EA8"/>
    <w:rsid w:val="00EE611C"/>
    <w:rsid w:val="00EE6937"/>
    <w:rsid w:val="00EE7506"/>
    <w:rsid w:val="00EE7B05"/>
    <w:rsid w:val="00EF0AD5"/>
    <w:rsid w:val="00EF1054"/>
    <w:rsid w:val="00EF1473"/>
    <w:rsid w:val="00EF14F9"/>
    <w:rsid w:val="00EF1894"/>
    <w:rsid w:val="00EF216D"/>
    <w:rsid w:val="00EF2717"/>
    <w:rsid w:val="00EF2A90"/>
    <w:rsid w:val="00EF2AD8"/>
    <w:rsid w:val="00EF2FE7"/>
    <w:rsid w:val="00EF30E3"/>
    <w:rsid w:val="00EF3D00"/>
    <w:rsid w:val="00EF40AE"/>
    <w:rsid w:val="00EF43F7"/>
    <w:rsid w:val="00EF45B2"/>
    <w:rsid w:val="00EF4B6D"/>
    <w:rsid w:val="00EF5476"/>
    <w:rsid w:val="00EF5D99"/>
    <w:rsid w:val="00EF6090"/>
    <w:rsid w:val="00EF60E0"/>
    <w:rsid w:val="00F0039A"/>
    <w:rsid w:val="00F01CCE"/>
    <w:rsid w:val="00F0221B"/>
    <w:rsid w:val="00F04672"/>
    <w:rsid w:val="00F0478F"/>
    <w:rsid w:val="00F04A8D"/>
    <w:rsid w:val="00F04B63"/>
    <w:rsid w:val="00F04EF6"/>
    <w:rsid w:val="00F058DF"/>
    <w:rsid w:val="00F0602D"/>
    <w:rsid w:val="00F06410"/>
    <w:rsid w:val="00F10638"/>
    <w:rsid w:val="00F10EE8"/>
    <w:rsid w:val="00F1163D"/>
    <w:rsid w:val="00F1316C"/>
    <w:rsid w:val="00F15203"/>
    <w:rsid w:val="00F1594B"/>
    <w:rsid w:val="00F15DC6"/>
    <w:rsid w:val="00F16579"/>
    <w:rsid w:val="00F16D10"/>
    <w:rsid w:val="00F17105"/>
    <w:rsid w:val="00F1716F"/>
    <w:rsid w:val="00F17D3D"/>
    <w:rsid w:val="00F208EB"/>
    <w:rsid w:val="00F222FA"/>
    <w:rsid w:val="00F22540"/>
    <w:rsid w:val="00F22A7D"/>
    <w:rsid w:val="00F237C5"/>
    <w:rsid w:val="00F2464E"/>
    <w:rsid w:val="00F24CD2"/>
    <w:rsid w:val="00F25368"/>
    <w:rsid w:val="00F25713"/>
    <w:rsid w:val="00F27C0E"/>
    <w:rsid w:val="00F302A6"/>
    <w:rsid w:val="00F32E44"/>
    <w:rsid w:val="00F33C39"/>
    <w:rsid w:val="00F33CEE"/>
    <w:rsid w:val="00F345E7"/>
    <w:rsid w:val="00F35876"/>
    <w:rsid w:val="00F359E7"/>
    <w:rsid w:val="00F37782"/>
    <w:rsid w:val="00F37A27"/>
    <w:rsid w:val="00F40AFA"/>
    <w:rsid w:val="00F40F5E"/>
    <w:rsid w:val="00F4146B"/>
    <w:rsid w:val="00F4151C"/>
    <w:rsid w:val="00F4176E"/>
    <w:rsid w:val="00F41996"/>
    <w:rsid w:val="00F41A09"/>
    <w:rsid w:val="00F42317"/>
    <w:rsid w:val="00F432B2"/>
    <w:rsid w:val="00F4364A"/>
    <w:rsid w:val="00F43B61"/>
    <w:rsid w:val="00F4454E"/>
    <w:rsid w:val="00F44D85"/>
    <w:rsid w:val="00F44E6F"/>
    <w:rsid w:val="00F46AE1"/>
    <w:rsid w:val="00F47560"/>
    <w:rsid w:val="00F475B9"/>
    <w:rsid w:val="00F479F7"/>
    <w:rsid w:val="00F47A3C"/>
    <w:rsid w:val="00F50EB8"/>
    <w:rsid w:val="00F51325"/>
    <w:rsid w:val="00F514A1"/>
    <w:rsid w:val="00F52375"/>
    <w:rsid w:val="00F5279E"/>
    <w:rsid w:val="00F528A5"/>
    <w:rsid w:val="00F53658"/>
    <w:rsid w:val="00F54919"/>
    <w:rsid w:val="00F55F71"/>
    <w:rsid w:val="00F56979"/>
    <w:rsid w:val="00F577E0"/>
    <w:rsid w:val="00F579AA"/>
    <w:rsid w:val="00F60B5A"/>
    <w:rsid w:val="00F614E0"/>
    <w:rsid w:val="00F62813"/>
    <w:rsid w:val="00F65339"/>
    <w:rsid w:val="00F65603"/>
    <w:rsid w:val="00F66270"/>
    <w:rsid w:val="00F6691A"/>
    <w:rsid w:val="00F70328"/>
    <w:rsid w:val="00F70D2D"/>
    <w:rsid w:val="00F71658"/>
    <w:rsid w:val="00F71A77"/>
    <w:rsid w:val="00F72B5B"/>
    <w:rsid w:val="00F731D6"/>
    <w:rsid w:val="00F735D0"/>
    <w:rsid w:val="00F741E9"/>
    <w:rsid w:val="00F77D75"/>
    <w:rsid w:val="00F77E8A"/>
    <w:rsid w:val="00F80F5E"/>
    <w:rsid w:val="00F814C2"/>
    <w:rsid w:val="00F81EDA"/>
    <w:rsid w:val="00F82099"/>
    <w:rsid w:val="00F82109"/>
    <w:rsid w:val="00F837AD"/>
    <w:rsid w:val="00F83826"/>
    <w:rsid w:val="00F8410A"/>
    <w:rsid w:val="00F841D8"/>
    <w:rsid w:val="00F847BD"/>
    <w:rsid w:val="00F854E0"/>
    <w:rsid w:val="00F86858"/>
    <w:rsid w:val="00F87350"/>
    <w:rsid w:val="00F876AE"/>
    <w:rsid w:val="00F90208"/>
    <w:rsid w:val="00F9037A"/>
    <w:rsid w:val="00F907BA"/>
    <w:rsid w:val="00F908BC"/>
    <w:rsid w:val="00F91C58"/>
    <w:rsid w:val="00F92E97"/>
    <w:rsid w:val="00F93C61"/>
    <w:rsid w:val="00F949C6"/>
    <w:rsid w:val="00F953CE"/>
    <w:rsid w:val="00F9549B"/>
    <w:rsid w:val="00F97302"/>
    <w:rsid w:val="00FA0809"/>
    <w:rsid w:val="00FA19BC"/>
    <w:rsid w:val="00FA2B2E"/>
    <w:rsid w:val="00FA2C1C"/>
    <w:rsid w:val="00FA30DE"/>
    <w:rsid w:val="00FA3C78"/>
    <w:rsid w:val="00FA4C45"/>
    <w:rsid w:val="00FA4D0A"/>
    <w:rsid w:val="00FA4F9A"/>
    <w:rsid w:val="00FA53D8"/>
    <w:rsid w:val="00FA54D1"/>
    <w:rsid w:val="00FA62E3"/>
    <w:rsid w:val="00FA7CAE"/>
    <w:rsid w:val="00FB007F"/>
    <w:rsid w:val="00FB0E29"/>
    <w:rsid w:val="00FB1196"/>
    <w:rsid w:val="00FB1AC2"/>
    <w:rsid w:val="00FB24AA"/>
    <w:rsid w:val="00FB2A3D"/>
    <w:rsid w:val="00FB30FE"/>
    <w:rsid w:val="00FB4DE2"/>
    <w:rsid w:val="00FB5372"/>
    <w:rsid w:val="00FB5919"/>
    <w:rsid w:val="00FB67C6"/>
    <w:rsid w:val="00FB6F34"/>
    <w:rsid w:val="00FB7DAE"/>
    <w:rsid w:val="00FC0466"/>
    <w:rsid w:val="00FC099E"/>
    <w:rsid w:val="00FC1301"/>
    <w:rsid w:val="00FC17F5"/>
    <w:rsid w:val="00FC18B7"/>
    <w:rsid w:val="00FC1987"/>
    <w:rsid w:val="00FC3EEA"/>
    <w:rsid w:val="00FC3F90"/>
    <w:rsid w:val="00FC47AD"/>
    <w:rsid w:val="00FC481C"/>
    <w:rsid w:val="00FC543F"/>
    <w:rsid w:val="00FC6325"/>
    <w:rsid w:val="00FC7EEB"/>
    <w:rsid w:val="00FD0577"/>
    <w:rsid w:val="00FD0BE9"/>
    <w:rsid w:val="00FD19C9"/>
    <w:rsid w:val="00FD2276"/>
    <w:rsid w:val="00FD53BA"/>
    <w:rsid w:val="00FD5C88"/>
    <w:rsid w:val="00FD5EFC"/>
    <w:rsid w:val="00FD65BF"/>
    <w:rsid w:val="00FD70CE"/>
    <w:rsid w:val="00FE0349"/>
    <w:rsid w:val="00FE1999"/>
    <w:rsid w:val="00FE42BF"/>
    <w:rsid w:val="00FE4B44"/>
    <w:rsid w:val="00FE65B2"/>
    <w:rsid w:val="00FE7FFC"/>
    <w:rsid w:val="00FF03F1"/>
    <w:rsid w:val="00FF2B3A"/>
    <w:rsid w:val="00FF318B"/>
    <w:rsid w:val="00FF418F"/>
    <w:rsid w:val="00FF42C4"/>
    <w:rsid w:val="00FF4B4B"/>
    <w:rsid w:val="00FF5FE6"/>
    <w:rsid w:val="00FF63A0"/>
    <w:rsid w:val="00FF7E47"/>
    <w:rsid w:val="012709EF"/>
    <w:rsid w:val="014AA18D"/>
    <w:rsid w:val="0151A164"/>
    <w:rsid w:val="01562878"/>
    <w:rsid w:val="015BD9CB"/>
    <w:rsid w:val="01C1E775"/>
    <w:rsid w:val="01EFDB55"/>
    <w:rsid w:val="026B7AA8"/>
    <w:rsid w:val="02C5C157"/>
    <w:rsid w:val="03092683"/>
    <w:rsid w:val="036ABC94"/>
    <w:rsid w:val="03899AB3"/>
    <w:rsid w:val="03BC88B0"/>
    <w:rsid w:val="03E0408C"/>
    <w:rsid w:val="040E7386"/>
    <w:rsid w:val="04311D83"/>
    <w:rsid w:val="0438C340"/>
    <w:rsid w:val="044C7A4F"/>
    <w:rsid w:val="04743898"/>
    <w:rsid w:val="04C88533"/>
    <w:rsid w:val="04F306B7"/>
    <w:rsid w:val="051CCE84"/>
    <w:rsid w:val="0530344A"/>
    <w:rsid w:val="053F0DC9"/>
    <w:rsid w:val="054F14D4"/>
    <w:rsid w:val="05554FD6"/>
    <w:rsid w:val="05B83AEA"/>
    <w:rsid w:val="05EF3DBB"/>
    <w:rsid w:val="06231CBF"/>
    <w:rsid w:val="0631C171"/>
    <w:rsid w:val="0651A1BE"/>
    <w:rsid w:val="067A433A"/>
    <w:rsid w:val="07782A54"/>
    <w:rsid w:val="077A03A2"/>
    <w:rsid w:val="078FF5D9"/>
    <w:rsid w:val="07B66D32"/>
    <w:rsid w:val="0800B69E"/>
    <w:rsid w:val="086B7DB4"/>
    <w:rsid w:val="09035374"/>
    <w:rsid w:val="0905DA3C"/>
    <w:rsid w:val="0911BF86"/>
    <w:rsid w:val="0944DBFE"/>
    <w:rsid w:val="09852803"/>
    <w:rsid w:val="09A2A8D6"/>
    <w:rsid w:val="0A0886AF"/>
    <w:rsid w:val="0A7BF011"/>
    <w:rsid w:val="0A92AE96"/>
    <w:rsid w:val="0A964A17"/>
    <w:rsid w:val="0A970431"/>
    <w:rsid w:val="0AFA52EA"/>
    <w:rsid w:val="0B5BA263"/>
    <w:rsid w:val="0B67315B"/>
    <w:rsid w:val="0B739F4C"/>
    <w:rsid w:val="0B847BA4"/>
    <w:rsid w:val="0BB35686"/>
    <w:rsid w:val="0BC84D69"/>
    <w:rsid w:val="0BE5FBF1"/>
    <w:rsid w:val="0C24ABB8"/>
    <w:rsid w:val="0C3DBB00"/>
    <w:rsid w:val="0C7614F1"/>
    <w:rsid w:val="0C9C623E"/>
    <w:rsid w:val="0CA4CB8F"/>
    <w:rsid w:val="0CBBD682"/>
    <w:rsid w:val="0CD883E4"/>
    <w:rsid w:val="0CE7783C"/>
    <w:rsid w:val="0D028029"/>
    <w:rsid w:val="0D9C96B4"/>
    <w:rsid w:val="0DA277C2"/>
    <w:rsid w:val="0DB64FB8"/>
    <w:rsid w:val="0DBA586E"/>
    <w:rsid w:val="0DBB12C6"/>
    <w:rsid w:val="0E089E73"/>
    <w:rsid w:val="0E2B02E9"/>
    <w:rsid w:val="0E2F5575"/>
    <w:rsid w:val="0E77E215"/>
    <w:rsid w:val="0E9456A7"/>
    <w:rsid w:val="0EADFCF3"/>
    <w:rsid w:val="0F364AAB"/>
    <w:rsid w:val="0F3B8828"/>
    <w:rsid w:val="0F55EB76"/>
    <w:rsid w:val="0FC09DE8"/>
    <w:rsid w:val="0FF8B639"/>
    <w:rsid w:val="1012B65C"/>
    <w:rsid w:val="1024B042"/>
    <w:rsid w:val="10412F0E"/>
    <w:rsid w:val="10A5DF96"/>
    <w:rsid w:val="10DF79D6"/>
    <w:rsid w:val="1106AB84"/>
    <w:rsid w:val="110C8787"/>
    <w:rsid w:val="110FDBCA"/>
    <w:rsid w:val="11187DA8"/>
    <w:rsid w:val="11477156"/>
    <w:rsid w:val="117A3700"/>
    <w:rsid w:val="11876688"/>
    <w:rsid w:val="118E65B1"/>
    <w:rsid w:val="1219E54E"/>
    <w:rsid w:val="124E5803"/>
    <w:rsid w:val="12667F9B"/>
    <w:rsid w:val="128E7522"/>
    <w:rsid w:val="12F4A5B4"/>
    <w:rsid w:val="1317BC39"/>
    <w:rsid w:val="13384F6A"/>
    <w:rsid w:val="133B3BF6"/>
    <w:rsid w:val="13538F88"/>
    <w:rsid w:val="136703E9"/>
    <w:rsid w:val="13890590"/>
    <w:rsid w:val="13B28926"/>
    <w:rsid w:val="13C49ACC"/>
    <w:rsid w:val="13ECCBE0"/>
    <w:rsid w:val="145B3A04"/>
    <w:rsid w:val="14E5294A"/>
    <w:rsid w:val="14F64FB5"/>
    <w:rsid w:val="15008704"/>
    <w:rsid w:val="1535ED0E"/>
    <w:rsid w:val="157ED34F"/>
    <w:rsid w:val="15A2AF5D"/>
    <w:rsid w:val="16089766"/>
    <w:rsid w:val="1614EA5A"/>
    <w:rsid w:val="1648995E"/>
    <w:rsid w:val="16D31D79"/>
    <w:rsid w:val="16D91A1A"/>
    <w:rsid w:val="16E7C72E"/>
    <w:rsid w:val="16E8B9F5"/>
    <w:rsid w:val="17262C7E"/>
    <w:rsid w:val="175F735F"/>
    <w:rsid w:val="1768FC00"/>
    <w:rsid w:val="17AECE1A"/>
    <w:rsid w:val="17B42C44"/>
    <w:rsid w:val="17DC5887"/>
    <w:rsid w:val="17FF1DC7"/>
    <w:rsid w:val="1826E8A6"/>
    <w:rsid w:val="182D9031"/>
    <w:rsid w:val="185E9EBA"/>
    <w:rsid w:val="18634D84"/>
    <w:rsid w:val="187BA864"/>
    <w:rsid w:val="189F784B"/>
    <w:rsid w:val="18A89B93"/>
    <w:rsid w:val="190C5694"/>
    <w:rsid w:val="190F4784"/>
    <w:rsid w:val="194ACB3D"/>
    <w:rsid w:val="198567C3"/>
    <w:rsid w:val="19A81AD1"/>
    <w:rsid w:val="19C0148C"/>
    <w:rsid w:val="19E02264"/>
    <w:rsid w:val="19F28199"/>
    <w:rsid w:val="19FDFD57"/>
    <w:rsid w:val="1A4276C3"/>
    <w:rsid w:val="1A70246F"/>
    <w:rsid w:val="1A71D78C"/>
    <w:rsid w:val="1AC018FF"/>
    <w:rsid w:val="1AC5DA4D"/>
    <w:rsid w:val="1AEC582D"/>
    <w:rsid w:val="1B0EDADE"/>
    <w:rsid w:val="1B12EEFA"/>
    <w:rsid w:val="1B40381C"/>
    <w:rsid w:val="1B6F9965"/>
    <w:rsid w:val="1B8727AC"/>
    <w:rsid w:val="1B889792"/>
    <w:rsid w:val="1B88B1DC"/>
    <w:rsid w:val="1BD663DB"/>
    <w:rsid w:val="1CA5DCCE"/>
    <w:rsid w:val="1CDBCFF9"/>
    <w:rsid w:val="1D1613F0"/>
    <w:rsid w:val="1D17CB3D"/>
    <w:rsid w:val="1D36B880"/>
    <w:rsid w:val="1D38D8E9"/>
    <w:rsid w:val="1DCC7B3C"/>
    <w:rsid w:val="1DCF9E5B"/>
    <w:rsid w:val="1E27A18F"/>
    <w:rsid w:val="1E5272E9"/>
    <w:rsid w:val="1E84F464"/>
    <w:rsid w:val="1E8A36B4"/>
    <w:rsid w:val="1EC5CBBD"/>
    <w:rsid w:val="1EE08054"/>
    <w:rsid w:val="1EFF52B2"/>
    <w:rsid w:val="1F4BCF5C"/>
    <w:rsid w:val="1F58C298"/>
    <w:rsid w:val="1F8A0496"/>
    <w:rsid w:val="200A7A8C"/>
    <w:rsid w:val="200E27DF"/>
    <w:rsid w:val="2012583B"/>
    <w:rsid w:val="204CD230"/>
    <w:rsid w:val="20784C28"/>
    <w:rsid w:val="207F7D95"/>
    <w:rsid w:val="20F43647"/>
    <w:rsid w:val="21105144"/>
    <w:rsid w:val="21457A84"/>
    <w:rsid w:val="215BBC81"/>
    <w:rsid w:val="21CB0856"/>
    <w:rsid w:val="2221536A"/>
    <w:rsid w:val="2244FC0B"/>
    <w:rsid w:val="22AA6A70"/>
    <w:rsid w:val="22CDE4AB"/>
    <w:rsid w:val="22DD4A8D"/>
    <w:rsid w:val="22E7805C"/>
    <w:rsid w:val="22F04A02"/>
    <w:rsid w:val="23137FEB"/>
    <w:rsid w:val="232B3285"/>
    <w:rsid w:val="2342172D"/>
    <w:rsid w:val="237235E2"/>
    <w:rsid w:val="238388A1"/>
    <w:rsid w:val="23B77FA3"/>
    <w:rsid w:val="23EC628D"/>
    <w:rsid w:val="241A2002"/>
    <w:rsid w:val="243D27AA"/>
    <w:rsid w:val="24614D64"/>
    <w:rsid w:val="246CE2DA"/>
    <w:rsid w:val="249760D6"/>
    <w:rsid w:val="24FB1932"/>
    <w:rsid w:val="2541513A"/>
    <w:rsid w:val="2552D849"/>
    <w:rsid w:val="258A420C"/>
    <w:rsid w:val="25A576D6"/>
    <w:rsid w:val="25B5B54F"/>
    <w:rsid w:val="25C7F190"/>
    <w:rsid w:val="2614DEB9"/>
    <w:rsid w:val="2616C00A"/>
    <w:rsid w:val="26353E28"/>
    <w:rsid w:val="26650D08"/>
    <w:rsid w:val="267C469F"/>
    <w:rsid w:val="26850537"/>
    <w:rsid w:val="26B2DEC4"/>
    <w:rsid w:val="27E08279"/>
    <w:rsid w:val="2817C4A7"/>
    <w:rsid w:val="28272AEB"/>
    <w:rsid w:val="2832DFC9"/>
    <w:rsid w:val="2857CDBD"/>
    <w:rsid w:val="285F9269"/>
    <w:rsid w:val="287375F0"/>
    <w:rsid w:val="28A8FF83"/>
    <w:rsid w:val="294DA1F9"/>
    <w:rsid w:val="295C27D4"/>
    <w:rsid w:val="296403A2"/>
    <w:rsid w:val="29695E4A"/>
    <w:rsid w:val="2990CF43"/>
    <w:rsid w:val="29A265B0"/>
    <w:rsid w:val="29C356E5"/>
    <w:rsid w:val="29D01809"/>
    <w:rsid w:val="29F1C25E"/>
    <w:rsid w:val="29F47088"/>
    <w:rsid w:val="29F8D9A4"/>
    <w:rsid w:val="2A107287"/>
    <w:rsid w:val="2A1DC8D9"/>
    <w:rsid w:val="2A2848FB"/>
    <w:rsid w:val="2A31F146"/>
    <w:rsid w:val="2A497703"/>
    <w:rsid w:val="2A5A1150"/>
    <w:rsid w:val="2A8EC16D"/>
    <w:rsid w:val="2AA093B7"/>
    <w:rsid w:val="2B2162AC"/>
    <w:rsid w:val="2B220CC2"/>
    <w:rsid w:val="2B4030DC"/>
    <w:rsid w:val="2B5AA93A"/>
    <w:rsid w:val="2BA7D0D8"/>
    <w:rsid w:val="2BC19D25"/>
    <w:rsid w:val="2C1D785C"/>
    <w:rsid w:val="2C5C982C"/>
    <w:rsid w:val="2C8488B0"/>
    <w:rsid w:val="2C8BEC0E"/>
    <w:rsid w:val="2CB56FDC"/>
    <w:rsid w:val="2CDFD179"/>
    <w:rsid w:val="2D083900"/>
    <w:rsid w:val="2D1C29A7"/>
    <w:rsid w:val="2D529959"/>
    <w:rsid w:val="2D85D6D9"/>
    <w:rsid w:val="2D991B7F"/>
    <w:rsid w:val="2DD99F7A"/>
    <w:rsid w:val="2DE3F75F"/>
    <w:rsid w:val="2E208F45"/>
    <w:rsid w:val="2E23E10F"/>
    <w:rsid w:val="2E56472D"/>
    <w:rsid w:val="2E65148D"/>
    <w:rsid w:val="2E8D4B40"/>
    <w:rsid w:val="2E8E5F09"/>
    <w:rsid w:val="2EB42C9A"/>
    <w:rsid w:val="2EB9676C"/>
    <w:rsid w:val="2EC3C055"/>
    <w:rsid w:val="2ED1CC56"/>
    <w:rsid w:val="2ED2C9B6"/>
    <w:rsid w:val="2ED3AF64"/>
    <w:rsid w:val="2ED66FC7"/>
    <w:rsid w:val="2F6F84E2"/>
    <w:rsid w:val="2FC15C9B"/>
    <w:rsid w:val="2FE5A2CA"/>
    <w:rsid w:val="2FEDC1A2"/>
    <w:rsid w:val="30601D4C"/>
    <w:rsid w:val="3061D783"/>
    <w:rsid w:val="30B1F719"/>
    <w:rsid w:val="30D3EDF3"/>
    <w:rsid w:val="3182B506"/>
    <w:rsid w:val="3190CDE0"/>
    <w:rsid w:val="319EEF18"/>
    <w:rsid w:val="31C96A03"/>
    <w:rsid w:val="31F279AE"/>
    <w:rsid w:val="31F6B979"/>
    <w:rsid w:val="3279F89F"/>
    <w:rsid w:val="3291DC19"/>
    <w:rsid w:val="32B7A258"/>
    <w:rsid w:val="32BBAA09"/>
    <w:rsid w:val="32D8F90C"/>
    <w:rsid w:val="32DF83A1"/>
    <w:rsid w:val="33012F71"/>
    <w:rsid w:val="3366485F"/>
    <w:rsid w:val="336D6185"/>
    <w:rsid w:val="33856599"/>
    <w:rsid w:val="33AD4B07"/>
    <w:rsid w:val="33B43A35"/>
    <w:rsid w:val="33B8D781"/>
    <w:rsid w:val="33C90060"/>
    <w:rsid w:val="33D0E984"/>
    <w:rsid w:val="33FA7554"/>
    <w:rsid w:val="34271022"/>
    <w:rsid w:val="3456EFF5"/>
    <w:rsid w:val="345D2ED9"/>
    <w:rsid w:val="346451FF"/>
    <w:rsid w:val="3520F812"/>
    <w:rsid w:val="35438DAB"/>
    <w:rsid w:val="354CC269"/>
    <w:rsid w:val="359553E3"/>
    <w:rsid w:val="35BF683D"/>
    <w:rsid w:val="35F6DCB7"/>
    <w:rsid w:val="36C80D69"/>
    <w:rsid w:val="36D631D9"/>
    <w:rsid w:val="371A426F"/>
    <w:rsid w:val="37283675"/>
    <w:rsid w:val="3740306A"/>
    <w:rsid w:val="37478D01"/>
    <w:rsid w:val="3790BF48"/>
    <w:rsid w:val="379BF501"/>
    <w:rsid w:val="37B587EA"/>
    <w:rsid w:val="37C40A5C"/>
    <w:rsid w:val="37D4E8C4"/>
    <w:rsid w:val="383E2093"/>
    <w:rsid w:val="38A553B1"/>
    <w:rsid w:val="38F3AC2A"/>
    <w:rsid w:val="3940ACB5"/>
    <w:rsid w:val="3956809F"/>
    <w:rsid w:val="39A3A09E"/>
    <w:rsid w:val="39ACB7FA"/>
    <w:rsid w:val="3A0FA4FE"/>
    <w:rsid w:val="3A43F24C"/>
    <w:rsid w:val="3A4642F2"/>
    <w:rsid w:val="3A9A897B"/>
    <w:rsid w:val="3AD5CB55"/>
    <w:rsid w:val="3AF6B605"/>
    <w:rsid w:val="3B063677"/>
    <w:rsid w:val="3B2BB6D2"/>
    <w:rsid w:val="3B50DCA8"/>
    <w:rsid w:val="3B6027BC"/>
    <w:rsid w:val="3B6873CA"/>
    <w:rsid w:val="3B7F63D2"/>
    <w:rsid w:val="3B896120"/>
    <w:rsid w:val="3B8E959B"/>
    <w:rsid w:val="3BDFA875"/>
    <w:rsid w:val="3BF2C55B"/>
    <w:rsid w:val="3C4A4E03"/>
    <w:rsid w:val="3C5E07C7"/>
    <w:rsid w:val="3C6E93E8"/>
    <w:rsid w:val="3C8B23F2"/>
    <w:rsid w:val="3CA1655F"/>
    <w:rsid w:val="3CA54D4D"/>
    <w:rsid w:val="3CC333E8"/>
    <w:rsid w:val="3CDAB887"/>
    <w:rsid w:val="3CE1E2EE"/>
    <w:rsid w:val="3CEF75EF"/>
    <w:rsid w:val="3CF8C01F"/>
    <w:rsid w:val="3D025C6A"/>
    <w:rsid w:val="3D3C704C"/>
    <w:rsid w:val="3D9CE09C"/>
    <w:rsid w:val="3DA0DBB8"/>
    <w:rsid w:val="3DE944D1"/>
    <w:rsid w:val="3DECFBCB"/>
    <w:rsid w:val="3DFC7BB8"/>
    <w:rsid w:val="3E0E9F92"/>
    <w:rsid w:val="3E1321A0"/>
    <w:rsid w:val="3E7598EB"/>
    <w:rsid w:val="3E8A156F"/>
    <w:rsid w:val="3EAC0464"/>
    <w:rsid w:val="3EAD7E9B"/>
    <w:rsid w:val="3EE431BA"/>
    <w:rsid w:val="3EF15991"/>
    <w:rsid w:val="3F1CA8A7"/>
    <w:rsid w:val="3F3FC3B5"/>
    <w:rsid w:val="3F4C5F1D"/>
    <w:rsid w:val="3F89177F"/>
    <w:rsid w:val="3FA39C2E"/>
    <w:rsid w:val="3FAC6C7A"/>
    <w:rsid w:val="3FB90DC4"/>
    <w:rsid w:val="4019DE7B"/>
    <w:rsid w:val="402D3CFD"/>
    <w:rsid w:val="406A95BE"/>
    <w:rsid w:val="40A8AB51"/>
    <w:rsid w:val="40C47F35"/>
    <w:rsid w:val="414171A2"/>
    <w:rsid w:val="415209E7"/>
    <w:rsid w:val="41AD701F"/>
    <w:rsid w:val="41BE9DEC"/>
    <w:rsid w:val="41C5F687"/>
    <w:rsid w:val="41CFA7F7"/>
    <w:rsid w:val="41F0F964"/>
    <w:rsid w:val="426CD87F"/>
    <w:rsid w:val="4273E80B"/>
    <w:rsid w:val="42795F21"/>
    <w:rsid w:val="4295FE44"/>
    <w:rsid w:val="42F4EC5F"/>
    <w:rsid w:val="433928EE"/>
    <w:rsid w:val="433C9640"/>
    <w:rsid w:val="4341DBA3"/>
    <w:rsid w:val="434DFCC0"/>
    <w:rsid w:val="43988353"/>
    <w:rsid w:val="43BAD639"/>
    <w:rsid w:val="43D6DDF9"/>
    <w:rsid w:val="442DC3B0"/>
    <w:rsid w:val="444BEEB2"/>
    <w:rsid w:val="44549A26"/>
    <w:rsid w:val="4481A5B1"/>
    <w:rsid w:val="4487171F"/>
    <w:rsid w:val="45283197"/>
    <w:rsid w:val="455C0DEA"/>
    <w:rsid w:val="45805023"/>
    <w:rsid w:val="458A4ED3"/>
    <w:rsid w:val="45985DA7"/>
    <w:rsid w:val="45B1E428"/>
    <w:rsid w:val="45D01101"/>
    <w:rsid w:val="45D4EDA0"/>
    <w:rsid w:val="45E6202C"/>
    <w:rsid w:val="4648175B"/>
    <w:rsid w:val="468BF0F5"/>
    <w:rsid w:val="46A9FCE7"/>
    <w:rsid w:val="471D1619"/>
    <w:rsid w:val="4733CDB1"/>
    <w:rsid w:val="47674A9A"/>
    <w:rsid w:val="47705AFF"/>
    <w:rsid w:val="47EFD2D6"/>
    <w:rsid w:val="4801185A"/>
    <w:rsid w:val="482CEA68"/>
    <w:rsid w:val="4830DC88"/>
    <w:rsid w:val="48432C86"/>
    <w:rsid w:val="486C6744"/>
    <w:rsid w:val="48743227"/>
    <w:rsid w:val="48D6C153"/>
    <w:rsid w:val="48ECF6BD"/>
    <w:rsid w:val="490F2571"/>
    <w:rsid w:val="491FAF56"/>
    <w:rsid w:val="4936EDDB"/>
    <w:rsid w:val="498F92EE"/>
    <w:rsid w:val="4A053341"/>
    <w:rsid w:val="4A0BB82F"/>
    <w:rsid w:val="4A16441F"/>
    <w:rsid w:val="4A48A8B7"/>
    <w:rsid w:val="4A4A15A4"/>
    <w:rsid w:val="4ADCF154"/>
    <w:rsid w:val="4AE59993"/>
    <w:rsid w:val="4AF684E5"/>
    <w:rsid w:val="4B76B7CA"/>
    <w:rsid w:val="4B91B804"/>
    <w:rsid w:val="4B95538D"/>
    <w:rsid w:val="4BA556AE"/>
    <w:rsid w:val="4BCAF5EB"/>
    <w:rsid w:val="4C852F8A"/>
    <w:rsid w:val="4CB1F69F"/>
    <w:rsid w:val="4CBE7224"/>
    <w:rsid w:val="4CC0E4DD"/>
    <w:rsid w:val="4CC7DD8E"/>
    <w:rsid w:val="4CF98CAF"/>
    <w:rsid w:val="4D2A18D0"/>
    <w:rsid w:val="4D41EF71"/>
    <w:rsid w:val="4DCF1A2F"/>
    <w:rsid w:val="4DF24FD4"/>
    <w:rsid w:val="4E30A4A3"/>
    <w:rsid w:val="4E465204"/>
    <w:rsid w:val="4E568EE5"/>
    <w:rsid w:val="4E6FB8AA"/>
    <w:rsid w:val="4E701D0C"/>
    <w:rsid w:val="4E8A57A7"/>
    <w:rsid w:val="4EDD2BAD"/>
    <w:rsid w:val="4EDEB25F"/>
    <w:rsid w:val="4F3620AC"/>
    <w:rsid w:val="4F767D2B"/>
    <w:rsid w:val="4F78FBC3"/>
    <w:rsid w:val="4F7A55E0"/>
    <w:rsid w:val="4F929DCE"/>
    <w:rsid w:val="5047C3A2"/>
    <w:rsid w:val="5048642A"/>
    <w:rsid w:val="50553F9A"/>
    <w:rsid w:val="506709A1"/>
    <w:rsid w:val="506BABEF"/>
    <w:rsid w:val="506EF43C"/>
    <w:rsid w:val="509E15E2"/>
    <w:rsid w:val="50B0464F"/>
    <w:rsid w:val="50C85E1A"/>
    <w:rsid w:val="5187A41F"/>
    <w:rsid w:val="519C9314"/>
    <w:rsid w:val="519C9B3B"/>
    <w:rsid w:val="51B4D1D9"/>
    <w:rsid w:val="51BE126B"/>
    <w:rsid w:val="51CB2235"/>
    <w:rsid w:val="51F36EEB"/>
    <w:rsid w:val="51FAE936"/>
    <w:rsid w:val="51FD53E5"/>
    <w:rsid w:val="5224813D"/>
    <w:rsid w:val="524A9635"/>
    <w:rsid w:val="525AC807"/>
    <w:rsid w:val="52834912"/>
    <w:rsid w:val="529756A3"/>
    <w:rsid w:val="52A575B6"/>
    <w:rsid w:val="52D5C70A"/>
    <w:rsid w:val="52DE5E41"/>
    <w:rsid w:val="52E03FED"/>
    <w:rsid w:val="53176FB7"/>
    <w:rsid w:val="5333DFDC"/>
    <w:rsid w:val="5333F4DF"/>
    <w:rsid w:val="53472687"/>
    <w:rsid w:val="5361CC38"/>
    <w:rsid w:val="53883BDE"/>
    <w:rsid w:val="538F1B79"/>
    <w:rsid w:val="5394360D"/>
    <w:rsid w:val="53B34C79"/>
    <w:rsid w:val="53EF9E30"/>
    <w:rsid w:val="5418010C"/>
    <w:rsid w:val="541D4A07"/>
    <w:rsid w:val="54512FE2"/>
    <w:rsid w:val="54BBA66B"/>
    <w:rsid w:val="54D791A2"/>
    <w:rsid w:val="54DCAA52"/>
    <w:rsid w:val="54F46905"/>
    <w:rsid w:val="55102310"/>
    <w:rsid w:val="55419EA6"/>
    <w:rsid w:val="55899AAC"/>
    <w:rsid w:val="55A3AC34"/>
    <w:rsid w:val="560D9992"/>
    <w:rsid w:val="561042DC"/>
    <w:rsid w:val="5674E960"/>
    <w:rsid w:val="569D009A"/>
    <w:rsid w:val="56A717DB"/>
    <w:rsid w:val="56C1D69E"/>
    <w:rsid w:val="56C30728"/>
    <w:rsid w:val="572B7309"/>
    <w:rsid w:val="5745E9DD"/>
    <w:rsid w:val="57692D81"/>
    <w:rsid w:val="576FBBAC"/>
    <w:rsid w:val="57BCB09B"/>
    <w:rsid w:val="582A1F23"/>
    <w:rsid w:val="583180C8"/>
    <w:rsid w:val="58433372"/>
    <w:rsid w:val="58DE08DC"/>
    <w:rsid w:val="594E9EDC"/>
    <w:rsid w:val="5A1193C8"/>
    <w:rsid w:val="5AA46FA3"/>
    <w:rsid w:val="5AFCC75C"/>
    <w:rsid w:val="5B05EF92"/>
    <w:rsid w:val="5B58D9C1"/>
    <w:rsid w:val="5B71CD5E"/>
    <w:rsid w:val="5B746092"/>
    <w:rsid w:val="5B87434B"/>
    <w:rsid w:val="5B8E87B7"/>
    <w:rsid w:val="5BC1640D"/>
    <w:rsid w:val="5BC82213"/>
    <w:rsid w:val="5BFECAAF"/>
    <w:rsid w:val="5C29DCA5"/>
    <w:rsid w:val="5C968D4B"/>
    <w:rsid w:val="5C972F1A"/>
    <w:rsid w:val="5CF178D7"/>
    <w:rsid w:val="5D17263C"/>
    <w:rsid w:val="5D2ABA8A"/>
    <w:rsid w:val="5D3AAF55"/>
    <w:rsid w:val="5D47B2EC"/>
    <w:rsid w:val="5E1F6F28"/>
    <w:rsid w:val="5E25145B"/>
    <w:rsid w:val="5E5798F1"/>
    <w:rsid w:val="5E65A9BB"/>
    <w:rsid w:val="5E733AC2"/>
    <w:rsid w:val="5E74C230"/>
    <w:rsid w:val="5EE4B78F"/>
    <w:rsid w:val="5F10066A"/>
    <w:rsid w:val="5F12D35C"/>
    <w:rsid w:val="5F98738D"/>
    <w:rsid w:val="5FFF1F29"/>
    <w:rsid w:val="604823A3"/>
    <w:rsid w:val="604F45BC"/>
    <w:rsid w:val="606D679C"/>
    <w:rsid w:val="60732B5F"/>
    <w:rsid w:val="6081CFD6"/>
    <w:rsid w:val="60A82B41"/>
    <w:rsid w:val="60A91208"/>
    <w:rsid w:val="61314092"/>
    <w:rsid w:val="6141B092"/>
    <w:rsid w:val="6193474D"/>
    <w:rsid w:val="61B2C90E"/>
    <w:rsid w:val="61BBACFE"/>
    <w:rsid w:val="61F58D2F"/>
    <w:rsid w:val="62155C58"/>
    <w:rsid w:val="62165F2D"/>
    <w:rsid w:val="623C9DF0"/>
    <w:rsid w:val="624002D5"/>
    <w:rsid w:val="62AF80A1"/>
    <w:rsid w:val="62C876FB"/>
    <w:rsid w:val="62EEC5A5"/>
    <w:rsid w:val="631764F3"/>
    <w:rsid w:val="63432A94"/>
    <w:rsid w:val="6361C082"/>
    <w:rsid w:val="637C71AB"/>
    <w:rsid w:val="63867F74"/>
    <w:rsid w:val="6389F3E6"/>
    <w:rsid w:val="638D2B29"/>
    <w:rsid w:val="6390367B"/>
    <w:rsid w:val="65058231"/>
    <w:rsid w:val="65322A02"/>
    <w:rsid w:val="6588BB50"/>
    <w:rsid w:val="659B06B8"/>
    <w:rsid w:val="65B4A2B0"/>
    <w:rsid w:val="65FFA89A"/>
    <w:rsid w:val="66400437"/>
    <w:rsid w:val="664D0098"/>
    <w:rsid w:val="666D3849"/>
    <w:rsid w:val="6676163D"/>
    <w:rsid w:val="667CC744"/>
    <w:rsid w:val="6684F5C9"/>
    <w:rsid w:val="66946802"/>
    <w:rsid w:val="66EA8286"/>
    <w:rsid w:val="670ECBEB"/>
    <w:rsid w:val="671A217A"/>
    <w:rsid w:val="674179BA"/>
    <w:rsid w:val="676105DF"/>
    <w:rsid w:val="678FAA33"/>
    <w:rsid w:val="67AB98AC"/>
    <w:rsid w:val="67C0180E"/>
    <w:rsid w:val="67D04772"/>
    <w:rsid w:val="67DD8606"/>
    <w:rsid w:val="681F161B"/>
    <w:rsid w:val="686085DA"/>
    <w:rsid w:val="68775EEC"/>
    <w:rsid w:val="6894C761"/>
    <w:rsid w:val="6894E046"/>
    <w:rsid w:val="68C8A67C"/>
    <w:rsid w:val="693E68AD"/>
    <w:rsid w:val="694A8B76"/>
    <w:rsid w:val="695DD233"/>
    <w:rsid w:val="695FAC88"/>
    <w:rsid w:val="6974152D"/>
    <w:rsid w:val="6989F519"/>
    <w:rsid w:val="69938B9E"/>
    <w:rsid w:val="69951430"/>
    <w:rsid w:val="6A4EAC41"/>
    <w:rsid w:val="6A5A3990"/>
    <w:rsid w:val="6A8C265F"/>
    <w:rsid w:val="6A8C3231"/>
    <w:rsid w:val="6AA9BFD0"/>
    <w:rsid w:val="6AF70C09"/>
    <w:rsid w:val="6B207F3C"/>
    <w:rsid w:val="6B5E2F1A"/>
    <w:rsid w:val="6B95CEB5"/>
    <w:rsid w:val="6BA40FF5"/>
    <w:rsid w:val="6BB00265"/>
    <w:rsid w:val="6BF7CC48"/>
    <w:rsid w:val="6BFFF44C"/>
    <w:rsid w:val="6C045BBF"/>
    <w:rsid w:val="6C25F1D3"/>
    <w:rsid w:val="6C3F7437"/>
    <w:rsid w:val="6C4D20C2"/>
    <w:rsid w:val="6C5100B4"/>
    <w:rsid w:val="6C5C277F"/>
    <w:rsid w:val="6C74A659"/>
    <w:rsid w:val="6C8D6689"/>
    <w:rsid w:val="6CF74034"/>
    <w:rsid w:val="6D3B0B60"/>
    <w:rsid w:val="6D4D2D84"/>
    <w:rsid w:val="6D9032D8"/>
    <w:rsid w:val="6DA34F89"/>
    <w:rsid w:val="6DAF13D3"/>
    <w:rsid w:val="6DE269F6"/>
    <w:rsid w:val="6DE4A852"/>
    <w:rsid w:val="6E4FC8B1"/>
    <w:rsid w:val="6E5516C8"/>
    <w:rsid w:val="6EB15399"/>
    <w:rsid w:val="6F1539AC"/>
    <w:rsid w:val="6F8FD0AF"/>
    <w:rsid w:val="6FB5B841"/>
    <w:rsid w:val="6FD666C6"/>
    <w:rsid w:val="6FF551B6"/>
    <w:rsid w:val="6FF6C0C6"/>
    <w:rsid w:val="6FF96629"/>
    <w:rsid w:val="701FB6AC"/>
    <w:rsid w:val="7065FCC3"/>
    <w:rsid w:val="70775EAC"/>
    <w:rsid w:val="708F0426"/>
    <w:rsid w:val="709BBADB"/>
    <w:rsid w:val="709C0BF2"/>
    <w:rsid w:val="709C714C"/>
    <w:rsid w:val="70CEF950"/>
    <w:rsid w:val="71367EAF"/>
    <w:rsid w:val="71791917"/>
    <w:rsid w:val="718282A8"/>
    <w:rsid w:val="71844E38"/>
    <w:rsid w:val="7186E477"/>
    <w:rsid w:val="71C4209C"/>
    <w:rsid w:val="71D7B30D"/>
    <w:rsid w:val="71DE9382"/>
    <w:rsid w:val="71EE3AE1"/>
    <w:rsid w:val="71F5758D"/>
    <w:rsid w:val="721F79FC"/>
    <w:rsid w:val="723BD441"/>
    <w:rsid w:val="7264A9EA"/>
    <w:rsid w:val="72761DA1"/>
    <w:rsid w:val="7287AF19"/>
    <w:rsid w:val="72924BAC"/>
    <w:rsid w:val="72C54DA7"/>
    <w:rsid w:val="72EA893A"/>
    <w:rsid w:val="72F1F2A3"/>
    <w:rsid w:val="72F40DD0"/>
    <w:rsid w:val="733B76E5"/>
    <w:rsid w:val="7340B269"/>
    <w:rsid w:val="73686B07"/>
    <w:rsid w:val="73A5F063"/>
    <w:rsid w:val="73B1E004"/>
    <w:rsid w:val="73B7815A"/>
    <w:rsid w:val="73D5E9E0"/>
    <w:rsid w:val="73EE0B25"/>
    <w:rsid w:val="7413F8C0"/>
    <w:rsid w:val="741AECB3"/>
    <w:rsid w:val="74521A49"/>
    <w:rsid w:val="74594F6F"/>
    <w:rsid w:val="745F36A1"/>
    <w:rsid w:val="74612C53"/>
    <w:rsid w:val="7470657A"/>
    <w:rsid w:val="74BD1BD9"/>
    <w:rsid w:val="74BF59EF"/>
    <w:rsid w:val="74C82CF5"/>
    <w:rsid w:val="74D5773C"/>
    <w:rsid w:val="74DB1E41"/>
    <w:rsid w:val="74F56FBF"/>
    <w:rsid w:val="7539715C"/>
    <w:rsid w:val="7561453E"/>
    <w:rsid w:val="75CD8AEE"/>
    <w:rsid w:val="75FE62C8"/>
    <w:rsid w:val="7626BE61"/>
    <w:rsid w:val="7674B10E"/>
    <w:rsid w:val="76F4350D"/>
    <w:rsid w:val="77087C7A"/>
    <w:rsid w:val="775A336B"/>
    <w:rsid w:val="77B9C0EE"/>
    <w:rsid w:val="77D26A56"/>
    <w:rsid w:val="77D2E7B5"/>
    <w:rsid w:val="781610B9"/>
    <w:rsid w:val="78433D58"/>
    <w:rsid w:val="786DD4C8"/>
    <w:rsid w:val="78818242"/>
    <w:rsid w:val="788DCB65"/>
    <w:rsid w:val="78B282B8"/>
    <w:rsid w:val="78BBEF72"/>
    <w:rsid w:val="78EA8092"/>
    <w:rsid w:val="792DF373"/>
    <w:rsid w:val="793358C1"/>
    <w:rsid w:val="7975E277"/>
    <w:rsid w:val="799537C2"/>
    <w:rsid w:val="79D79BB0"/>
    <w:rsid w:val="7A014142"/>
    <w:rsid w:val="7A0CD046"/>
    <w:rsid w:val="7A887A57"/>
    <w:rsid w:val="7A94D1DF"/>
    <w:rsid w:val="7B2FCBC3"/>
    <w:rsid w:val="7B457F11"/>
    <w:rsid w:val="7B488BDB"/>
    <w:rsid w:val="7B556E9E"/>
    <w:rsid w:val="7B76D4B6"/>
    <w:rsid w:val="7B9ECDD7"/>
    <w:rsid w:val="7BBE9A7F"/>
    <w:rsid w:val="7C0C5F85"/>
    <w:rsid w:val="7C24551F"/>
    <w:rsid w:val="7C4DD17C"/>
    <w:rsid w:val="7CADE874"/>
    <w:rsid w:val="7CBD5484"/>
    <w:rsid w:val="7CD9EE08"/>
    <w:rsid w:val="7CE55166"/>
    <w:rsid w:val="7D0CA316"/>
    <w:rsid w:val="7D2620FB"/>
    <w:rsid w:val="7D633653"/>
    <w:rsid w:val="7E09B4F7"/>
    <w:rsid w:val="7E281A53"/>
    <w:rsid w:val="7E44537C"/>
    <w:rsid w:val="7E704001"/>
    <w:rsid w:val="7E87CA59"/>
    <w:rsid w:val="7E96F03C"/>
    <w:rsid w:val="7E99D95F"/>
    <w:rsid w:val="7EA87C0A"/>
    <w:rsid w:val="7ECEFAC1"/>
    <w:rsid w:val="7F06A1E4"/>
    <w:rsid w:val="7F1F1727"/>
    <w:rsid w:val="7F7CE2FE"/>
    <w:rsid w:val="7FCBA6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35DD7"/>
  <w15:chartTrackingRefBased/>
  <w15:docId w15:val="{90FA26DB-5738-4883-A72C-6D0B18A4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59"/>
  </w:style>
  <w:style w:type="paragraph" w:styleId="Heading1">
    <w:name w:val="heading 1"/>
    <w:basedOn w:val="Normal"/>
    <w:next w:val="Normal"/>
    <w:link w:val="Heading1Char"/>
    <w:uiPriority w:val="9"/>
    <w:qFormat/>
    <w:rsid w:val="00B74CB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B74CB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4CB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4CB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74CB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74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952"/>
    <w:pPr>
      <w:spacing w:after="0" w:line="240" w:lineRule="auto"/>
    </w:pPr>
  </w:style>
  <w:style w:type="paragraph" w:styleId="ListParagraph">
    <w:name w:val="List Paragraph"/>
    <w:basedOn w:val="Normal"/>
    <w:uiPriority w:val="34"/>
    <w:qFormat/>
    <w:rsid w:val="00E20952"/>
    <w:pPr>
      <w:ind w:left="720"/>
      <w:contextualSpacing/>
    </w:pPr>
  </w:style>
  <w:style w:type="character" w:customStyle="1" w:styleId="Heading1Char">
    <w:name w:val="Heading 1 Char"/>
    <w:basedOn w:val="DefaultParagraphFont"/>
    <w:link w:val="Heading1"/>
    <w:uiPriority w:val="9"/>
    <w:rsid w:val="00B74CB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B74CB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74CB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74CB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74CB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74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CB4"/>
    <w:rPr>
      <w:rFonts w:eastAsiaTheme="majorEastAsia" w:cstheme="majorBidi"/>
      <w:color w:val="272727" w:themeColor="text1" w:themeTint="D8"/>
    </w:rPr>
  </w:style>
  <w:style w:type="paragraph" w:styleId="Title">
    <w:name w:val="Title"/>
    <w:basedOn w:val="Normal"/>
    <w:next w:val="Normal"/>
    <w:link w:val="TitleChar"/>
    <w:uiPriority w:val="10"/>
    <w:qFormat/>
    <w:rsid w:val="00B74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C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C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4CB4"/>
    <w:rPr>
      <w:i/>
      <w:iCs/>
      <w:color w:val="404040" w:themeColor="text1" w:themeTint="BF"/>
    </w:rPr>
  </w:style>
  <w:style w:type="character" w:styleId="IntenseEmphasis">
    <w:name w:val="Intense Emphasis"/>
    <w:basedOn w:val="DefaultParagraphFont"/>
    <w:uiPriority w:val="21"/>
    <w:qFormat/>
    <w:rsid w:val="00B74CB4"/>
    <w:rPr>
      <w:i/>
      <w:iCs/>
      <w:color w:val="365F91" w:themeColor="accent1" w:themeShade="BF"/>
    </w:rPr>
  </w:style>
  <w:style w:type="paragraph" w:styleId="IntenseQuote">
    <w:name w:val="Intense Quote"/>
    <w:basedOn w:val="Normal"/>
    <w:next w:val="Normal"/>
    <w:link w:val="IntenseQuoteChar"/>
    <w:uiPriority w:val="30"/>
    <w:qFormat/>
    <w:rsid w:val="00B74C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4CB4"/>
    <w:rPr>
      <w:i/>
      <w:iCs/>
      <w:color w:val="365F91" w:themeColor="accent1" w:themeShade="BF"/>
    </w:rPr>
  </w:style>
  <w:style w:type="character" w:styleId="IntenseReference">
    <w:name w:val="Intense Reference"/>
    <w:basedOn w:val="DefaultParagraphFont"/>
    <w:uiPriority w:val="32"/>
    <w:qFormat/>
    <w:rsid w:val="00B74CB4"/>
    <w:rPr>
      <w:b/>
      <w:bCs/>
      <w:smallCaps/>
      <w:color w:val="365F91" w:themeColor="accent1" w:themeShade="BF"/>
      <w:spacing w:val="5"/>
    </w:rPr>
  </w:style>
  <w:style w:type="character" w:styleId="CommentReference">
    <w:name w:val="annotation reference"/>
    <w:basedOn w:val="DefaultParagraphFont"/>
    <w:uiPriority w:val="99"/>
    <w:semiHidden/>
    <w:unhideWhenUsed/>
    <w:rsid w:val="009245A3"/>
    <w:rPr>
      <w:sz w:val="16"/>
      <w:szCs w:val="16"/>
    </w:rPr>
  </w:style>
  <w:style w:type="paragraph" w:styleId="CommentText">
    <w:name w:val="annotation text"/>
    <w:basedOn w:val="Normal"/>
    <w:link w:val="CommentTextChar"/>
    <w:uiPriority w:val="99"/>
    <w:unhideWhenUsed/>
    <w:rsid w:val="009245A3"/>
    <w:pPr>
      <w:spacing w:line="240" w:lineRule="auto"/>
    </w:pPr>
    <w:rPr>
      <w:sz w:val="20"/>
      <w:szCs w:val="20"/>
    </w:rPr>
  </w:style>
  <w:style w:type="character" w:customStyle="1" w:styleId="CommentTextChar">
    <w:name w:val="Comment Text Char"/>
    <w:basedOn w:val="DefaultParagraphFont"/>
    <w:link w:val="CommentText"/>
    <w:uiPriority w:val="99"/>
    <w:rsid w:val="009245A3"/>
    <w:rPr>
      <w:sz w:val="20"/>
      <w:szCs w:val="20"/>
    </w:rPr>
  </w:style>
  <w:style w:type="paragraph" w:styleId="CommentSubject">
    <w:name w:val="annotation subject"/>
    <w:basedOn w:val="CommentText"/>
    <w:next w:val="CommentText"/>
    <w:link w:val="CommentSubjectChar"/>
    <w:uiPriority w:val="99"/>
    <w:semiHidden/>
    <w:unhideWhenUsed/>
    <w:rsid w:val="009245A3"/>
    <w:rPr>
      <w:b/>
      <w:bCs/>
    </w:rPr>
  </w:style>
  <w:style w:type="character" w:customStyle="1" w:styleId="CommentSubjectChar">
    <w:name w:val="Comment Subject Char"/>
    <w:basedOn w:val="CommentTextChar"/>
    <w:link w:val="CommentSubject"/>
    <w:uiPriority w:val="99"/>
    <w:semiHidden/>
    <w:rsid w:val="009245A3"/>
    <w:rPr>
      <w:b/>
      <w:bCs/>
      <w:sz w:val="20"/>
      <w:szCs w:val="20"/>
    </w:rPr>
  </w:style>
  <w:style w:type="character" w:customStyle="1" w:styleId="aeitalic">
    <w:name w:val="ae_italic"/>
    <w:basedOn w:val="DefaultParagraphFont"/>
    <w:rsid w:val="000C7738"/>
  </w:style>
  <w:style w:type="paragraph" w:styleId="Header">
    <w:name w:val="header"/>
    <w:basedOn w:val="Normal"/>
    <w:link w:val="HeaderChar"/>
    <w:uiPriority w:val="99"/>
    <w:unhideWhenUsed/>
    <w:rsid w:val="00BA1E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1E58"/>
  </w:style>
  <w:style w:type="paragraph" w:styleId="Footer">
    <w:name w:val="footer"/>
    <w:basedOn w:val="Normal"/>
    <w:link w:val="FooterChar"/>
    <w:uiPriority w:val="99"/>
    <w:unhideWhenUsed/>
    <w:rsid w:val="00BA1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58"/>
  </w:style>
  <w:style w:type="table" w:styleId="TableGrid">
    <w:name w:val="Table Grid"/>
    <w:basedOn w:val="TableNormal"/>
    <w:uiPriority w:val="59"/>
    <w:rsid w:val="00CD17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883694"/>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customStyle="1" w:styleId="s1">
    <w:name w:val="s1"/>
    <w:basedOn w:val="DefaultParagraphFont"/>
    <w:rsid w:val="00883694"/>
  </w:style>
  <w:style w:type="character" w:customStyle="1" w:styleId="s2">
    <w:name w:val="s2"/>
    <w:basedOn w:val="DefaultParagraphFont"/>
    <w:rsid w:val="00883694"/>
  </w:style>
  <w:style w:type="paragraph" w:customStyle="1" w:styleId="p2">
    <w:name w:val="p2"/>
    <w:basedOn w:val="Normal"/>
    <w:rsid w:val="00883694"/>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customStyle="1" w:styleId="apple-converted-space">
    <w:name w:val="apple-converted-space"/>
    <w:basedOn w:val="DefaultParagraphFont"/>
    <w:rsid w:val="00BE388C"/>
  </w:style>
  <w:style w:type="character" w:customStyle="1" w:styleId="s3">
    <w:name w:val="s3"/>
    <w:basedOn w:val="DefaultParagraphFont"/>
    <w:rsid w:val="00E66F74"/>
  </w:style>
  <w:style w:type="character" w:styleId="Hyperlink">
    <w:name w:val="Hyperlink"/>
    <w:basedOn w:val="DefaultParagraphFont"/>
    <w:uiPriority w:val="99"/>
    <w:unhideWhenUsed/>
    <w:rsid w:val="00842613"/>
    <w:rPr>
      <w:color w:val="0000FF"/>
      <w:u w:val="single"/>
    </w:rPr>
  </w:style>
  <w:style w:type="paragraph" w:customStyle="1" w:styleId="p3">
    <w:name w:val="p3"/>
    <w:basedOn w:val="Normal"/>
    <w:rsid w:val="00D75220"/>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Mention">
    <w:name w:val="Mention"/>
    <w:basedOn w:val="DefaultParagraphFont"/>
    <w:uiPriority w:val="99"/>
    <w:unhideWhenUsed/>
    <w:rsid w:val="00D903CD"/>
    <w:rPr>
      <w:color w:val="2B579A"/>
      <w:shd w:val="clear" w:color="auto" w:fill="E1DFDD"/>
    </w:rPr>
  </w:style>
  <w:style w:type="character" w:styleId="FollowedHyperlink">
    <w:name w:val="FollowedHyperlink"/>
    <w:basedOn w:val="DefaultParagraphFont"/>
    <w:uiPriority w:val="99"/>
    <w:semiHidden/>
    <w:unhideWhenUsed/>
    <w:rsid w:val="0011466A"/>
    <w:rPr>
      <w:color w:val="800080" w:themeColor="followedHyperlink"/>
      <w:u w:val="single"/>
    </w:rPr>
  </w:style>
  <w:style w:type="character" w:styleId="UnresolvedMention">
    <w:name w:val="Unresolved Mention"/>
    <w:basedOn w:val="DefaultParagraphFont"/>
    <w:uiPriority w:val="99"/>
    <w:semiHidden/>
    <w:unhideWhenUsed/>
    <w:rsid w:val="0011466A"/>
    <w:rPr>
      <w:color w:val="605E5C"/>
      <w:shd w:val="clear" w:color="auto" w:fill="E1DFDD"/>
    </w:rPr>
  </w:style>
  <w:style w:type="paragraph" w:styleId="NormalWeb">
    <w:name w:val="Normal (Web)"/>
    <w:basedOn w:val="Normal"/>
    <w:uiPriority w:val="99"/>
    <w:semiHidden/>
    <w:unhideWhenUsed/>
    <w:rsid w:val="000B22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B22C7"/>
    <w:rPr>
      <w:b/>
      <w:bCs/>
    </w:rPr>
  </w:style>
  <w:style w:type="paragraph" w:styleId="TOC1">
    <w:name w:val="toc 1"/>
    <w:basedOn w:val="Normal"/>
    <w:next w:val="Normal"/>
    <w:autoRedefine/>
    <w:uiPriority w:val="39"/>
    <w:unhideWhenUsed/>
    <w:rsid w:val="0047338B"/>
    <w:pPr>
      <w:spacing w:before="120" w:after="120"/>
    </w:pPr>
    <w:rPr>
      <w:rFonts w:cstheme="minorHAnsi"/>
      <w:b/>
      <w:bCs/>
      <w:caps/>
      <w:sz w:val="20"/>
      <w:szCs w:val="20"/>
    </w:rPr>
  </w:style>
  <w:style w:type="paragraph" w:styleId="TOC2">
    <w:name w:val="toc 2"/>
    <w:basedOn w:val="Normal"/>
    <w:next w:val="Normal"/>
    <w:autoRedefine/>
    <w:uiPriority w:val="39"/>
    <w:unhideWhenUsed/>
    <w:rsid w:val="0047338B"/>
    <w:pPr>
      <w:spacing w:after="0"/>
      <w:ind w:left="220"/>
    </w:pPr>
    <w:rPr>
      <w:rFonts w:cstheme="minorHAnsi"/>
      <w:smallCaps/>
      <w:sz w:val="20"/>
      <w:szCs w:val="20"/>
    </w:rPr>
  </w:style>
  <w:style w:type="paragraph" w:styleId="TOC3">
    <w:name w:val="toc 3"/>
    <w:basedOn w:val="Normal"/>
    <w:next w:val="Normal"/>
    <w:autoRedefine/>
    <w:uiPriority w:val="39"/>
    <w:unhideWhenUsed/>
    <w:rsid w:val="0047338B"/>
    <w:pPr>
      <w:spacing w:after="0"/>
      <w:ind w:left="440"/>
    </w:pPr>
    <w:rPr>
      <w:rFonts w:cstheme="minorHAnsi"/>
      <w:i/>
      <w:iCs/>
      <w:sz w:val="20"/>
      <w:szCs w:val="20"/>
    </w:rPr>
  </w:style>
  <w:style w:type="paragraph" w:styleId="TOC4">
    <w:name w:val="toc 4"/>
    <w:basedOn w:val="Normal"/>
    <w:next w:val="Normal"/>
    <w:autoRedefine/>
    <w:uiPriority w:val="39"/>
    <w:unhideWhenUsed/>
    <w:rsid w:val="0047338B"/>
    <w:pPr>
      <w:spacing w:after="0"/>
      <w:ind w:left="660"/>
    </w:pPr>
    <w:rPr>
      <w:rFonts w:cstheme="minorHAnsi"/>
      <w:sz w:val="18"/>
      <w:szCs w:val="18"/>
    </w:rPr>
  </w:style>
  <w:style w:type="paragraph" w:styleId="TOC5">
    <w:name w:val="toc 5"/>
    <w:basedOn w:val="Normal"/>
    <w:next w:val="Normal"/>
    <w:autoRedefine/>
    <w:uiPriority w:val="39"/>
    <w:unhideWhenUsed/>
    <w:rsid w:val="0047338B"/>
    <w:pPr>
      <w:spacing w:after="0"/>
      <w:ind w:left="880"/>
    </w:pPr>
    <w:rPr>
      <w:rFonts w:cstheme="minorHAnsi"/>
      <w:sz w:val="18"/>
      <w:szCs w:val="18"/>
    </w:rPr>
  </w:style>
  <w:style w:type="paragraph" w:styleId="TOC6">
    <w:name w:val="toc 6"/>
    <w:basedOn w:val="Normal"/>
    <w:next w:val="Normal"/>
    <w:autoRedefine/>
    <w:uiPriority w:val="39"/>
    <w:unhideWhenUsed/>
    <w:rsid w:val="0047338B"/>
    <w:pPr>
      <w:spacing w:after="0"/>
      <w:ind w:left="1100"/>
    </w:pPr>
    <w:rPr>
      <w:rFonts w:cstheme="minorHAnsi"/>
      <w:sz w:val="18"/>
      <w:szCs w:val="18"/>
    </w:rPr>
  </w:style>
  <w:style w:type="paragraph" w:styleId="TOC7">
    <w:name w:val="toc 7"/>
    <w:basedOn w:val="Normal"/>
    <w:next w:val="Normal"/>
    <w:autoRedefine/>
    <w:uiPriority w:val="39"/>
    <w:unhideWhenUsed/>
    <w:rsid w:val="0047338B"/>
    <w:pPr>
      <w:spacing w:after="0"/>
      <w:ind w:left="1320"/>
    </w:pPr>
    <w:rPr>
      <w:rFonts w:cstheme="minorHAnsi"/>
      <w:sz w:val="18"/>
      <w:szCs w:val="18"/>
    </w:rPr>
  </w:style>
  <w:style w:type="paragraph" w:styleId="TOC8">
    <w:name w:val="toc 8"/>
    <w:basedOn w:val="Normal"/>
    <w:next w:val="Normal"/>
    <w:autoRedefine/>
    <w:uiPriority w:val="39"/>
    <w:unhideWhenUsed/>
    <w:rsid w:val="0047338B"/>
    <w:pPr>
      <w:spacing w:after="0"/>
      <w:ind w:left="1540"/>
    </w:pPr>
    <w:rPr>
      <w:rFonts w:cstheme="minorHAnsi"/>
      <w:sz w:val="18"/>
      <w:szCs w:val="18"/>
    </w:rPr>
  </w:style>
  <w:style w:type="paragraph" w:styleId="TOC9">
    <w:name w:val="toc 9"/>
    <w:basedOn w:val="Normal"/>
    <w:next w:val="Normal"/>
    <w:autoRedefine/>
    <w:uiPriority w:val="39"/>
    <w:unhideWhenUsed/>
    <w:rsid w:val="0047338B"/>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5439">
      <w:bodyDiv w:val="1"/>
      <w:marLeft w:val="0"/>
      <w:marRight w:val="0"/>
      <w:marTop w:val="0"/>
      <w:marBottom w:val="0"/>
      <w:divBdr>
        <w:top w:val="none" w:sz="0" w:space="0" w:color="auto"/>
        <w:left w:val="none" w:sz="0" w:space="0" w:color="auto"/>
        <w:bottom w:val="none" w:sz="0" w:space="0" w:color="auto"/>
        <w:right w:val="none" w:sz="0" w:space="0" w:color="auto"/>
      </w:divBdr>
    </w:div>
    <w:div w:id="211036534">
      <w:bodyDiv w:val="1"/>
      <w:marLeft w:val="0"/>
      <w:marRight w:val="0"/>
      <w:marTop w:val="0"/>
      <w:marBottom w:val="0"/>
      <w:divBdr>
        <w:top w:val="none" w:sz="0" w:space="0" w:color="auto"/>
        <w:left w:val="none" w:sz="0" w:space="0" w:color="auto"/>
        <w:bottom w:val="none" w:sz="0" w:space="0" w:color="auto"/>
        <w:right w:val="none" w:sz="0" w:space="0" w:color="auto"/>
      </w:divBdr>
    </w:div>
    <w:div w:id="256252211">
      <w:bodyDiv w:val="1"/>
      <w:marLeft w:val="0"/>
      <w:marRight w:val="0"/>
      <w:marTop w:val="0"/>
      <w:marBottom w:val="0"/>
      <w:divBdr>
        <w:top w:val="none" w:sz="0" w:space="0" w:color="auto"/>
        <w:left w:val="none" w:sz="0" w:space="0" w:color="auto"/>
        <w:bottom w:val="none" w:sz="0" w:space="0" w:color="auto"/>
        <w:right w:val="none" w:sz="0" w:space="0" w:color="auto"/>
      </w:divBdr>
    </w:div>
    <w:div w:id="272709459">
      <w:bodyDiv w:val="1"/>
      <w:marLeft w:val="0"/>
      <w:marRight w:val="0"/>
      <w:marTop w:val="0"/>
      <w:marBottom w:val="0"/>
      <w:divBdr>
        <w:top w:val="none" w:sz="0" w:space="0" w:color="auto"/>
        <w:left w:val="none" w:sz="0" w:space="0" w:color="auto"/>
        <w:bottom w:val="none" w:sz="0" w:space="0" w:color="auto"/>
        <w:right w:val="none" w:sz="0" w:space="0" w:color="auto"/>
      </w:divBdr>
      <w:divsChild>
        <w:div w:id="431319463">
          <w:marLeft w:val="0"/>
          <w:marRight w:val="0"/>
          <w:marTop w:val="0"/>
          <w:marBottom w:val="0"/>
          <w:divBdr>
            <w:top w:val="none" w:sz="0" w:space="0" w:color="auto"/>
            <w:left w:val="none" w:sz="0" w:space="0" w:color="auto"/>
            <w:bottom w:val="none" w:sz="0" w:space="0" w:color="auto"/>
            <w:right w:val="none" w:sz="0" w:space="0" w:color="auto"/>
          </w:divBdr>
        </w:div>
        <w:div w:id="1478913231">
          <w:marLeft w:val="0"/>
          <w:marRight w:val="0"/>
          <w:marTop w:val="0"/>
          <w:marBottom w:val="0"/>
          <w:divBdr>
            <w:top w:val="none" w:sz="0" w:space="0" w:color="auto"/>
            <w:left w:val="none" w:sz="0" w:space="0" w:color="auto"/>
            <w:bottom w:val="none" w:sz="0" w:space="0" w:color="auto"/>
            <w:right w:val="none" w:sz="0" w:space="0" w:color="auto"/>
          </w:divBdr>
        </w:div>
      </w:divsChild>
    </w:div>
    <w:div w:id="358891503">
      <w:bodyDiv w:val="1"/>
      <w:marLeft w:val="0"/>
      <w:marRight w:val="0"/>
      <w:marTop w:val="0"/>
      <w:marBottom w:val="0"/>
      <w:divBdr>
        <w:top w:val="none" w:sz="0" w:space="0" w:color="auto"/>
        <w:left w:val="none" w:sz="0" w:space="0" w:color="auto"/>
        <w:bottom w:val="none" w:sz="0" w:space="0" w:color="auto"/>
        <w:right w:val="none" w:sz="0" w:space="0" w:color="auto"/>
      </w:divBdr>
    </w:div>
    <w:div w:id="547690377">
      <w:bodyDiv w:val="1"/>
      <w:marLeft w:val="0"/>
      <w:marRight w:val="0"/>
      <w:marTop w:val="0"/>
      <w:marBottom w:val="0"/>
      <w:divBdr>
        <w:top w:val="none" w:sz="0" w:space="0" w:color="auto"/>
        <w:left w:val="none" w:sz="0" w:space="0" w:color="auto"/>
        <w:bottom w:val="none" w:sz="0" w:space="0" w:color="auto"/>
        <w:right w:val="none" w:sz="0" w:space="0" w:color="auto"/>
      </w:divBdr>
    </w:div>
    <w:div w:id="582572306">
      <w:bodyDiv w:val="1"/>
      <w:marLeft w:val="0"/>
      <w:marRight w:val="0"/>
      <w:marTop w:val="0"/>
      <w:marBottom w:val="0"/>
      <w:divBdr>
        <w:top w:val="none" w:sz="0" w:space="0" w:color="auto"/>
        <w:left w:val="none" w:sz="0" w:space="0" w:color="auto"/>
        <w:bottom w:val="none" w:sz="0" w:space="0" w:color="auto"/>
        <w:right w:val="none" w:sz="0" w:space="0" w:color="auto"/>
      </w:divBdr>
    </w:div>
    <w:div w:id="690179238">
      <w:bodyDiv w:val="1"/>
      <w:marLeft w:val="0"/>
      <w:marRight w:val="0"/>
      <w:marTop w:val="0"/>
      <w:marBottom w:val="0"/>
      <w:divBdr>
        <w:top w:val="none" w:sz="0" w:space="0" w:color="auto"/>
        <w:left w:val="none" w:sz="0" w:space="0" w:color="auto"/>
        <w:bottom w:val="none" w:sz="0" w:space="0" w:color="auto"/>
        <w:right w:val="none" w:sz="0" w:space="0" w:color="auto"/>
      </w:divBdr>
    </w:div>
    <w:div w:id="696004755">
      <w:bodyDiv w:val="1"/>
      <w:marLeft w:val="0"/>
      <w:marRight w:val="0"/>
      <w:marTop w:val="0"/>
      <w:marBottom w:val="0"/>
      <w:divBdr>
        <w:top w:val="none" w:sz="0" w:space="0" w:color="auto"/>
        <w:left w:val="none" w:sz="0" w:space="0" w:color="auto"/>
        <w:bottom w:val="none" w:sz="0" w:space="0" w:color="auto"/>
        <w:right w:val="none" w:sz="0" w:space="0" w:color="auto"/>
      </w:divBdr>
    </w:div>
    <w:div w:id="720516046">
      <w:bodyDiv w:val="1"/>
      <w:marLeft w:val="0"/>
      <w:marRight w:val="0"/>
      <w:marTop w:val="0"/>
      <w:marBottom w:val="0"/>
      <w:divBdr>
        <w:top w:val="none" w:sz="0" w:space="0" w:color="auto"/>
        <w:left w:val="none" w:sz="0" w:space="0" w:color="auto"/>
        <w:bottom w:val="none" w:sz="0" w:space="0" w:color="auto"/>
        <w:right w:val="none" w:sz="0" w:space="0" w:color="auto"/>
      </w:divBdr>
    </w:div>
    <w:div w:id="742530954">
      <w:bodyDiv w:val="1"/>
      <w:marLeft w:val="0"/>
      <w:marRight w:val="0"/>
      <w:marTop w:val="0"/>
      <w:marBottom w:val="0"/>
      <w:divBdr>
        <w:top w:val="none" w:sz="0" w:space="0" w:color="auto"/>
        <w:left w:val="none" w:sz="0" w:space="0" w:color="auto"/>
        <w:bottom w:val="none" w:sz="0" w:space="0" w:color="auto"/>
        <w:right w:val="none" w:sz="0" w:space="0" w:color="auto"/>
      </w:divBdr>
    </w:div>
    <w:div w:id="801776450">
      <w:bodyDiv w:val="1"/>
      <w:marLeft w:val="0"/>
      <w:marRight w:val="0"/>
      <w:marTop w:val="0"/>
      <w:marBottom w:val="0"/>
      <w:divBdr>
        <w:top w:val="none" w:sz="0" w:space="0" w:color="auto"/>
        <w:left w:val="none" w:sz="0" w:space="0" w:color="auto"/>
        <w:bottom w:val="none" w:sz="0" w:space="0" w:color="auto"/>
        <w:right w:val="none" w:sz="0" w:space="0" w:color="auto"/>
      </w:divBdr>
    </w:div>
    <w:div w:id="894856498">
      <w:bodyDiv w:val="1"/>
      <w:marLeft w:val="0"/>
      <w:marRight w:val="0"/>
      <w:marTop w:val="0"/>
      <w:marBottom w:val="0"/>
      <w:divBdr>
        <w:top w:val="none" w:sz="0" w:space="0" w:color="auto"/>
        <w:left w:val="none" w:sz="0" w:space="0" w:color="auto"/>
        <w:bottom w:val="none" w:sz="0" w:space="0" w:color="auto"/>
        <w:right w:val="none" w:sz="0" w:space="0" w:color="auto"/>
      </w:divBdr>
    </w:div>
    <w:div w:id="900215332">
      <w:bodyDiv w:val="1"/>
      <w:marLeft w:val="0"/>
      <w:marRight w:val="0"/>
      <w:marTop w:val="0"/>
      <w:marBottom w:val="0"/>
      <w:divBdr>
        <w:top w:val="none" w:sz="0" w:space="0" w:color="auto"/>
        <w:left w:val="none" w:sz="0" w:space="0" w:color="auto"/>
        <w:bottom w:val="none" w:sz="0" w:space="0" w:color="auto"/>
        <w:right w:val="none" w:sz="0" w:space="0" w:color="auto"/>
      </w:divBdr>
    </w:div>
    <w:div w:id="1039545572">
      <w:bodyDiv w:val="1"/>
      <w:marLeft w:val="0"/>
      <w:marRight w:val="0"/>
      <w:marTop w:val="0"/>
      <w:marBottom w:val="0"/>
      <w:divBdr>
        <w:top w:val="none" w:sz="0" w:space="0" w:color="auto"/>
        <w:left w:val="none" w:sz="0" w:space="0" w:color="auto"/>
        <w:bottom w:val="none" w:sz="0" w:space="0" w:color="auto"/>
        <w:right w:val="none" w:sz="0" w:space="0" w:color="auto"/>
      </w:divBdr>
    </w:div>
    <w:div w:id="1042749160">
      <w:bodyDiv w:val="1"/>
      <w:marLeft w:val="0"/>
      <w:marRight w:val="0"/>
      <w:marTop w:val="0"/>
      <w:marBottom w:val="0"/>
      <w:divBdr>
        <w:top w:val="none" w:sz="0" w:space="0" w:color="auto"/>
        <w:left w:val="none" w:sz="0" w:space="0" w:color="auto"/>
        <w:bottom w:val="none" w:sz="0" w:space="0" w:color="auto"/>
        <w:right w:val="none" w:sz="0" w:space="0" w:color="auto"/>
      </w:divBdr>
    </w:div>
    <w:div w:id="1044671845">
      <w:bodyDiv w:val="1"/>
      <w:marLeft w:val="0"/>
      <w:marRight w:val="0"/>
      <w:marTop w:val="0"/>
      <w:marBottom w:val="0"/>
      <w:divBdr>
        <w:top w:val="none" w:sz="0" w:space="0" w:color="auto"/>
        <w:left w:val="none" w:sz="0" w:space="0" w:color="auto"/>
        <w:bottom w:val="none" w:sz="0" w:space="0" w:color="auto"/>
        <w:right w:val="none" w:sz="0" w:space="0" w:color="auto"/>
      </w:divBdr>
    </w:div>
    <w:div w:id="1086729181">
      <w:bodyDiv w:val="1"/>
      <w:marLeft w:val="0"/>
      <w:marRight w:val="0"/>
      <w:marTop w:val="0"/>
      <w:marBottom w:val="0"/>
      <w:divBdr>
        <w:top w:val="none" w:sz="0" w:space="0" w:color="auto"/>
        <w:left w:val="none" w:sz="0" w:space="0" w:color="auto"/>
        <w:bottom w:val="none" w:sz="0" w:space="0" w:color="auto"/>
        <w:right w:val="none" w:sz="0" w:space="0" w:color="auto"/>
      </w:divBdr>
    </w:div>
    <w:div w:id="1161962937">
      <w:bodyDiv w:val="1"/>
      <w:marLeft w:val="0"/>
      <w:marRight w:val="0"/>
      <w:marTop w:val="0"/>
      <w:marBottom w:val="0"/>
      <w:divBdr>
        <w:top w:val="none" w:sz="0" w:space="0" w:color="auto"/>
        <w:left w:val="none" w:sz="0" w:space="0" w:color="auto"/>
        <w:bottom w:val="none" w:sz="0" w:space="0" w:color="auto"/>
        <w:right w:val="none" w:sz="0" w:space="0" w:color="auto"/>
      </w:divBdr>
      <w:divsChild>
        <w:div w:id="896353794">
          <w:marLeft w:val="0"/>
          <w:marRight w:val="0"/>
          <w:marTop w:val="0"/>
          <w:marBottom w:val="0"/>
          <w:divBdr>
            <w:top w:val="none" w:sz="0" w:space="0" w:color="auto"/>
            <w:left w:val="none" w:sz="0" w:space="0" w:color="auto"/>
            <w:bottom w:val="none" w:sz="0" w:space="0" w:color="auto"/>
            <w:right w:val="none" w:sz="0" w:space="0" w:color="auto"/>
          </w:divBdr>
          <w:divsChild>
            <w:div w:id="1462769123">
              <w:marLeft w:val="0"/>
              <w:marRight w:val="0"/>
              <w:marTop w:val="0"/>
              <w:marBottom w:val="0"/>
              <w:divBdr>
                <w:top w:val="none" w:sz="0" w:space="0" w:color="auto"/>
                <w:left w:val="none" w:sz="0" w:space="0" w:color="auto"/>
                <w:bottom w:val="none" w:sz="0" w:space="0" w:color="auto"/>
                <w:right w:val="none" w:sz="0" w:space="0" w:color="auto"/>
              </w:divBdr>
            </w:div>
            <w:div w:id="8341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531">
      <w:bodyDiv w:val="1"/>
      <w:marLeft w:val="0"/>
      <w:marRight w:val="0"/>
      <w:marTop w:val="0"/>
      <w:marBottom w:val="0"/>
      <w:divBdr>
        <w:top w:val="none" w:sz="0" w:space="0" w:color="auto"/>
        <w:left w:val="none" w:sz="0" w:space="0" w:color="auto"/>
        <w:bottom w:val="none" w:sz="0" w:space="0" w:color="auto"/>
        <w:right w:val="none" w:sz="0" w:space="0" w:color="auto"/>
      </w:divBdr>
    </w:div>
    <w:div w:id="1288976485">
      <w:bodyDiv w:val="1"/>
      <w:marLeft w:val="0"/>
      <w:marRight w:val="0"/>
      <w:marTop w:val="0"/>
      <w:marBottom w:val="0"/>
      <w:divBdr>
        <w:top w:val="none" w:sz="0" w:space="0" w:color="auto"/>
        <w:left w:val="none" w:sz="0" w:space="0" w:color="auto"/>
        <w:bottom w:val="none" w:sz="0" w:space="0" w:color="auto"/>
        <w:right w:val="none" w:sz="0" w:space="0" w:color="auto"/>
      </w:divBdr>
    </w:div>
    <w:div w:id="1292519932">
      <w:bodyDiv w:val="1"/>
      <w:marLeft w:val="0"/>
      <w:marRight w:val="0"/>
      <w:marTop w:val="0"/>
      <w:marBottom w:val="0"/>
      <w:divBdr>
        <w:top w:val="none" w:sz="0" w:space="0" w:color="auto"/>
        <w:left w:val="none" w:sz="0" w:space="0" w:color="auto"/>
        <w:bottom w:val="none" w:sz="0" w:space="0" w:color="auto"/>
        <w:right w:val="none" w:sz="0" w:space="0" w:color="auto"/>
      </w:divBdr>
    </w:div>
    <w:div w:id="1431587315">
      <w:bodyDiv w:val="1"/>
      <w:marLeft w:val="0"/>
      <w:marRight w:val="0"/>
      <w:marTop w:val="0"/>
      <w:marBottom w:val="0"/>
      <w:divBdr>
        <w:top w:val="none" w:sz="0" w:space="0" w:color="auto"/>
        <w:left w:val="none" w:sz="0" w:space="0" w:color="auto"/>
        <w:bottom w:val="none" w:sz="0" w:space="0" w:color="auto"/>
        <w:right w:val="none" w:sz="0" w:space="0" w:color="auto"/>
      </w:divBdr>
    </w:div>
    <w:div w:id="1452289329">
      <w:bodyDiv w:val="1"/>
      <w:marLeft w:val="0"/>
      <w:marRight w:val="0"/>
      <w:marTop w:val="0"/>
      <w:marBottom w:val="0"/>
      <w:divBdr>
        <w:top w:val="none" w:sz="0" w:space="0" w:color="auto"/>
        <w:left w:val="none" w:sz="0" w:space="0" w:color="auto"/>
        <w:bottom w:val="none" w:sz="0" w:space="0" w:color="auto"/>
        <w:right w:val="none" w:sz="0" w:space="0" w:color="auto"/>
      </w:divBdr>
    </w:div>
    <w:div w:id="1484664224">
      <w:bodyDiv w:val="1"/>
      <w:marLeft w:val="0"/>
      <w:marRight w:val="0"/>
      <w:marTop w:val="0"/>
      <w:marBottom w:val="0"/>
      <w:divBdr>
        <w:top w:val="none" w:sz="0" w:space="0" w:color="auto"/>
        <w:left w:val="none" w:sz="0" w:space="0" w:color="auto"/>
        <w:bottom w:val="none" w:sz="0" w:space="0" w:color="auto"/>
        <w:right w:val="none" w:sz="0" w:space="0" w:color="auto"/>
      </w:divBdr>
    </w:div>
    <w:div w:id="1517229600">
      <w:bodyDiv w:val="1"/>
      <w:marLeft w:val="0"/>
      <w:marRight w:val="0"/>
      <w:marTop w:val="0"/>
      <w:marBottom w:val="0"/>
      <w:divBdr>
        <w:top w:val="none" w:sz="0" w:space="0" w:color="auto"/>
        <w:left w:val="none" w:sz="0" w:space="0" w:color="auto"/>
        <w:bottom w:val="none" w:sz="0" w:space="0" w:color="auto"/>
        <w:right w:val="none" w:sz="0" w:space="0" w:color="auto"/>
      </w:divBdr>
    </w:div>
    <w:div w:id="1558516120">
      <w:bodyDiv w:val="1"/>
      <w:marLeft w:val="0"/>
      <w:marRight w:val="0"/>
      <w:marTop w:val="0"/>
      <w:marBottom w:val="0"/>
      <w:divBdr>
        <w:top w:val="none" w:sz="0" w:space="0" w:color="auto"/>
        <w:left w:val="none" w:sz="0" w:space="0" w:color="auto"/>
        <w:bottom w:val="none" w:sz="0" w:space="0" w:color="auto"/>
        <w:right w:val="none" w:sz="0" w:space="0" w:color="auto"/>
      </w:divBdr>
    </w:div>
    <w:div w:id="1560701776">
      <w:bodyDiv w:val="1"/>
      <w:marLeft w:val="0"/>
      <w:marRight w:val="0"/>
      <w:marTop w:val="0"/>
      <w:marBottom w:val="0"/>
      <w:divBdr>
        <w:top w:val="none" w:sz="0" w:space="0" w:color="auto"/>
        <w:left w:val="none" w:sz="0" w:space="0" w:color="auto"/>
        <w:bottom w:val="none" w:sz="0" w:space="0" w:color="auto"/>
        <w:right w:val="none" w:sz="0" w:space="0" w:color="auto"/>
      </w:divBdr>
    </w:div>
    <w:div w:id="1669820891">
      <w:bodyDiv w:val="1"/>
      <w:marLeft w:val="0"/>
      <w:marRight w:val="0"/>
      <w:marTop w:val="0"/>
      <w:marBottom w:val="0"/>
      <w:divBdr>
        <w:top w:val="none" w:sz="0" w:space="0" w:color="auto"/>
        <w:left w:val="none" w:sz="0" w:space="0" w:color="auto"/>
        <w:bottom w:val="none" w:sz="0" w:space="0" w:color="auto"/>
        <w:right w:val="none" w:sz="0" w:space="0" w:color="auto"/>
      </w:divBdr>
    </w:div>
    <w:div w:id="1684166364">
      <w:bodyDiv w:val="1"/>
      <w:marLeft w:val="0"/>
      <w:marRight w:val="0"/>
      <w:marTop w:val="0"/>
      <w:marBottom w:val="0"/>
      <w:divBdr>
        <w:top w:val="none" w:sz="0" w:space="0" w:color="auto"/>
        <w:left w:val="none" w:sz="0" w:space="0" w:color="auto"/>
        <w:bottom w:val="none" w:sz="0" w:space="0" w:color="auto"/>
        <w:right w:val="none" w:sz="0" w:space="0" w:color="auto"/>
      </w:divBdr>
    </w:div>
    <w:div w:id="1713311135">
      <w:bodyDiv w:val="1"/>
      <w:marLeft w:val="0"/>
      <w:marRight w:val="0"/>
      <w:marTop w:val="0"/>
      <w:marBottom w:val="0"/>
      <w:divBdr>
        <w:top w:val="none" w:sz="0" w:space="0" w:color="auto"/>
        <w:left w:val="none" w:sz="0" w:space="0" w:color="auto"/>
        <w:bottom w:val="none" w:sz="0" w:space="0" w:color="auto"/>
        <w:right w:val="none" w:sz="0" w:space="0" w:color="auto"/>
      </w:divBdr>
    </w:div>
    <w:div w:id="1725253996">
      <w:bodyDiv w:val="1"/>
      <w:marLeft w:val="0"/>
      <w:marRight w:val="0"/>
      <w:marTop w:val="0"/>
      <w:marBottom w:val="0"/>
      <w:divBdr>
        <w:top w:val="none" w:sz="0" w:space="0" w:color="auto"/>
        <w:left w:val="none" w:sz="0" w:space="0" w:color="auto"/>
        <w:bottom w:val="none" w:sz="0" w:space="0" w:color="auto"/>
        <w:right w:val="none" w:sz="0" w:space="0" w:color="auto"/>
      </w:divBdr>
    </w:div>
    <w:div w:id="1844858254">
      <w:bodyDiv w:val="1"/>
      <w:marLeft w:val="0"/>
      <w:marRight w:val="0"/>
      <w:marTop w:val="0"/>
      <w:marBottom w:val="0"/>
      <w:divBdr>
        <w:top w:val="none" w:sz="0" w:space="0" w:color="auto"/>
        <w:left w:val="none" w:sz="0" w:space="0" w:color="auto"/>
        <w:bottom w:val="none" w:sz="0" w:space="0" w:color="auto"/>
        <w:right w:val="none" w:sz="0" w:space="0" w:color="auto"/>
      </w:divBdr>
    </w:div>
    <w:div w:id="1882017934">
      <w:bodyDiv w:val="1"/>
      <w:marLeft w:val="0"/>
      <w:marRight w:val="0"/>
      <w:marTop w:val="0"/>
      <w:marBottom w:val="0"/>
      <w:divBdr>
        <w:top w:val="none" w:sz="0" w:space="0" w:color="auto"/>
        <w:left w:val="none" w:sz="0" w:space="0" w:color="auto"/>
        <w:bottom w:val="none" w:sz="0" w:space="0" w:color="auto"/>
        <w:right w:val="none" w:sz="0" w:space="0" w:color="auto"/>
      </w:divBdr>
    </w:div>
    <w:div w:id="2037925411">
      <w:bodyDiv w:val="1"/>
      <w:marLeft w:val="0"/>
      <w:marRight w:val="0"/>
      <w:marTop w:val="0"/>
      <w:marBottom w:val="0"/>
      <w:divBdr>
        <w:top w:val="none" w:sz="0" w:space="0" w:color="auto"/>
        <w:left w:val="none" w:sz="0" w:space="0" w:color="auto"/>
        <w:bottom w:val="none" w:sz="0" w:space="0" w:color="auto"/>
        <w:right w:val="none" w:sz="0" w:space="0" w:color="auto"/>
      </w:divBdr>
    </w:div>
    <w:div w:id="2077774852">
      <w:bodyDiv w:val="1"/>
      <w:marLeft w:val="0"/>
      <w:marRight w:val="0"/>
      <w:marTop w:val="0"/>
      <w:marBottom w:val="0"/>
      <w:divBdr>
        <w:top w:val="none" w:sz="0" w:space="0" w:color="auto"/>
        <w:left w:val="none" w:sz="0" w:space="0" w:color="auto"/>
        <w:bottom w:val="none" w:sz="0" w:space="0" w:color="auto"/>
        <w:right w:val="none" w:sz="0" w:space="0" w:color="auto"/>
      </w:divBdr>
      <w:divsChild>
        <w:div w:id="2017880441">
          <w:marLeft w:val="0"/>
          <w:marRight w:val="0"/>
          <w:marTop w:val="0"/>
          <w:marBottom w:val="0"/>
          <w:divBdr>
            <w:top w:val="none" w:sz="0" w:space="0" w:color="auto"/>
            <w:left w:val="none" w:sz="0" w:space="0" w:color="auto"/>
            <w:bottom w:val="none" w:sz="0" w:space="0" w:color="auto"/>
            <w:right w:val="none" w:sz="0" w:space="0" w:color="auto"/>
          </w:divBdr>
        </w:div>
        <w:div w:id="986863375">
          <w:marLeft w:val="0"/>
          <w:marRight w:val="0"/>
          <w:marTop w:val="0"/>
          <w:marBottom w:val="0"/>
          <w:divBdr>
            <w:top w:val="none" w:sz="0" w:space="0" w:color="auto"/>
            <w:left w:val="none" w:sz="0" w:space="0" w:color="auto"/>
            <w:bottom w:val="none" w:sz="0" w:space="0" w:color="auto"/>
            <w:right w:val="none" w:sz="0" w:space="0" w:color="auto"/>
          </w:divBdr>
        </w:div>
        <w:div w:id="1080907893">
          <w:marLeft w:val="0"/>
          <w:marRight w:val="0"/>
          <w:marTop w:val="0"/>
          <w:marBottom w:val="0"/>
          <w:divBdr>
            <w:top w:val="none" w:sz="0" w:space="0" w:color="auto"/>
            <w:left w:val="none" w:sz="0" w:space="0" w:color="auto"/>
            <w:bottom w:val="none" w:sz="0" w:space="0" w:color="auto"/>
            <w:right w:val="none" w:sz="0" w:space="0" w:color="auto"/>
          </w:divBdr>
        </w:div>
        <w:div w:id="971637872">
          <w:marLeft w:val="0"/>
          <w:marRight w:val="0"/>
          <w:marTop w:val="0"/>
          <w:marBottom w:val="0"/>
          <w:divBdr>
            <w:top w:val="none" w:sz="0" w:space="0" w:color="auto"/>
            <w:left w:val="none" w:sz="0" w:space="0" w:color="auto"/>
            <w:bottom w:val="none" w:sz="0" w:space="0" w:color="auto"/>
            <w:right w:val="none" w:sz="0" w:space="0" w:color="auto"/>
          </w:divBdr>
        </w:div>
        <w:div w:id="773091915">
          <w:marLeft w:val="0"/>
          <w:marRight w:val="0"/>
          <w:marTop w:val="0"/>
          <w:marBottom w:val="0"/>
          <w:divBdr>
            <w:top w:val="none" w:sz="0" w:space="0" w:color="auto"/>
            <w:left w:val="none" w:sz="0" w:space="0" w:color="auto"/>
            <w:bottom w:val="none" w:sz="0" w:space="0" w:color="auto"/>
            <w:right w:val="none" w:sz="0" w:space="0" w:color="auto"/>
          </w:divBdr>
        </w:div>
        <w:div w:id="824515744">
          <w:marLeft w:val="0"/>
          <w:marRight w:val="0"/>
          <w:marTop w:val="0"/>
          <w:marBottom w:val="0"/>
          <w:divBdr>
            <w:top w:val="none" w:sz="0" w:space="0" w:color="auto"/>
            <w:left w:val="none" w:sz="0" w:space="0" w:color="auto"/>
            <w:bottom w:val="none" w:sz="0" w:space="0" w:color="auto"/>
            <w:right w:val="none" w:sz="0" w:space="0" w:color="auto"/>
          </w:divBdr>
        </w:div>
        <w:div w:id="1814904649">
          <w:marLeft w:val="0"/>
          <w:marRight w:val="0"/>
          <w:marTop w:val="0"/>
          <w:marBottom w:val="0"/>
          <w:divBdr>
            <w:top w:val="none" w:sz="0" w:space="0" w:color="auto"/>
            <w:left w:val="none" w:sz="0" w:space="0" w:color="auto"/>
            <w:bottom w:val="none" w:sz="0" w:space="0" w:color="auto"/>
            <w:right w:val="none" w:sz="0" w:space="0" w:color="auto"/>
          </w:divBdr>
        </w:div>
        <w:div w:id="2135363647">
          <w:marLeft w:val="0"/>
          <w:marRight w:val="0"/>
          <w:marTop w:val="0"/>
          <w:marBottom w:val="0"/>
          <w:divBdr>
            <w:top w:val="none" w:sz="0" w:space="0" w:color="auto"/>
            <w:left w:val="none" w:sz="0" w:space="0" w:color="auto"/>
            <w:bottom w:val="none" w:sz="0" w:space="0" w:color="auto"/>
            <w:right w:val="none" w:sz="0" w:space="0" w:color="auto"/>
          </w:divBdr>
        </w:div>
        <w:div w:id="1314866944">
          <w:marLeft w:val="0"/>
          <w:marRight w:val="0"/>
          <w:marTop w:val="0"/>
          <w:marBottom w:val="0"/>
          <w:divBdr>
            <w:top w:val="none" w:sz="0" w:space="0" w:color="auto"/>
            <w:left w:val="none" w:sz="0" w:space="0" w:color="auto"/>
            <w:bottom w:val="none" w:sz="0" w:space="0" w:color="auto"/>
            <w:right w:val="none" w:sz="0" w:space="0" w:color="auto"/>
          </w:divBdr>
        </w:div>
        <w:div w:id="1346438619">
          <w:marLeft w:val="0"/>
          <w:marRight w:val="0"/>
          <w:marTop w:val="0"/>
          <w:marBottom w:val="0"/>
          <w:divBdr>
            <w:top w:val="none" w:sz="0" w:space="0" w:color="auto"/>
            <w:left w:val="none" w:sz="0" w:space="0" w:color="auto"/>
            <w:bottom w:val="none" w:sz="0" w:space="0" w:color="auto"/>
            <w:right w:val="none" w:sz="0" w:space="0" w:color="auto"/>
          </w:divBdr>
        </w:div>
        <w:div w:id="1171487002">
          <w:marLeft w:val="0"/>
          <w:marRight w:val="0"/>
          <w:marTop w:val="0"/>
          <w:marBottom w:val="0"/>
          <w:divBdr>
            <w:top w:val="none" w:sz="0" w:space="0" w:color="auto"/>
            <w:left w:val="none" w:sz="0" w:space="0" w:color="auto"/>
            <w:bottom w:val="none" w:sz="0" w:space="0" w:color="auto"/>
            <w:right w:val="none" w:sz="0" w:space="0" w:color="auto"/>
          </w:divBdr>
        </w:div>
        <w:div w:id="1386680219">
          <w:marLeft w:val="0"/>
          <w:marRight w:val="0"/>
          <w:marTop w:val="0"/>
          <w:marBottom w:val="0"/>
          <w:divBdr>
            <w:top w:val="none" w:sz="0" w:space="0" w:color="auto"/>
            <w:left w:val="none" w:sz="0" w:space="0" w:color="auto"/>
            <w:bottom w:val="none" w:sz="0" w:space="0" w:color="auto"/>
            <w:right w:val="none" w:sz="0" w:space="0" w:color="auto"/>
          </w:divBdr>
        </w:div>
        <w:div w:id="1557813104">
          <w:marLeft w:val="0"/>
          <w:marRight w:val="0"/>
          <w:marTop w:val="0"/>
          <w:marBottom w:val="0"/>
          <w:divBdr>
            <w:top w:val="none" w:sz="0" w:space="0" w:color="auto"/>
            <w:left w:val="none" w:sz="0" w:space="0" w:color="auto"/>
            <w:bottom w:val="none" w:sz="0" w:space="0" w:color="auto"/>
            <w:right w:val="none" w:sz="0" w:space="0" w:color="auto"/>
          </w:divBdr>
        </w:div>
        <w:div w:id="1651133584">
          <w:marLeft w:val="0"/>
          <w:marRight w:val="0"/>
          <w:marTop w:val="0"/>
          <w:marBottom w:val="0"/>
          <w:divBdr>
            <w:top w:val="none" w:sz="0" w:space="0" w:color="auto"/>
            <w:left w:val="none" w:sz="0" w:space="0" w:color="auto"/>
            <w:bottom w:val="none" w:sz="0" w:space="0" w:color="auto"/>
            <w:right w:val="none" w:sz="0" w:space="0" w:color="auto"/>
          </w:divBdr>
        </w:div>
      </w:divsChild>
    </w:div>
    <w:div w:id="2107069119">
      <w:bodyDiv w:val="1"/>
      <w:marLeft w:val="0"/>
      <w:marRight w:val="0"/>
      <w:marTop w:val="0"/>
      <w:marBottom w:val="0"/>
      <w:divBdr>
        <w:top w:val="none" w:sz="0" w:space="0" w:color="auto"/>
        <w:left w:val="none" w:sz="0" w:space="0" w:color="auto"/>
        <w:bottom w:val="none" w:sz="0" w:space="0" w:color="auto"/>
        <w:right w:val="none" w:sz="0" w:space="0" w:color="auto"/>
      </w:divBdr>
      <w:divsChild>
        <w:div w:id="494996410">
          <w:marLeft w:val="0"/>
          <w:marRight w:val="0"/>
          <w:marTop w:val="0"/>
          <w:marBottom w:val="0"/>
          <w:divBdr>
            <w:top w:val="none" w:sz="0" w:space="0" w:color="auto"/>
            <w:left w:val="none" w:sz="0" w:space="0" w:color="auto"/>
            <w:bottom w:val="none" w:sz="0" w:space="0" w:color="auto"/>
            <w:right w:val="none" w:sz="0" w:space="0" w:color="auto"/>
          </w:divBdr>
        </w:div>
        <w:div w:id="2141073951">
          <w:marLeft w:val="0"/>
          <w:marRight w:val="0"/>
          <w:marTop w:val="0"/>
          <w:marBottom w:val="0"/>
          <w:divBdr>
            <w:top w:val="none" w:sz="0" w:space="0" w:color="auto"/>
            <w:left w:val="none" w:sz="0" w:space="0" w:color="auto"/>
            <w:bottom w:val="none" w:sz="0" w:space="0" w:color="auto"/>
            <w:right w:val="none" w:sz="0" w:space="0" w:color="auto"/>
          </w:divBdr>
        </w:div>
        <w:div w:id="1780299525">
          <w:marLeft w:val="0"/>
          <w:marRight w:val="0"/>
          <w:marTop w:val="0"/>
          <w:marBottom w:val="0"/>
          <w:divBdr>
            <w:top w:val="none" w:sz="0" w:space="0" w:color="auto"/>
            <w:left w:val="none" w:sz="0" w:space="0" w:color="auto"/>
            <w:bottom w:val="none" w:sz="0" w:space="0" w:color="auto"/>
            <w:right w:val="none" w:sz="0" w:space="0" w:color="auto"/>
          </w:divBdr>
        </w:div>
        <w:div w:id="1377512645">
          <w:marLeft w:val="0"/>
          <w:marRight w:val="0"/>
          <w:marTop w:val="0"/>
          <w:marBottom w:val="0"/>
          <w:divBdr>
            <w:top w:val="none" w:sz="0" w:space="0" w:color="auto"/>
            <w:left w:val="none" w:sz="0" w:space="0" w:color="auto"/>
            <w:bottom w:val="none" w:sz="0" w:space="0" w:color="auto"/>
            <w:right w:val="none" w:sz="0" w:space="0" w:color="auto"/>
          </w:divBdr>
        </w:div>
      </w:divsChild>
    </w:div>
    <w:div w:id="21234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search.us/"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drsmsgov.sharepoint.com/:b:/r/sites/OVR/OVRForms/MDRS-VR-101%20Project%20SEARCH%20Referral%20Form%20-%202.28.25.pdf?csf=1&amp;web=1&amp;e=JfdyKo" TargetMode="External"/><Relationship Id="rId14" Type="http://schemas.openxmlformats.org/officeDocument/2006/relationships/hyperlink" Target="https://mdrsmsgov.sharepoint.com/:f:/r/sites/OVR/OVRForms/Supported%20Employment/Mississippi%20Job%20Skills%20Trainer%20Manual?csf=1&amp;web=1&amp;e=Kk4D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D124-7927-4486-800A-2550FA3A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5186</Words>
  <Characters>31739</Characters>
  <Application>Microsoft Office Word</Application>
  <DocSecurity>8</DocSecurity>
  <Lines>610</Lines>
  <Paragraphs>244</Paragraphs>
  <ScaleCrop>false</ScaleCrop>
  <HeadingPairs>
    <vt:vector size="2" baseType="variant">
      <vt:variant>
        <vt:lpstr>Title</vt:lpstr>
      </vt:variant>
      <vt:variant>
        <vt:i4>1</vt:i4>
      </vt:variant>
    </vt:vector>
  </HeadingPairs>
  <TitlesOfParts>
    <vt:vector size="1" baseType="lpstr">
      <vt:lpstr/>
    </vt:vector>
  </TitlesOfParts>
  <Company>MDRS</Company>
  <LinksUpToDate>false</LinksUpToDate>
  <CharactersWithSpaces>36681</CharactersWithSpaces>
  <SharedDoc>false</SharedDoc>
  <HLinks>
    <vt:vector size="114" baseType="variant">
      <vt:variant>
        <vt:i4>720962</vt:i4>
      </vt:variant>
      <vt:variant>
        <vt:i4>99</vt:i4>
      </vt:variant>
      <vt:variant>
        <vt:i4>0</vt:i4>
      </vt:variant>
      <vt:variant>
        <vt:i4>5</vt:i4>
      </vt:variant>
      <vt:variant>
        <vt:lpwstr>https://mdrsmsgov.sharepoint.com/:b:/r/sites/OVR/OVRForms/MDRS-VR-101 Project SEARCH Referral Form - 2.28.25.pdf?csf=1&amp;web=1&amp;e=JfdyKo</vt:lpwstr>
      </vt:variant>
      <vt:variant>
        <vt:lpwstr/>
      </vt:variant>
      <vt:variant>
        <vt:i4>5832788</vt:i4>
      </vt:variant>
      <vt:variant>
        <vt:i4>96</vt:i4>
      </vt:variant>
      <vt:variant>
        <vt:i4>0</vt:i4>
      </vt:variant>
      <vt:variant>
        <vt:i4>5</vt:i4>
      </vt:variant>
      <vt:variant>
        <vt:lpwstr>https://mdrsmsgov.sharepoint.com/:b:/r/sites/OVR/OVRForms/MDRS-VR-101 Project SEARCH Referral Form - 2.28.25.pdf?csf=1&amp;web=1&amp;e=tJRC1t</vt:lpwstr>
      </vt:variant>
      <vt:variant>
        <vt:lpwstr/>
      </vt:variant>
      <vt:variant>
        <vt:i4>2031684</vt:i4>
      </vt:variant>
      <vt:variant>
        <vt:i4>93</vt:i4>
      </vt:variant>
      <vt:variant>
        <vt:i4>0</vt:i4>
      </vt:variant>
      <vt:variant>
        <vt:i4>5</vt:i4>
      </vt:variant>
      <vt:variant>
        <vt:lpwstr>https://www.projectsearch.us/</vt:lpwstr>
      </vt:variant>
      <vt:variant>
        <vt:lpwstr/>
      </vt:variant>
      <vt:variant>
        <vt:i4>1245234</vt:i4>
      </vt:variant>
      <vt:variant>
        <vt:i4>86</vt:i4>
      </vt:variant>
      <vt:variant>
        <vt:i4>0</vt:i4>
      </vt:variant>
      <vt:variant>
        <vt:i4>5</vt:i4>
      </vt:variant>
      <vt:variant>
        <vt:lpwstr/>
      </vt:variant>
      <vt:variant>
        <vt:lpwstr>_Toc200485853</vt:lpwstr>
      </vt:variant>
      <vt:variant>
        <vt:i4>1245234</vt:i4>
      </vt:variant>
      <vt:variant>
        <vt:i4>80</vt:i4>
      </vt:variant>
      <vt:variant>
        <vt:i4>0</vt:i4>
      </vt:variant>
      <vt:variant>
        <vt:i4>5</vt:i4>
      </vt:variant>
      <vt:variant>
        <vt:lpwstr/>
      </vt:variant>
      <vt:variant>
        <vt:lpwstr>_Toc200485852</vt:lpwstr>
      </vt:variant>
      <vt:variant>
        <vt:i4>1245234</vt:i4>
      </vt:variant>
      <vt:variant>
        <vt:i4>74</vt:i4>
      </vt:variant>
      <vt:variant>
        <vt:i4>0</vt:i4>
      </vt:variant>
      <vt:variant>
        <vt:i4>5</vt:i4>
      </vt:variant>
      <vt:variant>
        <vt:lpwstr/>
      </vt:variant>
      <vt:variant>
        <vt:lpwstr>_Toc200485851</vt:lpwstr>
      </vt:variant>
      <vt:variant>
        <vt:i4>1245234</vt:i4>
      </vt:variant>
      <vt:variant>
        <vt:i4>68</vt:i4>
      </vt:variant>
      <vt:variant>
        <vt:i4>0</vt:i4>
      </vt:variant>
      <vt:variant>
        <vt:i4>5</vt:i4>
      </vt:variant>
      <vt:variant>
        <vt:lpwstr/>
      </vt:variant>
      <vt:variant>
        <vt:lpwstr>_Toc200485850</vt:lpwstr>
      </vt:variant>
      <vt:variant>
        <vt:i4>1179698</vt:i4>
      </vt:variant>
      <vt:variant>
        <vt:i4>62</vt:i4>
      </vt:variant>
      <vt:variant>
        <vt:i4>0</vt:i4>
      </vt:variant>
      <vt:variant>
        <vt:i4>5</vt:i4>
      </vt:variant>
      <vt:variant>
        <vt:lpwstr/>
      </vt:variant>
      <vt:variant>
        <vt:lpwstr>_Toc200485849</vt:lpwstr>
      </vt:variant>
      <vt:variant>
        <vt:i4>1179698</vt:i4>
      </vt:variant>
      <vt:variant>
        <vt:i4>56</vt:i4>
      </vt:variant>
      <vt:variant>
        <vt:i4>0</vt:i4>
      </vt:variant>
      <vt:variant>
        <vt:i4>5</vt:i4>
      </vt:variant>
      <vt:variant>
        <vt:lpwstr/>
      </vt:variant>
      <vt:variant>
        <vt:lpwstr>_Toc200485848</vt:lpwstr>
      </vt:variant>
      <vt:variant>
        <vt:i4>1179698</vt:i4>
      </vt:variant>
      <vt:variant>
        <vt:i4>50</vt:i4>
      </vt:variant>
      <vt:variant>
        <vt:i4>0</vt:i4>
      </vt:variant>
      <vt:variant>
        <vt:i4>5</vt:i4>
      </vt:variant>
      <vt:variant>
        <vt:lpwstr/>
      </vt:variant>
      <vt:variant>
        <vt:lpwstr>_Toc200485847</vt:lpwstr>
      </vt:variant>
      <vt:variant>
        <vt:i4>1179698</vt:i4>
      </vt:variant>
      <vt:variant>
        <vt:i4>44</vt:i4>
      </vt:variant>
      <vt:variant>
        <vt:i4>0</vt:i4>
      </vt:variant>
      <vt:variant>
        <vt:i4>5</vt:i4>
      </vt:variant>
      <vt:variant>
        <vt:lpwstr/>
      </vt:variant>
      <vt:variant>
        <vt:lpwstr>_Toc200485846</vt:lpwstr>
      </vt:variant>
      <vt:variant>
        <vt:i4>1179698</vt:i4>
      </vt:variant>
      <vt:variant>
        <vt:i4>38</vt:i4>
      </vt:variant>
      <vt:variant>
        <vt:i4>0</vt:i4>
      </vt:variant>
      <vt:variant>
        <vt:i4>5</vt:i4>
      </vt:variant>
      <vt:variant>
        <vt:lpwstr/>
      </vt:variant>
      <vt:variant>
        <vt:lpwstr>_Toc200485845</vt:lpwstr>
      </vt:variant>
      <vt:variant>
        <vt:i4>1179698</vt:i4>
      </vt:variant>
      <vt:variant>
        <vt:i4>32</vt:i4>
      </vt:variant>
      <vt:variant>
        <vt:i4>0</vt:i4>
      </vt:variant>
      <vt:variant>
        <vt:i4>5</vt:i4>
      </vt:variant>
      <vt:variant>
        <vt:lpwstr/>
      </vt:variant>
      <vt:variant>
        <vt:lpwstr>_Toc200485844</vt:lpwstr>
      </vt:variant>
      <vt:variant>
        <vt:i4>1179698</vt:i4>
      </vt:variant>
      <vt:variant>
        <vt:i4>26</vt:i4>
      </vt:variant>
      <vt:variant>
        <vt:i4>0</vt:i4>
      </vt:variant>
      <vt:variant>
        <vt:i4>5</vt:i4>
      </vt:variant>
      <vt:variant>
        <vt:lpwstr/>
      </vt:variant>
      <vt:variant>
        <vt:lpwstr>_Toc200485843</vt:lpwstr>
      </vt:variant>
      <vt:variant>
        <vt:i4>1179698</vt:i4>
      </vt:variant>
      <vt:variant>
        <vt:i4>20</vt:i4>
      </vt:variant>
      <vt:variant>
        <vt:i4>0</vt:i4>
      </vt:variant>
      <vt:variant>
        <vt:i4>5</vt:i4>
      </vt:variant>
      <vt:variant>
        <vt:lpwstr/>
      </vt:variant>
      <vt:variant>
        <vt:lpwstr>_Toc200485842</vt:lpwstr>
      </vt:variant>
      <vt:variant>
        <vt:i4>1179698</vt:i4>
      </vt:variant>
      <vt:variant>
        <vt:i4>14</vt:i4>
      </vt:variant>
      <vt:variant>
        <vt:i4>0</vt:i4>
      </vt:variant>
      <vt:variant>
        <vt:i4>5</vt:i4>
      </vt:variant>
      <vt:variant>
        <vt:lpwstr/>
      </vt:variant>
      <vt:variant>
        <vt:lpwstr>_Toc200485841</vt:lpwstr>
      </vt:variant>
      <vt:variant>
        <vt:i4>1179698</vt:i4>
      </vt:variant>
      <vt:variant>
        <vt:i4>8</vt:i4>
      </vt:variant>
      <vt:variant>
        <vt:i4>0</vt:i4>
      </vt:variant>
      <vt:variant>
        <vt:i4>5</vt:i4>
      </vt:variant>
      <vt:variant>
        <vt:lpwstr/>
      </vt:variant>
      <vt:variant>
        <vt:lpwstr>_Toc200485840</vt:lpwstr>
      </vt:variant>
      <vt:variant>
        <vt:i4>1376306</vt:i4>
      </vt:variant>
      <vt:variant>
        <vt:i4>2</vt:i4>
      </vt:variant>
      <vt:variant>
        <vt:i4>0</vt:i4>
      </vt:variant>
      <vt:variant>
        <vt:i4>5</vt:i4>
      </vt:variant>
      <vt:variant>
        <vt:lpwstr/>
      </vt:variant>
      <vt:variant>
        <vt:lpwstr>_Toc200485839</vt:lpwstr>
      </vt:variant>
      <vt:variant>
        <vt:i4>1441915</vt:i4>
      </vt:variant>
      <vt:variant>
        <vt:i4>0</vt:i4>
      </vt:variant>
      <vt:variant>
        <vt:i4>0</vt:i4>
      </vt:variant>
      <vt:variant>
        <vt:i4>5</vt:i4>
      </vt:variant>
      <vt:variant>
        <vt:lpwstr>mailto:jjackson@mdrs.ms.gov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Christon</dc:creator>
  <cp:keywords/>
  <dc:description/>
  <cp:lastModifiedBy>Jennifer Jackson</cp:lastModifiedBy>
  <cp:revision>5</cp:revision>
  <dcterms:created xsi:type="dcterms:W3CDTF">2025-06-17T19:54:00Z</dcterms:created>
  <dcterms:modified xsi:type="dcterms:W3CDTF">2025-07-03T15:53:00Z</dcterms:modified>
</cp:coreProperties>
</file>