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5CD7" w14:textId="7D1F08EF" w:rsidR="00013B11" w:rsidRDefault="00356F18">
      <w:pPr>
        <w:pStyle w:val="BodyText"/>
        <w:spacing w:before="4"/>
        <w:rPr>
          <w:rFonts w:ascii="Times New Roman"/>
          <w:sz w:val="17"/>
        </w:rPr>
      </w:pPr>
      <w:r>
        <w:rPr>
          <w:noProof/>
        </w:rPr>
        <mc:AlternateContent>
          <mc:Choice Requires="wpg">
            <w:drawing>
              <wp:anchor distT="0" distB="0" distL="0" distR="0" simplePos="0" relativeHeight="15715840" behindDoc="0" locked="0" layoutInCell="1" allowOverlap="1" wp14:anchorId="35573D0D" wp14:editId="32DCC8FD">
                <wp:simplePos x="0" y="0"/>
                <wp:positionH relativeFrom="page">
                  <wp:posOffset>5713386</wp:posOffset>
                </wp:positionH>
                <wp:positionV relativeFrom="page">
                  <wp:posOffset>0</wp:posOffset>
                </wp:positionV>
                <wp:extent cx="2046605" cy="100584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6605" cy="10058400"/>
                          <a:chOff x="0" y="0"/>
                          <a:chExt cx="2046605" cy="10058400"/>
                        </a:xfrm>
                      </wpg:grpSpPr>
                      <wps:wsp>
                        <wps:cNvPr id="10" name="Graphic 10"/>
                        <wps:cNvSpPr/>
                        <wps:spPr>
                          <a:xfrm>
                            <a:off x="0" y="6875919"/>
                            <a:ext cx="2046605" cy="3182620"/>
                          </a:xfrm>
                          <a:custGeom>
                            <a:avLst/>
                            <a:gdLst/>
                            <a:ahLst/>
                            <a:cxnLst/>
                            <a:rect l="l" t="t" r="r" b="b"/>
                            <a:pathLst>
                              <a:path w="2046605" h="3182620">
                                <a:moveTo>
                                  <a:pt x="2046300" y="0"/>
                                </a:moveTo>
                                <a:lnTo>
                                  <a:pt x="0" y="0"/>
                                </a:lnTo>
                                <a:lnTo>
                                  <a:pt x="0" y="3182480"/>
                                </a:lnTo>
                                <a:lnTo>
                                  <a:pt x="2046300" y="3182480"/>
                                </a:lnTo>
                                <a:lnTo>
                                  <a:pt x="2046300" y="0"/>
                                </a:lnTo>
                                <a:close/>
                              </a:path>
                            </a:pathLst>
                          </a:custGeom>
                          <a:solidFill>
                            <a:srgbClr val="850000"/>
                          </a:solidFill>
                        </wps:spPr>
                        <wps:bodyPr wrap="square" lIns="0" tIns="0" rIns="0" bIns="0" rtlCol="0">
                          <a:prstTxWarp prst="textNoShape">
                            <a:avLst/>
                          </a:prstTxWarp>
                          <a:noAutofit/>
                        </wps:bodyPr>
                      </wps:wsp>
                      <wps:wsp>
                        <wps:cNvPr id="11" name="Graphic 11"/>
                        <wps:cNvSpPr/>
                        <wps:spPr>
                          <a:xfrm>
                            <a:off x="25" y="0"/>
                            <a:ext cx="2046605" cy="6876415"/>
                          </a:xfrm>
                          <a:custGeom>
                            <a:avLst/>
                            <a:gdLst/>
                            <a:ahLst/>
                            <a:cxnLst/>
                            <a:rect l="l" t="t" r="r" b="b"/>
                            <a:pathLst>
                              <a:path w="2046605" h="6876415">
                                <a:moveTo>
                                  <a:pt x="2046287" y="0"/>
                                </a:moveTo>
                                <a:lnTo>
                                  <a:pt x="0" y="0"/>
                                </a:lnTo>
                                <a:lnTo>
                                  <a:pt x="0" y="6876148"/>
                                </a:lnTo>
                                <a:lnTo>
                                  <a:pt x="2046287" y="6876148"/>
                                </a:lnTo>
                                <a:lnTo>
                                  <a:pt x="2046287"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2E841034" id="Group 9" o:spid="_x0000_s1026" style="position:absolute;margin-left:449.85pt;margin-top:0;width:161.15pt;height:11in;z-index:15715840;mso-wrap-distance-left:0;mso-wrap-distance-right:0;mso-position-horizontal-relative:page;mso-position-vertical-relative:page" coordsize="2046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">
                <v:shape id="Graphic 10" o:spid="_x0000_s1027" style="position:absolute;top:68759;width:20466;height:31826;visibility:visible;mso-wrap-style:square;v-text-anchor:top" coordsize="204660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" path="m2046300,l,,,3182480r2046300,l2046300,xe" fillcolor="#850000" stroked="f">
                  <v:path arrowok="t"/>
                </v:shape>
                <v:shape id="Graphic 11" o:spid="_x0000_s1028" style="position:absolute;width:20466;height:68764;visibility:visible;mso-wrap-style:square;v-text-anchor:top" coordsize="2046605,687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" path="m2046287,l,,,6876148r2046287,l2046287,xe" fillcolor="#7e7e7e" stroked="f">
                  <v:path arrowok="t"/>
                </v:shape>
                <w10:wrap anchorx="page" anchory="page"/>
              </v:group>
            </w:pict>
          </mc:Fallback>
        </mc:AlternateContent>
      </w:r>
    </w:p>
    <w:p w14:paraId="2A3396F9" w14:textId="3E92C4EF" w:rsidR="00013B11" w:rsidRDefault="0042663F">
      <w:pPr>
        <w:rPr>
          <w:rFonts w:ascii="Times New Roman"/>
          <w:sz w:val="17"/>
        </w:rPr>
        <w:sectPr w:rsidR="00013B11">
          <w:type w:val="continuous"/>
          <w:pgSz w:w="12240" w:h="15840"/>
          <w:pgMar w:top="0" w:right="0" w:bottom="0" w:left="0" w:header="720" w:footer="720" w:gutter="0"/>
          <w:cols w:space="720"/>
        </w:sectPr>
      </w:pPr>
      <w:bookmarkStart w:id="0" w:name="_Hlk150260824"/>
      <w:bookmarkEnd w:id="0"/>
      <w:r>
        <w:rPr>
          <w:rFonts w:ascii="Times New Roman"/>
          <w:noProof/>
          <w:sz w:val="17"/>
        </w:rPr>
        <mc:AlternateContent>
          <mc:Choice Requires="wps">
            <w:drawing>
              <wp:anchor distT="0" distB="0" distL="114300" distR="114300" simplePos="0" relativeHeight="15715328" behindDoc="0" locked="0" layoutInCell="1" allowOverlap="1" wp14:anchorId="6FAA5AB5" wp14:editId="0D34889B">
                <wp:simplePos x="0" y="0"/>
                <wp:positionH relativeFrom="column">
                  <wp:posOffset>323850</wp:posOffset>
                </wp:positionH>
                <wp:positionV relativeFrom="paragraph">
                  <wp:posOffset>2950210</wp:posOffset>
                </wp:positionV>
                <wp:extent cx="5076825" cy="690880"/>
                <wp:effectExtent l="0" t="0" r="0" b="0"/>
                <wp:wrapNone/>
                <wp:docPr id="8" name="Textbox 8"/>
                <wp:cNvGraphicFramePr/>
                <a:graphic xmlns:a="http://schemas.openxmlformats.org/drawingml/2006/main">
                  <a:graphicData uri="http://schemas.microsoft.com/office/word/2010/wordprocessingShape">
                    <wps:wsp>
                      <wps:cNvSpPr txBox="1"/>
                      <wps:spPr>
                        <a:xfrm>
                          <a:off x="0" y="0"/>
                          <a:ext cx="5076825" cy="690880"/>
                        </a:xfrm>
                        <a:prstGeom prst="rect">
                          <a:avLst/>
                        </a:prstGeom>
                      </wps:spPr>
                      <wps:txbx>
                        <w:txbxContent>
                          <w:p w14:paraId="5F14206F" w14:textId="5B6CB4A4" w:rsidR="00013B11" w:rsidRPr="007547ED" w:rsidRDefault="00EC4C3B" w:rsidP="0042663F">
                            <w:pPr>
                              <w:spacing w:before="167"/>
                              <w:jc w:val="center"/>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______In_Partnership_with"/>
                            <w:bookmarkEnd w:id="1"/>
                            <w:r w:rsidRPr="007547ED">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txbxContent>
                      </wps:txbx>
                      <wps:bodyPr wrap="square" lIns="0" tIns="0" rIns="0" bIns="0" rtlCol="0">
                        <a:noAutofit/>
                      </wps:bodyPr>
                    </wps:wsp>
                  </a:graphicData>
                </a:graphic>
                <wp14:sizeRelH relativeFrom="margin">
                  <wp14:pctWidth>0</wp14:pctWidth>
                </wp14:sizeRelH>
              </wp:anchor>
            </w:drawing>
          </mc:Choice>
          <mc:Fallback>
            <w:pict>
              <v:shapetype w14:anchorId="6FAA5AB5" id="_x0000_t202" coordsize="21600,21600" o:spt="202" path="m,l,21600r21600,l21600,xe">
                <v:stroke joinstyle="miter"/>
                <v:path gradientshapeok="t" o:connecttype="rect"/>
              </v:shapetype>
              <v:shape id="Textbox 8" o:spid="_x0000_s1026" type="#_x0000_t202" style="position:absolute;margin-left:25.5pt;margin-top:232.3pt;width:399.75pt;height:54.4pt;z-index:157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" filled="f" stroked="f">
                <v:textbox inset="0,0,0,0">
                  <w:txbxContent>
                    <w:p w14:paraId="5F14206F" w14:textId="5B6CB4A4" w:rsidR="00013B11" w:rsidRPr="007547ED" w:rsidRDefault="00EC4C3B" w:rsidP="0042663F">
                      <w:pPr>
                        <w:spacing w:before="167"/>
                        <w:jc w:val="center"/>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______In_Partnership_with"/>
                      <w:bookmarkEnd w:id="2"/>
                      <w:r w:rsidRPr="007547ED">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txbxContent>
                </v:textbox>
              </v:shape>
            </w:pict>
          </mc:Fallback>
        </mc:AlternateContent>
      </w:r>
      <w:r w:rsidR="00D337A0">
        <w:rPr>
          <w:noProof/>
        </w:rPr>
        <mc:AlternateContent>
          <mc:Choice Requires="wps">
            <w:drawing>
              <wp:anchor distT="0" distB="0" distL="0" distR="0" simplePos="0" relativeHeight="487903744" behindDoc="1" locked="0" layoutInCell="1" allowOverlap="1" wp14:anchorId="694BDDAE" wp14:editId="74D9607A">
                <wp:simplePos x="0" y="0"/>
                <wp:positionH relativeFrom="page">
                  <wp:posOffset>285750</wp:posOffset>
                </wp:positionH>
                <wp:positionV relativeFrom="page">
                  <wp:posOffset>9639300</wp:posOffset>
                </wp:positionV>
                <wp:extent cx="5505450" cy="190500"/>
                <wp:effectExtent l="0" t="0" r="0" b="0"/>
                <wp:wrapNone/>
                <wp:docPr id="133846842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190500"/>
                        </a:xfrm>
                        <a:prstGeom prst="rect">
                          <a:avLst/>
                        </a:prstGeom>
                      </wps:spPr>
                      <wps:txbx>
                        <w:txbxContent>
                          <w:p w14:paraId="645406C6" w14:textId="1F4AEA93" w:rsidR="00D337A0" w:rsidRPr="00D337A0" w:rsidRDefault="00D337A0" w:rsidP="00D337A0">
                            <w:pPr>
                              <w:spacing w:before="10"/>
                              <w:ind w:left="20"/>
                              <w:rPr>
                                <w:rFonts w:ascii="Times New Roman" w:hAnsi="Times New Roman"/>
                                <w:b/>
                                <w:i/>
                                <w:iCs/>
                                <w:sz w:val="20"/>
                              </w:rPr>
                            </w:pPr>
                            <w:r>
                              <w:rPr>
                                <w:rFonts w:ascii="Times New Roman" w:hAnsi="Times New Roman"/>
                                <w:b/>
                                <w:color w:val="6C0000"/>
                                <w:sz w:val="20"/>
                              </w:rPr>
                              <w:t>Mississippi</w:t>
                            </w:r>
                            <w:r>
                              <w:rPr>
                                <w:rFonts w:ascii="Times New Roman" w:hAnsi="Times New Roman"/>
                                <w:b/>
                                <w:color w:val="6C0000"/>
                                <w:spacing w:val="61"/>
                                <w:w w:val="150"/>
                                <w:sz w:val="20"/>
                              </w:rPr>
                              <w:t xml:space="preserve"> </w:t>
                            </w:r>
                            <w:r>
                              <w:rPr>
                                <w:rFonts w:ascii="Times New Roman" w:hAnsi="Times New Roman"/>
                                <w:b/>
                                <w:color w:val="6C0000"/>
                                <w:sz w:val="20"/>
                              </w:rPr>
                              <w:t>-</w:t>
                            </w:r>
                            <w:r>
                              <w:rPr>
                                <w:rFonts w:ascii="Times New Roman" w:hAnsi="Times New Roman"/>
                                <w:b/>
                                <w:color w:val="6C0000"/>
                                <w:spacing w:val="41"/>
                                <w:sz w:val="20"/>
                              </w:rPr>
                              <w:t xml:space="preserve">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Pr>
                                <w:rFonts w:ascii="Times New Roman" w:hAnsi="Times New Roman"/>
                                <w:b/>
                                <w:color w:val="6C0000"/>
                                <w:spacing w:val="-5"/>
                                <w:sz w:val="20"/>
                              </w:rPr>
                              <w:t xml:space="preserve"> </w:t>
                            </w:r>
                            <w:r>
                              <w:rPr>
                                <w:rFonts w:ascii="Times New Roman" w:hAnsi="Times New Roman"/>
                                <w:b/>
                                <w:color w:val="6C0000"/>
                                <w:sz w:val="20"/>
                              </w:rPr>
                              <w:t>–</w:t>
                            </w:r>
                            <w:r>
                              <w:rPr>
                                <w:rFonts w:ascii="Times New Roman" w:hAnsi="Times New Roman"/>
                                <w:b/>
                                <w:color w:val="6C0000"/>
                                <w:spacing w:val="-4"/>
                                <w:sz w:val="20"/>
                              </w:rPr>
                              <w:t xml:space="preserve">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2023</w:t>
                            </w:r>
                            <w:r w:rsidR="00750424">
                              <w:rPr>
                                <w:rFonts w:ascii="Times New Roman" w:hAnsi="Times New Roman"/>
                                <w:b/>
                                <w:color w:val="6C0000"/>
                                <w:spacing w:val="-4"/>
                                <w:sz w:val="20"/>
                              </w:rPr>
                              <w:t xml:space="preserve">: </w:t>
                            </w:r>
                            <w:r>
                              <w:rPr>
                                <w:rFonts w:ascii="Times New Roman" w:hAnsi="Times New Roman"/>
                                <w:b/>
                                <w:i/>
                                <w:iCs/>
                                <w:color w:val="6C0000"/>
                                <w:spacing w:val="-4"/>
                                <w:sz w:val="20"/>
                              </w:rPr>
                              <w:t>Submitted 12</w:t>
                            </w:r>
                            <w:r w:rsidR="00750424">
                              <w:rPr>
                                <w:rFonts w:ascii="Times New Roman" w:hAnsi="Times New Roman"/>
                                <w:b/>
                                <w:i/>
                                <w:iCs/>
                                <w:color w:val="6C0000"/>
                                <w:spacing w:val="-4"/>
                                <w:sz w:val="20"/>
                              </w:rPr>
                              <w:t xml:space="preserve">-28-23; Rev </w:t>
                            </w:r>
                            <w:proofErr w:type="gramStart"/>
                            <w:r w:rsidR="00750424">
                              <w:rPr>
                                <w:rFonts w:ascii="Times New Roman" w:hAnsi="Times New Roman"/>
                                <w:b/>
                                <w:i/>
                                <w:iCs/>
                                <w:color w:val="6C0000"/>
                                <w:spacing w:val="-4"/>
                                <w:sz w:val="20"/>
                              </w:rPr>
                              <w:t>1-2-24</w:t>
                            </w:r>
                            <w:proofErr w:type="gram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4BDDAE" id="Textbox 19" o:spid="_x0000_s1027" type="#_x0000_t202" style="position:absolute;margin-left:22.5pt;margin-top:759pt;width:433.5pt;height:15pt;z-index:-1541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" filled="f" stroked="f">
                <v:textbox inset="0,0,0,0">
                  <w:txbxContent>
                    <w:p w14:paraId="645406C6" w14:textId="1F4AEA93" w:rsidR="00D337A0" w:rsidRPr="00D337A0" w:rsidRDefault="00D337A0" w:rsidP="00D337A0">
                      <w:pPr>
                        <w:spacing w:before="10"/>
                        <w:ind w:left="20"/>
                        <w:rPr>
                          <w:rFonts w:ascii="Times New Roman" w:hAnsi="Times New Roman"/>
                          <w:b/>
                          <w:i/>
                          <w:iCs/>
                          <w:sz w:val="20"/>
                        </w:rPr>
                      </w:pPr>
                      <w:r>
                        <w:rPr>
                          <w:rFonts w:ascii="Times New Roman" w:hAnsi="Times New Roman"/>
                          <w:b/>
                          <w:color w:val="6C0000"/>
                          <w:sz w:val="20"/>
                        </w:rPr>
                        <w:t>Mississippi</w:t>
                      </w:r>
                      <w:r>
                        <w:rPr>
                          <w:rFonts w:ascii="Times New Roman" w:hAnsi="Times New Roman"/>
                          <w:b/>
                          <w:color w:val="6C0000"/>
                          <w:spacing w:val="61"/>
                          <w:w w:val="150"/>
                          <w:sz w:val="20"/>
                        </w:rPr>
                        <w:t xml:space="preserve"> </w:t>
                      </w:r>
                      <w:r>
                        <w:rPr>
                          <w:rFonts w:ascii="Times New Roman" w:hAnsi="Times New Roman"/>
                          <w:b/>
                          <w:color w:val="6C0000"/>
                          <w:sz w:val="20"/>
                        </w:rPr>
                        <w:t>-</w:t>
                      </w:r>
                      <w:r>
                        <w:rPr>
                          <w:rFonts w:ascii="Times New Roman" w:hAnsi="Times New Roman"/>
                          <w:b/>
                          <w:color w:val="6C0000"/>
                          <w:spacing w:val="41"/>
                          <w:sz w:val="20"/>
                        </w:rPr>
                        <w:t xml:space="preserve">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Pr>
                          <w:rFonts w:ascii="Times New Roman" w:hAnsi="Times New Roman"/>
                          <w:b/>
                          <w:color w:val="6C0000"/>
                          <w:spacing w:val="-5"/>
                          <w:sz w:val="20"/>
                        </w:rPr>
                        <w:t xml:space="preserve"> </w:t>
                      </w:r>
                      <w:r>
                        <w:rPr>
                          <w:rFonts w:ascii="Times New Roman" w:hAnsi="Times New Roman"/>
                          <w:b/>
                          <w:color w:val="6C0000"/>
                          <w:sz w:val="20"/>
                        </w:rPr>
                        <w:t>–</w:t>
                      </w:r>
                      <w:r>
                        <w:rPr>
                          <w:rFonts w:ascii="Times New Roman" w:hAnsi="Times New Roman"/>
                          <w:b/>
                          <w:color w:val="6C0000"/>
                          <w:spacing w:val="-4"/>
                          <w:sz w:val="20"/>
                        </w:rPr>
                        <w:t xml:space="preserve">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2023</w:t>
                      </w:r>
                      <w:r w:rsidR="00750424">
                        <w:rPr>
                          <w:rFonts w:ascii="Times New Roman" w:hAnsi="Times New Roman"/>
                          <w:b/>
                          <w:color w:val="6C0000"/>
                          <w:spacing w:val="-4"/>
                          <w:sz w:val="20"/>
                        </w:rPr>
                        <w:t xml:space="preserve">: </w:t>
                      </w:r>
                      <w:r>
                        <w:rPr>
                          <w:rFonts w:ascii="Times New Roman" w:hAnsi="Times New Roman"/>
                          <w:b/>
                          <w:i/>
                          <w:iCs/>
                          <w:color w:val="6C0000"/>
                          <w:spacing w:val="-4"/>
                          <w:sz w:val="20"/>
                        </w:rPr>
                        <w:t>Submitted 12</w:t>
                      </w:r>
                      <w:r w:rsidR="00750424">
                        <w:rPr>
                          <w:rFonts w:ascii="Times New Roman" w:hAnsi="Times New Roman"/>
                          <w:b/>
                          <w:i/>
                          <w:iCs/>
                          <w:color w:val="6C0000"/>
                          <w:spacing w:val="-4"/>
                          <w:sz w:val="20"/>
                        </w:rPr>
                        <w:t xml:space="preserve">-28-23; Rev </w:t>
                      </w:r>
                      <w:proofErr w:type="gramStart"/>
                      <w:r w:rsidR="00750424">
                        <w:rPr>
                          <w:rFonts w:ascii="Times New Roman" w:hAnsi="Times New Roman"/>
                          <w:b/>
                          <w:i/>
                          <w:iCs/>
                          <w:color w:val="6C0000"/>
                          <w:spacing w:val="-4"/>
                          <w:sz w:val="20"/>
                        </w:rPr>
                        <w:t>1-2-24</w:t>
                      </w:r>
                      <w:proofErr w:type="gramEnd"/>
                    </w:p>
                  </w:txbxContent>
                </v:textbox>
                <w10:wrap anchorx="page" anchory="page"/>
              </v:shape>
            </w:pict>
          </mc:Fallback>
        </mc:AlternateContent>
      </w:r>
      <w:r w:rsidR="007547ED">
        <w:rPr>
          <w:noProof/>
        </w:rPr>
        <mc:AlternateContent>
          <mc:Choice Requires="wps">
            <w:drawing>
              <wp:anchor distT="0" distB="0" distL="0" distR="0" simplePos="0" relativeHeight="15717888" behindDoc="0" locked="0" layoutInCell="1" allowOverlap="1" wp14:anchorId="46984B81" wp14:editId="17B0CDDA">
                <wp:simplePos x="0" y="0"/>
                <wp:positionH relativeFrom="page">
                  <wp:posOffset>6528435</wp:posOffset>
                </wp:positionH>
                <wp:positionV relativeFrom="page">
                  <wp:posOffset>1405255</wp:posOffset>
                </wp:positionV>
                <wp:extent cx="670560" cy="69862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 cy="6986270"/>
                        </a:xfrm>
                        <a:prstGeom prst="rect">
                          <a:avLst/>
                        </a:prstGeom>
                      </wps:spPr>
                      <wps:txbx>
                        <w:txbxContent>
                          <w:p w14:paraId="57B2FAA5" w14:textId="1D276FB0" w:rsidR="00013B11" w:rsidRDefault="00005169">
                            <w:pPr>
                              <w:spacing w:before="20"/>
                              <w:ind w:left="20"/>
                              <w:rPr>
                                <w:rFonts w:ascii="Arial Black"/>
                                <w:sz w:val="72"/>
                              </w:rPr>
                            </w:pPr>
                            <w:r>
                              <w:rPr>
                                <w:rFonts w:ascii="Arial Black"/>
                                <w:color w:val="E7E6E6"/>
                                <w:sz w:val="72"/>
                              </w:rPr>
                              <w:t>2023 SRC</w:t>
                            </w:r>
                            <w:r>
                              <w:rPr>
                                <w:rFonts w:ascii="Arial Black"/>
                                <w:color w:val="E7E6E6"/>
                                <w:spacing w:val="-1"/>
                                <w:sz w:val="72"/>
                              </w:rPr>
                              <w:t xml:space="preserve"> </w:t>
                            </w:r>
                            <w:r>
                              <w:rPr>
                                <w:rFonts w:ascii="Arial Black"/>
                                <w:color w:val="E7E6E6"/>
                                <w:sz w:val="72"/>
                              </w:rPr>
                              <w:t>ANNUAL</w:t>
                            </w:r>
                            <w:r>
                              <w:rPr>
                                <w:rFonts w:ascii="Arial Black"/>
                                <w:color w:val="E7E6E6"/>
                                <w:spacing w:val="-1"/>
                                <w:sz w:val="72"/>
                              </w:rPr>
                              <w:t xml:space="preserve"> </w:t>
                            </w:r>
                            <w:bookmarkStart w:id="3" w:name="2022_SRC_ANNUAL_REPORT"/>
                            <w:bookmarkEnd w:id="3"/>
                            <w:r>
                              <w:rPr>
                                <w:rFonts w:ascii="Arial Black"/>
                                <w:color w:val="E7E6E6"/>
                                <w:spacing w:val="-2"/>
                                <w:sz w:val="72"/>
                              </w:rPr>
                              <w:t>REPORT</w:t>
                            </w:r>
                          </w:p>
                        </w:txbxContent>
                      </wps:txbx>
                      <wps:bodyPr vert="vert" wrap="square" lIns="0" tIns="0" rIns="0" bIns="0" rtlCol="0">
                        <a:noAutofit/>
                      </wps:bodyPr>
                    </wps:wsp>
                  </a:graphicData>
                </a:graphic>
              </wp:anchor>
            </w:drawing>
          </mc:Choice>
          <mc:Fallback>
            <w:pict>
              <v:shape w14:anchorId="46984B81" id="Textbox 16" o:spid="_x0000_s1028" type="#_x0000_t202" style="position:absolute;margin-left:514.05pt;margin-top:110.65pt;width:52.8pt;height:550.1pt;z-index:157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" filled="f" stroked="f">
                <v:textbox style="layout-flow:vertical" inset="0,0,0,0">
                  <w:txbxContent>
                    <w:p w14:paraId="57B2FAA5" w14:textId="1D276FB0" w:rsidR="00013B11" w:rsidRDefault="00005169">
                      <w:pPr>
                        <w:spacing w:before="20"/>
                        <w:ind w:left="20"/>
                        <w:rPr>
                          <w:rFonts w:ascii="Arial Black"/>
                          <w:sz w:val="72"/>
                        </w:rPr>
                      </w:pPr>
                      <w:r>
                        <w:rPr>
                          <w:rFonts w:ascii="Arial Black"/>
                          <w:color w:val="E7E6E6"/>
                          <w:sz w:val="72"/>
                        </w:rPr>
                        <w:t>2023 SRC</w:t>
                      </w:r>
                      <w:r>
                        <w:rPr>
                          <w:rFonts w:ascii="Arial Black"/>
                          <w:color w:val="E7E6E6"/>
                          <w:spacing w:val="-1"/>
                          <w:sz w:val="72"/>
                        </w:rPr>
                        <w:t xml:space="preserve"> </w:t>
                      </w:r>
                      <w:r>
                        <w:rPr>
                          <w:rFonts w:ascii="Arial Black"/>
                          <w:color w:val="E7E6E6"/>
                          <w:sz w:val="72"/>
                        </w:rPr>
                        <w:t>ANNUAL</w:t>
                      </w:r>
                      <w:r>
                        <w:rPr>
                          <w:rFonts w:ascii="Arial Black"/>
                          <w:color w:val="E7E6E6"/>
                          <w:spacing w:val="-1"/>
                          <w:sz w:val="72"/>
                        </w:rPr>
                        <w:t xml:space="preserve"> </w:t>
                      </w:r>
                      <w:bookmarkStart w:id="4" w:name="2022_SRC_ANNUAL_REPORT"/>
                      <w:bookmarkEnd w:id="4"/>
                      <w:r>
                        <w:rPr>
                          <w:rFonts w:ascii="Arial Black"/>
                          <w:color w:val="E7E6E6"/>
                          <w:spacing w:val="-2"/>
                          <w:sz w:val="72"/>
                        </w:rPr>
                        <w:t>REPORT</w:t>
                      </w:r>
                    </w:p>
                  </w:txbxContent>
                </v:textbox>
                <w10:wrap anchorx="page" anchory="page"/>
              </v:shape>
            </w:pict>
          </mc:Fallback>
        </mc:AlternateContent>
      </w:r>
      <w:r w:rsidR="007547ED" w:rsidRPr="00005169">
        <w:rPr>
          <w:rFonts w:ascii="Times New Roman"/>
          <w:noProof/>
          <w:sz w:val="17"/>
        </w:rPr>
        <mc:AlternateContent>
          <mc:Choice Requires="wps">
            <w:drawing>
              <wp:anchor distT="45720" distB="45720" distL="114300" distR="114300" simplePos="0" relativeHeight="487637504" behindDoc="0" locked="0" layoutInCell="1" allowOverlap="1" wp14:anchorId="7BC72EF2" wp14:editId="095ADC7E">
                <wp:simplePos x="0" y="0"/>
                <wp:positionH relativeFrom="margin">
                  <wp:align>left</wp:align>
                </wp:positionH>
                <wp:positionV relativeFrom="paragraph">
                  <wp:posOffset>1121410</wp:posOffset>
                </wp:positionV>
                <wp:extent cx="5734050" cy="1404620"/>
                <wp:effectExtent l="0" t="0" r="0" b="0"/>
                <wp:wrapSquare wrapText="bothSides"/>
                <wp:docPr id="173631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w="9525">
                          <a:noFill/>
                          <a:miter lim="800000"/>
                          <a:headEnd/>
                          <a:tailEnd/>
                        </a:ln>
                      </wps:spPr>
                      <wps:txbx>
                        <w:txbxContent>
                          <w:p w14:paraId="7C5B8B1F" w14:textId="010E5755" w:rsidR="00005169" w:rsidRPr="00B14E01" w:rsidRDefault="0042663F" w:rsidP="005538B8">
                            <w:pPr>
                              <w:ind w:left="270"/>
                              <w:jc w:val="cente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5169" w:rsidRPr="00B14E01">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w:t>
                            </w:r>
                          </w:p>
                          <w:p w14:paraId="12CB8517" w14:textId="1E38FED8" w:rsidR="0071760A" w:rsidRPr="00B14E01" w:rsidRDefault="00075BF0" w:rsidP="00EC4C3B">
                            <w:pPr>
                              <w:ind w:left="-90"/>
                              <w:jc w:val="center"/>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BF0">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663F">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 SRC ANNUAL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72EF2" id="Text Box 2" o:spid="_x0000_s1029" type="#_x0000_t202" style="position:absolute;margin-left:0;margin-top:88.3pt;width:451.5pt;height:110.6pt;z-index:487637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" filled="f" stroked="f">
                <v:textbox style="mso-fit-shape-to-text:t">
                  <w:txbxContent>
                    <w:p w14:paraId="7C5B8B1F" w14:textId="010E5755" w:rsidR="00005169" w:rsidRPr="00B14E01" w:rsidRDefault="0042663F" w:rsidP="005538B8">
                      <w:pPr>
                        <w:ind w:left="270"/>
                        <w:jc w:val="cente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5169" w:rsidRPr="00B14E01">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w:t>
                      </w:r>
                    </w:p>
                    <w:p w14:paraId="12CB8517" w14:textId="1E38FED8" w:rsidR="0071760A" w:rsidRPr="00B14E01" w:rsidRDefault="00075BF0" w:rsidP="00EC4C3B">
                      <w:pPr>
                        <w:ind w:left="-90"/>
                        <w:jc w:val="center"/>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BF0">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663F">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 SRC ANNUAL REPORT</w:t>
                      </w:r>
                    </w:p>
                  </w:txbxContent>
                </v:textbox>
                <w10:wrap type="square" anchorx="margin"/>
              </v:shape>
            </w:pict>
          </mc:Fallback>
        </mc:AlternateContent>
      </w:r>
      <w:r w:rsidR="007547ED">
        <w:rPr>
          <w:noProof/>
        </w:rPr>
        <mc:AlternateContent>
          <mc:Choice Requires="wps">
            <w:drawing>
              <wp:anchor distT="0" distB="0" distL="114300" distR="114300" simplePos="0" relativeHeight="15717376" behindDoc="0" locked="0" layoutInCell="1" allowOverlap="1" wp14:anchorId="6AF9F7BB" wp14:editId="5F7CBB3C">
                <wp:simplePos x="0" y="0"/>
                <wp:positionH relativeFrom="column">
                  <wp:posOffset>314325</wp:posOffset>
                </wp:positionH>
                <wp:positionV relativeFrom="paragraph">
                  <wp:posOffset>4845685</wp:posOffset>
                </wp:positionV>
                <wp:extent cx="5514975" cy="1085850"/>
                <wp:effectExtent l="0" t="0" r="0" b="0"/>
                <wp:wrapNone/>
                <wp:docPr id="15" name="Textbox 15"/>
                <wp:cNvGraphicFramePr/>
                <a:graphic xmlns:a="http://schemas.openxmlformats.org/drawingml/2006/main">
                  <a:graphicData uri="http://schemas.microsoft.com/office/word/2010/wordprocessingShape">
                    <wps:wsp>
                      <wps:cNvSpPr txBox="1"/>
                      <wps:spPr>
                        <a:xfrm>
                          <a:off x="0" y="0"/>
                          <a:ext cx="5514975" cy="1085850"/>
                        </a:xfrm>
                        <a:prstGeom prst="rect">
                          <a:avLst/>
                        </a:prstGeom>
                      </wps:spPr>
                      <wps:txbx>
                        <w:txbxContent>
                          <w:p w14:paraId="3930B6D3" w14:textId="77777777" w:rsidR="00013B11" w:rsidRPr="00EC4C3B" w:rsidRDefault="00356F18" w:rsidP="00EC4C3B">
                            <w:pPr>
                              <w:ind w:right="462"/>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14:paraId="1CE2948C" w14:textId="56442153" w:rsidR="00013B11" w:rsidRDefault="00356F18" w:rsidP="005538B8">
                            <w:pPr>
                              <w:ind w:left="180" w:right="463"/>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14:paraId="1FC23849" w14:textId="10A5EDBE" w:rsidR="00750424" w:rsidRDefault="00750424" w:rsidP="00750424">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8F17" w14:textId="77777777" w:rsidR="00D337A0" w:rsidRPr="00EC4C3B" w:rsidRDefault="00D337A0" w:rsidP="00D337A0">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F9F7BB" id="Textbox 15" o:spid="_x0000_s1030" type="#_x0000_t202" style="position:absolute;margin-left:24.75pt;margin-top:381.55pt;width:434.25pt;height:85.5pt;z-index:1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" filled="f" stroked="f">
                <v:textbox inset="0,0,0,0">
                  <w:txbxContent>
                    <w:p w14:paraId="3930B6D3" w14:textId="77777777" w:rsidR="00013B11" w:rsidRPr="00EC4C3B" w:rsidRDefault="00356F18" w:rsidP="00EC4C3B">
                      <w:pPr>
                        <w:ind w:right="462"/>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14:paraId="1CE2948C" w14:textId="56442153" w:rsidR="00013B11" w:rsidRDefault="00356F18" w:rsidP="005538B8">
                      <w:pPr>
                        <w:ind w:left="180" w:right="463"/>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14:paraId="1FC23849" w14:textId="10A5EDBE" w:rsidR="00750424" w:rsidRDefault="00750424" w:rsidP="00750424">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8F17" w14:textId="77777777" w:rsidR="00D337A0" w:rsidRPr="00EC4C3B" w:rsidRDefault="00D337A0" w:rsidP="00D337A0">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547ED" w:rsidRPr="00A57D0F">
        <w:rPr>
          <w:noProof/>
        </w:rPr>
        <w:drawing>
          <wp:anchor distT="0" distB="0" distL="114300" distR="114300" simplePos="0" relativeHeight="487878144" behindDoc="0" locked="0" layoutInCell="1" allowOverlap="1" wp14:anchorId="391E1072" wp14:editId="7EB79361">
            <wp:simplePos x="0" y="0"/>
            <wp:positionH relativeFrom="column">
              <wp:posOffset>1847850</wp:posOffset>
            </wp:positionH>
            <wp:positionV relativeFrom="paragraph">
              <wp:posOffset>3578860</wp:posOffset>
            </wp:positionV>
            <wp:extent cx="2171700" cy="1118507"/>
            <wp:effectExtent l="0" t="0" r="0" b="5715"/>
            <wp:wrapThrough wrapText="bothSides">
              <wp:wrapPolygon edited="0">
                <wp:start x="0" y="0"/>
                <wp:lineTo x="0" y="21342"/>
                <wp:lineTo x="21411" y="21342"/>
                <wp:lineTo x="21411" y="0"/>
                <wp:lineTo x="0" y="0"/>
              </wp:wrapPolygon>
            </wp:wrapThrough>
            <wp:docPr id="2147434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 t="4838" r="3399" b="6774"/>
                    <a:stretch/>
                  </pic:blipFill>
                  <pic:spPr bwMode="auto">
                    <a:xfrm>
                      <a:off x="0" y="0"/>
                      <a:ext cx="2171700" cy="1118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C90CC" w14:textId="13256C51" w:rsidR="00013B11" w:rsidRDefault="00AD013B">
      <w:pPr>
        <w:pStyle w:val="BodyText"/>
        <w:rPr>
          <w:rFonts w:ascii="Times New Roman"/>
          <w:sz w:val="20"/>
        </w:rPr>
      </w:pPr>
      <w:r w:rsidRPr="008106B0">
        <w:rPr>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g">
            <w:drawing>
              <wp:anchor distT="0" distB="0" distL="0" distR="0" simplePos="0" relativeHeight="15718400" behindDoc="0" locked="0" layoutInCell="1" allowOverlap="1" wp14:anchorId="116743FE" wp14:editId="2CBFEE4F">
                <wp:simplePos x="0" y="0"/>
                <wp:positionH relativeFrom="page">
                  <wp:posOffset>-123825</wp:posOffset>
                </wp:positionH>
                <wp:positionV relativeFrom="paragraph">
                  <wp:posOffset>170414</wp:posOffset>
                </wp:positionV>
                <wp:extent cx="7896225" cy="705886"/>
                <wp:effectExtent l="0" t="0" r="952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5" cy="705886"/>
                          <a:chOff x="-123825" y="-728842"/>
                          <a:chExt cx="7896225" cy="695303"/>
                        </a:xfrm>
                      </wpg:grpSpPr>
                      <wps:wsp>
                        <wps:cNvPr id="21" name="Graphic 21"/>
                        <wps:cNvSpPr/>
                        <wps:spPr>
                          <a:xfrm>
                            <a:off x="0" y="-728706"/>
                            <a:ext cx="7772400" cy="601345"/>
                          </a:xfrm>
                          <a:custGeom>
                            <a:avLst/>
                            <a:gdLst/>
                            <a:ahLst/>
                            <a:cxnLst/>
                            <a:rect l="l" t="t" r="r" b="b"/>
                            <a:pathLst>
                              <a:path w="7772400" h="601345">
                                <a:moveTo>
                                  <a:pt x="7772400" y="0"/>
                                </a:moveTo>
                                <a:lnTo>
                                  <a:pt x="0" y="0"/>
                                </a:lnTo>
                                <a:lnTo>
                                  <a:pt x="0" y="601345"/>
                                </a:lnTo>
                                <a:lnTo>
                                  <a:pt x="7772400" y="601345"/>
                                </a:lnTo>
                                <a:lnTo>
                                  <a:pt x="7772400"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23825" y="-728842"/>
                            <a:ext cx="7772400" cy="601345"/>
                          </a:xfrm>
                          <a:custGeom>
                            <a:avLst/>
                            <a:gdLst/>
                            <a:ahLst/>
                            <a:cxnLst/>
                            <a:rect l="l" t="t" r="r" b="b"/>
                            <a:pathLst>
                              <a:path w="7772400" h="601345">
                                <a:moveTo>
                                  <a:pt x="0" y="0"/>
                                </a:moveTo>
                                <a:lnTo>
                                  <a:pt x="7772399" y="0"/>
                                </a:lnTo>
                              </a:path>
                              <a:path w="7772400" h="601345">
                                <a:moveTo>
                                  <a:pt x="7772400" y="601345"/>
                                </a:moveTo>
                                <a:lnTo>
                                  <a:pt x="0" y="601345"/>
                                </a:lnTo>
                              </a:path>
                            </a:pathLst>
                          </a:custGeom>
                          <a:ln w="9525">
                            <a:solidFill>
                              <a:srgbClr val="000000"/>
                            </a:solidFill>
                            <a:prstDash val="solid"/>
                          </a:ln>
                        </wps:spPr>
                        <wps:bodyPr wrap="square" lIns="0" tIns="0" rIns="0" bIns="0" rtlCol="0">
                          <a:prstTxWarp prst="textNoShape">
                            <a:avLst/>
                          </a:prstTxWarp>
                          <a:noAutofit/>
                        </wps:bodyPr>
                      </wps:wsp>
                      <wps:wsp>
                        <wps:cNvPr id="23" name="Textbox 23"/>
                        <wps:cNvSpPr txBox="1"/>
                        <wps:spPr>
                          <a:xfrm>
                            <a:off x="-114300" y="-662146"/>
                            <a:ext cx="7772400" cy="628607"/>
                          </a:xfrm>
                          <a:prstGeom prst="rect">
                            <a:avLst/>
                          </a:prstGeom>
                        </wps:spPr>
                        <wps:txbx>
                          <w:txbxContent>
                            <w:p w14:paraId="1247FDF9" w14:textId="77777777" w:rsidR="00013B11" w:rsidRPr="00AF05EC" w:rsidRDefault="00356F18">
                              <w:pPr>
                                <w:spacing w:before="71"/>
                                <w:ind w:left="1158" w:right="927"/>
                                <w:jc w:val="center"/>
                                <w:rPr>
                                  <w:rFonts w:ascii="Britannic Bold" w:hAnsi="Britannic Bold"/>
                                  <w:b/>
                                  <w:sz w:val="56"/>
                                  <w:szCs w:val="56"/>
                                </w:rPr>
                              </w:pPr>
                              <w:r w:rsidRPr="00AF05EC">
                                <w:rPr>
                                  <w:rFonts w:ascii="Britannic Bold" w:hAnsi="Britannic Bold"/>
                                  <w:b/>
                                  <w:color w:val="FFFFFF"/>
                                  <w:sz w:val="56"/>
                                  <w:szCs w:val="56"/>
                                </w:rPr>
                                <w:t>TABLE</w:t>
                              </w:r>
                              <w:r w:rsidRPr="00AF05EC">
                                <w:rPr>
                                  <w:rFonts w:ascii="Britannic Bold" w:hAnsi="Britannic Bold"/>
                                  <w:b/>
                                  <w:color w:val="FFFFFF"/>
                                  <w:spacing w:val="-12"/>
                                  <w:sz w:val="56"/>
                                  <w:szCs w:val="56"/>
                                </w:rPr>
                                <w:t xml:space="preserve"> </w:t>
                              </w:r>
                              <w:r w:rsidRPr="00AF05EC">
                                <w:rPr>
                                  <w:rFonts w:ascii="Britannic Bold" w:hAnsi="Britannic Bold"/>
                                  <w:b/>
                                  <w:color w:val="FFFFFF"/>
                                  <w:sz w:val="56"/>
                                  <w:szCs w:val="56"/>
                                </w:rPr>
                                <w:t>OF</w:t>
                              </w:r>
                              <w:r w:rsidRPr="00AF05EC">
                                <w:rPr>
                                  <w:rFonts w:ascii="Britannic Bold" w:hAnsi="Britannic Bold"/>
                                  <w:b/>
                                  <w:color w:val="FFFFFF"/>
                                  <w:spacing w:val="-14"/>
                                  <w:sz w:val="56"/>
                                  <w:szCs w:val="56"/>
                                </w:rPr>
                                <w:t xml:space="preserve"> </w:t>
                              </w:r>
                              <w:r w:rsidRPr="00AF05EC">
                                <w:rPr>
                                  <w:rFonts w:ascii="Britannic Bold" w:hAnsi="Britannic Bold"/>
                                  <w:b/>
                                  <w:color w:val="FFFFFF"/>
                                  <w:spacing w:val="-2"/>
                                  <w:sz w:val="56"/>
                                  <w:szCs w:val="56"/>
                                </w:rPr>
                                <w:t>CONTENTS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6743FE" id="Group 20" o:spid="_x0000_s1031" style="position:absolute;margin-left:-9.75pt;margin-top:13.4pt;width:621.75pt;height:55.6pt;z-index:15718400;mso-wrap-distance-left:0;mso-wrap-distance-right:0;mso-position-horizontal-relative:page;mso-width-relative:margin;mso-height-relative:margin" coordorigin="-1238,-7288" coordsize="7896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">
                <v:shape id="Graphic 21" o:spid="_x0000_s1032" style="position:absolute;top:-7287;width:77724;height:6014;visibility:visible;mso-wrap-style:square;v-text-anchor:top" coordsize="777240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" path="m7772400,l,,,601345r7772400,l7772400,xe" fillcolor="black" stroked="f">
                  <v:path arrowok="t"/>
                </v:shape>
                <v:shape id="Graphic 22" o:spid="_x0000_s1033" style="position:absolute;left:-1238;top:-7288;width:77723;height:6014;visibility:visible;mso-wrap-style:square;v-text-anchor:top" coordsize="777240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" path="m,l7772399,em7772400,601345l,601345e" filled="f">
                  <v:path arrowok="t"/>
                </v:shape>
                <v:shape id="Textbox 23" o:spid="_x0000_s1034" type="#_x0000_t202" style="position:absolute;left:-1143;top:-6621;width:77724;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247FDF9" w14:textId="77777777" w:rsidR="00013B11" w:rsidRPr="00AF05EC" w:rsidRDefault="00356F18">
                        <w:pPr>
                          <w:spacing w:before="71"/>
                          <w:ind w:left="1158" w:right="927"/>
                          <w:jc w:val="center"/>
                          <w:rPr>
                            <w:rFonts w:ascii="Britannic Bold" w:hAnsi="Britannic Bold"/>
                            <w:b/>
                            <w:sz w:val="56"/>
                            <w:szCs w:val="56"/>
                          </w:rPr>
                        </w:pPr>
                        <w:r w:rsidRPr="00AF05EC">
                          <w:rPr>
                            <w:rFonts w:ascii="Britannic Bold" w:hAnsi="Britannic Bold"/>
                            <w:b/>
                            <w:color w:val="FFFFFF"/>
                            <w:sz w:val="56"/>
                            <w:szCs w:val="56"/>
                          </w:rPr>
                          <w:t>TABLE</w:t>
                        </w:r>
                        <w:r w:rsidRPr="00AF05EC">
                          <w:rPr>
                            <w:rFonts w:ascii="Britannic Bold" w:hAnsi="Britannic Bold"/>
                            <w:b/>
                            <w:color w:val="FFFFFF"/>
                            <w:spacing w:val="-12"/>
                            <w:sz w:val="56"/>
                            <w:szCs w:val="56"/>
                          </w:rPr>
                          <w:t xml:space="preserve"> </w:t>
                        </w:r>
                        <w:r w:rsidRPr="00AF05EC">
                          <w:rPr>
                            <w:rFonts w:ascii="Britannic Bold" w:hAnsi="Britannic Bold"/>
                            <w:b/>
                            <w:color w:val="FFFFFF"/>
                            <w:sz w:val="56"/>
                            <w:szCs w:val="56"/>
                          </w:rPr>
                          <w:t>OF</w:t>
                        </w:r>
                        <w:r w:rsidRPr="00AF05EC">
                          <w:rPr>
                            <w:rFonts w:ascii="Britannic Bold" w:hAnsi="Britannic Bold"/>
                            <w:b/>
                            <w:color w:val="FFFFFF"/>
                            <w:spacing w:val="-14"/>
                            <w:sz w:val="56"/>
                            <w:szCs w:val="56"/>
                          </w:rPr>
                          <w:t xml:space="preserve"> </w:t>
                        </w:r>
                        <w:r w:rsidRPr="00AF05EC">
                          <w:rPr>
                            <w:rFonts w:ascii="Britannic Bold" w:hAnsi="Britannic Bold"/>
                            <w:b/>
                            <w:color w:val="FFFFFF"/>
                            <w:spacing w:val="-2"/>
                            <w:sz w:val="56"/>
                            <w:szCs w:val="56"/>
                          </w:rPr>
                          <w:t>CONTENTS</w:t>
                        </w:r>
                      </w:p>
                    </w:txbxContent>
                  </v:textbox>
                </v:shape>
                <w10:wrap anchorx="page"/>
              </v:group>
            </w:pict>
          </mc:Fallback>
        </mc:AlternateContent>
      </w:r>
    </w:p>
    <w:p w14:paraId="79637D02" w14:textId="5275FADA" w:rsidR="00AF05EC" w:rsidRDefault="00AF05EC" w:rsidP="00350DF7">
      <w:pPr>
        <w:pStyle w:val="Heading1"/>
        <w:spacing w:before="180"/>
        <w:ind w:left="126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149204599"/>
    </w:p>
    <w:p w14:paraId="6B3519EA" w14:textId="77777777" w:rsidR="00AF05EC" w:rsidRDefault="00AF05EC" w:rsidP="00350DF7">
      <w:pPr>
        <w:pStyle w:val="Heading1"/>
        <w:spacing w:before="180"/>
        <w:ind w:left="126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773F7E" w14:textId="77777777" w:rsidR="00AF05EC" w:rsidRDefault="00AF05EC" w:rsidP="00350DF7">
      <w:pPr>
        <w:pStyle w:val="Heading1"/>
        <w:spacing w:before="180"/>
        <w:ind w:left="126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FBA877" w14:textId="727EE23C" w:rsidR="00013B11" w:rsidRPr="008106B0" w:rsidRDefault="00350DF7" w:rsidP="00350DF7">
      <w:pPr>
        <w:pStyle w:val="Heading1"/>
        <w:spacing w:before="180"/>
        <w:ind w:left="1260"/>
        <w:rPr>
          <w:rFonts w:ascii="Calibri" w:hAnsi="Calibri" w:cs="Calibri"/>
          <w:bCs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DESIGNATED_STATE_AGENCY_"/>
      <w:bookmarkEnd w:id="6"/>
      <w:r w:rsidRPr="008106B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AGENCY</w:t>
      </w:r>
      <w:r w:rsidR="0098068B" w:rsidRPr="008106B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4824">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7ACC93" w14:textId="77777777" w:rsidR="00013B11" w:rsidRPr="008106B0" w:rsidRDefault="00356F18" w:rsidP="00BD354B">
      <w:pPr>
        <w:pStyle w:val="Heading2"/>
        <w:spacing w:before="29"/>
        <w:ind w:left="1800"/>
      </w:pPr>
      <w:bookmarkStart w:id="7" w:name="MISSISSISSIPPI_DEPARTMENT_OF_REHABILITAT"/>
      <w:bookmarkStart w:id="8" w:name="WELCOME_–_MDRS_EXECUTIVE_DIRECTOR03"/>
      <w:bookmarkEnd w:id="5"/>
      <w:bookmarkEnd w:id="7"/>
      <w:bookmarkEnd w:id="8"/>
      <w:r w:rsidRPr="008106B0">
        <w:t>MISSISSISSIPPI</w:t>
      </w:r>
      <w:r w:rsidRPr="008106B0">
        <w:rPr>
          <w:spacing w:val="-11"/>
        </w:rPr>
        <w:t xml:space="preserve"> </w:t>
      </w:r>
      <w:r w:rsidRPr="008106B0">
        <w:t>DEPARTMENT</w:t>
      </w:r>
      <w:r w:rsidRPr="008106B0">
        <w:rPr>
          <w:spacing w:val="-8"/>
        </w:rPr>
        <w:t xml:space="preserve"> </w:t>
      </w:r>
      <w:r w:rsidRPr="008106B0">
        <w:t>OF</w:t>
      </w:r>
      <w:r w:rsidRPr="008106B0">
        <w:rPr>
          <w:spacing w:val="-9"/>
        </w:rPr>
        <w:t xml:space="preserve"> </w:t>
      </w:r>
      <w:r w:rsidRPr="008106B0">
        <w:t>REHABILITATION</w:t>
      </w:r>
      <w:r w:rsidRPr="008106B0">
        <w:rPr>
          <w:spacing w:val="-8"/>
        </w:rPr>
        <w:t xml:space="preserve"> </w:t>
      </w:r>
      <w:r w:rsidRPr="008106B0">
        <w:rPr>
          <w:spacing w:val="-2"/>
        </w:rPr>
        <w:t>SERVICES</w:t>
      </w:r>
    </w:p>
    <w:p w14:paraId="4B06FA3E" w14:textId="77777777" w:rsidR="00013B11" w:rsidRPr="008106B0" w:rsidRDefault="00356F18">
      <w:pPr>
        <w:tabs>
          <w:tab w:val="right" w:leader="dot" w:pos="11376"/>
        </w:tabs>
        <w:spacing w:line="341" w:lineRule="exact"/>
        <w:ind w:left="2160"/>
        <w:rPr>
          <w:sz w:val="28"/>
        </w:rPr>
      </w:pPr>
      <w:r w:rsidRPr="008106B0">
        <w:rPr>
          <w:sz w:val="28"/>
        </w:rPr>
        <w:t>WELCOME</w:t>
      </w:r>
      <w:r w:rsidRPr="008106B0">
        <w:rPr>
          <w:spacing w:val="-5"/>
          <w:sz w:val="28"/>
        </w:rPr>
        <w:t xml:space="preserve"> </w:t>
      </w:r>
      <w:r w:rsidRPr="008106B0">
        <w:rPr>
          <w:sz w:val="28"/>
        </w:rPr>
        <w:t>–</w:t>
      </w:r>
      <w:r w:rsidRPr="008106B0">
        <w:rPr>
          <w:spacing w:val="-5"/>
          <w:sz w:val="28"/>
        </w:rPr>
        <w:t xml:space="preserve"> </w:t>
      </w:r>
      <w:r w:rsidRPr="008106B0">
        <w:rPr>
          <w:sz w:val="28"/>
        </w:rPr>
        <w:t>MDRS</w:t>
      </w:r>
      <w:r w:rsidRPr="008106B0">
        <w:rPr>
          <w:spacing w:val="-5"/>
          <w:sz w:val="28"/>
        </w:rPr>
        <w:t xml:space="preserve"> </w:t>
      </w:r>
      <w:r w:rsidRPr="008106B0">
        <w:rPr>
          <w:sz w:val="28"/>
        </w:rPr>
        <w:t>EXECUTIVE</w:t>
      </w:r>
      <w:r w:rsidRPr="008106B0">
        <w:rPr>
          <w:spacing w:val="-4"/>
          <w:sz w:val="28"/>
        </w:rPr>
        <w:t xml:space="preserve"> </w:t>
      </w:r>
      <w:r w:rsidRPr="008106B0">
        <w:rPr>
          <w:spacing w:val="-2"/>
          <w:sz w:val="28"/>
        </w:rPr>
        <w:t>DIRECTOR</w:t>
      </w:r>
      <w:r w:rsidRPr="008106B0">
        <w:rPr>
          <w:sz w:val="28"/>
        </w:rPr>
        <w:tab/>
      </w:r>
      <w:r w:rsidRPr="008106B0">
        <w:rPr>
          <w:spacing w:val="-10"/>
          <w:sz w:val="28"/>
        </w:rPr>
        <w:t>3</w:t>
      </w:r>
    </w:p>
    <w:p w14:paraId="65BB0A5E" w14:textId="77777777" w:rsidR="00013B11" w:rsidRPr="008106B0" w:rsidRDefault="00356F18" w:rsidP="00BD354B">
      <w:pPr>
        <w:pStyle w:val="Heading2"/>
        <w:spacing w:before="1"/>
        <w:ind w:left="1800"/>
        <w:jc w:val="left"/>
      </w:pPr>
      <w:r w:rsidRPr="008106B0">
        <w:t>STATE</w:t>
      </w:r>
      <w:r w:rsidRPr="008106B0">
        <w:rPr>
          <w:spacing w:val="-9"/>
        </w:rPr>
        <w:t xml:space="preserve"> </w:t>
      </w:r>
      <w:r w:rsidRPr="008106B0">
        <w:t>REHABILITATION</w:t>
      </w:r>
      <w:r w:rsidRPr="008106B0">
        <w:rPr>
          <w:spacing w:val="-7"/>
        </w:rPr>
        <w:t xml:space="preserve"> </w:t>
      </w:r>
      <w:r w:rsidRPr="008106B0">
        <w:t>COUNCIL</w:t>
      </w:r>
      <w:r w:rsidRPr="008106B0">
        <w:rPr>
          <w:spacing w:val="-5"/>
        </w:rPr>
        <w:t xml:space="preserve"> </w:t>
      </w:r>
      <w:r w:rsidRPr="008106B0">
        <w:rPr>
          <w:spacing w:val="-2"/>
        </w:rPr>
        <w:t>(SRC)</w:t>
      </w:r>
    </w:p>
    <w:p w14:paraId="53899CED" w14:textId="01CE3451" w:rsidR="00013B11" w:rsidRPr="008106B0" w:rsidRDefault="00356F18">
      <w:pPr>
        <w:tabs>
          <w:tab w:val="right" w:leader="dot" w:pos="11376"/>
        </w:tabs>
        <w:spacing w:line="341" w:lineRule="exact"/>
        <w:ind w:left="2159"/>
        <w:rPr>
          <w:sz w:val="28"/>
        </w:rPr>
      </w:pPr>
      <w:bookmarkStart w:id="9" w:name="WELCOME_–_CHAIRMAN,_SRC04"/>
      <w:bookmarkEnd w:id="9"/>
      <w:r w:rsidRPr="008106B0">
        <w:rPr>
          <w:sz w:val="28"/>
        </w:rPr>
        <w:t>WELCOME</w:t>
      </w:r>
      <w:r w:rsidRPr="008106B0">
        <w:rPr>
          <w:spacing w:val="-5"/>
          <w:sz w:val="28"/>
        </w:rPr>
        <w:t xml:space="preserve"> </w:t>
      </w:r>
      <w:r w:rsidRPr="008106B0">
        <w:rPr>
          <w:sz w:val="28"/>
        </w:rPr>
        <w:t>–</w:t>
      </w:r>
      <w:r w:rsidRPr="008106B0">
        <w:rPr>
          <w:spacing w:val="-5"/>
          <w:sz w:val="28"/>
        </w:rPr>
        <w:t xml:space="preserve"> </w:t>
      </w:r>
      <w:r w:rsidRPr="008106B0">
        <w:rPr>
          <w:sz w:val="28"/>
        </w:rPr>
        <w:t>CHAIRMAN,</w:t>
      </w:r>
      <w:r w:rsidRPr="008106B0">
        <w:rPr>
          <w:spacing w:val="-4"/>
          <w:sz w:val="28"/>
        </w:rPr>
        <w:t xml:space="preserve"> </w:t>
      </w:r>
      <w:r w:rsidRPr="008106B0">
        <w:rPr>
          <w:spacing w:val="-5"/>
          <w:sz w:val="28"/>
        </w:rPr>
        <w:t>SRC</w:t>
      </w:r>
      <w:r w:rsidRPr="008106B0">
        <w:rPr>
          <w:sz w:val="28"/>
        </w:rPr>
        <w:tab/>
      </w:r>
      <w:r w:rsidR="00EE2B41">
        <w:rPr>
          <w:sz w:val="28"/>
        </w:rPr>
        <w:t>4</w:t>
      </w:r>
    </w:p>
    <w:p w14:paraId="615615B3" w14:textId="188007DC" w:rsidR="00013B11" w:rsidRPr="008106B0" w:rsidRDefault="00356F18">
      <w:pPr>
        <w:tabs>
          <w:tab w:val="right" w:leader="dot" w:pos="11376"/>
        </w:tabs>
        <w:spacing w:line="341" w:lineRule="exact"/>
        <w:ind w:left="2159"/>
        <w:rPr>
          <w:sz w:val="28"/>
        </w:rPr>
      </w:pPr>
      <w:bookmarkStart w:id="10" w:name="SRC_COUNCIL_MEMBERSHIP05-6"/>
      <w:bookmarkEnd w:id="10"/>
      <w:r w:rsidRPr="008106B0">
        <w:rPr>
          <w:sz w:val="28"/>
        </w:rPr>
        <w:t>SRC</w:t>
      </w:r>
      <w:r w:rsidRPr="008106B0">
        <w:rPr>
          <w:spacing w:val="-3"/>
          <w:sz w:val="28"/>
        </w:rPr>
        <w:t xml:space="preserve"> </w:t>
      </w:r>
      <w:r w:rsidRPr="008106B0">
        <w:rPr>
          <w:sz w:val="28"/>
        </w:rPr>
        <w:t>COUNCIL</w:t>
      </w:r>
      <w:r w:rsidRPr="008106B0">
        <w:rPr>
          <w:spacing w:val="-2"/>
          <w:sz w:val="28"/>
        </w:rPr>
        <w:t xml:space="preserve"> MEMBERSHIP</w:t>
      </w:r>
      <w:r w:rsidRPr="008106B0">
        <w:rPr>
          <w:sz w:val="28"/>
        </w:rPr>
        <w:tab/>
      </w:r>
      <w:r w:rsidR="00EE2B41">
        <w:rPr>
          <w:spacing w:val="-5"/>
          <w:sz w:val="28"/>
        </w:rPr>
        <w:t>5</w:t>
      </w:r>
    </w:p>
    <w:p w14:paraId="3E8B598E" w14:textId="4C9C6FC3" w:rsidR="00013B11" w:rsidRPr="008106B0" w:rsidRDefault="00356F18">
      <w:pPr>
        <w:tabs>
          <w:tab w:val="right" w:leader="dot" w:pos="11375"/>
        </w:tabs>
        <w:spacing w:before="1" w:line="341" w:lineRule="exact"/>
        <w:ind w:left="2159"/>
        <w:rPr>
          <w:sz w:val="28"/>
        </w:rPr>
      </w:pPr>
      <w:bookmarkStart w:id="11" w:name="SRC_ACTIVITIES_(INCLUDES_COMMENTS)07-25"/>
      <w:bookmarkEnd w:id="11"/>
      <w:r w:rsidRPr="008106B0">
        <w:rPr>
          <w:sz w:val="28"/>
        </w:rPr>
        <w:t>SRC</w:t>
      </w:r>
      <w:r w:rsidRPr="008106B0">
        <w:rPr>
          <w:spacing w:val="-7"/>
          <w:sz w:val="28"/>
        </w:rPr>
        <w:t xml:space="preserve"> </w:t>
      </w:r>
      <w:r w:rsidRPr="008106B0">
        <w:rPr>
          <w:sz w:val="28"/>
        </w:rPr>
        <w:t>ACTIVITIES</w:t>
      </w:r>
      <w:r w:rsidRPr="008106B0">
        <w:rPr>
          <w:spacing w:val="-5"/>
          <w:sz w:val="28"/>
        </w:rPr>
        <w:t xml:space="preserve"> </w:t>
      </w:r>
      <w:r w:rsidRPr="008106B0">
        <w:rPr>
          <w:sz w:val="28"/>
        </w:rPr>
        <w:t>(INCLUDES</w:t>
      </w:r>
      <w:r w:rsidRPr="008106B0">
        <w:rPr>
          <w:spacing w:val="-5"/>
          <w:sz w:val="28"/>
        </w:rPr>
        <w:t xml:space="preserve"> </w:t>
      </w:r>
      <w:r w:rsidRPr="008106B0">
        <w:rPr>
          <w:spacing w:val="-2"/>
          <w:sz w:val="28"/>
        </w:rPr>
        <w:t>COMMENTS)</w:t>
      </w:r>
      <w:r w:rsidRPr="008106B0">
        <w:rPr>
          <w:sz w:val="28"/>
        </w:rPr>
        <w:tab/>
      </w:r>
      <w:r w:rsidR="00EE2B41">
        <w:rPr>
          <w:spacing w:val="-5"/>
          <w:sz w:val="28"/>
        </w:rPr>
        <w:t>6</w:t>
      </w:r>
      <w:r w:rsidRPr="008106B0">
        <w:rPr>
          <w:spacing w:val="-5"/>
          <w:sz w:val="28"/>
        </w:rPr>
        <w:t>-</w:t>
      </w:r>
      <w:r w:rsidR="00EE2B41">
        <w:rPr>
          <w:spacing w:val="-2"/>
          <w:sz w:val="28"/>
        </w:rPr>
        <w:t>37</w:t>
      </w:r>
    </w:p>
    <w:p w14:paraId="02F77B26" w14:textId="63EDCCFB" w:rsidR="00013B11" w:rsidRPr="00B74824" w:rsidRDefault="00356F18">
      <w:pPr>
        <w:tabs>
          <w:tab w:val="right" w:leader="dot" w:pos="11375"/>
        </w:tabs>
        <w:spacing w:line="341" w:lineRule="exact"/>
        <w:ind w:left="2159"/>
        <w:rPr>
          <w:color w:val="000000" w:themeColor="text1"/>
          <w:sz w:val="28"/>
        </w:rPr>
      </w:pPr>
      <w:bookmarkStart w:id="12" w:name="CONSUMER_SATISFACTION_SURVEY_(OVR/OVRB)0"/>
      <w:bookmarkEnd w:id="12"/>
      <w:r w:rsidRPr="00B74824">
        <w:rPr>
          <w:color w:val="000000" w:themeColor="text1"/>
          <w:sz w:val="28"/>
        </w:rPr>
        <w:t>CONSUMER</w:t>
      </w:r>
      <w:r w:rsidRPr="00B74824">
        <w:rPr>
          <w:color w:val="000000" w:themeColor="text1"/>
          <w:spacing w:val="-7"/>
          <w:sz w:val="28"/>
        </w:rPr>
        <w:t xml:space="preserve"> </w:t>
      </w:r>
      <w:r w:rsidRPr="00B74824">
        <w:rPr>
          <w:color w:val="000000" w:themeColor="text1"/>
          <w:sz w:val="28"/>
        </w:rPr>
        <w:t>SATISFACTION</w:t>
      </w:r>
      <w:r w:rsidRPr="00B74824">
        <w:rPr>
          <w:color w:val="000000" w:themeColor="text1"/>
          <w:spacing w:val="-7"/>
          <w:sz w:val="28"/>
        </w:rPr>
        <w:t xml:space="preserve"> </w:t>
      </w:r>
      <w:r w:rsidRPr="00B74824">
        <w:rPr>
          <w:color w:val="000000" w:themeColor="text1"/>
          <w:sz w:val="28"/>
        </w:rPr>
        <w:t>SURVEY</w:t>
      </w:r>
      <w:r w:rsidR="002A6D7D">
        <w:rPr>
          <w:color w:val="000000" w:themeColor="text1"/>
          <w:sz w:val="28"/>
        </w:rPr>
        <w:t xml:space="preserve">, </w:t>
      </w:r>
      <w:r w:rsidRPr="00B74824">
        <w:rPr>
          <w:color w:val="000000" w:themeColor="text1"/>
          <w:spacing w:val="-2"/>
          <w:sz w:val="28"/>
        </w:rPr>
        <w:t>OVR/OVRB</w:t>
      </w:r>
      <w:r w:rsidRPr="00B74824">
        <w:rPr>
          <w:color w:val="000000" w:themeColor="text1"/>
          <w:sz w:val="28"/>
        </w:rPr>
        <w:tab/>
      </w:r>
      <w:r w:rsidR="00EE2B41" w:rsidRPr="00B74824">
        <w:rPr>
          <w:color w:val="000000" w:themeColor="text1"/>
          <w:spacing w:val="-5"/>
          <w:sz w:val="28"/>
        </w:rPr>
        <w:t>38</w:t>
      </w:r>
    </w:p>
    <w:p w14:paraId="6B3C1D1F" w14:textId="3A410E1A" w:rsidR="00013B11" w:rsidRPr="00B74824" w:rsidRDefault="00350DF7" w:rsidP="00350DF7">
      <w:pPr>
        <w:pStyle w:val="Heading1"/>
        <w:spacing w:before="307"/>
        <w:ind w:left="1260"/>
        <w:rPr>
          <w:rFonts w:ascii="Calibri"/>
          <w:color w:val="000000" w:themeColor="text1"/>
        </w:rPr>
      </w:pPr>
      <w:bookmarkStart w:id="13" w:name="DESIGNATED_STATE_UNIT"/>
      <w:bookmarkEnd w:id="13"/>
      <w:r w:rsidRPr="00B74824">
        <w:rPr>
          <w:rFonts w:ascii="Calibri" w:hAnsi="Calibri" w:cs="Calibri"/>
          <w:bCs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UNIT</w:t>
      </w:r>
    </w:p>
    <w:p w14:paraId="7C361091" w14:textId="77777777" w:rsidR="00013B11" w:rsidRPr="00B74824" w:rsidRDefault="00356F18" w:rsidP="00BD354B">
      <w:pPr>
        <w:pStyle w:val="Heading2"/>
        <w:spacing w:before="29"/>
        <w:ind w:left="1800"/>
        <w:jc w:val="left"/>
        <w:rPr>
          <w:color w:val="000000" w:themeColor="text1"/>
        </w:rPr>
      </w:pPr>
      <w:r w:rsidRPr="00B74824">
        <w:rPr>
          <w:color w:val="000000" w:themeColor="text1"/>
        </w:rPr>
        <w:t>OFFICE</w:t>
      </w:r>
      <w:r w:rsidRPr="00B74824">
        <w:rPr>
          <w:color w:val="000000" w:themeColor="text1"/>
          <w:spacing w:val="-9"/>
        </w:rPr>
        <w:t xml:space="preserve"> </w:t>
      </w:r>
      <w:r w:rsidRPr="00B74824">
        <w:rPr>
          <w:color w:val="000000" w:themeColor="text1"/>
        </w:rPr>
        <w:t>OF</w:t>
      </w:r>
      <w:r w:rsidRPr="00B74824">
        <w:rPr>
          <w:color w:val="000000" w:themeColor="text1"/>
          <w:spacing w:val="-7"/>
        </w:rPr>
        <w:t xml:space="preserve"> </w:t>
      </w:r>
      <w:r w:rsidRPr="00B74824">
        <w:rPr>
          <w:color w:val="000000" w:themeColor="text1"/>
        </w:rPr>
        <w:t>VOCATIONAL</w:t>
      </w:r>
      <w:r w:rsidRPr="00B74824">
        <w:rPr>
          <w:color w:val="000000" w:themeColor="text1"/>
          <w:spacing w:val="-6"/>
        </w:rPr>
        <w:t xml:space="preserve"> </w:t>
      </w:r>
      <w:r w:rsidRPr="00B74824">
        <w:rPr>
          <w:color w:val="000000" w:themeColor="text1"/>
        </w:rPr>
        <w:t>REHABILITATION</w:t>
      </w:r>
      <w:r w:rsidRPr="00B74824">
        <w:rPr>
          <w:color w:val="000000" w:themeColor="text1"/>
          <w:spacing w:val="-8"/>
        </w:rPr>
        <w:t xml:space="preserve"> </w:t>
      </w:r>
      <w:r w:rsidRPr="00B74824">
        <w:rPr>
          <w:color w:val="000000" w:themeColor="text1"/>
          <w:spacing w:val="-2"/>
        </w:rPr>
        <w:t>(OVR)</w:t>
      </w:r>
    </w:p>
    <w:p w14:paraId="41268795" w14:textId="5975A54D" w:rsidR="00013B11" w:rsidRPr="00B74824" w:rsidRDefault="00356F18">
      <w:pPr>
        <w:tabs>
          <w:tab w:val="left" w:leader="dot" w:pos="11092"/>
        </w:tabs>
        <w:spacing w:line="341" w:lineRule="exact"/>
        <w:ind w:left="2160"/>
        <w:rPr>
          <w:color w:val="000000" w:themeColor="text1"/>
          <w:sz w:val="28"/>
        </w:rPr>
      </w:pPr>
      <w:r w:rsidRPr="00B74824">
        <w:rPr>
          <w:color w:val="000000" w:themeColor="text1"/>
          <w:sz w:val="28"/>
        </w:rPr>
        <w:t>WELCOME</w:t>
      </w:r>
      <w:r w:rsidRPr="00B74824">
        <w:rPr>
          <w:color w:val="000000" w:themeColor="text1"/>
          <w:spacing w:val="-5"/>
          <w:sz w:val="28"/>
        </w:rPr>
        <w:t xml:space="preserve"> </w:t>
      </w:r>
      <w:r w:rsidRPr="00B74824">
        <w:rPr>
          <w:color w:val="000000" w:themeColor="text1"/>
          <w:sz w:val="28"/>
        </w:rPr>
        <w:t>–</w:t>
      </w:r>
      <w:r w:rsidRPr="00B74824">
        <w:rPr>
          <w:color w:val="000000" w:themeColor="text1"/>
          <w:spacing w:val="-5"/>
          <w:sz w:val="28"/>
        </w:rPr>
        <w:t xml:space="preserve"> </w:t>
      </w:r>
      <w:r w:rsidRPr="00B74824">
        <w:rPr>
          <w:color w:val="000000" w:themeColor="text1"/>
          <w:sz w:val="28"/>
        </w:rPr>
        <w:t>DIRECTOR,</w:t>
      </w:r>
      <w:r w:rsidRPr="00B74824">
        <w:rPr>
          <w:color w:val="000000" w:themeColor="text1"/>
          <w:spacing w:val="-6"/>
          <w:sz w:val="28"/>
        </w:rPr>
        <w:t xml:space="preserve"> </w:t>
      </w:r>
      <w:r w:rsidRPr="00B74824">
        <w:rPr>
          <w:color w:val="000000" w:themeColor="text1"/>
          <w:spacing w:val="-5"/>
          <w:sz w:val="28"/>
        </w:rPr>
        <w:t>OVR</w:t>
      </w:r>
      <w:r w:rsidRPr="00B74824">
        <w:rPr>
          <w:color w:val="000000" w:themeColor="text1"/>
          <w:sz w:val="28"/>
        </w:rPr>
        <w:tab/>
      </w:r>
      <w:r w:rsidR="00EE2B41" w:rsidRPr="00B74824">
        <w:rPr>
          <w:color w:val="000000" w:themeColor="text1"/>
          <w:spacing w:val="-5"/>
          <w:sz w:val="28"/>
        </w:rPr>
        <w:t>39</w:t>
      </w:r>
    </w:p>
    <w:p w14:paraId="7E2C312C" w14:textId="4EC5B173" w:rsidR="00013B11" w:rsidRPr="00B74824" w:rsidRDefault="00356F18">
      <w:pPr>
        <w:tabs>
          <w:tab w:val="left" w:leader="dot" w:pos="11092"/>
        </w:tabs>
        <w:spacing w:before="1" w:line="341" w:lineRule="exact"/>
        <w:ind w:left="2159"/>
        <w:rPr>
          <w:color w:val="000000" w:themeColor="text1"/>
          <w:sz w:val="28"/>
        </w:rPr>
      </w:pPr>
      <w:bookmarkStart w:id="14" w:name="PERFORMANCE_INDICATORS,_OVR028"/>
      <w:bookmarkEnd w:id="14"/>
      <w:r w:rsidRPr="00B74824">
        <w:rPr>
          <w:color w:val="000000" w:themeColor="text1"/>
          <w:sz w:val="28"/>
        </w:rPr>
        <w:t>PERFORMANCE</w:t>
      </w:r>
      <w:r w:rsidRPr="00B74824">
        <w:rPr>
          <w:color w:val="000000" w:themeColor="text1"/>
          <w:spacing w:val="-9"/>
          <w:sz w:val="28"/>
        </w:rPr>
        <w:t xml:space="preserve"> </w:t>
      </w:r>
      <w:r w:rsidRPr="00B74824">
        <w:rPr>
          <w:color w:val="000000" w:themeColor="text1"/>
          <w:sz w:val="28"/>
        </w:rPr>
        <w:t>INDICATORS,</w:t>
      </w:r>
      <w:r w:rsidRPr="00B74824">
        <w:rPr>
          <w:color w:val="000000" w:themeColor="text1"/>
          <w:spacing w:val="-8"/>
          <w:sz w:val="28"/>
        </w:rPr>
        <w:t xml:space="preserve"> </w:t>
      </w:r>
      <w:r w:rsidRPr="00B74824">
        <w:rPr>
          <w:color w:val="000000" w:themeColor="text1"/>
          <w:spacing w:val="-5"/>
          <w:sz w:val="28"/>
        </w:rPr>
        <w:t>OVR</w:t>
      </w:r>
      <w:r w:rsidRPr="00B74824">
        <w:rPr>
          <w:color w:val="000000" w:themeColor="text1"/>
          <w:sz w:val="28"/>
        </w:rPr>
        <w:tab/>
      </w:r>
      <w:r w:rsidR="00EE2B41" w:rsidRPr="00B74824">
        <w:rPr>
          <w:color w:val="000000" w:themeColor="text1"/>
          <w:spacing w:val="-5"/>
          <w:sz w:val="28"/>
        </w:rPr>
        <w:t>40</w:t>
      </w:r>
    </w:p>
    <w:p w14:paraId="00676138" w14:textId="2CBF0AFC" w:rsidR="00013B11" w:rsidRPr="00B74824" w:rsidRDefault="00356F18">
      <w:pPr>
        <w:tabs>
          <w:tab w:val="left" w:leader="dot" w:pos="10722"/>
        </w:tabs>
        <w:spacing w:line="341" w:lineRule="exact"/>
        <w:ind w:left="2159"/>
        <w:rPr>
          <w:color w:val="000000" w:themeColor="text1"/>
          <w:sz w:val="28"/>
        </w:rPr>
      </w:pPr>
      <w:bookmarkStart w:id="15" w:name="PROGRAM_SERVICES_AND_HIGHLIGHTS,_OVR029-"/>
      <w:bookmarkEnd w:id="15"/>
      <w:r w:rsidRPr="00B74824">
        <w:rPr>
          <w:color w:val="000000" w:themeColor="text1"/>
          <w:sz w:val="28"/>
        </w:rPr>
        <w:t>PROGRAM</w:t>
      </w:r>
      <w:r w:rsidRPr="00B74824">
        <w:rPr>
          <w:color w:val="000000" w:themeColor="text1"/>
          <w:spacing w:val="-9"/>
          <w:sz w:val="28"/>
        </w:rPr>
        <w:t xml:space="preserve"> </w:t>
      </w:r>
      <w:r w:rsidRPr="00B74824">
        <w:rPr>
          <w:color w:val="000000" w:themeColor="text1"/>
          <w:sz w:val="28"/>
        </w:rPr>
        <w:t>SERVICES</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6"/>
          <w:sz w:val="28"/>
        </w:rPr>
        <w:t xml:space="preserve"> </w:t>
      </w:r>
      <w:r w:rsidRPr="00B74824">
        <w:rPr>
          <w:color w:val="000000" w:themeColor="text1"/>
          <w:sz w:val="28"/>
        </w:rPr>
        <w:t>HIGHLIGHTS,</w:t>
      </w:r>
      <w:r w:rsidRPr="00B74824">
        <w:rPr>
          <w:color w:val="000000" w:themeColor="text1"/>
          <w:spacing w:val="-7"/>
          <w:sz w:val="28"/>
        </w:rPr>
        <w:t xml:space="preserve"> </w:t>
      </w:r>
      <w:r w:rsidRPr="00B74824">
        <w:rPr>
          <w:color w:val="000000" w:themeColor="text1"/>
          <w:spacing w:val="-5"/>
          <w:sz w:val="28"/>
        </w:rPr>
        <w:t>OVR</w:t>
      </w:r>
      <w:r w:rsidRPr="00B74824">
        <w:rPr>
          <w:color w:val="000000" w:themeColor="text1"/>
          <w:sz w:val="28"/>
        </w:rPr>
        <w:tab/>
      </w:r>
      <w:r w:rsidR="00EE2B41" w:rsidRPr="00B74824">
        <w:rPr>
          <w:color w:val="000000" w:themeColor="text1"/>
          <w:spacing w:val="-2"/>
          <w:sz w:val="28"/>
        </w:rPr>
        <w:t>41-43</w:t>
      </w:r>
    </w:p>
    <w:p w14:paraId="19095B1E" w14:textId="7395521E" w:rsidR="00013B11" w:rsidRPr="00B74824" w:rsidRDefault="00356F18">
      <w:pPr>
        <w:tabs>
          <w:tab w:val="left" w:leader="dot" w:pos="11092"/>
        </w:tabs>
        <w:spacing w:before="1"/>
        <w:ind w:left="2159"/>
        <w:rPr>
          <w:color w:val="000000" w:themeColor="text1"/>
          <w:sz w:val="28"/>
        </w:rPr>
      </w:pPr>
      <w:bookmarkStart w:id="16" w:name="MAP,_OVR_(DISTRICTS_SERVED)032"/>
      <w:bookmarkEnd w:id="16"/>
      <w:r w:rsidRPr="00B74824">
        <w:rPr>
          <w:color w:val="000000" w:themeColor="text1"/>
          <w:sz w:val="28"/>
        </w:rPr>
        <w:t>MAP</w:t>
      </w:r>
      <w:r w:rsidR="00E87BB9">
        <w:rPr>
          <w:color w:val="000000" w:themeColor="text1"/>
          <w:sz w:val="28"/>
        </w:rPr>
        <w:t xml:space="preserve"> </w:t>
      </w:r>
      <w:r w:rsidR="00B74824">
        <w:rPr>
          <w:color w:val="000000" w:themeColor="text1"/>
          <w:spacing w:val="-6"/>
          <w:sz w:val="28"/>
        </w:rPr>
        <w:t xml:space="preserve">(DISTRICTS SERVED), </w:t>
      </w:r>
      <w:r w:rsidRPr="00B74824">
        <w:rPr>
          <w:color w:val="000000" w:themeColor="text1"/>
          <w:sz w:val="28"/>
        </w:rPr>
        <w:t>OVR</w:t>
      </w:r>
      <w:r w:rsidRPr="00B74824">
        <w:rPr>
          <w:color w:val="000000" w:themeColor="text1"/>
          <w:sz w:val="28"/>
        </w:rPr>
        <w:tab/>
      </w:r>
      <w:r w:rsidR="00EE2B41" w:rsidRPr="00B74824">
        <w:rPr>
          <w:color w:val="000000" w:themeColor="text1"/>
          <w:spacing w:val="-5"/>
          <w:sz w:val="28"/>
        </w:rPr>
        <w:t>44</w:t>
      </w:r>
    </w:p>
    <w:p w14:paraId="16F9431A" w14:textId="77777777" w:rsidR="00013B11" w:rsidRPr="00B74824" w:rsidRDefault="00356F18" w:rsidP="00BD354B">
      <w:pPr>
        <w:pStyle w:val="Heading2"/>
        <w:spacing w:before="340" w:line="240" w:lineRule="auto"/>
        <w:ind w:left="1800"/>
        <w:jc w:val="left"/>
        <w:rPr>
          <w:color w:val="000000" w:themeColor="text1"/>
        </w:rPr>
      </w:pPr>
      <w:r w:rsidRPr="00B74824">
        <w:rPr>
          <w:color w:val="000000" w:themeColor="text1"/>
        </w:rPr>
        <w:t>OFFICE</w:t>
      </w:r>
      <w:r w:rsidRPr="00B74824">
        <w:rPr>
          <w:color w:val="000000" w:themeColor="text1"/>
          <w:spacing w:val="-9"/>
        </w:rPr>
        <w:t xml:space="preserve"> </w:t>
      </w:r>
      <w:r w:rsidRPr="00B74824">
        <w:rPr>
          <w:color w:val="000000" w:themeColor="text1"/>
        </w:rPr>
        <w:t>OF</w:t>
      </w:r>
      <w:r w:rsidRPr="00B74824">
        <w:rPr>
          <w:color w:val="000000" w:themeColor="text1"/>
          <w:spacing w:val="-5"/>
        </w:rPr>
        <w:t xml:space="preserve"> </w:t>
      </w:r>
      <w:r w:rsidRPr="00B74824">
        <w:rPr>
          <w:color w:val="000000" w:themeColor="text1"/>
        </w:rPr>
        <w:t>VOCATIONAL</w:t>
      </w:r>
      <w:r w:rsidRPr="00B74824">
        <w:rPr>
          <w:color w:val="000000" w:themeColor="text1"/>
          <w:spacing w:val="-4"/>
        </w:rPr>
        <w:t xml:space="preserve"> </w:t>
      </w:r>
      <w:r w:rsidRPr="00B74824">
        <w:rPr>
          <w:color w:val="000000" w:themeColor="text1"/>
        </w:rPr>
        <w:t>REHABILITATION</w:t>
      </w:r>
      <w:r w:rsidRPr="00B74824">
        <w:rPr>
          <w:color w:val="000000" w:themeColor="text1"/>
          <w:spacing w:val="-6"/>
        </w:rPr>
        <w:t xml:space="preserve"> </w:t>
      </w:r>
      <w:r w:rsidRPr="00B74824">
        <w:rPr>
          <w:color w:val="000000" w:themeColor="text1"/>
        </w:rPr>
        <w:t>FOR</w:t>
      </w:r>
      <w:r w:rsidRPr="00B74824">
        <w:rPr>
          <w:color w:val="000000" w:themeColor="text1"/>
          <w:spacing w:val="-5"/>
        </w:rPr>
        <w:t xml:space="preserve"> </w:t>
      </w:r>
      <w:r w:rsidRPr="00B74824">
        <w:rPr>
          <w:color w:val="000000" w:themeColor="text1"/>
        </w:rPr>
        <w:t>THE</w:t>
      </w:r>
      <w:r w:rsidRPr="00B74824">
        <w:rPr>
          <w:color w:val="000000" w:themeColor="text1"/>
          <w:spacing w:val="-6"/>
        </w:rPr>
        <w:t xml:space="preserve"> </w:t>
      </w:r>
      <w:r w:rsidRPr="00B74824">
        <w:rPr>
          <w:color w:val="000000" w:themeColor="text1"/>
        </w:rPr>
        <w:t>BLIND</w:t>
      </w:r>
      <w:r w:rsidRPr="00B74824">
        <w:rPr>
          <w:color w:val="000000" w:themeColor="text1"/>
          <w:spacing w:val="-5"/>
        </w:rPr>
        <w:t xml:space="preserve"> </w:t>
      </w:r>
      <w:r w:rsidRPr="00B74824">
        <w:rPr>
          <w:color w:val="000000" w:themeColor="text1"/>
          <w:spacing w:val="-2"/>
        </w:rPr>
        <w:t>(OVRB)</w:t>
      </w:r>
    </w:p>
    <w:p w14:paraId="738FFCF0" w14:textId="22B2A7FB" w:rsidR="00013B11" w:rsidRPr="00B74824" w:rsidRDefault="00356F18">
      <w:pPr>
        <w:tabs>
          <w:tab w:val="left" w:leader="dot" w:pos="11091"/>
        </w:tabs>
        <w:spacing w:before="2" w:line="341" w:lineRule="exact"/>
        <w:ind w:left="2159"/>
        <w:rPr>
          <w:color w:val="000000" w:themeColor="text1"/>
          <w:sz w:val="28"/>
        </w:rPr>
      </w:pPr>
      <w:bookmarkStart w:id="17" w:name="WELCOME_–_DIRECTOR,_OVRB033"/>
      <w:bookmarkEnd w:id="17"/>
      <w:r w:rsidRPr="00B74824">
        <w:rPr>
          <w:color w:val="000000" w:themeColor="text1"/>
          <w:sz w:val="28"/>
        </w:rPr>
        <w:t>WELCOME</w:t>
      </w:r>
      <w:r w:rsidRPr="00B74824">
        <w:rPr>
          <w:color w:val="000000" w:themeColor="text1"/>
          <w:spacing w:val="-5"/>
          <w:sz w:val="28"/>
        </w:rPr>
        <w:t xml:space="preserve"> </w:t>
      </w:r>
      <w:r w:rsidRPr="00B74824">
        <w:rPr>
          <w:color w:val="000000" w:themeColor="text1"/>
          <w:sz w:val="28"/>
        </w:rPr>
        <w:t>–</w:t>
      </w:r>
      <w:r w:rsidRPr="00B74824">
        <w:rPr>
          <w:color w:val="000000" w:themeColor="text1"/>
          <w:spacing w:val="-5"/>
          <w:sz w:val="28"/>
        </w:rPr>
        <w:t xml:space="preserve"> </w:t>
      </w:r>
      <w:r w:rsidRPr="00B74824">
        <w:rPr>
          <w:color w:val="000000" w:themeColor="text1"/>
          <w:sz w:val="28"/>
        </w:rPr>
        <w:t>DIRECTOR,</w:t>
      </w:r>
      <w:r w:rsidRPr="00B74824">
        <w:rPr>
          <w:color w:val="000000" w:themeColor="text1"/>
          <w:spacing w:val="-6"/>
          <w:sz w:val="28"/>
        </w:rPr>
        <w:t xml:space="preserve"> </w:t>
      </w:r>
      <w:r w:rsidRPr="00B74824">
        <w:rPr>
          <w:color w:val="000000" w:themeColor="text1"/>
          <w:spacing w:val="-4"/>
          <w:sz w:val="28"/>
        </w:rPr>
        <w:t>OVRB</w:t>
      </w:r>
      <w:r w:rsidRPr="00B74824">
        <w:rPr>
          <w:color w:val="000000" w:themeColor="text1"/>
          <w:sz w:val="28"/>
        </w:rPr>
        <w:tab/>
      </w:r>
      <w:r w:rsidR="00EE2B41" w:rsidRPr="00B74824">
        <w:rPr>
          <w:color w:val="000000" w:themeColor="text1"/>
          <w:spacing w:val="-5"/>
          <w:sz w:val="28"/>
        </w:rPr>
        <w:t>45</w:t>
      </w:r>
    </w:p>
    <w:p w14:paraId="75E773EF" w14:textId="4AB7B86C" w:rsidR="00013B11" w:rsidRPr="00B74824" w:rsidRDefault="00356F18">
      <w:pPr>
        <w:tabs>
          <w:tab w:val="left" w:leader="dot" w:pos="10721"/>
        </w:tabs>
        <w:spacing w:line="341" w:lineRule="exact"/>
        <w:ind w:left="2158"/>
        <w:rPr>
          <w:color w:val="000000" w:themeColor="text1"/>
          <w:sz w:val="28"/>
        </w:rPr>
      </w:pPr>
      <w:bookmarkStart w:id="18" w:name="PROGRAM_SERVICES_AND_HIGHLIGHTS,_OVRB034"/>
      <w:bookmarkEnd w:id="18"/>
      <w:r w:rsidRPr="00B74824">
        <w:rPr>
          <w:color w:val="000000" w:themeColor="text1"/>
          <w:sz w:val="28"/>
        </w:rPr>
        <w:t>PROGRAM</w:t>
      </w:r>
      <w:r w:rsidRPr="00B74824">
        <w:rPr>
          <w:color w:val="000000" w:themeColor="text1"/>
          <w:spacing w:val="-7"/>
          <w:sz w:val="28"/>
        </w:rPr>
        <w:t xml:space="preserve"> </w:t>
      </w:r>
      <w:r w:rsidRPr="00B74824">
        <w:rPr>
          <w:color w:val="000000" w:themeColor="text1"/>
          <w:sz w:val="28"/>
        </w:rPr>
        <w:t>SERVICES</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6"/>
          <w:sz w:val="28"/>
        </w:rPr>
        <w:t xml:space="preserve"> </w:t>
      </w:r>
      <w:r w:rsidRPr="00B74824">
        <w:rPr>
          <w:color w:val="000000" w:themeColor="text1"/>
          <w:sz w:val="28"/>
        </w:rPr>
        <w:t>HIGHLIGHTS,</w:t>
      </w:r>
      <w:r w:rsidRPr="00B74824">
        <w:rPr>
          <w:color w:val="000000" w:themeColor="text1"/>
          <w:spacing w:val="-7"/>
          <w:sz w:val="28"/>
        </w:rPr>
        <w:t xml:space="preserve"> </w:t>
      </w:r>
      <w:r w:rsidRPr="00B74824">
        <w:rPr>
          <w:color w:val="000000" w:themeColor="text1"/>
          <w:spacing w:val="-4"/>
          <w:sz w:val="28"/>
        </w:rPr>
        <w:t>OVRB</w:t>
      </w:r>
      <w:r w:rsidRPr="00B74824">
        <w:rPr>
          <w:color w:val="000000" w:themeColor="text1"/>
          <w:sz w:val="28"/>
        </w:rPr>
        <w:tab/>
      </w:r>
      <w:r w:rsidR="00EE2B41" w:rsidRPr="00B74824">
        <w:rPr>
          <w:color w:val="000000" w:themeColor="text1"/>
          <w:spacing w:val="-2"/>
          <w:sz w:val="28"/>
        </w:rPr>
        <w:t>46-4</w:t>
      </w:r>
      <w:r w:rsidR="00000220">
        <w:rPr>
          <w:color w:val="000000" w:themeColor="text1"/>
          <w:spacing w:val="-2"/>
          <w:sz w:val="28"/>
        </w:rPr>
        <w:t>9</w:t>
      </w:r>
    </w:p>
    <w:p w14:paraId="4B5787B1" w14:textId="100074E7" w:rsidR="00013B11" w:rsidRPr="00B74824" w:rsidRDefault="00356F18">
      <w:pPr>
        <w:tabs>
          <w:tab w:val="left" w:leader="dot" w:pos="11091"/>
        </w:tabs>
        <w:spacing w:before="1"/>
        <w:ind w:left="2158"/>
        <w:rPr>
          <w:color w:val="000000" w:themeColor="text1"/>
          <w:sz w:val="28"/>
        </w:rPr>
      </w:pPr>
      <w:bookmarkStart w:id="19" w:name="MAP,_OVRB_(REGIONAL)036"/>
      <w:bookmarkEnd w:id="19"/>
      <w:r w:rsidRPr="00B74824">
        <w:rPr>
          <w:color w:val="000000" w:themeColor="text1"/>
          <w:sz w:val="28"/>
        </w:rPr>
        <w:t>MAP</w:t>
      </w:r>
      <w:r w:rsidRPr="00B74824">
        <w:rPr>
          <w:color w:val="000000" w:themeColor="text1"/>
          <w:spacing w:val="-4"/>
          <w:sz w:val="28"/>
        </w:rPr>
        <w:t xml:space="preserve"> </w:t>
      </w:r>
      <w:r w:rsidR="00B74824">
        <w:rPr>
          <w:color w:val="000000" w:themeColor="text1"/>
          <w:spacing w:val="-4"/>
          <w:sz w:val="28"/>
        </w:rPr>
        <w:t>(REGIONAL)</w:t>
      </w:r>
      <w:r w:rsidR="002A6D7D">
        <w:rPr>
          <w:color w:val="000000" w:themeColor="text1"/>
          <w:spacing w:val="-4"/>
          <w:sz w:val="28"/>
        </w:rPr>
        <w:t>,</w:t>
      </w:r>
      <w:r w:rsidR="00B74824">
        <w:rPr>
          <w:color w:val="000000" w:themeColor="text1"/>
          <w:spacing w:val="-4"/>
          <w:sz w:val="28"/>
        </w:rPr>
        <w:t xml:space="preserve"> </w:t>
      </w:r>
      <w:r w:rsidRPr="00B74824">
        <w:rPr>
          <w:color w:val="000000" w:themeColor="text1"/>
          <w:sz w:val="28"/>
        </w:rPr>
        <w:t>OVRB</w:t>
      </w:r>
      <w:r w:rsidRPr="00B74824">
        <w:rPr>
          <w:color w:val="000000" w:themeColor="text1"/>
          <w:sz w:val="28"/>
        </w:rPr>
        <w:tab/>
      </w:r>
      <w:r w:rsidR="00000220">
        <w:rPr>
          <w:color w:val="000000" w:themeColor="text1"/>
          <w:sz w:val="28"/>
        </w:rPr>
        <w:t>50</w:t>
      </w:r>
    </w:p>
    <w:p w14:paraId="77FD727B" w14:textId="37B371C5" w:rsidR="00013B11" w:rsidRPr="00B74824" w:rsidRDefault="00B74824" w:rsidP="00BD354B">
      <w:pPr>
        <w:pStyle w:val="Heading2"/>
        <w:spacing w:before="340" w:line="240" w:lineRule="auto"/>
        <w:ind w:left="1800"/>
        <w:jc w:val="left"/>
        <w:rPr>
          <w:color w:val="000000" w:themeColor="text1"/>
        </w:rPr>
      </w:pPr>
      <w:bookmarkStart w:id="20" w:name="MEASURES_OF_SUCCESS_(OVR/OVRB)"/>
      <w:bookmarkStart w:id="21" w:name="PROGRAM_FUNDING_AND_SERVICES_SUMMARIES_("/>
      <w:bookmarkEnd w:id="20"/>
      <w:bookmarkEnd w:id="21"/>
      <w:r>
        <w:rPr>
          <w:color w:val="000000" w:themeColor="text1"/>
        </w:rPr>
        <w:t>OVR/OVRB</w:t>
      </w:r>
      <w:r w:rsidR="00315C19">
        <w:rPr>
          <w:color w:val="000000" w:themeColor="text1"/>
        </w:rPr>
        <w:t>:</w:t>
      </w:r>
      <w:r>
        <w:rPr>
          <w:color w:val="000000" w:themeColor="text1"/>
        </w:rPr>
        <w:t xml:space="preserve"> </w:t>
      </w:r>
      <w:r w:rsidRPr="00B74824">
        <w:rPr>
          <w:color w:val="000000" w:themeColor="text1"/>
        </w:rPr>
        <w:t>MEASURES</w:t>
      </w:r>
      <w:r w:rsidRPr="00B74824">
        <w:rPr>
          <w:color w:val="000000" w:themeColor="text1"/>
          <w:spacing w:val="-6"/>
        </w:rPr>
        <w:t xml:space="preserve"> </w:t>
      </w:r>
      <w:r w:rsidRPr="00B74824">
        <w:rPr>
          <w:color w:val="000000" w:themeColor="text1"/>
        </w:rPr>
        <w:t>OF</w:t>
      </w:r>
      <w:r w:rsidRPr="00B74824">
        <w:rPr>
          <w:color w:val="000000" w:themeColor="text1"/>
          <w:spacing w:val="-4"/>
        </w:rPr>
        <w:t xml:space="preserve"> </w:t>
      </w:r>
      <w:r w:rsidRPr="00B74824">
        <w:rPr>
          <w:color w:val="000000" w:themeColor="text1"/>
        </w:rPr>
        <w:t>SUCCESS</w:t>
      </w:r>
    </w:p>
    <w:p w14:paraId="511DC913" w14:textId="71B667DB" w:rsidR="00013B11" w:rsidRPr="00B74824" w:rsidRDefault="00356F18">
      <w:pPr>
        <w:tabs>
          <w:tab w:val="left" w:leader="dot" w:pos="11091"/>
        </w:tabs>
        <w:spacing w:before="1" w:line="341" w:lineRule="exact"/>
        <w:ind w:left="2158"/>
        <w:rPr>
          <w:color w:val="000000" w:themeColor="text1"/>
          <w:sz w:val="28"/>
        </w:rPr>
      </w:pPr>
      <w:r w:rsidRPr="00B74824">
        <w:rPr>
          <w:color w:val="000000" w:themeColor="text1"/>
          <w:sz w:val="28"/>
        </w:rPr>
        <w:t>PROGRAM</w:t>
      </w:r>
      <w:r w:rsidRPr="00B74824">
        <w:rPr>
          <w:color w:val="000000" w:themeColor="text1"/>
          <w:spacing w:val="-9"/>
          <w:sz w:val="28"/>
        </w:rPr>
        <w:t xml:space="preserve"> </w:t>
      </w:r>
      <w:r w:rsidRPr="00B74824">
        <w:rPr>
          <w:color w:val="000000" w:themeColor="text1"/>
          <w:sz w:val="28"/>
        </w:rPr>
        <w:t>FUNDING</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5"/>
          <w:sz w:val="28"/>
        </w:rPr>
        <w:t xml:space="preserve"> </w:t>
      </w:r>
      <w:r w:rsidRPr="00B74824">
        <w:rPr>
          <w:color w:val="000000" w:themeColor="text1"/>
          <w:sz w:val="28"/>
        </w:rPr>
        <w:t>SERVICES</w:t>
      </w:r>
      <w:r w:rsidR="00931A4E">
        <w:rPr>
          <w:color w:val="000000" w:themeColor="text1"/>
          <w:sz w:val="28"/>
        </w:rPr>
        <w:t xml:space="preserve"> (SUMMARIES), </w:t>
      </w:r>
      <w:r w:rsidRPr="00B74824">
        <w:rPr>
          <w:color w:val="000000" w:themeColor="text1"/>
          <w:spacing w:val="-2"/>
          <w:sz w:val="28"/>
        </w:rPr>
        <w:t>OVR/OVRB</w:t>
      </w:r>
      <w:r w:rsidRPr="00B74824">
        <w:rPr>
          <w:color w:val="000000" w:themeColor="text1"/>
          <w:sz w:val="28"/>
        </w:rPr>
        <w:tab/>
      </w:r>
      <w:r w:rsidR="00EE2B41" w:rsidRPr="00B74824">
        <w:rPr>
          <w:color w:val="000000" w:themeColor="text1"/>
          <w:spacing w:val="-5"/>
          <w:sz w:val="28"/>
        </w:rPr>
        <w:t>5</w:t>
      </w:r>
      <w:r w:rsidR="00000220">
        <w:rPr>
          <w:color w:val="000000" w:themeColor="text1"/>
          <w:spacing w:val="-5"/>
          <w:sz w:val="28"/>
        </w:rPr>
        <w:t>1</w:t>
      </w:r>
    </w:p>
    <w:p w14:paraId="7EB7C96C" w14:textId="0F5C8187" w:rsidR="00013B11" w:rsidRPr="00B74824" w:rsidRDefault="00356F18">
      <w:pPr>
        <w:tabs>
          <w:tab w:val="left" w:leader="dot" w:pos="11091"/>
        </w:tabs>
        <w:spacing w:line="341" w:lineRule="exact"/>
        <w:ind w:left="2158"/>
        <w:rPr>
          <w:color w:val="000000" w:themeColor="text1"/>
          <w:sz w:val="28"/>
        </w:rPr>
      </w:pPr>
      <w:bookmarkStart w:id="22" w:name="EMPLOYMENT_OUTCOMES,_OVR/OVRB038"/>
      <w:bookmarkStart w:id="23" w:name="DEMOGRAPHICS,_OVR/OVRB_(ETHNICITY_&amp;_AGE)"/>
      <w:bookmarkEnd w:id="22"/>
      <w:bookmarkEnd w:id="23"/>
      <w:r w:rsidRPr="00B74824">
        <w:rPr>
          <w:color w:val="000000" w:themeColor="text1"/>
          <w:sz w:val="28"/>
        </w:rPr>
        <w:t>EMPLOYMENT</w:t>
      </w:r>
      <w:r w:rsidRPr="00B74824">
        <w:rPr>
          <w:color w:val="000000" w:themeColor="text1"/>
          <w:spacing w:val="-8"/>
          <w:sz w:val="28"/>
        </w:rPr>
        <w:t xml:space="preserve"> </w:t>
      </w:r>
      <w:r w:rsidRPr="00B74824">
        <w:rPr>
          <w:color w:val="000000" w:themeColor="text1"/>
          <w:sz w:val="28"/>
        </w:rPr>
        <w:t>OUTCOMES,</w:t>
      </w:r>
      <w:r w:rsidRPr="00B74824">
        <w:rPr>
          <w:color w:val="000000" w:themeColor="text1"/>
          <w:spacing w:val="-9"/>
          <w:sz w:val="28"/>
        </w:rPr>
        <w:t xml:space="preserve"> </w:t>
      </w:r>
      <w:r w:rsidRPr="00B74824">
        <w:rPr>
          <w:color w:val="000000" w:themeColor="text1"/>
          <w:spacing w:val="-2"/>
          <w:sz w:val="28"/>
        </w:rPr>
        <w:t>OVR/OVRB</w:t>
      </w:r>
      <w:r w:rsidRPr="00B74824">
        <w:rPr>
          <w:color w:val="000000" w:themeColor="text1"/>
          <w:sz w:val="28"/>
        </w:rPr>
        <w:tab/>
      </w:r>
      <w:r w:rsidR="00EE2B41" w:rsidRPr="00B74824">
        <w:rPr>
          <w:color w:val="000000" w:themeColor="text1"/>
          <w:spacing w:val="-5"/>
          <w:sz w:val="28"/>
        </w:rPr>
        <w:t>5</w:t>
      </w:r>
      <w:r w:rsidR="00000220">
        <w:rPr>
          <w:color w:val="000000" w:themeColor="text1"/>
          <w:spacing w:val="-5"/>
          <w:sz w:val="28"/>
        </w:rPr>
        <w:t>2</w:t>
      </w:r>
    </w:p>
    <w:p w14:paraId="6BB7272C" w14:textId="520C89F5" w:rsidR="00013B11" w:rsidRPr="00B74824" w:rsidRDefault="00356F18">
      <w:pPr>
        <w:tabs>
          <w:tab w:val="left" w:leader="dot" w:pos="10721"/>
        </w:tabs>
        <w:spacing w:before="2" w:line="341" w:lineRule="exact"/>
        <w:ind w:left="2158"/>
        <w:rPr>
          <w:color w:val="000000" w:themeColor="text1"/>
          <w:sz w:val="28"/>
        </w:rPr>
      </w:pPr>
      <w:r w:rsidRPr="00B74824">
        <w:rPr>
          <w:color w:val="000000" w:themeColor="text1"/>
          <w:sz w:val="28"/>
        </w:rPr>
        <w:t>DEMOGRAPHICS</w:t>
      </w:r>
      <w:r w:rsidRPr="00B74824">
        <w:rPr>
          <w:color w:val="000000" w:themeColor="text1"/>
          <w:spacing w:val="-8"/>
          <w:sz w:val="28"/>
        </w:rPr>
        <w:t xml:space="preserve"> </w:t>
      </w:r>
      <w:r w:rsidRPr="00B74824">
        <w:rPr>
          <w:color w:val="000000" w:themeColor="text1"/>
          <w:sz w:val="28"/>
        </w:rPr>
        <w:t>(ETHNICITY</w:t>
      </w:r>
      <w:r w:rsidRPr="00B74824">
        <w:rPr>
          <w:color w:val="000000" w:themeColor="text1"/>
          <w:spacing w:val="-10"/>
          <w:sz w:val="28"/>
        </w:rPr>
        <w:t xml:space="preserve"> </w:t>
      </w:r>
      <w:r w:rsidRPr="00B74824">
        <w:rPr>
          <w:color w:val="000000" w:themeColor="text1"/>
          <w:sz w:val="28"/>
        </w:rPr>
        <w:t>&amp;</w:t>
      </w:r>
      <w:r w:rsidRPr="00B74824">
        <w:rPr>
          <w:color w:val="000000" w:themeColor="text1"/>
          <w:spacing w:val="-6"/>
          <w:sz w:val="28"/>
        </w:rPr>
        <w:t xml:space="preserve"> </w:t>
      </w:r>
      <w:r w:rsidRPr="00B74824">
        <w:rPr>
          <w:color w:val="000000" w:themeColor="text1"/>
          <w:spacing w:val="-4"/>
          <w:sz w:val="28"/>
        </w:rPr>
        <w:t>AGE)</w:t>
      </w:r>
      <w:r w:rsidR="00931A4E">
        <w:rPr>
          <w:color w:val="000000" w:themeColor="text1"/>
          <w:spacing w:val="-4"/>
          <w:sz w:val="28"/>
        </w:rPr>
        <w:t xml:space="preserve">, OVR/OVRB </w:t>
      </w:r>
      <w:r w:rsidRPr="00B74824">
        <w:rPr>
          <w:color w:val="000000" w:themeColor="text1"/>
          <w:sz w:val="28"/>
        </w:rPr>
        <w:tab/>
      </w:r>
      <w:r w:rsidR="00EE2B41" w:rsidRPr="00B74824">
        <w:rPr>
          <w:color w:val="000000" w:themeColor="text1"/>
          <w:spacing w:val="-2"/>
          <w:sz w:val="28"/>
        </w:rPr>
        <w:t>5</w:t>
      </w:r>
      <w:r w:rsidR="00000220">
        <w:rPr>
          <w:color w:val="000000" w:themeColor="text1"/>
          <w:spacing w:val="-2"/>
          <w:sz w:val="28"/>
        </w:rPr>
        <w:t>3-54</w:t>
      </w:r>
    </w:p>
    <w:p w14:paraId="6C66B566" w14:textId="7D79A6E6" w:rsidR="00013B11" w:rsidRPr="00B74824" w:rsidRDefault="00356F18">
      <w:pPr>
        <w:tabs>
          <w:tab w:val="left" w:leader="dot" w:pos="10721"/>
        </w:tabs>
        <w:spacing w:line="341" w:lineRule="exact"/>
        <w:ind w:left="2158"/>
        <w:rPr>
          <w:color w:val="000000" w:themeColor="text1"/>
          <w:sz w:val="28"/>
        </w:rPr>
      </w:pPr>
      <w:bookmarkStart w:id="24" w:name="SUCCESS_STORIES,_OVR/OVRB041-44"/>
      <w:bookmarkEnd w:id="24"/>
      <w:r w:rsidRPr="00B74824">
        <w:rPr>
          <w:color w:val="000000" w:themeColor="text1"/>
          <w:sz w:val="28"/>
        </w:rPr>
        <w:t>SUCCESS</w:t>
      </w:r>
      <w:r w:rsidRPr="00B74824">
        <w:rPr>
          <w:color w:val="000000" w:themeColor="text1"/>
          <w:spacing w:val="-6"/>
          <w:sz w:val="28"/>
        </w:rPr>
        <w:t xml:space="preserve"> </w:t>
      </w:r>
      <w:r w:rsidRPr="00B74824">
        <w:rPr>
          <w:color w:val="000000" w:themeColor="text1"/>
          <w:sz w:val="28"/>
        </w:rPr>
        <w:t>STORIES,</w:t>
      </w:r>
      <w:r w:rsidRPr="00B74824">
        <w:rPr>
          <w:color w:val="000000" w:themeColor="text1"/>
          <w:spacing w:val="-7"/>
          <w:sz w:val="28"/>
        </w:rPr>
        <w:t xml:space="preserve"> </w:t>
      </w:r>
      <w:r w:rsidRPr="00B74824">
        <w:rPr>
          <w:color w:val="000000" w:themeColor="text1"/>
          <w:spacing w:val="-2"/>
          <w:sz w:val="28"/>
        </w:rPr>
        <w:t>OVR/OVRB</w:t>
      </w:r>
      <w:r w:rsidRPr="00B74824">
        <w:rPr>
          <w:color w:val="000000" w:themeColor="text1"/>
          <w:sz w:val="28"/>
        </w:rPr>
        <w:tab/>
      </w:r>
      <w:r w:rsidR="00B74824" w:rsidRPr="00B74824">
        <w:rPr>
          <w:color w:val="000000" w:themeColor="text1"/>
          <w:spacing w:val="-2"/>
          <w:sz w:val="28"/>
        </w:rPr>
        <w:t>5</w:t>
      </w:r>
      <w:r w:rsidR="00000220">
        <w:rPr>
          <w:color w:val="000000" w:themeColor="text1"/>
          <w:spacing w:val="-2"/>
          <w:sz w:val="28"/>
        </w:rPr>
        <w:t>5-56</w:t>
      </w:r>
    </w:p>
    <w:p w14:paraId="3B49F1FB" w14:textId="77777777" w:rsidR="00013B11" w:rsidRDefault="00013B11">
      <w:pPr>
        <w:spacing w:line="341" w:lineRule="exact"/>
        <w:rPr>
          <w:sz w:val="28"/>
        </w:rPr>
        <w:sectPr w:rsidR="00013B11">
          <w:footerReference w:type="default" r:id="rId9"/>
          <w:pgSz w:w="12240" w:h="15840"/>
          <w:pgMar w:top="240" w:right="0" w:bottom="880" w:left="0" w:header="0" w:footer="685" w:gutter="0"/>
          <w:pgNumType w:start="2"/>
          <w:cols w:space="720"/>
        </w:sectPr>
      </w:pPr>
    </w:p>
    <w:p w14:paraId="1ED501A1" w14:textId="3962365B" w:rsidR="00013B11" w:rsidRDefault="00380116">
      <w:pPr>
        <w:pStyle w:val="BodyText"/>
        <w:rPr>
          <w:sz w:val="20"/>
        </w:rPr>
      </w:pPr>
      <w:r>
        <w:rPr>
          <w:noProof/>
        </w:rPr>
        <w:lastRenderedPageBreak/>
        <mc:AlternateContent>
          <mc:Choice Requires="wpg">
            <w:drawing>
              <wp:anchor distT="0" distB="0" distL="0" distR="0" simplePos="0" relativeHeight="15719936" behindDoc="0" locked="0" layoutInCell="1" allowOverlap="1" wp14:anchorId="4D82A7FE" wp14:editId="60FA3095">
                <wp:simplePos x="0" y="0"/>
                <wp:positionH relativeFrom="page">
                  <wp:posOffset>-28576</wp:posOffset>
                </wp:positionH>
                <wp:positionV relativeFrom="page">
                  <wp:posOffset>9525</wp:posOffset>
                </wp:positionV>
                <wp:extent cx="7820025" cy="2314576"/>
                <wp:effectExtent l="0" t="0" r="952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5" cy="2314576"/>
                          <a:chOff x="-28576" y="9525"/>
                          <a:chExt cx="7820025" cy="2314827"/>
                        </a:xfrm>
                      </wpg:grpSpPr>
                      <wps:wsp>
                        <wps:cNvPr id="27" name="Graphic 27"/>
                        <wps:cNvSpPr/>
                        <wps:spPr>
                          <a:xfrm>
                            <a:off x="-28576" y="9525"/>
                            <a:ext cx="7820025" cy="1678305"/>
                          </a:xfrm>
                          <a:custGeom>
                            <a:avLst/>
                            <a:gdLst/>
                            <a:ahLst/>
                            <a:cxnLst/>
                            <a:rect l="l" t="t" r="r" b="b"/>
                            <a:pathLst>
                              <a:path w="7772400" h="1678305">
                                <a:moveTo>
                                  <a:pt x="7772400" y="0"/>
                                </a:moveTo>
                                <a:lnTo>
                                  <a:pt x="0" y="0"/>
                                </a:lnTo>
                                <a:lnTo>
                                  <a:pt x="0" y="1678304"/>
                                </a:lnTo>
                                <a:lnTo>
                                  <a:pt x="7772400" y="1678304"/>
                                </a:lnTo>
                                <a:lnTo>
                                  <a:pt x="777240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0" cstate="print"/>
                          <a:stretch>
                            <a:fillRect/>
                          </a:stretch>
                        </pic:blipFill>
                        <pic:spPr>
                          <a:xfrm>
                            <a:off x="0" y="1648980"/>
                            <a:ext cx="7772400" cy="57899"/>
                          </a:xfrm>
                          <a:prstGeom prst="rect">
                            <a:avLst/>
                          </a:prstGeom>
                        </pic:spPr>
                      </pic:pic>
                      <pic:pic xmlns:pic="http://schemas.openxmlformats.org/drawingml/2006/picture">
                        <pic:nvPicPr>
                          <pic:cNvPr id="32" name="Image 32"/>
                          <pic:cNvPicPr/>
                        </pic:nvPicPr>
                        <pic:blipFill>
                          <a:blip r:embed="rId11" cstate="print"/>
                          <a:stretch>
                            <a:fillRect/>
                          </a:stretch>
                        </pic:blipFill>
                        <pic:spPr>
                          <a:xfrm>
                            <a:off x="4200524" y="348616"/>
                            <a:ext cx="1777491" cy="19757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9ADDB9" id="Group 26" o:spid="_x0000_s1026" style="position:absolute;margin-left:-2.25pt;margin-top:.75pt;width:615.75pt;height:182.25pt;z-index:15719936;mso-wrap-distance-left:0;mso-wrap-distance-right:0;mso-position-horizontal-relative:page;mso-position-vertical-relative:page;mso-width-relative:margin;mso-height-relative:margin" coordorigin="-285,95" coordsize="78200,2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">
                <v:shape id="Graphic 27" o:spid="_x0000_s1027" style="position:absolute;left:-285;top:95;width:78199;height:16783;visibility:visible;mso-wrap-style:square;v-text-anchor:top" coordsize="7772400,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" path="m7772400,l,,,1678304r7772400,l7772400,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style="position:absolute;top:16489;width:7772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">
                  <v:imagedata r:id="rId12" o:title=""/>
                </v:shape>
                <v:shape id="Image 32" o:spid="_x0000_s1029" type="#_x0000_t75" style="position:absolute;left:42005;top:3486;width:17775;height:19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">
                  <v:imagedata r:id="rId13" o:title=""/>
                </v:shape>
                <w10:wrap anchorx="page" anchory="page"/>
              </v:group>
            </w:pict>
          </mc:Fallback>
        </mc:AlternateContent>
      </w:r>
    </w:p>
    <w:p w14:paraId="6CAC2FFD" w14:textId="211EC414" w:rsidR="00013B11" w:rsidRDefault="00013B11">
      <w:pPr>
        <w:pStyle w:val="BodyText"/>
        <w:rPr>
          <w:sz w:val="20"/>
        </w:rPr>
      </w:pPr>
    </w:p>
    <w:p w14:paraId="24B9E716" w14:textId="345504B7" w:rsidR="00013B11" w:rsidRDefault="001D6841">
      <w:pPr>
        <w:pStyle w:val="BodyText"/>
        <w:rPr>
          <w:sz w:val="20"/>
        </w:rPr>
      </w:pPr>
      <w:r w:rsidRPr="00A57D0F">
        <w:rPr>
          <w:noProof/>
        </w:rPr>
        <w:drawing>
          <wp:anchor distT="0" distB="0" distL="114300" distR="114300" simplePos="0" relativeHeight="487887360" behindDoc="0" locked="0" layoutInCell="1" allowOverlap="1" wp14:anchorId="458BC071" wp14:editId="1C97BB39">
            <wp:simplePos x="0" y="0"/>
            <wp:positionH relativeFrom="margin">
              <wp:posOffset>628650</wp:posOffset>
            </wp:positionH>
            <wp:positionV relativeFrom="paragraph">
              <wp:posOffset>13970</wp:posOffset>
            </wp:positionV>
            <wp:extent cx="2628900" cy="688340"/>
            <wp:effectExtent l="0" t="0" r="0" b="0"/>
            <wp:wrapThrough wrapText="bothSides">
              <wp:wrapPolygon edited="0">
                <wp:start x="0" y="0"/>
                <wp:lineTo x="0" y="20923"/>
                <wp:lineTo x="21443" y="20923"/>
                <wp:lineTo x="21443" y="0"/>
                <wp:lineTo x="0" y="0"/>
              </wp:wrapPolygon>
            </wp:wrapThrough>
            <wp:docPr id="674631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2F94F" w14:textId="34CB93E3" w:rsidR="00013B11" w:rsidRDefault="00013B11">
      <w:pPr>
        <w:pStyle w:val="BodyText"/>
        <w:rPr>
          <w:sz w:val="20"/>
        </w:rPr>
      </w:pPr>
    </w:p>
    <w:p w14:paraId="4082F5A9" w14:textId="6DD10F6D" w:rsidR="00013B11" w:rsidRDefault="00013B11">
      <w:pPr>
        <w:pStyle w:val="BodyText"/>
        <w:rPr>
          <w:sz w:val="20"/>
        </w:rPr>
      </w:pPr>
    </w:p>
    <w:p w14:paraId="7B172371" w14:textId="0B499FAB" w:rsidR="00013B11" w:rsidRDefault="00013B11">
      <w:pPr>
        <w:pStyle w:val="BodyText"/>
        <w:rPr>
          <w:sz w:val="20"/>
        </w:rPr>
      </w:pPr>
    </w:p>
    <w:p w14:paraId="41B79818" w14:textId="47DDBB1B" w:rsidR="00013B11" w:rsidRDefault="00013B11">
      <w:pPr>
        <w:pStyle w:val="BodyText"/>
        <w:rPr>
          <w:sz w:val="20"/>
        </w:rPr>
      </w:pPr>
    </w:p>
    <w:p w14:paraId="3B5295E1" w14:textId="2A17EC18" w:rsidR="00013B11" w:rsidRDefault="00743287">
      <w:pPr>
        <w:pStyle w:val="BodyText"/>
        <w:rPr>
          <w:sz w:val="20"/>
        </w:rPr>
      </w:pPr>
      <w:r w:rsidRPr="00743287">
        <w:rPr>
          <w:noProof/>
          <w:sz w:val="20"/>
        </w:rPr>
        <mc:AlternateContent>
          <mc:Choice Requires="wps">
            <w:drawing>
              <wp:anchor distT="45720" distB="45720" distL="114300" distR="114300" simplePos="0" relativeHeight="487639552" behindDoc="0" locked="0" layoutInCell="1" allowOverlap="1" wp14:anchorId="360FBCF9" wp14:editId="28242065">
                <wp:simplePos x="0" y="0"/>
                <wp:positionH relativeFrom="column">
                  <wp:posOffset>533400</wp:posOffset>
                </wp:positionH>
                <wp:positionV relativeFrom="paragraph">
                  <wp:posOffset>10160</wp:posOffset>
                </wp:positionV>
                <wp:extent cx="3524250" cy="1404620"/>
                <wp:effectExtent l="0" t="0" r="0" b="0"/>
                <wp:wrapSquare wrapText="bothSides"/>
                <wp:docPr id="202122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0ABD8124" w14:textId="778E0B65" w:rsidR="00743287" w:rsidRPr="001D6841" w:rsidRDefault="00743287">
                            <w:pPr>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841">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FROM THE EXECUTIVE DIRECTOR</w:t>
                            </w:r>
                          </w:p>
                          <w:p w14:paraId="1238EA07" w14:textId="326C8B84" w:rsidR="00743287" w:rsidRPr="001D6841" w:rsidRDefault="00743287">
                            <w:pPr>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841">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 M. HOWARD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FBCF9" id="_x0000_s1035" type="#_x0000_t202" style="position:absolute;margin-left:42pt;margin-top:.8pt;width:277.5pt;height:110.6pt;z-index:48763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bv/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" filled="f" stroked="f">
                <v:textbox style="mso-fit-shape-to-text:t">
                  <w:txbxContent>
                    <w:p w14:paraId="0ABD8124" w14:textId="778E0B65" w:rsidR="00743287" w:rsidRPr="001D6841" w:rsidRDefault="00743287">
                      <w:pPr>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841">
                        <w:rPr>
                          <w:rFonts w:asciiTheme="minorHAnsi" w:hAnsiTheme="minorHAnsi" w:cstheme="minorHAnsi"/>
                          <w:b/>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FROM THE EXECUTIVE DIRECTOR</w:t>
                      </w:r>
                    </w:p>
                    <w:p w14:paraId="1238EA07" w14:textId="326C8B84" w:rsidR="00743287" w:rsidRPr="001D6841" w:rsidRDefault="00743287">
                      <w:pPr>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6841">
                        <w:rPr>
                          <w:rFonts w:asciiTheme="minorHAnsi" w:hAnsiTheme="minorHAnsi" w:cstheme="min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 M. HOWARD</w:t>
                      </w:r>
                    </w:p>
                  </w:txbxContent>
                </v:textbox>
                <w10:wrap type="square"/>
              </v:shape>
            </w:pict>
          </mc:Fallback>
        </mc:AlternateContent>
      </w:r>
    </w:p>
    <w:p w14:paraId="6A4CA550" w14:textId="77777777" w:rsidR="00013B11" w:rsidRDefault="00013B11">
      <w:pPr>
        <w:pStyle w:val="BodyText"/>
        <w:rPr>
          <w:sz w:val="20"/>
        </w:rPr>
      </w:pPr>
    </w:p>
    <w:p w14:paraId="196EE055" w14:textId="41C8C8F7" w:rsidR="00013B11" w:rsidRDefault="00013B11">
      <w:pPr>
        <w:pStyle w:val="BodyText"/>
        <w:rPr>
          <w:sz w:val="20"/>
        </w:rPr>
      </w:pPr>
    </w:p>
    <w:p w14:paraId="4DA0D06E" w14:textId="77777777" w:rsidR="00013B11" w:rsidRDefault="00013B11">
      <w:pPr>
        <w:pStyle w:val="BodyText"/>
        <w:rPr>
          <w:sz w:val="20"/>
        </w:rPr>
      </w:pPr>
    </w:p>
    <w:p w14:paraId="2D68E49A" w14:textId="77777777" w:rsidR="00013B11" w:rsidRDefault="00013B11">
      <w:pPr>
        <w:pStyle w:val="BodyText"/>
        <w:rPr>
          <w:sz w:val="20"/>
        </w:rPr>
      </w:pPr>
    </w:p>
    <w:p w14:paraId="2C16BD37" w14:textId="77777777" w:rsidR="00013B11" w:rsidRDefault="00013B11">
      <w:pPr>
        <w:pStyle w:val="BodyText"/>
        <w:rPr>
          <w:sz w:val="20"/>
        </w:rPr>
      </w:pPr>
    </w:p>
    <w:p w14:paraId="7F65B594" w14:textId="547CE683" w:rsidR="00013B11" w:rsidRDefault="00013B11">
      <w:pPr>
        <w:pStyle w:val="BodyText"/>
        <w:rPr>
          <w:sz w:val="20"/>
        </w:rPr>
      </w:pPr>
    </w:p>
    <w:p w14:paraId="7BF3DD5B" w14:textId="77777777" w:rsidR="00013B11" w:rsidRDefault="00013B11">
      <w:pPr>
        <w:pStyle w:val="BodyText"/>
        <w:rPr>
          <w:sz w:val="20"/>
        </w:rPr>
      </w:pPr>
    </w:p>
    <w:p w14:paraId="557FF028" w14:textId="77777777" w:rsidR="00013B11" w:rsidRPr="00AA6C59" w:rsidRDefault="00356F18" w:rsidP="00D241DA">
      <w:pPr>
        <w:pStyle w:val="Heading4"/>
        <w:spacing w:before="180"/>
        <w:ind w:right="1260"/>
        <w:rPr>
          <w:color w:val="000000" w:themeColor="text1"/>
        </w:rPr>
      </w:pPr>
      <w:bookmarkStart w:id="25" w:name="Dear_Governor_Reeves,_Members_of_the_Mis"/>
      <w:bookmarkEnd w:id="25"/>
      <w:r w:rsidRPr="00AA6C59">
        <w:rPr>
          <w:color w:val="000000" w:themeColor="text1"/>
        </w:rPr>
        <w:t>Dear</w:t>
      </w:r>
      <w:r w:rsidRPr="00AA6C59">
        <w:rPr>
          <w:color w:val="000000" w:themeColor="text1"/>
          <w:spacing w:val="-10"/>
        </w:rPr>
        <w:t xml:space="preserve"> </w:t>
      </w:r>
      <w:r w:rsidRPr="00AA6C59">
        <w:rPr>
          <w:color w:val="000000" w:themeColor="text1"/>
        </w:rPr>
        <w:t>Governor</w:t>
      </w:r>
      <w:r w:rsidRPr="00AA6C59">
        <w:rPr>
          <w:color w:val="000000" w:themeColor="text1"/>
          <w:spacing w:val="-6"/>
        </w:rPr>
        <w:t xml:space="preserve"> </w:t>
      </w:r>
      <w:r w:rsidRPr="00AA6C59">
        <w:rPr>
          <w:color w:val="000000" w:themeColor="text1"/>
        </w:rPr>
        <w:t>Reeves,</w:t>
      </w:r>
      <w:r w:rsidRPr="00AA6C59">
        <w:rPr>
          <w:color w:val="000000" w:themeColor="text1"/>
          <w:spacing w:val="-9"/>
        </w:rPr>
        <w:t xml:space="preserve"> </w:t>
      </w:r>
      <w:r w:rsidRPr="00AA6C59">
        <w:rPr>
          <w:color w:val="000000" w:themeColor="text1"/>
        </w:rPr>
        <w:t>Members</w:t>
      </w:r>
      <w:r w:rsidRPr="00AA6C59">
        <w:rPr>
          <w:color w:val="000000" w:themeColor="text1"/>
          <w:spacing w:val="-8"/>
        </w:rPr>
        <w:t xml:space="preserve"> </w:t>
      </w:r>
      <w:r w:rsidRPr="00AA6C59">
        <w:rPr>
          <w:color w:val="000000" w:themeColor="text1"/>
        </w:rPr>
        <w:t>of</w:t>
      </w:r>
      <w:r w:rsidRPr="00AA6C59">
        <w:rPr>
          <w:color w:val="000000" w:themeColor="text1"/>
          <w:spacing w:val="-7"/>
        </w:rPr>
        <w:t xml:space="preserve"> </w:t>
      </w:r>
      <w:r w:rsidRPr="00AA6C59">
        <w:rPr>
          <w:color w:val="000000" w:themeColor="text1"/>
        </w:rPr>
        <w:t>the</w:t>
      </w:r>
      <w:r w:rsidRPr="00AA6C59">
        <w:rPr>
          <w:color w:val="000000" w:themeColor="text1"/>
          <w:spacing w:val="-7"/>
        </w:rPr>
        <w:t xml:space="preserve"> </w:t>
      </w:r>
      <w:r w:rsidRPr="00AA6C59">
        <w:rPr>
          <w:color w:val="000000" w:themeColor="text1"/>
        </w:rPr>
        <w:t>Mississippi</w:t>
      </w:r>
      <w:r w:rsidRPr="00AA6C59">
        <w:rPr>
          <w:color w:val="000000" w:themeColor="text1"/>
          <w:spacing w:val="-8"/>
        </w:rPr>
        <w:t xml:space="preserve"> </w:t>
      </w:r>
      <w:r w:rsidRPr="00AA6C59">
        <w:rPr>
          <w:color w:val="000000" w:themeColor="text1"/>
        </w:rPr>
        <w:t>Legislature</w:t>
      </w:r>
      <w:r w:rsidRPr="00AA6C59">
        <w:rPr>
          <w:color w:val="000000" w:themeColor="text1"/>
          <w:spacing w:val="-9"/>
        </w:rPr>
        <w:t xml:space="preserve"> </w:t>
      </w:r>
      <w:r w:rsidRPr="00AA6C59">
        <w:rPr>
          <w:color w:val="000000" w:themeColor="text1"/>
        </w:rPr>
        <w:t>and</w:t>
      </w:r>
      <w:r w:rsidRPr="00AA6C59">
        <w:rPr>
          <w:color w:val="000000" w:themeColor="text1"/>
          <w:spacing w:val="-5"/>
        </w:rPr>
        <w:t xml:space="preserve"> </w:t>
      </w:r>
      <w:r w:rsidRPr="00AA6C59">
        <w:rPr>
          <w:color w:val="000000" w:themeColor="text1"/>
        </w:rPr>
        <w:t>Fellow</w:t>
      </w:r>
      <w:r w:rsidRPr="00AA6C59">
        <w:rPr>
          <w:color w:val="000000" w:themeColor="text1"/>
          <w:spacing w:val="-8"/>
        </w:rPr>
        <w:t xml:space="preserve"> </w:t>
      </w:r>
      <w:r w:rsidRPr="00AA6C59">
        <w:rPr>
          <w:color w:val="000000" w:themeColor="text1"/>
          <w:spacing w:val="-2"/>
        </w:rPr>
        <w:t>Mississippians:</w:t>
      </w:r>
    </w:p>
    <w:p w14:paraId="282D115D" w14:textId="214BFAC5" w:rsidR="00013B11" w:rsidRPr="00AA6C59" w:rsidRDefault="00356F18" w:rsidP="00D241DA">
      <w:pPr>
        <w:pStyle w:val="BodyText"/>
        <w:spacing w:before="193"/>
        <w:ind w:left="1080" w:right="1260"/>
        <w:jc w:val="both"/>
        <w:rPr>
          <w:color w:val="000000" w:themeColor="text1"/>
        </w:rPr>
      </w:pPr>
      <w:bookmarkStart w:id="26" w:name="On_behalf_of_the_Mississippi_Department_"/>
      <w:bookmarkEnd w:id="26"/>
      <w:r w:rsidRPr="00AA6C59">
        <w:rPr>
          <w:color w:val="000000" w:themeColor="text1"/>
        </w:rPr>
        <w:t>On behalf of the Mississippi Department of Rehabilitation Services’ Office of Workforce Development, I thank you for the opportunity to share highlights of our Offices of Vocational Rehabilitation (VR) and Vocational Rehabilitation for the Blind (VRB) through our partnership with the State Rehabilitation Council during Federal Fiscal 202</w:t>
      </w:r>
      <w:r w:rsidR="00146AE7" w:rsidRPr="00AA6C59">
        <w:rPr>
          <w:color w:val="000000" w:themeColor="text1"/>
        </w:rPr>
        <w:t>3</w:t>
      </w:r>
      <w:r w:rsidRPr="00AA6C59">
        <w:rPr>
          <w:color w:val="000000" w:themeColor="text1"/>
        </w:rPr>
        <w:t>.</w:t>
      </w:r>
    </w:p>
    <w:p w14:paraId="63FFE6AA" w14:textId="77777777" w:rsidR="00013B11" w:rsidRPr="00AA6C59" w:rsidRDefault="00013B11" w:rsidP="00D241DA">
      <w:pPr>
        <w:pStyle w:val="BodyText"/>
        <w:spacing w:before="2"/>
        <w:ind w:right="1260"/>
        <w:rPr>
          <w:color w:val="000000" w:themeColor="text1"/>
        </w:rPr>
      </w:pPr>
    </w:p>
    <w:p w14:paraId="6B40E557" w14:textId="53018454" w:rsidR="00013B11" w:rsidRPr="00AA6C59" w:rsidRDefault="00356F18" w:rsidP="00D241DA">
      <w:pPr>
        <w:pStyle w:val="BodyText"/>
        <w:ind w:left="1079" w:right="1260"/>
        <w:jc w:val="both"/>
        <w:rPr>
          <w:color w:val="000000" w:themeColor="text1"/>
        </w:rPr>
      </w:pPr>
      <w:bookmarkStart w:id="27" w:name="The_work_of_our_Vocational_Rehabilitatio"/>
      <w:bookmarkEnd w:id="27"/>
      <w:r w:rsidRPr="00AA6C59">
        <w:rPr>
          <w:color w:val="000000" w:themeColor="text1"/>
        </w:rPr>
        <w:t>The work of our Vocational Rehabilitation teams and the SRC is vital to carrying out our mission of assisting</w:t>
      </w:r>
      <w:r w:rsidRPr="00AA6C59">
        <w:rPr>
          <w:color w:val="000000" w:themeColor="text1"/>
          <w:spacing w:val="-4"/>
        </w:rPr>
        <w:t xml:space="preserve"> </w:t>
      </w:r>
      <w:r w:rsidRPr="00AA6C59">
        <w:rPr>
          <w:color w:val="000000" w:themeColor="text1"/>
        </w:rPr>
        <w:t>Mississippians</w:t>
      </w:r>
      <w:r w:rsidRPr="00AA6C59">
        <w:rPr>
          <w:color w:val="000000" w:themeColor="text1"/>
          <w:spacing w:val="-8"/>
        </w:rPr>
        <w:t xml:space="preserve"> </w:t>
      </w:r>
      <w:r w:rsidRPr="00AA6C59">
        <w:rPr>
          <w:color w:val="000000" w:themeColor="text1"/>
        </w:rPr>
        <w:t>with</w:t>
      </w:r>
      <w:r w:rsidRPr="00AA6C59">
        <w:rPr>
          <w:color w:val="000000" w:themeColor="text1"/>
          <w:spacing w:val="-6"/>
        </w:rPr>
        <w:t xml:space="preserve"> </w:t>
      </w:r>
      <w:r w:rsidRPr="00AA6C59">
        <w:rPr>
          <w:color w:val="000000" w:themeColor="text1"/>
        </w:rPr>
        <w:t>disabilities</w:t>
      </w:r>
      <w:r w:rsidRPr="00AA6C59">
        <w:rPr>
          <w:color w:val="000000" w:themeColor="text1"/>
          <w:spacing w:val="-3"/>
        </w:rPr>
        <w:t xml:space="preserve"> </w:t>
      </w:r>
      <w:r w:rsidRPr="00AA6C59">
        <w:rPr>
          <w:color w:val="000000" w:themeColor="text1"/>
        </w:rPr>
        <w:t>to</w:t>
      </w:r>
      <w:r w:rsidRPr="00AA6C59">
        <w:rPr>
          <w:color w:val="000000" w:themeColor="text1"/>
          <w:spacing w:val="-5"/>
        </w:rPr>
        <w:t xml:space="preserve"> </w:t>
      </w:r>
      <w:r w:rsidRPr="00AA6C59">
        <w:rPr>
          <w:color w:val="000000" w:themeColor="text1"/>
        </w:rPr>
        <w:t>gain/retain</w:t>
      </w:r>
      <w:r w:rsidRPr="00AA6C59">
        <w:rPr>
          <w:color w:val="000000" w:themeColor="text1"/>
          <w:spacing w:val="-6"/>
        </w:rPr>
        <w:t xml:space="preserve"> </w:t>
      </w:r>
      <w:r w:rsidRPr="00AA6C59">
        <w:rPr>
          <w:color w:val="000000" w:themeColor="text1"/>
        </w:rPr>
        <w:t>employment</w:t>
      </w:r>
      <w:r w:rsidRPr="00AA6C59">
        <w:rPr>
          <w:color w:val="000000" w:themeColor="text1"/>
          <w:spacing w:val="-5"/>
        </w:rPr>
        <w:t xml:space="preserve"> </w:t>
      </w:r>
      <w:r w:rsidRPr="00AA6C59">
        <w:rPr>
          <w:color w:val="000000" w:themeColor="text1"/>
        </w:rPr>
        <w:t>and</w:t>
      </w:r>
      <w:r w:rsidRPr="00AA6C59">
        <w:rPr>
          <w:color w:val="000000" w:themeColor="text1"/>
          <w:spacing w:val="-6"/>
        </w:rPr>
        <w:t xml:space="preserve"> </w:t>
      </w:r>
      <w:r w:rsidRPr="00AA6C59">
        <w:rPr>
          <w:color w:val="000000" w:themeColor="text1"/>
        </w:rPr>
        <w:t>to</w:t>
      </w:r>
      <w:r w:rsidRPr="00AA6C59">
        <w:rPr>
          <w:color w:val="000000" w:themeColor="text1"/>
          <w:spacing w:val="-5"/>
        </w:rPr>
        <w:t xml:space="preserve"> </w:t>
      </w:r>
      <w:r w:rsidRPr="00AA6C59">
        <w:rPr>
          <w:color w:val="000000" w:themeColor="text1"/>
        </w:rPr>
        <w:t>provide</w:t>
      </w:r>
      <w:r w:rsidRPr="00AA6C59">
        <w:rPr>
          <w:color w:val="000000" w:themeColor="text1"/>
          <w:spacing w:val="-6"/>
        </w:rPr>
        <w:t xml:space="preserve"> </w:t>
      </w:r>
      <w:r w:rsidRPr="00AA6C59">
        <w:rPr>
          <w:color w:val="000000" w:themeColor="text1"/>
        </w:rPr>
        <w:t>appropriate</w:t>
      </w:r>
      <w:r w:rsidRPr="00AA6C59">
        <w:rPr>
          <w:color w:val="000000" w:themeColor="text1"/>
          <w:spacing w:val="-6"/>
        </w:rPr>
        <w:t xml:space="preserve"> </w:t>
      </w:r>
      <w:r w:rsidRPr="00AA6C59">
        <w:rPr>
          <w:color w:val="000000" w:themeColor="text1"/>
        </w:rPr>
        <w:t>and comprehensive</w:t>
      </w:r>
      <w:r w:rsidRPr="00AA6C59">
        <w:rPr>
          <w:color w:val="000000" w:themeColor="text1"/>
          <w:spacing w:val="-3"/>
        </w:rPr>
        <w:t xml:space="preserve"> </w:t>
      </w:r>
      <w:r w:rsidRPr="00AA6C59">
        <w:rPr>
          <w:color w:val="000000" w:themeColor="text1"/>
        </w:rPr>
        <w:t>services</w:t>
      </w:r>
      <w:r w:rsidRPr="00AA6C59">
        <w:rPr>
          <w:color w:val="000000" w:themeColor="text1"/>
          <w:spacing w:val="-4"/>
        </w:rPr>
        <w:t xml:space="preserve"> </w:t>
      </w:r>
      <w:r w:rsidRPr="00AA6C59">
        <w:rPr>
          <w:color w:val="000000" w:themeColor="text1"/>
        </w:rPr>
        <w:t>in</w:t>
      </w:r>
      <w:r w:rsidRPr="00AA6C59">
        <w:rPr>
          <w:color w:val="000000" w:themeColor="text1"/>
          <w:spacing w:val="-3"/>
        </w:rPr>
        <w:t xml:space="preserve"> </w:t>
      </w:r>
      <w:r w:rsidRPr="00AA6C59">
        <w:rPr>
          <w:color w:val="000000" w:themeColor="text1"/>
        </w:rPr>
        <w:t>a</w:t>
      </w:r>
      <w:r w:rsidRPr="00AA6C59">
        <w:rPr>
          <w:color w:val="000000" w:themeColor="text1"/>
          <w:spacing w:val="-3"/>
        </w:rPr>
        <w:t xml:space="preserve"> </w:t>
      </w:r>
      <w:r w:rsidRPr="00AA6C59">
        <w:rPr>
          <w:color w:val="000000" w:themeColor="text1"/>
        </w:rPr>
        <w:t>timely</w:t>
      </w:r>
      <w:r w:rsidRPr="00AA6C59">
        <w:rPr>
          <w:color w:val="000000" w:themeColor="text1"/>
          <w:spacing w:val="-3"/>
        </w:rPr>
        <w:t xml:space="preserve"> </w:t>
      </w:r>
      <w:r w:rsidRPr="00AA6C59">
        <w:rPr>
          <w:color w:val="000000" w:themeColor="text1"/>
        </w:rPr>
        <w:t>and</w:t>
      </w:r>
      <w:r w:rsidRPr="00AA6C59">
        <w:rPr>
          <w:color w:val="000000" w:themeColor="text1"/>
          <w:spacing w:val="-3"/>
        </w:rPr>
        <w:t xml:space="preserve"> </w:t>
      </w:r>
      <w:r w:rsidRPr="00AA6C59">
        <w:rPr>
          <w:color w:val="000000" w:themeColor="text1"/>
        </w:rPr>
        <w:t>effective</w:t>
      </w:r>
      <w:r w:rsidRPr="00AA6C59">
        <w:rPr>
          <w:color w:val="000000" w:themeColor="text1"/>
          <w:spacing w:val="-3"/>
        </w:rPr>
        <w:t xml:space="preserve"> </w:t>
      </w:r>
      <w:r w:rsidRPr="00AA6C59">
        <w:rPr>
          <w:color w:val="000000" w:themeColor="text1"/>
        </w:rPr>
        <w:t>manner.</w:t>
      </w:r>
      <w:r w:rsidRPr="00AA6C59">
        <w:rPr>
          <w:color w:val="000000" w:themeColor="text1"/>
          <w:spacing w:val="80"/>
          <w:w w:val="150"/>
        </w:rPr>
        <w:t xml:space="preserve"> </w:t>
      </w:r>
      <w:r w:rsidRPr="00AA6C59">
        <w:rPr>
          <w:color w:val="000000" w:themeColor="text1"/>
        </w:rPr>
        <w:t>We</w:t>
      </w:r>
      <w:r w:rsidRPr="00AA6C59">
        <w:rPr>
          <w:color w:val="000000" w:themeColor="text1"/>
          <w:spacing w:val="-3"/>
        </w:rPr>
        <w:t xml:space="preserve"> </w:t>
      </w:r>
      <w:r w:rsidRPr="00AA6C59">
        <w:rPr>
          <w:color w:val="000000" w:themeColor="text1"/>
        </w:rPr>
        <w:t>are</w:t>
      </w:r>
      <w:r w:rsidRPr="00AA6C59">
        <w:rPr>
          <w:color w:val="000000" w:themeColor="text1"/>
          <w:spacing w:val="-3"/>
        </w:rPr>
        <w:t xml:space="preserve"> </w:t>
      </w:r>
      <w:r w:rsidRPr="00AA6C59">
        <w:rPr>
          <w:color w:val="000000" w:themeColor="text1"/>
        </w:rPr>
        <w:t>proud</w:t>
      </w:r>
      <w:r w:rsidRPr="00AA6C59">
        <w:rPr>
          <w:color w:val="000000" w:themeColor="text1"/>
          <w:spacing w:val="-3"/>
        </w:rPr>
        <w:t xml:space="preserve"> </w:t>
      </w:r>
      <w:r w:rsidRPr="00AA6C59">
        <w:rPr>
          <w:color w:val="000000" w:themeColor="text1"/>
        </w:rPr>
        <w:t>to</w:t>
      </w:r>
      <w:r w:rsidRPr="00AA6C59">
        <w:rPr>
          <w:color w:val="000000" w:themeColor="text1"/>
          <w:spacing w:val="-4"/>
        </w:rPr>
        <w:t xml:space="preserve"> </w:t>
      </w:r>
      <w:r w:rsidRPr="00AA6C59">
        <w:rPr>
          <w:color w:val="000000" w:themeColor="text1"/>
        </w:rPr>
        <w:t>report</w:t>
      </w:r>
      <w:r w:rsidRPr="00AA6C59">
        <w:rPr>
          <w:color w:val="000000" w:themeColor="text1"/>
          <w:spacing w:val="-4"/>
        </w:rPr>
        <w:t xml:space="preserve"> </w:t>
      </w:r>
      <w:r w:rsidR="00E9690F">
        <w:rPr>
          <w:color w:val="000000" w:themeColor="text1"/>
          <w:spacing w:val="-4"/>
        </w:rPr>
        <w:t xml:space="preserve">during PY </w:t>
      </w:r>
      <w:r w:rsidR="002B663C">
        <w:rPr>
          <w:color w:val="000000" w:themeColor="text1"/>
          <w:spacing w:val="-4"/>
        </w:rPr>
        <w:t xml:space="preserve">2022, </w:t>
      </w:r>
      <w:r w:rsidR="002B663C" w:rsidRPr="00AA6C59">
        <w:rPr>
          <w:color w:val="000000" w:themeColor="text1"/>
        </w:rPr>
        <w:t>we</w:t>
      </w:r>
      <w:r w:rsidRPr="00AA6C59">
        <w:rPr>
          <w:color w:val="000000" w:themeColor="text1"/>
          <w:spacing w:val="-11"/>
        </w:rPr>
        <w:t xml:space="preserve"> </w:t>
      </w:r>
      <w:r w:rsidRPr="00AA6C59">
        <w:rPr>
          <w:color w:val="000000" w:themeColor="text1"/>
        </w:rPr>
        <w:t>served</w:t>
      </w:r>
      <w:r w:rsidRPr="00AA6C59">
        <w:rPr>
          <w:color w:val="000000" w:themeColor="text1"/>
          <w:spacing w:val="-9"/>
        </w:rPr>
        <w:t xml:space="preserve"> </w:t>
      </w:r>
      <w:r w:rsidRPr="00AA6C59">
        <w:rPr>
          <w:color w:val="000000" w:themeColor="text1"/>
        </w:rPr>
        <w:t>over</w:t>
      </w:r>
      <w:r w:rsidRPr="00AA6C59">
        <w:rPr>
          <w:color w:val="000000" w:themeColor="text1"/>
          <w:spacing w:val="-11"/>
        </w:rPr>
        <w:t xml:space="preserve"> </w:t>
      </w:r>
      <w:r w:rsidRPr="00AA6C59">
        <w:rPr>
          <w:b/>
          <w:color w:val="000000" w:themeColor="text1"/>
        </w:rPr>
        <w:t>1</w:t>
      </w:r>
      <w:r w:rsidR="00AA6C59" w:rsidRPr="00AA6C59">
        <w:rPr>
          <w:b/>
          <w:color w:val="000000" w:themeColor="text1"/>
        </w:rPr>
        <w:t>3,486</w:t>
      </w:r>
      <w:r w:rsidRPr="00AA6C59">
        <w:rPr>
          <w:b/>
          <w:color w:val="000000" w:themeColor="text1"/>
          <w:spacing w:val="-11"/>
        </w:rPr>
        <w:t xml:space="preserve"> </w:t>
      </w:r>
      <w:r w:rsidRPr="00AA6C59">
        <w:rPr>
          <w:color w:val="000000" w:themeColor="text1"/>
        </w:rPr>
        <w:t>individuals,</w:t>
      </w:r>
      <w:r w:rsidRPr="00AA6C59">
        <w:rPr>
          <w:color w:val="000000" w:themeColor="text1"/>
          <w:spacing w:val="-12"/>
        </w:rPr>
        <w:t xml:space="preserve"> </w:t>
      </w:r>
      <w:r w:rsidRPr="00AA6C59">
        <w:rPr>
          <w:color w:val="000000" w:themeColor="text1"/>
        </w:rPr>
        <w:t xml:space="preserve">helped </w:t>
      </w:r>
      <w:r w:rsidRPr="00AA6C59">
        <w:rPr>
          <w:b/>
          <w:color w:val="000000" w:themeColor="text1"/>
        </w:rPr>
        <w:t>2,</w:t>
      </w:r>
      <w:r w:rsidR="00AA6C59" w:rsidRPr="00AA6C59">
        <w:rPr>
          <w:b/>
          <w:color w:val="000000" w:themeColor="text1"/>
        </w:rPr>
        <w:t>8</w:t>
      </w:r>
      <w:r w:rsidRPr="00AA6C59">
        <w:rPr>
          <w:b/>
          <w:color w:val="000000" w:themeColor="text1"/>
        </w:rPr>
        <w:t>0</w:t>
      </w:r>
      <w:r w:rsidR="00AA6C59" w:rsidRPr="00AA6C59">
        <w:rPr>
          <w:b/>
          <w:color w:val="000000" w:themeColor="text1"/>
        </w:rPr>
        <w:t>4</w:t>
      </w:r>
      <w:r w:rsidRPr="00AA6C59">
        <w:rPr>
          <w:b/>
          <w:color w:val="000000" w:themeColor="text1"/>
        </w:rPr>
        <w:t xml:space="preserve"> </w:t>
      </w:r>
      <w:r w:rsidRPr="00AA6C59">
        <w:rPr>
          <w:color w:val="000000" w:themeColor="text1"/>
        </w:rPr>
        <w:t>become successfully employed, provided Pre-employment Transition Services (Pre-ETS)</w:t>
      </w:r>
      <w:r w:rsidRPr="00AA6C59">
        <w:rPr>
          <w:color w:val="000000" w:themeColor="text1"/>
          <w:spacing w:val="-9"/>
        </w:rPr>
        <w:t xml:space="preserve"> </w:t>
      </w:r>
      <w:r w:rsidR="00AA6C59">
        <w:rPr>
          <w:color w:val="000000" w:themeColor="text1"/>
        </w:rPr>
        <w:t xml:space="preserve">to </w:t>
      </w:r>
      <w:r w:rsidR="00AA6C59" w:rsidRPr="00AA6C59">
        <w:rPr>
          <w:b/>
          <w:color w:val="000000" w:themeColor="text1"/>
        </w:rPr>
        <w:t>4,791</w:t>
      </w:r>
      <w:r w:rsidRPr="00AA6C59">
        <w:rPr>
          <w:b/>
          <w:color w:val="000000" w:themeColor="text1"/>
          <w:spacing w:val="-11"/>
        </w:rPr>
        <w:t xml:space="preserve"> </w:t>
      </w:r>
      <w:r w:rsidRPr="00AA6C59">
        <w:rPr>
          <w:color w:val="000000" w:themeColor="text1"/>
        </w:rPr>
        <w:t>students,</w:t>
      </w:r>
      <w:bookmarkStart w:id="28" w:name="_Hlk152075691"/>
      <w:r w:rsidR="00E9690F">
        <w:rPr>
          <w:color w:val="000000" w:themeColor="text1"/>
        </w:rPr>
        <w:t xml:space="preserve"> and have </w:t>
      </w:r>
      <w:r w:rsidR="00E9690F">
        <w:rPr>
          <w:b/>
          <w:bCs/>
          <w:color w:val="000000" w:themeColor="text1"/>
        </w:rPr>
        <w:t xml:space="preserve">11 </w:t>
      </w:r>
      <w:r w:rsidR="00E9690F">
        <w:rPr>
          <w:color w:val="000000" w:themeColor="text1"/>
        </w:rPr>
        <w:t>partnerships with Pre-ETS providers to provide Pre-Employment Transition Services. W</w:t>
      </w:r>
      <w:r w:rsidR="00E9690F" w:rsidRPr="001E1DFE">
        <w:t>e</w:t>
      </w:r>
      <w:r w:rsidRPr="001E1DFE">
        <w:t xml:space="preserve"> </w:t>
      </w:r>
      <w:r w:rsidR="00AA4368">
        <w:t xml:space="preserve">held </w:t>
      </w:r>
      <w:r w:rsidR="001E1DFE" w:rsidRPr="001E1DFE">
        <w:t>job fairs</w:t>
      </w:r>
      <w:r w:rsidRPr="001E1DFE">
        <w:t xml:space="preserve"> </w:t>
      </w:r>
      <w:r w:rsidR="00AB518B">
        <w:t xml:space="preserve">in which </w:t>
      </w:r>
      <w:r w:rsidR="00AB518B" w:rsidRPr="00AB518B">
        <w:rPr>
          <w:b/>
          <w:bCs/>
        </w:rPr>
        <w:t>100</w:t>
      </w:r>
      <w:r w:rsidR="00AB518B">
        <w:t xml:space="preserve"> businesses participated</w:t>
      </w:r>
      <w:r w:rsidR="007439F8">
        <w:t xml:space="preserve"> and </w:t>
      </w:r>
      <w:r w:rsidRPr="00AA4368">
        <w:rPr>
          <w:bCs/>
        </w:rPr>
        <w:t>developed</w:t>
      </w:r>
      <w:r w:rsidRPr="00AA4368">
        <w:rPr>
          <w:bCs/>
          <w:spacing w:val="-8"/>
        </w:rPr>
        <w:t xml:space="preserve"> </w:t>
      </w:r>
      <w:r w:rsidRPr="00AA4368">
        <w:rPr>
          <w:bCs/>
        </w:rPr>
        <w:t>or</w:t>
      </w:r>
      <w:r w:rsidRPr="00AA4368">
        <w:rPr>
          <w:bCs/>
          <w:spacing w:val="-8"/>
        </w:rPr>
        <w:t xml:space="preserve"> </w:t>
      </w:r>
      <w:r w:rsidRPr="00AA4368">
        <w:rPr>
          <w:bCs/>
        </w:rPr>
        <w:t>maintained</w:t>
      </w:r>
      <w:r w:rsidRPr="00AA4368">
        <w:rPr>
          <w:bCs/>
          <w:spacing w:val="-8"/>
        </w:rPr>
        <w:t xml:space="preserve"> </w:t>
      </w:r>
      <w:r w:rsidR="00AA6C59" w:rsidRPr="007439F8">
        <w:rPr>
          <w:b/>
        </w:rPr>
        <w:t>22</w:t>
      </w:r>
      <w:r w:rsidRPr="00AA4368">
        <w:rPr>
          <w:bCs/>
          <w:spacing w:val="-6"/>
        </w:rPr>
        <w:t xml:space="preserve"> </w:t>
      </w:r>
      <w:r w:rsidRPr="00AA4368">
        <w:rPr>
          <w:bCs/>
        </w:rPr>
        <w:t>Project</w:t>
      </w:r>
      <w:r w:rsidRPr="00AA4368">
        <w:rPr>
          <w:bCs/>
          <w:spacing w:val="-6"/>
        </w:rPr>
        <w:t xml:space="preserve"> </w:t>
      </w:r>
      <w:r w:rsidRPr="00AA4368">
        <w:rPr>
          <w:bCs/>
        </w:rPr>
        <w:t>SEARCH</w:t>
      </w:r>
      <w:r w:rsidRPr="00AA4368">
        <w:rPr>
          <w:bCs/>
          <w:spacing w:val="-9"/>
        </w:rPr>
        <w:t xml:space="preserve"> </w:t>
      </w:r>
      <w:r w:rsidRPr="00AA4368">
        <w:rPr>
          <w:bCs/>
        </w:rPr>
        <w:t>sites</w:t>
      </w:r>
      <w:r w:rsidR="007439F8">
        <w:rPr>
          <w:bCs/>
        </w:rPr>
        <w:t xml:space="preserve">. We </w:t>
      </w:r>
      <w:r w:rsidRPr="00AA4368">
        <w:rPr>
          <w:bCs/>
        </w:rPr>
        <w:t>partnered</w:t>
      </w:r>
      <w:r w:rsidRPr="00AA4368">
        <w:rPr>
          <w:bCs/>
          <w:spacing w:val="-5"/>
        </w:rPr>
        <w:t xml:space="preserve"> </w:t>
      </w:r>
      <w:r w:rsidRPr="00AA4368">
        <w:rPr>
          <w:bCs/>
        </w:rPr>
        <w:t>with</w:t>
      </w:r>
      <w:r w:rsidRPr="00AA4368">
        <w:rPr>
          <w:bCs/>
          <w:spacing w:val="-5"/>
        </w:rPr>
        <w:t xml:space="preserve"> </w:t>
      </w:r>
      <w:r w:rsidRPr="00AA4368">
        <w:rPr>
          <w:bCs/>
        </w:rPr>
        <w:t>corpora</w:t>
      </w:r>
      <w:r w:rsidRPr="00AA6C59">
        <w:rPr>
          <w:color w:val="000000" w:themeColor="text1"/>
        </w:rPr>
        <w:t>te</w:t>
      </w:r>
      <w:r w:rsidRPr="00AA6C59">
        <w:rPr>
          <w:color w:val="000000" w:themeColor="text1"/>
          <w:spacing w:val="-8"/>
        </w:rPr>
        <w:t xml:space="preserve"> </w:t>
      </w:r>
      <w:r w:rsidRPr="00AA6C59">
        <w:rPr>
          <w:color w:val="000000" w:themeColor="text1"/>
        </w:rPr>
        <w:t>giants</w:t>
      </w:r>
      <w:r w:rsidRPr="00AA6C59">
        <w:rPr>
          <w:color w:val="000000" w:themeColor="text1"/>
          <w:spacing w:val="-7"/>
        </w:rPr>
        <w:t xml:space="preserve"> </w:t>
      </w:r>
      <w:r w:rsidRPr="00AA6C59">
        <w:rPr>
          <w:color w:val="000000" w:themeColor="text1"/>
        </w:rPr>
        <w:t>such</w:t>
      </w:r>
      <w:r w:rsidRPr="00AA6C59">
        <w:rPr>
          <w:color w:val="000000" w:themeColor="text1"/>
          <w:spacing w:val="-8"/>
        </w:rPr>
        <w:t xml:space="preserve"> </w:t>
      </w:r>
      <w:r w:rsidRPr="00AA6C59">
        <w:rPr>
          <w:color w:val="000000" w:themeColor="text1"/>
        </w:rPr>
        <w:t>as</w:t>
      </w:r>
      <w:r w:rsidRPr="00AA6C59">
        <w:rPr>
          <w:color w:val="000000" w:themeColor="text1"/>
          <w:spacing w:val="-7"/>
        </w:rPr>
        <w:t xml:space="preserve"> </w:t>
      </w:r>
      <w:r w:rsidRPr="00AA6C59">
        <w:rPr>
          <w:color w:val="000000" w:themeColor="text1"/>
        </w:rPr>
        <w:t>Sephora</w:t>
      </w:r>
      <w:r w:rsidR="0054134D">
        <w:rPr>
          <w:color w:val="000000" w:themeColor="text1"/>
        </w:rPr>
        <w:t xml:space="preserve"> and </w:t>
      </w:r>
      <w:r w:rsidRPr="00AA6C59">
        <w:rPr>
          <w:color w:val="000000" w:themeColor="text1"/>
        </w:rPr>
        <w:t>Fastenal</w:t>
      </w:r>
      <w:r w:rsidR="007439F8">
        <w:rPr>
          <w:color w:val="000000" w:themeColor="text1"/>
        </w:rPr>
        <w:t>, expanded our internship programs a</w:t>
      </w:r>
      <w:r w:rsidRPr="00AA6C59">
        <w:rPr>
          <w:color w:val="000000" w:themeColor="text1"/>
        </w:rPr>
        <w:t>nd assisted in the growth of Mississippi State’s ACCESS program.</w:t>
      </w:r>
      <w:r w:rsidRPr="00AA6C59">
        <w:rPr>
          <w:color w:val="000000" w:themeColor="text1"/>
          <w:spacing w:val="40"/>
        </w:rPr>
        <w:t xml:space="preserve"> </w:t>
      </w:r>
      <w:r w:rsidRPr="00AA6C59">
        <w:rPr>
          <w:color w:val="000000" w:themeColor="text1"/>
        </w:rPr>
        <w:t>The pages ahead will outline our work in these areas more specifically.</w:t>
      </w:r>
    </w:p>
    <w:bookmarkEnd w:id="28"/>
    <w:p w14:paraId="33AB35CA" w14:textId="77777777" w:rsidR="00013B11" w:rsidRPr="00AA6C59" w:rsidRDefault="00013B11" w:rsidP="00D241DA">
      <w:pPr>
        <w:pStyle w:val="BodyText"/>
        <w:spacing w:before="10"/>
        <w:ind w:right="1260"/>
        <w:rPr>
          <w:color w:val="000000" w:themeColor="text1"/>
          <w:sz w:val="25"/>
        </w:rPr>
      </w:pPr>
    </w:p>
    <w:p w14:paraId="4A3B5189" w14:textId="77777777" w:rsidR="00013B11" w:rsidRPr="00AA6C59" w:rsidRDefault="00356F18" w:rsidP="00D241DA">
      <w:pPr>
        <w:pStyle w:val="BodyText"/>
        <w:ind w:left="1080" w:right="1260"/>
        <w:jc w:val="both"/>
        <w:rPr>
          <w:color w:val="000000" w:themeColor="text1"/>
        </w:rPr>
      </w:pPr>
      <w:bookmarkStart w:id="29" w:name="Our_success_is_to_be_credited_to_our_out"/>
      <w:bookmarkEnd w:id="29"/>
      <w:r w:rsidRPr="00AA6C59">
        <w:rPr>
          <w:color w:val="000000" w:themeColor="text1"/>
        </w:rPr>
        <w:t>Our success is to be credited to our outstanding statewide staff here at MDRS.</w:t>
      </w:r>
      <w:r w:rsidRPr="00AA6C59">
        <w:rPr>
          <w:color w:val="000000" w:themeColor="text1"/>
          <w:spacing w:val="40"/>
        </w:rPr>
        <w:t xml:space="preserve"> </w:t>
      </w:r>
      <w:r w:rsidRPr="00AA6C59">
        <w:rPr>
          <w:color w:val="000000" w:themeColor="text1"/>
        </w:rPr>
        <w:t>They work hard every day to make a difference in the lives of those we serve, and regularly consult with the members of the State Rehabilitation Council as a matter of duty and due diligence.</w:t>
      </w:r>
    </w:p>
    <w:p w14:paraId="60B3D5BA" w14:textId="77777777" w:rsidR="00013B11" w:rsidRPr="00AA6C59" w:rsidRDefault="00013B11" w:rsidP="00D241DA">
      <w:pPr>
        <w:pStyle w:val="BodyText"/>
        <w:spacing w:before="12"/>
        <w:ind w:right="1260"/>
        <w:rPr>
          <w:color w:val="000000" w:themeColor="text1"/>
          <w:sz w:val="25"/>
        </w:rPr>
      </w:pPr>
    </w:p>
    <w:p w14:paraId="6E1B1C0E" w14:textId="77777777" w:rsidR="00013B11" w:rsidRPr="00AA6C59" w:rsidRDefault="00356F18" w:rsidP="00D241DA">
      <w:pPr>
        <w:pStyle w:val="BodyText"/>
        <w:ind w:left="1079" w:right="1260"/>
        <w:jc w:val="both"/>
        <w:rPr>
          <w:color w:val="000000" w:themeColor="text1"/>
        </w:rPr>
      </w:pPr>
      <w:bookmarkStart w:id="30" w:name="I_thank_you_for_your_continued_support_o"/>
      <w:bookmarkEnd w:id="30"/>
      <w:r w:rsidRPr="00AA6C59">
        <w:rPr>
          <w:color w:val="000000" w:themeColor="text1"/>
        </w:rPr>
        <w:t>I</w:t>
      </w:r>
      <w:r w:rsidRPr="00AA6C59">
        <w:rPr>
          <w:color w:val="000000" w:themeColor="text1"/>
          <w:spacing w:val="-15"/>
        </w:rPr>
        <w:t xml:space="preserve"> </w:t>
      </w:r>
      <w:r w:rsidRPr="00AA6C59">
        <w:rPr>
          <w:color w:val="000000" w:themeColor="text1"/>
        </w:rPr>
        <w:t>thank</w:t>
      </w:r>
      <w:r w:rsidRPr="00AA6C59">
        <w:rPr>
          <w:color w:val="000000" w:themeColor="text1"/>
          <w:spacing w:val="-15"/>
        </w:rPr>
        <w:t xml:space="preserve"> </w:t>
      </w:r>
      <w:r w:rsidRPr="00AA6C59">
        <w:rPr>
          <w:color w:val="000000" w:themeColor="text1"/>
        </w:rPr>
        <w:t>you</w:t>
      </w:r>
      <w:r w:rsidRPr="00AA6C59">
        <w:rPr>
          <w:color w:val="000000" w:themeColor="text1"/>
          <w:spacing w:val="-13"/>
        </w:rPr>
        <w:t xml:space="preserve"> </w:t>
      </w:r>
      <w:r w:rsidRPr="00AA6C59">
        <w:rPr>
          <w:color w:val="000000" w:themeColor="text1"/>
        </w:rPr>
        <w:t>for</w:t>
      </w:r>
      <w:r w:rsidRPr="00AA6C59">
        <w:rPr>
          <w:color w:val="000000" w:themeColor="text1"/>
          <w:spacing w:val="-12"/>
        </w:rPr>
        <w:t xml:space="preserve"> </w:t>
      </w:r>
      <w:r w:rsidRPr="00AA6C59">
        <w:rPr>
          <w:color w:val="000000" w:themeColor="text1"/>
        </w:rPr>
        <w:t>your</w:t>
      </w:r>
      <w:r w:rsidRPr="00AA6C59">
        <w:rPr>
          <w:color w:val="000000" w:themeColor="text1"/>
          <w:spacing w:val="-15"/>
        </w:rPr>
        <w:t xml:space="preserve"> </w:t>
      </w:r>
      <w:r w:rsidRPr="00AA6C59">
        <w:rPr>
          <w:color w:val="000000" w:themeColor="text1"/>
        </w:rPr>
        <w:t>continued</w:t>
      </w:r>
      <w:r w:rsidRPr="00AA6C59">
        <w:rPr>
          <w:color w:val="000000" w:themeColor="text1"/>
          <w:spacing w:val="-15"/>
        </w:rPr>
        <w:t xml:space="preserve"> </w:t>
      </w:r>
      <w:r w:rsidRPr="00AA6C59">
        <w:rPr>
          <w:color w:val="000000" w:themeColor="text1"/>
        </w:rPr>
        <w:t>support</w:t>
      </w:r>
      <w:r w:rsidRPr="00AA6C59">
        <w:rPr>
          <w:color w:val="000000" w:themeColor="text1"/>
          <w:spacing w:val="-14"/>
        </w:rPr>
        <w:t xml:space="preserve"> </w:t>
      </w:r>
      <w:r w:rsidRPr="00AA6C59">
        <w:rPr>
          <w:color w:val="000000" w:themeColor="text1"/>
        </w:rPr>
        <w:t>of</w:t>
      </w:r>
      <w:r w:rsidRPr="00AA6C59">
        <w:rPr>
          <w:color w:val="000000" w:themeColor="text1"/>
          <w:spacing w:val="-13"/>
        </w:rPr>
        <w:t xml:space="preserve"> </w:t>
      </w:r>
      <w:r w:rsidRPr="00AA6C59">
        <w:rPr>
          <w:color w:val="000000" w:themeColor="text1"/>
        </w:rPr>
        <w:t>our</w:t>
      </w:r>
      <w:r w:rsidRPr="00AA6C59">
        <w:rPr>
          <w:color w:val="000000" w:themeColor="text1"/>
          <w:spacing w:val="-12"/>
        </w:rPr>
        <w:t xml:space="preserve"> </w:t>
      </w:r>
      <w:r w:rsidRPr="00AA6C59">
        <w:rPr>
          <w:color w:val="000000" w:themeColor="text1"/>
        </w:rPr>
        <w:t>mission</w:t>
      </w:r>
      <w:r w:rsidRPr="00AA6C59">
        <w:rPr>
          <w:color w:val="000000" w:themeColor="text1"/>
          <w:spacing w:val="-13"/>
        </w:rPr>
        <w:t xml:space="preserve"> </w:t>
      </w:r>
      <w:r w:rsidRPr="00AA6C59">
        <w:rPr>
          <w:color w:val="000000" w:themeColor="text1"/>
        </w:rPr>
        <w:t>and</w:t>
      </w:r>
      <w:r w:rsidRPr="00AA6C59">
        <w:rPr>
          <w:color w:val="000000" w:themeColor="text1"/>
          <w:spacing w:val="-15"/>
        </w:rPr>
        <w:t xml:space="preserve"> </w:t>
      </w:r>
      <w:r w:rsidRPr="00AA6C59">
        <w:rPr>
          <w:color w:val="000000" w:themeColor="text1"/>
        </w:rPr>
        <w:t>look</w:t>
      </w:r>
      <w:r w:rsidRPr="00AA6C59">
        <w:rPr>
          <w:color w:val="000000" w:themeColor="text1"/>
          <w:spacing w:val="-15"/>
        </w:rPr>
        <w:t xml:space="preserve"> </w:t>
      </w:r>
      <w:r w:rsidRPr="00AA6C59">
        <w:rPr>
          <w:color w:val="000000" w:themeColor="text1"/>
        </w:rPr>
        <w:t>forward</w:t>
      </w:r>
      <w:r w:rsidRPr="00AA6C59">
        <w:rPr>
          <w:color w:val="000000" w:themeColor="text1"/>
          <w:spacing w:val="-15"/>
        </w:rPr>
        <w:t xml:space="preserve"> </w:t>
      </w:r>
      <w:r w:rsidRPr="00AA6C59">
        <w:rPr>
          <w:color w:val="000000" w:themeColor="text1"/>
        </w:rPr>
        <w:t>to</w:t>
      </w:r>
      <w:r w:rsidRPr="00AA6C59">
        <w:rPr>
          <w:color w:val="000000" w:themeColor="text1"/>
          <w:spacing w:val="-12"/>
        </w:rPr>
        <w:t xml:space="preserve"> </w:t>
      </w:r>
      <w:r w:rsidRPr="00AA6C59">
        <w:rPr>
          <w:color w:val="000000" w:themeColor="text1"/>
        </w:rPr>
        <w:t>another</w:t>
      </w:r>
      <w:r w:rsidRPr="00AA6C59">
        <w:rPr>
          <w:color w:val="000000" w:themeColor="text1"/>
          <w:spacing w:val="-15"/>
        </w:rPr>
        <w:t xml:space="preserve"> </w:t>
      </w:r>
      <w:r w:rsidRPr="00AA6C59">
        <w:rPr>
          <w:color w:val="000000" w:themeColor="text1"/>
        </w:rPr>
        <w:t>year</w:t>
      </w:r>
      <w:r w:rsidRPr="00AA6C59">
        <w:rPr>
          <w:color w:val="000000" w:themeColor="text1"/>
          <w:spacing w:val="-12"/>
        </w:rPr>
        <w:t xml:space="preserve"> </w:t>
      </w:r>
      <w:r w:rsidRPr="00AA6C59">
        <w:rPr>
          <w:color w:val="000000" w:themeColor="text1"/>
        </w:rPr>
        <w:t>of</w:t>
      </w:r>
      <w:r w:rsidRPr="00AA6C59">
        <w:rPr>
          <w:color w:val="000000" w:themeColor="text1"/>
          <w:spacing w:val="-13"/>
        </w:rPr>
        <w:t xml:space="preserve"> </w:t>
      </w:r>
      <w:r w:rsidRPr="00AA6C59">
        <w:rPr>
          <w:color w:val="000000" w:themeColor="text1"/>
        </w:rPr>
        <w:t>successful outcomes and life-changing work.</w:t>
      </w:r>
    </w:p>
    <w:p w14:paraId="21103CF9" w14:textId="77777777" w:rsidR="00013B11" w:rsidRPr="00AA6C59" w:rsidRDefault="00013B11">
      <w:pPr>
        <w:pStyle w:val="BodyText"/>
        <w:spacing w:before="1"/>
        <w:rPr>
          <w:color w:val="000000" w:themeColor="text1"/>
          <w:sz w:val="20"/>
        </w:rPr>
      </w:pPr>
    </w:p>
    <w:p w14:paraId="06FFE7EA" w14:textId="77777777" w:rsidR="00013B11" w:rsidRPr="00AA6C59" w:rsidRDefault="00356F18">
      <w:pPr>
        <w:pStyle w:val="BodyText"/>
        <w:ind w:left="1080"/>
        <w:rPr>
          <w:color w:val="000000" w:themeColor="text1"/>
        </w:rPr>
      </w:pPr>
      <w:r w:rsidRPr="00AA6C59">
        <w:rPr>
          <w:noProof/>
          <w:color w:val="000000" w:themeColor="text1"/>
        </w:rPr>
        <w:drawing>
          <wp:anchor distT="0" distB="0" distL="0" distR="0" simplePos="0" relativeHeight="485708288" behindDoc="1" locked="0" layoutInCell="1" allowOverlap="1" wp14:anchorId="7482B2D6" wp14:editId="6AE49C6E">
            <wp:simplePos x="0" y="0"/>
            <wp:positionH relativeFrom="page">
              <wp:posOffset>657225</wp:posOffset>
            </wp:positionH>
            <wp:positionV relativeFrom="paragraph">
              <wp:posOffset>219670</wp:posOffset>
            </wp:positionV>
            <wp:extent cx="1265936" cy="63296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1265936" cy="632968"/>
                    </a:xfrm>
                    <a:prstGeom prst="rect">
                      <a:avLst/>
                    </a:prstGeom>
                  </pic:spPr>
                </pic:pic>
              </a:graphicData>
            </a:graphic>
          </wp:anchor>
        </w:drawing>
      </w:r>
      <w:bookmarkStart w:id="31" w:name="Sincerely,"/>
      <w:bookmarkEnd w:id="31"/>
      <w:r w:rsidRPr="00AA6C59">
        <w:rPr>
          <w:color w:val="000000" w:themeColor="text1"/>
          <w:spacing w:val="-2"/>
        </w:rPr>
        <w:t>Sincerely,</w:t>
      </w:r>
    </w:p>
    <w:p w14:paraId="2270AC1D" w14:textId="4F1AABB3" w:rsidR="00013B11" w:rsidRPr="00AA6C59" w:rsidRDefault="00013B11">
      <w:pPr>
        <w:pStyle w:val="BodyText"/>
        <w:rPr>
          <w:color w:val="000000" w:themeColor="text1"/>
        </w:rPr>
      </w:pPr>
    </w:p>
    <w:p w14:paraId="57879F8A" w14:textId="77777777" w:rsidR="00013B11" w:rsidRPr="00AA6C59" w:rsidRDefault="00013B11">
      <w:pPr>
        <w:pStyle w:val="BodyText"/>
        <w:rPr>
          <w:color w:val="000000" w:themeColor="text1"/>
        </w:rPr>
      </w:pPr>
    </w:p>
    <w:p w14:paraId="09004428" w14:textId="77777777" w:rsidR="00013B11" w:rsidRPr="00AA6C59" w:rsidRDefault="00013B11">
      <w:pPr>
        <w:pStyle w:val="BodyText"/>
        <w:spacing w:before="11"/>
        <w:rPr>
          <w:color w:val="000000" w:themeColor="text1"/>
          <w:sz w:val="25"/>
        </w:rPr>
      </w:pPr>
    </w:p>
    <w:p w14:paraId="6A436FE5" w14:textId="77777777" w:rsidR="00013B11" w:rsidRPr="00AA6C59" w:rsidRDefault="00356F18">
      <w:pPr>
        <w:pStyle w:val="BodyText"/>
        <w:spacing w:before="1"/>
        <w:ind w:left="1080" w:right="9222"/>
        <w:rPr>
          <w:color w:val="000000" w:themeColor="text1"/>
        </w:rPr>
      </w:pPr>
      <w:bookmarkStart w:id="32" w:name="Chris_M._Howard"/>
      <w:bookmarkStart w:id="33" w:name="Executive_Director"/>
      <w:bookmarkEnd w:id="32"/>
      <w:bookmarkEnd w:id="33"/>
      <w:r w:rsidRPr="00AA6C59">
        <w:rPr>
          <w:color w:val="000000" w:themeColor="text1"/>
        </w:rPr>
        <w:t>Chris M. Howard Executive</w:t>
      </w:r>
      <w:r w:rsidRPr="00AA6C59">
        <w:rPr>
          <w:color w:val="000000" w:themeColor="text1"/>
          <w:spacing w:val="-15"/>
        </w:rPr>
        <w:t xml:space="preserve"> </w:t>
      </w:r>
      <w:r w:rsidRPr="00AA6C59">
        <w:rPr>
          <w:color w:val="000000" w:themeColor="text1"/>
        </w:rPr>
        <w:t>Director</w:t>
      </w:r>
    </w:p>
    <w:p w14:paraId="38289B54" w14:textId="77777777" w:rsidR="00013B11" w:rsidRDefault="00013B11">
      <w:pPr>
        <w:sectPr w:rsidR="00013B11">
          <w:pgSz w:w="12240" w:h="15840"/>
          <w:pgMar w:top="0" w:right="0" w:bottom="960" w:left="0" w:header="0" w:footer="685" w:gutter="0"/>
          <w:cols w:space="720"/>
        </w:sectPr>
      </w:pPr>
    </w:p>
    <w:p w14:paraId="08DBB804" w14:textId="0B9D724C" w:rsidR="00013B11" w:rsidRDefault="009A2BE2">
      <w:pPr>
        <w:pStyle w:val="BodyText"/>
        <w:rPr>
          <w:sz w:val="20"/>
        </w:rPr>
      </w:pPr>
      <w:r>
        <w:rPr>
          <w:noProof/>
        </w:rPr>
        <w:lastRenderedPageBreak/>
        <mc:AlternateContent>
          <mc:Choice Requires="wpg">
            <w:drawing>
              <wp:anchor distT="0" distB="0" distL="0" distR="0" simplePos="0" relativeHeight="485709312" behindDoc="1" locked="0" layoutInCell="1" allowOverlap="1" wp14:anchorId="6D3E515A" wp14:editId="2FD7CAA8">
                <wp:simplePos x="0" y="0"/>
                <wp:positionH relativeFrom="margin">
                  <wp:align>right</wp:align>
                </wp:positionH>
                <wp:positionV relativeFrom="page">
                  <wp:align>top</wp:align>
                </wp:positionV>
                <wp:extent cx="7772400" cy="2084642"/>
                <wp:effectExtent l="0" t="0" r="0" b="0"/>
                <wp:wrapThrough wrapText="bothSides">
                  <wp:wrapPolygon edited="0">
                    <wp:start x="0" y="0"/>
                    <wp:lineTo x="0" y="16388"/>
                    <wp:lineTo x="2224" y="18954"/>
                    <wp:lineTo x="2224" y="21126"/>
                    <wp:lineTo x="2276" y="21324"/>
                    <wp:lineTo x="6512" y="21324"/>
                    <wp:lineTo x="6565" y="18954"/>
                    <wp:lineTo x="21547" y="16388"/>
                    <wp:lineTo x="21547" y="0"/>
                    <wp:lineTo x="0" y="0"/>
                  </wp:wrapPolygon>
                </wp:wrapThrough>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084642"/>
                          <a:chOff x="-6263" y="162839"/>
                          <a:chExt cx="7772400" cy="2084799"/>
                        </a:xfrm>
                      </wpg:grpSpPr>
                      <pic:pic xmlns:pic="http://schemas.openxmlformats.org/drawingml/2006/picture">
                        <pic:nvPicPr>
                          <pic:cNvPr id="36" name="Image 36"/>
                          <pic:cNvPicPr/>
                        </pic:nvPicPr>
                        <pic:blipFill>
                          <a:blip r:embed="rId16" cstate="print"/>
                          <a:stretch>
                            <a:fillRect/>
                          </a:stretch>
                        </pic:blipFill>
                        <pic:spPr>
                          <a:xfrm>
                            <a:off x="-6263" y="162839"/>
                            <a:ext cx="7772400" cy="1584959"/>
                          </a:xfrm>
                          <a:prstGeom prst="rect">
                            <a:avLst/>
                          </a:prstGeom>
                        </pic:spPr>
                      </pic:pic>
                      <pic:pic xmlns:pic="http://schemas.openxmlformats.org/drawingml/2006/picture">
                        <pic:nvPicPr>
                          <pic:cNvPr id="39" name="Image 39"/>
                          <pic:cNvPicPr/>
                        </pic:nvPicPr>
                        <pic:blipFill>
                          <a:blip r:embed="rId17" cstate="print"/>
                          <a:stretch>
                            <a:fillRect/>
                          </a:stretch>
                        </pic:blipFill>
                        <pic:spPr>
                          <a:xfrm>
                            <a:off x="819159" y="325533"/>
                            <a:ext cx="1529470" cy="1922105"/>
                          </a:xfrm>
                          <a:prstGeom prst="rect">
                            <a:avLst/>
                          </a:prstGeom>
                        </pic:spPr>
                      </pic:pic>
                    </wpg:wgp>
                  </a:graphicData>
                </a:graphic>
                <wp14:sizeRelV relativeFrom="margin">
                  <wp14:pctHeight>0</wp14:pctHeight>
                </wp14:sizeRelV>
              </wp:anchor>
            </w:drawing>
          </mc:Choice>
          <mc:Fallback>
            <w:pict>
              <v:group w14:anchorId="667FB5DC" id="Group 35" o:spid="_x0000_s1026" style="position:absolute;margin-left:560.8pt;margin-top:0;width:612pt;height:164.15pt;z-index:-17607168;mso-wrap-distance-left:0;mso-wrap-distance-right:0;mso-position-horizontal:right;mso-position-horizontal-relative:margin;mso-position-vertical:top;mso-position-vertical-relative:page;mso-height-relative:margin" coordorigin="-62,1628" coordsize="77724,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z/buYKdtIAqgaAjz/58KCwQIEptu2LSiAtHQuXbO+YK3iT1y7sw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">
                <v:shape id="Image 36" o:spid="_x0000_s1027" type="#_x0000_t75" style="position:absolute;left:-62;top:1628;width:7772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">
                  <v:imagedata r:id="rId18" o:title=""/>
                </v:shape>
                <v:shape id="Image 39" o:spid="_x0000_s1028" type="#_x0000_t75" style="position:absolute;left:8191;top:3255;width:15295;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">
                  <v:imagedata r:id="rId19" o:title=""/>
                </v:shape>
                <w10:wrap type="through" anchorx="margin" anchory="page"/>
              </v:group>
            </w:pict>
          </mc:Fallback>
        </mc:AlternateContent>
      </w:r>
      <w:r w:rsidR="00E00708" w:rsidRPr="00056AB8">
        <w:rPr>
          <w:noProof/>
          <w:sz w:val="20"/>
        </w:rPr>
        <mc:AlternateContent>
          <mc:Choice Requires="wps">
            <w:drawing>
              <wp:anchor distT="45720" distB="45720" distL="114300" distR="114300" simplePos="0" relativeHeight="487732736" behindDoc="0" locked="0" layoutInCell="1" allowOverlap="1" wp14:anchorId="22C61E6F" wp14:editId="32368CDA">
                <wp:simplePos x="0" y="0"/>
                <wp:positionH relativeFrom="column">
                  <wp:posOffset>2477770</wp:posOffset>
                </wp:positionH>
                <wp:positionV relativeFrom="paragraph">
                  <wp:posOffset>264795</wp:posOffset>
                </wp:positionV>
                <wp:extent cx="5076825" cy="1404620"/>
                <wp:effectExtent l="0" t="0" r="0" b="0"/>
                <wp:wrapThrough wrapText="bothSides">
                  <wp:wrapPolygon edited="0">
                    <wp:start x="243" y="0"/>
                    <wp:lineTo x="243" y="21042"/>
                    <wp:lineTo x="21316" y="21042"/>
                    <wp:lineTo x="21316" y="0"/>
                    <wp:lineTo x="243" y="0"/>
                  </wp:wrapPolygon>
                </wp:wrapThrough>
                <wp:docPr id="1400289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w="9525">
                          <a:noFill/>
                          <a:miter lim="800000"/>
                          <a:headEnd/>
                          <a:tailEnd/>
                        </a:ln>
                      </wps:spPr>
                      <wps:txbx>
                        <w:txbxContent>
                          <w:p w14:paraId="17F2B844" w14:textId="6FE34E8F" w:rsidR="00056AB8" w:rsidRPr="00056AB8" w:rsidRDefault="00056AB8">
                            <w:pPr>
                              <w:rPr>
                                <w:rFonts w:ascii="Britannic Bold" w:hAnsi="Britannic Bold"/>
                                <w:sz w:val="36"/>
                                <w:szCs w:val="36"/>
                              </w:rPr>
                            </w:pPr>
                            <w:r w:rsidRPr="00056AB8">
                              <w:rPr>
                                <w:rFonts w:ascii="Britannic Bold" w:hAnsi="Britannic Bold"/>
                                <w:sz w:val="36"/>
                                <w:szCs w:val="36"/>
                              </w:rPr>
                              <w:t>MISSISSIPPI</w:t>
                            </w:r>
                          </w:p>
                          <w:p w14:paraId="537E4780" w14:textId="50194A54" w:rsidR="00056AB8" w:rsidRPr="00056AB8" w:rsidRDefault="00056AB8">
                            <w:pPr>
                              <w:rPr>
                                <w:rFonts w:ascii="Britannic Bold" w:hAnsi="Britannic Bold"/>
                                <w:sz w:val="36"/>
                                <w:szCs w:val="36"/>
                              </w:rPr>
                            </w:pPr>
                            <w:r w:rsidRPr="00056AB8">
                              <w:rPr>
                                <w:rFonts w:ascii="Britannic Bold" w:hAnsi="Britannic Bold"/>
                                <w:sz w:val="36"/>
                                <w:szCs w:val="36"/>
                              </w:rPr>
                              <w:t>STATE REHABILITATION COUNCIL CHAIR LETTER</w:t>
                            </w:r>
                          </w:p>
                          <w:p w14:paraId="6CF454FD" w14:textId="6C74731A" w:rsidR="00056AB8" w:rsidRPr="00056AB8" w:rsidRDefault="00056AB8">
                            <w:pPr>
                              <w:rPr>
                                <w:rFonts w:ascii="Britannic Bold" w:hAnsi="Britannic Bold"/>
                                <w:color w:val="C00000"/>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61E6F" id="_x0000_s1036" type="#_x0000_t202" style="position:absolute;margin-left:195.1pt;margin-top:20.85pt;width:399.75pt;height:110.6pt;z-index:48773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" filled="f" stroked="f">
                <v:textbox style="mso-fit-shape-to-text:t">
                  <w:txbxContent>
                    <w:p w14:paraId="17F2B844" w14:textId="6FE34E8F" w:rsidR="00056AB8" w:rsidRPr="00056AB8" w:rsidRDefault="00056AB8">
                      <w:pPr>
                        <w:rPr>
                          <w:rFonts w:ascii="Britannic Bold" w:hAnsi="Britannic Bold"/>
                          <w:sz w:val="36"/>
                          <w:szCs w:val="36"/>
                        </w:rPr>
                      </w:pPr>
                      <w:r w:rsidRPr="00056AB8">
                        <w:rPr>
                          <w:rFonts w:ascii="Britannic Bold" w:hAnsi="Britannic Bold"/>
                          <w:sz w:val="36"/>
                          <w:szCs w:val="36"/>
                        </w:rPr>
                        <w:t>MISSISSIPPI</w:t>
                      </w:r>
                    </w:p>
                    <w:p w14:paraId="537E4780" w14:textId="50194A54" w:rsidR="00056AB8" w:rsidRPr="00056AB8" w:rsidRDefault="00056AB8">
                      <w:pPr>
                        <w:rPr>
                          <w:rFonts w:ascii="Britannic Bold" w:hAnsi="Britannic Bold"/>
                          <w:sz w:val="36"/>
                          <w:szCs w:val="36"/>
                        </w:rPr>
                      </w:pPr>
                      <w:r w:rsidRPr="00056AB8">
                        <w:rPr>
                          <w:rFonts w:ascii="Britannic Bold" w:hAnsi="Britannic Bold"/>
                          <w:sz w:val="36"/>
                          <w:szCs w:val="36"/>
                        </w:rPr>
                        <w:t>STATE REHABILITATION COUNCIL CHAIR LETTER</w:t>
                      </w:r>
                    </w:p>
                    <w:p w14:paraId="6CF454FD" w14:textId="6C74731A" w:rsidR="00056AB8" w:rsidRPr="00056AB8" w:rsidRDefault="00056AB8">
                      <w:pPr>
                        <w:rPr>
                          <w:rFonts w:ascii="Britannic Bold" w:hAnsi="Britannic Bold"/>
                          <w:color w:val="C00000"/>
                          <w:sz w:val="36"/>
                          <w:szCs w:val="36"/>
                        </w:rPr>
                      </w:pPr>
                    </w:p>
                  </w:txbxContent>
                </v:textbox>
                <w10:wrap type="through"/>
              </v:shape>
            </w:pict>
          </mc:Fallback>
        </mc:AlternateContent>
      </w:r>
    </w:p>
    <w:p w14:paraId="702F2467" w14:textId="46F3D483" w:rsidR="00013B11" w:rsidRDefault="00013B11">
      <w:pPr>
        <w:pStyle w:val="BodyText"/>
        <w:rPr>
          <w:sz w:val="20"/>
        </w:rPr>
      </w:pPr>
    </w:p>
    <w:p w14:paraId="5B947109" w14:textId="06E178FD" w:rsidR="00013B11" w:rsidRDefault="009A2BE2" w:rsidP="008B7AFC">
      <w:pPr>
        <w:pStyle w:val="BodyText"/>
        <w:ind w:left="1080"/>
        <w:rPr>
          <w:sz w:val="20"/>
        </w:rPr>
      </w:pPr>
      <w:r w:rsidRPr="008B7AFC">
        <w:rPr>
          <w:noProof/>
          <w:color w:val="FF0000"/>
          <w:sz w:val="18"/>
        </w:rPr>
        <mc:AlternateContent>
          <mc:Choice Requires="wps">
            <w:drawing>
              <wp:anchor distT="45720" distB="45720" distL="114300" distR="114300" simplePos="0" relativeHeight="487843328" behindDoc="0" locked="0" layoutInCell="1" allowOverlap="1" wp14:anchorId="5DE54703" wp14:editId="0DBF130A">
                <wp:simplePos x="0" y="0"/>
                <wp:positionH relativeFrom="column">
                  <wp:posOffset>594995</wp:posOffset>
                </wp:positionH>
                <wp:positionV relativeFrom="paragraph">
                  <wp:posOffset>14605</wp:posOffset>
                </wp:positionV>
                <wp:extent cx="5114290" cy="1404620"/>
                <wp:effectExtent l="0" t="0" r="0" b="0"/>
                <wp:wrapThrough wrapText="bothSides">
                  <wp:wrapPolygon edited="0">
                    <wp:start x="241" y="0"/>
                    <wp:lineTo x="241" y="20115"/>
                    <wp:lineTo x="21321" y="20115"/>
                    <wp:lineTo x="21321" y="0"/>
                    <wp:lineTo x="241" y="0"/>
                  </wp:wrapPolygon>
                </wp:wrapThrough>
                <wp:docPr id="441579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1404620"/>
                        </a:xfrm>
                        <a:prstGeom prst="rect">
                          <a:avLst/>
                        </a:prstGeom>
                        <a:noFill/>
                        <a:ln w="9525">
                          <a:noFill/>
                          <a:miter lim="800000"/>
                          <a:headEnd/>
                          <a:tailEnd/>
                        </a:ln>
                      </wps:spPr>
                      <wps:txbx>
                        <w:txbxContent>
                          <w:p w14:paraId="02DACA78" w14:textId="364F1966" w:rsidR="008B7AFC" w:rsidRPr="008F22C1" w:rsidRDefault="008B7AFC">
                            <w:pPr>
                              <w:rPr>
                                <w:rFonts w:asciiTheme="minorHAnsi" w:hAnsiTheme="minorHAnsi" w:cstheme="minorHAnsi"/>
                                <w:b/>
                                <w:bCs/>
                                <w:sz w:val="24"/>
                                <w:szCs w:val="24"/>
                              </w:rPr>
                            </w:pPr>
                            <w:r w:rsidRPr="008F22C1">
                              <w:rPr>
                                <w:rFonts w:asciiTheme="minorHAnsi" w:hAnsiTheme="minorHAnsi" w:cstheme="minorHAnsi"/>
                                <w:b/>
                                <w:bCs/>
                                <w:sz w:val="24"/>
                                <w:szCs w:val="24"/>
                              </w:rPr>
                              <w:t>Dear Governor Reeves and Members of the Mississippi Legislature: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54703" id="_x0000_s1037" type="#_x0000_t202" style="position:absolute;left:0;text-align:left;margin-left:46.85pt;margin-top:1.15pt;width:402.7pt;height:110.6pt;z-index:48784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" filled="f" stroked="f">
                <v:textbox style="mso-fit-shape-to-text:t">
                  <w:txbxContent>
                    <w:p w14:paraId="02DACA78" w14:textId="364F1966" w:rsidR="008B7AFC" w:rsidRPr="008F22C1" w:rsidRDefault="008B7AFC">
                      <w:pPr>
                        <w:rPr>
                          <w:rFonts w:asciiTheme="minorHAnsi" w:hAnsiTheme="minorHAnsi" w:cstheme="minorHAnsi"/>
                          <w:b/>
                          <w:bCs/>
                          <w:sz w:val="24"/>
                          <w:szCs w:val="24"/>
                        </w:rPr>
                      </w:pPr>
                      <w:r w:rsidRPr="008F22C1">
                        <w:rPr>
                          <w:rFonts w:asciiTheme="minorHAnsi" w:hAnsiTheme="minorHAnsi" w:cstheme="minorHAnsi"/>
                          <w:b/>
                          <w:bCs/>
                          <w:sz w:val="24"/>
                          <w:szCs w:val="24"/>
                        </w:rPr>
                        <w:t>Dear Governor Reeves and Members of the Mississippi Legislature:</w:t>
                      </w:r>
                    </w:p>
                  </w:txbxContent>
                </v:textbox>
                <w10:wrap type="through"/>
              </v:shape>
            </w:pict>
          </mc:Fallback>
        </mc:AlternateContent>
      </w:r>
    </w:p>
    <w:p w14:paraId="68C15C94" w14:textId="5BFF2676" w:rsidR="00013B11" w:rsidRDefault="00013B11" w:rsidP="008B7AFC">
      <w:pPr>
        <w:pStyle w:val="BodyText"/>
        <w:ind w:left="1080"/>
        <w:rPr>
          <w:sz w:val="20"/>
        </w:rPr>
      </w:pPr>
    </w:p>
    <w:p w14:paraId="7DAA475B" w14:textId="4EDE3135" w:rsidR="008B7AFC" w:rsidRPr="008B7AFC" w:rsidRDefault="008B7AFC" w:rsidP="009A2BE2">
      <w:pPr>
        <w:tabs>
          <w:tab w:val="left" w:pos="11250"/>
        </w:tabs>
        <w:ind w:left="1080" w:right="990"/>
        <w:jc w:val="both"/>
        <w:rPr>
          <w:rFonts w:asciiTheme="minorHAnsi" w:hAnsiTheme="minorHAnsi" w:cstheme="minorHAnsi"/>
        </w:rPr>
      </w:pPr>
      <w:bookmarkStart w:id="34" w:name="_Hlk154139102"/>
      <w:r w:rsidRPr="008B7AFC">
        <w:rPr>
          <w:rFonts w:asciiTheme="minorHAnsi" w:hAnsiTheme="minorHAnsi" w:cstheme="minorHAnsi"/>
        </w:rPr>
        <w:t>On behalf of the State Rehabilitation Council (SRC), I am happy to share the annual report of the Mississippi Department of Rehabilitation Services</w:t>
      </w:r>
      <w:r w:rsidR="00D473D8" w:rsidRPr="008B7AFC">
        <w:rPr>
          <w:rFonts w:asciiTheme="minorHAnsi" w:hAnsiTheme="minorHAnsi" w:cstheme="minorHAnsi"/>
        </w:rPr>
        <w:t>’ Office</w:t>
      </w:r>
      <w:r w:rsidRPr="008B7AFC">
        <w:rPr>
          <w:rFonts w:asciiTheme="minorHAnsi" w:hAnsiTheme="minorHAnsi" w:cstheme="minorHAnsi"/>
        </w:rPr>
        <w:t xml:space="preserve"> of Vocational Rehabilitation and Office of Vocational Rehabilitation for the Blind (OVR/OVRB).</w:t>
      </w:r>
    </w:p>
    <w:p w14:paraId="088076BB" w14:textId="77777777" w:rsidR="008B7AFC" w:rsidRPr="008B7AFC" w:rsidRDefault="008B7AFC" w:rsidP="009A2BE2">
      <w:pPr>
        <w:tabs>
          <w:tab w:val="left" w:pos="11250"/>
        </w:tabs>
        <w:ind w:left="1080" w:right="990"/>
        <w:jc w:val="both"/>
        <w:rPr>
          <w:rFonts w:asciiTheme="minorHAnsi" w:hAnsiTheme="minorHAnsi" w:cstheme="minorHAnsi"/>
          <w:sz w:val="16"/>
          <w:szCs w:val="16"/>
        </w:rPr>
      </w:pPr>
    </w:p>
    <w:p w14:paraId="4357A366" w14:textId="51974537" w:rsidR="008B7AFC" w:rsidRPr="008B7AFC" w:rsidRDefault="008B7AFC" w:rsidP="009A2BE2">
      <w:pPr>
        <w:tabs>
          <w:tab w:val="left" w:pos="11250"/>
        </w:tabs>
        <w:ind w:left="1080" w:right="990"/>
        <w:jc w:val="both"/>
        <w:rPr>
          <w:rFonts w:asciiTheme="minorHAnsi" w:hAnsiTheme="minorHAnsi" w:cstheme="minorHAnsi"/>
        </w:rPr>
      </w:pPr>
      <w:r w:rsidRPr="008B7AFC">
        <w:rPr>
          <w:rFonts w:asciiTheme="minorHAnsi" w:hAnsiTheme="minorHAnsi" w:cstheme="minorHAnsi"/>
        </w:rPr>
        <w:t>The SRC is a body mandated by The Rehabilitation Act and its resulting regulations at CFR 361</w:t>
      </w:r>
      <w:r w:rsidR="00B16129" w:rsidRPr="008B7AFC">
        <w:rPr>
          <w:rFonts w:asciiTheme="minorHAnsi" w:hAnsiTheme="minorHAnsi" w:cstheme="minorHAnsi"/>
        </w:rPr>
        <w:t xml:space="preserve">. </w:t>
      </w:r>
      <w:r w:rsidRPr="008B7AFC">
        <w:rPr>
          <w:rFonts w:asciiTheme="minorHAnsi" w:hAnsiTheme="minorHAnsi" w:cstheme="minorHAnsi"/>
        </w:rPr>
        <w:t xml:space="preserve">Members, described in these regulations, represent a broad range of individuals with disabilities across the state, partner agency stakeholders, as well as colleagues from business and industry. </w:t>
      </w:r>
    </w:p>
    <w:p w14:paraId="14245421" w14:textId="77777777" w:rsidR="008B7AFC" w:rsidRPr="008B7AFC" w:rsidRDefault="008B7AFC" w:rsidP="009A2BE2">
      <w:pPr>
        <w:tabs>
          <w:tab w:val="left" w:pos="11250"/>
        </w:tabs>
        <w:ind w:left="1080" w:right="990"/>
        <w:jc w:val="both"/>
        <w:rPr>
          <w:rFonts w:asciiTheme="minorHAnsi" w:hAnsiTheme="minorHAnsi" w:cstheme="minorHAnsi"/>
          <w:sz w:val="16"/>
          <w:szCs w:val="16"/>
        </w:rPr>
      </w:pPr>
    </w:p>
    <w:p w14:paraId="50BC21D2" w14:textId="77777777" w:rsidR="008B7AFC" w:rsidRDefault="008B7AFC" w:rsidP="009A2BE2">
      <w:pPr>
        <w:tabs>
          <w:tab w:val="left" w:pos="11250"/>
        </w:tabs>
        <w:ind w:left="1080" w:right="990"/>
        <w:jc w:val="both"/>
        <w:rPr>
          <w:rFonts w:asciiTheme="minorHAnsi" w:hAnsiTheme="minorHAnsi" w:cstheme="minorHAnsi"/>
        </w:rPr>
      </w:pPr>
      <w:r w:rsidRPr="008B7AFC">
        <w:rPr>
          <w:rFonts w:asciiTheme="minorHAnsi" w:hAnsiTheme="minorHAnsi" w:cstheme="minorHAnsi"/>
        </w:rPr>
        <w:t>Our mandated functions include:</w:t>
      </w:r>
    </w:p>
    <w:p w14:paraId="274D96C8" w14:textId="77777777" w:rsidR="008B7AFC" w:rsidRPr="008B7AFC" w:rsidRDefault="008B7AFC" w:rsidP="009A2BE2">
      <w:pPr>
        <w:tabs>
          <w:tab w:val="left" w:pos="11250"/>
        </w:tabs>
        <w:ind w:left="1080" w:right="990"/>
        <w:jc w:val="both"/>
        <w:rPr>
          <w:rFonts w:asciiTheme="minorHAnsi" w:hAnsiTheme="minorHAnsi" w:cstheme="minorHAnsi"/>
        </w:rPr>
      </w:pPr>
    </w:p>
    <w:p w14:paraId="5C6A5918" w14:textId="21B63A5C"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Reviewing, analyzing, and advising OVR/OVRB on the performance of their responsibilities related to eligibility and order of selection; the extent, scope, and effectiveness of vocational rehabilitation services; and functions that affect the ability of individuals with disabilities in achieving employment outcomes</w:t>
      </w:r>
    </w:p>
    <w:p w14:paraId="76E8C575" w14:textId="168CF456"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Partnering with OVR/OVRB in developing goals and priorities; and evaluating the effectiveness in obtaining these goa</w:t>
      </w:r>
      <w:r w:rsidR="009D109B">
        <w:rPr>
          <w:rFonts w:asciiTheme="minorHAnsi" w:hAnsiTheme="minorHAnsi" w:cstheme="minorHAnsi"/>
        </w:rPr>
        <w:t>ls</w:t>
      </w:r>
    </w:p>
    <w:p w14:paraId="5AEC0E3E" w14:textId="38864C54"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Advising OVR/OVRB in the vocational rehabilitation portion of the Unified State Plan</w:t>
      </w:r>
    </w:p>
    <w:p w14:paraId="2CEB3A5D" w14:textId="727DB3A5"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Conducting a review and analysis of consumer satisfactio</w:t>
      </w:r>
    </w:p>
    <w:p w14:paraId="572AD375" w14:textId="5B61C0D8"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Submitting this report and making it available to the public</w:t>
      </w:r>
    </w:p>
    <w:p w14:paraId="20FF08E5" w14:textId="502FFAB4"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Coordinating activities with other named Councils within the state</w:t>
      </w:r>
    </w:p>
    <w:p w14:paraId="7305076A" w14:textId="5BB1BC3B" w:rsidR="008B7AFC" w:rsidRPr="008B7AFC" w:rsidRDefault="008B7AFC" w:rsidP="009A2BE2">
      <w:pPr>
        <w:pStyle w:val="ListParagraph"/>
        <w:widowControl/>
        <w:numPr>
          <w:ilvl w:val="0"/>
          <w:numId w:val="94"/>
        </w:numPr>
        <w:tabs>
          <w:tab w:val="left" w:pos="11250"/>
        </w:tabs>
        <w:autoSpaceDE/>
        <w:autoSpaceDN/>
        <w:ind w:left="1620" w:right="990"/>
        <w:contextualSpacing/>
        <w:rPr>
          <w:rFonts w:asciiTheme="minorHAnsi" w:hAnsiTheme="minorHAnsi" w:cstheme="minorHAnsi"/>
        </w:rPr>
      </w:pPr>
      <w:r w:rsidRPr="008B7AFC">
        <w:rPr>
          <w:rFonts w:asciiTheme="minorHAnsi" w:hAnsiTheme="minorHAnsi" w:cstheme="minorHAnsi"/>
        </w:rPr>
        <w:t>Performing other relevant functions which the SRC determines appropriate consistent with the purpose of OVR/OVRB</w:t>
      </w:r>
    </w:p>
    <w:p w14:paraId="22FA5FA0" w14:textId="77777777" w:rsidR="008B7AFC" w:rsidRPr="008B7AFC" w:rsidRDefault="008B7AFC" w:rsidP="009A2BE2">
      <w:pPr>
        <w:tabs>
          <w:tab w:val="left" w:pos="11250"/>
        </w:tabs>
        <w:ind w:left="1080" w:right="990"/>
        <w:jc w:val="both"/>
        <w:rPr>
          <w:rFonts w:asciiTheme="minorHAnsi" w:hAnsiTheme="minorHAnsi" w:cstheme="minorHAnsi"/>
          <w:sz w:val="16"/>
          <w:szCs w:val="16"/>
        </w:rPr>
      </w:pPr>
    </w:p>
    <w:p w14:paraId="7A33492D" w14:textId="39B9C42E" w:rsidR="008B7AFC" w:rsidRPr="008B7AFC" w:rsidRDefault="008B7AFC" w:rsidP="009A2BE2">
      <w:pPr>
        <w:tabs>
          <w:tab w:val="left" w:pos="11250"/>
        </w:tabs>
        <w:ind w:left="1080" w:right="990"/>
        <w:jc w:val="both"/>
        <w:rPr>
          <w:rFonts w:asciiTheme="minorHAnsi" w:hAnsiTheme="minorHAnsi" w:cstheme="minorHAnsi"/>
        </w:rPr>
      </w:pPr>
      <w:r w:rsidRPr="008B7AFC">
        <w:rPr>
          <w:rFonts w:asciiTheme="minorHAnsi" w:hAnsiTheme="minorHAnsi" w:cstheme="minorHAnsi"/>
        </w:rPr>
        <w:t>The Mississippi Department of Rehabilitation Services’ OVR/ OVRB has had strong customer satisfaction ratings in the last year for the services that are provided to the citizens of Mississippi who experience disability; as well as the employment outcomes that are achieved after service provision</w:t>
      </w:r>
      <w:r w:rsidR="00B16129" w:rsidRPr="008B7AFC">
        <w:rPr>
          <w:rFonts w:asciiTheme="minorHAnsi" w:hAnsiTheme="minorHAnsi" w:cstheme="minorHAnsi"/>
        </w:rPr>
        <w:t xml:space="preserve">. </w:t>
      </w:r>
      <w:r w:rsidRPr="008B7AFC">
        <w:rPr>
          <w:rFonts w:asciiTheme="minorHAnsi" w:hAnsiTheme="minorHAnsi" w:cstheme="minorHAnsi"/>
        </w:rPr>
        <w:t>Strong collaboration with the business and industry community leads to accomplishments for the citizens served – lives are made better with employment</w:t>
      </w:r>
      <w:r w:rsidR="00B16129" w:rsidRPr="008B7AFC">
        <w:rPr>
          <w:rFonts w:asciiTheme="minorHAnsi" w:hAnsiTheme="minorHAnsi" w:cstheme="minorHAnsi"/>
        </w:rPr>
        <w:t xml:space="preserve">. </w:t>
      </w:r>
      <w:r w:rsidRPr="008B7AFC">
        <w:rPr>
          <w:rFonts w:asciiTheme="minorHAnsi" w:hAnsiTheme="minorHAnsi" w:cstheme="minorHAnsi"/>
        </w:rPr>
        <w:t>Businesses are made stronger by having a source for qualified and job-matched candidates to fill their labor forces</w:t>
      </w:r>
      <w:r w:rsidR="00B16129" w:rsidRPr="008B7AFC">
        <w:rPr>
          <w:rFonts w:asciiTheme="minorHAnsi" w:hAnsiTheme="minorHAnsi" w:cstheme="minorHAnsi"/>
        </w:rPr>
        <w:t xml:space="preserve">. </w:t>
      </w:r>
      <w:r w:rsidRPr="008B7AFC">
        <w:rPr>
          <w:rFonts w:asciiTheme="minorHAnsi" w:hAnsiTheme="minorHAnsi" w:cstheme="minorHAnsi"/>
        </w:rPr>
        <w:t>OVR and OVRB services are a great investment – making the state of Mississippi stronger, where all citizens are included.</w:t>
      </w:r>
    </w:p>
    <w:p w14:paraId="1C8B2B33" w14:textId="77777777" w:rsidR="008B7AFC" w:rsidRPr="008B7AFC" w:rsidRDefault="008B7AFC" w:rsidP="009A2BE2">
      <w:pPr>
        <w:tabs>
          <w:tab w:val="left" w:pos="11250"/>
        </w:tabs>
        <w:ind w:left="1080" w:right="990"/>
        <w:jc w:val="both"/>
        <w:rPr>
          <w:rFonts w:asciiTheme="minorHAnsi" w:hAnsiTheme="minorHAnsi" w:cstheme="minorHAnsi"/>
          <w:sz w:val="16"/>
          <w:szCs w:val="16"/>
        </w:rPr>
      </w:pPr>
    </w:p>
    <w:p w14:paraId="22051414" w14:textId="4F57EB46" w:rsidR="008B7AFC" w:rsidRPr="008B7AFC" w:rsidRDefault="008B7AFC" w:rsidP="009A2BE2">
      <w:pPr>
        <w:tabs>
          <w:tab w:val="left" w:pos="11250"/>
        </w:tabs>
        <w:ind w:left="1080" w:right="990"/>
        <w:jc w:val="both"/>
        <w:rPr>
          <w:rFonts w:asciiTheme="minorHAnsi" w:hAnsiTheme="minorHAnsi" w:cstheme="minorHAnsi"/>
        </w:rPr>
      </w:pPr>
      <w:r w:rsidRPr="008B7AFC">
        <w:rPr>
          <w:rFonts w:asciiTheme="minorHAnsi" w:hAnsiTheme="minorHAnsi" w:cstheme="minorHAnsi"/>
        </w:rPr>
        <w:t>We hope you will continue to prioritize strong funding of this agency for the 20% required state match to federal funds so that it will have the funding levels to remain an essential Mississippi resource for citizens with disabilities seeking employment</w:t>
      </w:r>
      <w:r w:rsidR="00B16129" w:rsidRPr="008B7AFC">
        <w:rPr>
          <w:rFonts w:asciiTheme="minorHAnsi" w:hAnsiTheme="minorHAnsi" w:cstheme="minorHAnsi"/>
        </w:rPr>
        <w:t xml:space="preserve">. </w:t>
      </w:r>
      <w:r w:rsidRPr="008B7AFC">
        <w:rPr>
          <w:rFonts w:asciiTheme="minorHAnsi" w:hAnsiTheme="minorHAnsi" w:cstheme="minorHAnsi"/>
        </w:rPr>
        <w:t>We hope that you prioritize competitive staff salaries, a frequent discussion of the SRC, to ensure that highly skilled professionals continue to choose MDRS OVR and OVRB as their employer</w:t>
      </w:r>
      <w:r w:rsidR="008F22C1" w:rsidRPr="008B7AFC">
        <w:rPr>
          <w:rFonts w:asciiTheme="minorHAnsi" w:hAnsiTheme="minorHAnsi" w:cstheme="minorHAnsi"/>
        </w:rPr>
        <w:t xml:space="preserve">. </w:t>
      </w:r>
    </w:p>
    <w:p w14:paraId="37E000DC" w14:textId="77777777" w:rsidR="008B7AFC" w:rsidRPr="008B7AFC" w:rsidRDefault="008B7AFC" w:rsidP="009A2BE2">
      <w:pPr>
        <w:tabs>
          <w:tab w:val="left" w:pos="11250"/>
        </w:tabs>
        <w:ind w:left="1080" w:right="990"/>
        <w:jc w:val="both"/>
        <w:rPr>
          <w:rFonts w:asciiTheme="minorHAnsi" w:hAnsiTheme="minorHAnsi" w:cstheme="minorHAnsi"/>
          <w:sz w:val="16"/>
          <w:szCs w:val="16"/>
        </w:rPr>
      </w:pPr>
    </w:p>
    <w:p w14:paraId="7CCF72E5" w14:textId="2EED6FFC" w:rsidR="008B7AFC" w:rsidRPr="008B7AFC" w:rsidRDefault="008B7AFC" w:rsidP="009A2BE2">
      <w:pPr>
        <w:tabs>
          <w:tab w:val="left" w:pos="11250"/>
        </w:tabs>
        <w:ind w:left="1080" w:right="990"/>
        <w:jc w:val="both"/>
        <w:rPr>
          <w:rFonts w:asciiTheme="minorHAnsi" w:hAnsiTheme="minorHAnsi" w:cstheme="minorHAnsi"/>
          <w:color w:val="FF0000"/>
        </w:rPr>
      </w:pPr>
      <w:r w:rsidRPr="008B7AFC">
        <w:rPr>
          <w:rFonts w:asciiTheme="minorHAnsi" w:hAnsiTheme="minorHAnsi" w:cstheme="minorHAnsi"/>
        </w:rPr>
        <w:t>The SRC is happy to continue to advise the agency regarding the individual stakeholder groups who we represent.</w:t>
      </w:r>
    </w:p>
    <w:p w14:paraId="3586CFC3" w14:textId="77777777" w:rsidR="008B7AFC" w:rsidRDefault="008B7AFC" w:rsidP="008B7AFC">
      <w:pPr>
        <w:ind w:left="1080" w:right="810"/>
        <w:jc w:val="both"/>
        <w:rPr>
          <w:rFonts w:asciiTheme="minorHAnsi" w:hAnsiTheme="minorHAnsi" w:cstheme="minorHAnsi"/>
          <w:spacing w:val="-2"/>
        </w:rPr>
      </w:pPr>
    </w:p>
    <w:p w14:paraId="42D3E393" w14:textId="07FDFAAF" w:rsidR="00013B11" w:rsidRPr="008B7AFC" w:rsidRDefault="00356F18" w:rsidP="008B7AFC">
      <w:pPr>
        <w:ind w:left="1080" w:right="810"/>
        <w:jc w:val="both"/>
        <w:rPr>
          <w:rFonts w:asciiTheme="minorHAnsi" w:hAnsiTheme="minorHAnsi" w:cstheme="minorHAnsi"/>
        </w:rPr>
      </w:pPr>
      <w:r w:rsidRPr="008B7AFC">
        <w:rPr>
          <w:rFonts w:asciiTheme="minorHAnsi" w:hAnsiTheme="minorHAnsi" w:cstheme="minorHAnsi"/>
          <w:noProof/>
        </w:rPr>
        <w:drawing>
          <wp:anchor distT="0" distB="0" distL="0" distR="0" simplePos="0" relativeHeight="485708800" behindDoc="1" locked="0" layoutInCell="1" allowOverlap="1" wp14:anchorId="158FB54E" wp14:editId="5F521E45">
            <wp:simplePos x="0" y="0"/>
            <wp:positionH relativeFrom="page">
              <wp:posOffset>666750</wp:posOffset>
            </wp:positionH>
            <wp:positionV relativeFrom="paragraph">
              <wp:posOffset>295627</wp:posOffset>
            </wp:positionV>
            <wp:extent cx="2099310" cy="34279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2099310" cy="342797"/>
                    </a:xfrm>
                    <a:prstGeom prst="rect">
                      <a:avLst/>
                    </a:prstGeom>
                  </pic:spPr>
                </pic:pic>
              </a:graphicData>
            </a:graphic>
          </wp:anchor>
        </w:drawing>
      </w:r>
      <w:bookmarkStart w:id="35" w:name="Sincerely,_"/>
      <w:bookmarkEnd w:id="35"/>
      <w:r w:rsidRPr="008B7AFC">
        <w:rPr>
          <w:rFonts w:asciiTheme="minorHAnsi" w:hAnsiTheme="minorHAnsi" w:cstheme="minorHAnsi"/>
          <w:spacing w:val="-2"/>
        </w:rPr>
        <w:t>Sincerely,</w:t>
      </w:r>
    </w:p>
    <w:p w14:paraId="55CE528C" w14:textId="77777777" w:rsidR="00013B11" w:rsidRPr="008B7AFC" w:rsidRDefault="00013B11" w:rsidP="008B7AFC">
      <w:pPr>
        <w:pStyle w:val="BodyText"/>
        <w:ind w:right="810"/>
        <w:rPr>
          <w:rFonts w:asciiTheme="minorHAnsi" w:hAnsiTheme="minorHAnsi" w:cstheme="minorHAnsi"/>
          <w:sz w:val="22"/>
          <w:szCs w:val="22"/>
        </w:rPr>
      </w:pPr>
    </w:p>
    <w:p w14:paraId="67419E06" w14:textId="77777777" w:rsidR="00013B11" w:rsidRPr="008B7AFC" w:rsidRDefault="00013B11" w:rsidP="008B7AFC">
      <w:pPr>
        <w:pStyle w:val="BodyText"/>
        <w:spacing w:before="11"/>
        <w:ind w:right="810"/>
        <w:rPr>
          <w:rFonts w:asciiTheme="minorHAnsi" w:hAnsiTheme="minorHAnsi" w:cstheme="minorHAnsi"/>
          <w:sz w:val="22"/>
          <w:szCs w:val="22"/>
        </w:rPr>
      </w:pPr>
    </w:p>
    <w:p w14:paraId="3ECBD9BB" w14:textId="77777777" w:rsidR="008B7AFC" w:rsidRPr="008B7AFC" w:rsidRDefault="00356F18" w:rsidP="008B7AFC">
      <w:pPr>
        <w:ind w:left="1080" w:right="810"/>
        <w:rPr>
          <w:rFonts w:asciiTheme="minorHAnsi" w:hAnsiTheme="minorHAnsi" w:cstheme="minorHAnsi"/>
        </w:rPr>
      </w:pPr>
      <w:bookmarkStart w:id="36" w:name="Mary_Lundy_Meruvia,_Chairperson"/>
      <w:bookmarkStart w:id="37" w:name="State_Rehabilitation_Council"/>
      <w:bookmarkEnd w:id="36"/>
      <w:bookmarkEnd w:id="37"/>
      <w:r w:rsidRPr="008B7AFC">
        <w:rPr>
          <w:rFonts w:asciiTheme="minorHAnsi" w:hAnsiTheme="minorHAnsi" w:cstheme="minorHAnsi"/>
        </w:rPr>
        <w:t>Mary</w:t>
      </w:r>
      <w:r w:rsidRPr="008B7AFC">
        <w:rPr>
          <w:rFonts w:asciiTheme="minorHAnsi" w:hAnsiTheme="minorHAnsi" w:cstheme="minorHAnsi"/>
          <w:spacing w:val="-13"/>
        </w:rPr>
        <w:t xml:space="preserve"> </w:t>
      </w:r>
      <w:r w:rsidRPr="008B7AFC">
        <w:rPr>
          <w:rFonts w:asciiTheme="minorHAnsi" w:hAnsiTheme="minorHAnsi" w:cstheme="minorHAnsi"/>
        </w:rPr>
        <w:t>Lundy</w:t>
      </w:r>
      <w:r w:rsidRPr="008B7AFC">
        <w:rPr>
          <w:rFonts w:asciiTheme="minorHAnsi" w:hAnsiTheme="minorHAnsi" w:cstheme="minorHAnsi"/>
          <w:spacing w:val="-14"/>
        </w:rPr>
        <w:t xml:space="preserve"> </w:t>
      </w:r>
      <w:r w:rsidRPr="008B7AFC">
        <w:rPr>
          <w:rFonts w:asciiTheme="minorHAnsi" w:hAnsiTheme="minorHAnsi" w:cstheme="minorHAnsi"/>
        </w:rPr>
        <w:t>Meruvia</w:t>
      </w:r>
      <w:r w:rsidR="008B7AFC" w:rsidRPr="008B7AFC">
        <w:rPr>
          <w:rFonts w:asciiTheme="minorHAnsi" w:hAnsiTheme="minorHAnsi" w:cstheme="minorHAnsi"/>
        </w:rPr>
        <w:t xml:space="preserve">, </w:t>
      </w:r>
      <w:r w:rsidRPr="008B7AFC">
        <w:rPr>
          <w:rFonts w:asciiTheme="minorHAnsi" w:hAnsiTheme="minorHAnsi" w:cstheme="minorHAnsi"/>
        </w:rPr>
        <w:t xml:space="preserve">Chairperson </w:t>
      </w:r>
    </w:p>
    <w:p w14:paraId="6FB02E9D" w14:textId="77777777" w:rsidR="008106B0" w:rsidRDefault="00356F18" w:rsidP="008106B0">
      <w:pPr>
        <w:ind w:left="1080" w:right="810"/>
        <w:rPr>
          <w:rFonts w:asciiTheme="minorHAnsi" w:hAnsiTheme="minorHAnsi" w:cstheme="minorHAnsi"/>
        </w:rPr>
      </w:pPr>
      <w:r w:rsidRPr="008B7AFC">
        <w:rPr>
          <w:rFonts w:asciiTheme="minorHAnsi" w:hAnsiTheme="minorHAnsi" w:cstheme="minorHAnsi"/>
        </w:rPr>
        <w:t>State Rehabilitation Council</w:t>
      </w:r>
      <w:bookmarkStart w:id="38" w:name="_Hlk153893940"/>
    </w:p>
    <w:bookmarkEnd w:id="34"/>
    <w:p w14:paraId="324B5B46" w14:textId="68B48651" w:rsidR="00013B11" w:rsidRPr="0011419B" w:rsidRDefault="0011419B" w:rsidP="00AF05EC">
      <w:pPr>
        <w:ind w:left="1080" w:right="810"/>
        <w:contextualSpacing/>
        <w:jc w:val="center"/>
        <w:rPr>
          <w:rFonts w:ascii="Britannic Bold" w:hAnsi="Britannic Bold"/>
          <w:sz w:val="44"/>
          <w:szCs w:val="44"/>
        </w:rPr>
      </w:pPr>
      <w:r w:rsidRPr="0011419B">
        <w:rPr>
          <w:rFonts w:ascii="Britannic Bold" w:hAnsi="Britannic Bold"/>
          <w:sz w:val="44"/>
          <w:szCs w:val="44"/>
        </w:rPr>
        <w:lastRenderedPageBreak/>
        <w:t>STATE REHABILITATION COUNCIL MEMBERSHIP</w:t>
      </w:r>
    </w:p>
    <w:p w14:paraId="6AB8FA8F" w14:textId="7091B84D" w:rsidR="00013B11" w:rsidRPr="009D7DF4" w:rsidRDefault="00645A68" w:rsidP="009D7DF4">
      <w:pPr>
        <w:pStyle w:val="BodyText"/>
        <w:ind w:left="900" w:right="720"/>
        <w:contextualSpacing/>
        <w:jc w:val="center"/>
        <w:rPr>
          <w:rFonts w:asciiTheme="minorHAnsi" w:hAnsiTheme="minorHAnsi" w:cstheme="minorHAnsi"/>
          <w:color w:val="C00000"/>
          <w:sz w:val="16"/>
          <w:szCs w:val="16"/>
        </w:rPr>
      </w:pPr>
      <w:r w:rsidRPr="00057656">
        <w:rPr>
          <w:rFonts w:ascii="Arial Black" w:eastAsia="Times New Roman" w:hAnsi="Arial Black"/>
          <w:noProof/>
          <w:color w:val="000000"/>
          <w:sz w:val="44"/>
          <w:szCs w:val="44"/>
          <w:highlight w:val="yellow"/>
          <w14:textOutline w14:w="9525" w14:cap="rnd" w14:cmpd="sng" w14:algn="ctr">
            <w14:solidFill>
              <w14:srgbClr w14:val="000000"/>
            </w14:solidFill>
            <w14:prstDash w14:val="solid"/>
            <w14:bevel/>
          </w14:textOutline>
        </w:rPr>
        <mc:AlternateContent>
          <mc:Choice Requires="wps">
            <w:drawing>
              <wp:anchor distT="0" distB="0" distL="114300" distR="114300" simplePos="0" relativeHeight="487891456" behindDoc="0" locked="0" layoutInCell="1" allowOverlap="1" wp14:anchorId="7F0F901D" wp14:editId="07A0EEB6">
                <wp:simplePos x="0" y="0"/>
                <wp:positionH relativeFrom="column">
                  <wp:posOffset>590550</wp:posOffset>
                </wp:positionH>
                <wp:positionV relativeFrom="paragraph">
                  <wp:posOffset>66675</wp:posOffset>
                </wp:positionV>
                <wp:extent cx="6705600" cy="0"/>
                <wp:effectExtent l="152400" t="95250" r="152400" b="114300"/>
                <wp:wrapNone/>
                <wp:docPr id="25" name="Straight Connector 25"/>
                <wp:cNvGraphicFramePr/>
                <a:graphic xmlns:a="http://schemas.openxmlformats.org/drawingml/2006/main">
                  <a:graphicData uri="http://schemas.microsoft.com/office/word/2010/wordprocessingShape">
                    <wps:wsp>
                      <wps:cNvCnPr/>
                      <wps:spPr>
                        <a:xfrm>
                          <a:off x="0" y="0"/>
                          <a:ext cx="6705600" cy="0"/>
                        </a:xfrm>
                        <a:prstGeom prst="line">
                          <a:avLst/>
                        </a:prstGeom>
                        <a:noFill/>
                        <a:ln w="6350" cap="flat" cmpd="sng" algn="ctr">
                          <a:solidFill>
                            <a:schemeClr val="tx1">
                              <a:lumMod val="85000"/>
                              <a:lumOff val="15000"/>
                            </a:schemeClr>
                          </a:solidFill>
                          <a:prstDash val="solid"/>
                          <a:miter lim="800000"/>
                        </a:ln>
                        <a:effectLst>
                          <a:glow>
                            <a:srgbClr val="215381">
                              <a:alpha val="40000"/>
                            </a:srgbClr>
                          </a:glow>
                          <a:outerShdw blurRad="63500" sx="102000" sy="102000" algn="ctr" rotWithShape="0">
                            <a:prstClr val="black">
                              <a:alpha val="40000"/>
                            </a:prstClr>
                          </a:outerShd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7ED33CCF" id="Straight Connector 25" o:spid="_x0000_s1026" style="position:absolute;z-index:4878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25pt" to="5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" strokecolor="#272727 [2749]" strokeweight=".5pt">
                <v:stroke joinstyle="miter"/>
                <v:shadow on="t" type="perspective" color="black" opacity="26214f" offset="0,0" matrix="66847f,,,66847f"/>
              </v:line>
            </w:pict>
          </mc:Fallback>
        </mc:AlternateContent>
      </w:r>
    </w:p>
    <w:p w14:paraId="0F3FF4B8" w14:textId="1C699C4C" w:rsidR="00645A68" w:rsidRDefault="00645A68" w:rsidP="009D7DF4">
      <w:pPr>
        <w:spacing w:before="7"/>
        <w:ind w:left="1080" w:right="431"/>
        <w:rPr>
          <w:b/>
          <w:i/>
          <w:color w:val="000000" w:themeColor="text1"/>
          <w:sz w:val="18"/>
          <w:szCs w:val="18"/>
        </w:rPr>
      </w:pPr>
    </w:p>
    <w:tbl>
      <w:tblPr>
        <w:tblStyle w:val="TableGrid1"/>
        <w:tblW w:w="10170" w:type="dxa"/>
        <w:tblInd w:w="1012" w:type="dxa"/>
        <w:tblLook w:val="04A0" w:firstRow="1" w:lastRow="0" w:firstColumn="1" w:lastColumn="0" w:noHBand="0" w:noVBand="1"/>
      </w:tblPr>
      <w:tblGrid>
        <w:gridCol w:w="5130"/>
        <w:gridCol w:w="5040"/>
      </w:tblGrid>
      <w:tr w:rsidR="00645A68" w:rsidRPr="00BD32CC" w14:paraId="53EF37BD" w14:textId="77777777" w:rsidTr="00645A68">
        <w:trPr>
          <w:trHeight w:val="1597"/>
        </w:trPr>
        <w:tc>
          <w:tcPr>
            <w:tcW w:w="5130" w:type="dxa"/>
            <w:tcBorders>
              <w:top w:val="single" w:sz="12" w:space="0" w:color="auto"/>
              <w:left w:val="single" w:sz="12" w:space="0" w:color="auto"/>
              <w:bottom w:val="single" w:sz="12" w:space="0" w:color="auto"/>
              <w:right w:val="nil"/>
            </w:tcBorders>
            <w:shd w:val="clear" w:color="auto" w:fill="F2F2F2"/>
          </w:tcPr>
          <w:p w14:paraId="4494E727" w14:textId="77777777" w:rsidR="00645A68" w:rsidRPr="00BD32CC" w:rsidRDefault="00645A68" w:rsidP="00645A68">
            <w:pPr>
              <w:ind w:left="-150" w:right="-105"/>
              <w:contextualSpacing/>
              <w:jc w:val="center"/>
              <w:rPr>
                <w:b/>
                <w:bCs/>
              </w:rPr>
            </w:pPr>
            <w:r w:rsidRPr="00BD32CC">
              <w:rPr>
                <w:b/>
                <w:bCs/>
              </w:rPr>
              <w:t>SRC CHAIRMAN</w:t>
            </w:r>
          </w:p>
          <w:p w14:paraId="1F749E82" w14:textId="77777777" w:rsidR="00645A68" w:rsidRPr="000E2334" w:rsidRDefault="00645A68" w:rsidP="00645A68">
            <w:pPr>
              <w:ind w:left="-150" w:right="-105"/>
              <w:contextualSpacing/>
              <w:jc w:val="center"/>
              <w:rPr>
                <w:b/>
                <w:bCs/>
                <w:sz w:val="20"/>
                <w:szCs w:val="20"/>
              </w:rPr>
            </w:pPr>
            <w:bookmarkStart w:id="39" w:name="_Hlk120883500"/>
            <w:r w:rsidRPr="000E2334">
              <w:rPr>
                <w:b/>
                <w:bCs/>
                <w:sz w:val="20"/>
                <w:szCs w:val="20"/>
              </w:rPr>
              <w:t>Mary Lundy Meruvia, M.ED., CRC - Program Director</w:t>
            </w:r>
          </w:p>
          <w:p w14:paraId="57F1A4D0" w14:textId="77777777" w:rsidR="00645A68" w:rsidRPr="000E2334" w:rsidRDefault="00645A68" w:rsidP="00645A68">
            <w:pPr>
              <w:ind w:left="-150" w:right="-105"/>
              <w:contextualSpacing/>
              <w:jc w:val="center"/>
              <w:rPr>
                <w:sz w:val="20"/>
                <w:szCs w:val="20"/>
              </w:rPr>
            </w:pPr>
            <w:r w:rsidRPr="000E2334">
              <w:rPr>
                <w:sz w:val="20"/>
                <w:szCs w:val="20"/>
              </w:rPr>
              <w:t>Vocational Rehabilitation Services Program</w:t>
            </w:r>
          </w:p>
          <w:p w14:paraId="6C4C9341" w14:textId="77777777" w:rsidR="00645A68" w:rsidRPr="000E2334" w:rsidRDefault="00645A68" w:rsidP="00645A68">
            <w:pPr>
              <w:ind w:left="-150" w:right="-105"/>
              <w:contextualSpacing/>
              <w:jc w:val="center"/>
              <w:rPr>
                <w:sz w:val="20"/>
                <w:szCs w:val="20"/>
              </w:rPr>
            </w:pPr>
            <w:r w:rsidRPr="000E2334">
              <w:rPr>
                <w:sz w:val="20"/>
                <w:szCs w:val="20"/>
              </w:rPr>
              <w:t>MS Band of Choctaw Indians</w:t>
            </w:r>
          </w:p>
          <w:bookmarkEnd w:id="39"/>
          <w:p w14:paraId="50BA20B2" w14:textId="77777777" w:rsidR="00645A68" w:rsidRPr="000E2334" w:rsidRDefault="00645A68" w:rsidP="00645A68">
            <w:pPr>
              <w:ind w:left="-150" w:right="-105"/>
              <w:contextualSpacing/>
              <w:jc w:val="center"/>
              <w:rPr>
                <w:sz w:val="20"/>
                <w:szCs w:val="20"/>
              </w:rPr>
            </w:pPr>
            <w:r w:rsidRPr="000E2334">
              <w:rPr>
                <w:sz w:val="20"/>
                <w:szCs w:val="20"/>
              </w:rPr>
              <w:t>Choctaw Branch Box #6010 Choctaw, MS 39350</w:t>
            </w:r>
          </w:p>
          <w:p w14:paraId="0F851EB7" w14:textId="77777777" w:rsidR="00645A68" w:rsidRPr="000E2334" w:rsidRDefault="00645A68" w:rsidP="00645A68">
            <w:pPr>
              <w:ind w:left="-150" w:right="-105"/>
              <w:contextualSpacing/>
              <w:jc w:val="center"/>
              <w:rPr>
                <w:sz w:val="20"/>
                <w:szCs w:val="20"/>
              </w:rPr>
            </w:pPr>
            <w:r w:rsidRPr="000E2334">
              <w:rPr>
                <w:sz w:val="20"/>
                <w:szCs w:val="20"/>
              </w:rPr>
              <w:t>TEL: 601-650-7333; Fax:601-650-1702 TTY:601-650-7354</w:t>
            </w:r>
          </w:p>
          <w:p w14:paraId="00F801FD" w14:textId="77777777" w:rsidR="00645A68" w:rsidRPr="00BD32CC" w:rsidRDefault="00645A68" w:rsidP="00645A68">
            <w:pPr>
              <w:ind w:left="-150" w:right="-105"/>
              <w:contextualSpacing/>
              <w:jc w:val="center"/>
            </w:pPr>
            <w:r w:rsidRPr="000E2334">
              <w:rPr>
                <w:sz w:val="20"/>
                <w:szCs w:val="20"/>
              </w:rPr>
              <w:t xml:space="preserve">Email: </w:t>
            </w:r>
            <w:hyperlink r:id="rId21" w:history="1">
              <w:r w:rsidRPr="000E2334">
                <w:rPr>
                  <w:sz w:val="20"/>
                  <w:szCs w:val="20"/>
                  <w:u w:val="single"/>
                </w:rPr>
                <w:t>mmeruvia@choctaw.org</w:t>
              </w:r>
            </w:hyperlink>
          </w:p>
        </w:tc>
        <w:tc>
          <w:tcPr>
            <w:tcW w:w="5040" w:type="dxa"/>
            <w:tcBorders>
              <w:top w:val="single" w:sz="12" w:space="0" w:color="auto"/>
              <w:left w:val="nil"/>
              <w:bottom w:val="single" w:sz="12" w:space="0" w:color="auto"/>
              <w:right w:val="single" w:sz="12" w:space="0" w:color="auto"/>
            </w:tcBorders>
            <w:shd w:val="clear" w:color="auto" w:fill="F2F2F2"/>
          </w:tcPr>
          <w:p w14:paraId="45710088" w14:textId="77777777" w:rsidR="00645A68" w:rsidRPr="000E2334" w:rsidRDefault="00645A68" w:rsidP="00645A68">
            <w:pPr>
              <w:ind w:left="30"/>
              <w:contextualSpacing/>
              <w:jc w:val="center"/>
              <w:rPr>
                <w:b/>
                <w:bCs/>
              </w:rPr>
            </w:pPr>
            <w:r w:rsidRPr="000E2334">
              <w:rPr>
                <w:b/>
                <w:bCs/>
              </w:rPr>
              <w:t>EX-OFFICIO</w:t>
            </w:r>
          </w:p>
          <w:p w14:paraId="1B2E2F09" w14:textId="77777777" w:rsidR="00645A68" w:rsidRPr="000E2334" w:rsidRDefault="00645A68" w:rsidP="00645A68">
            <w:pPr>
              <w:ind w:left="30"/>
              <w:contextualSpacing/>
              <w:jc w:val="center"/>
              <w:rPr>
                <w:b/>
                <w:bCs/>
                <w:sz w:val="20"/>
                <w:szCs w:val="20"/>
              </w:rPr>
            </w:pPr>
            <w:r w:rsidRPr="000E2334">
              <w:rPr>
                <w:b/>
                <w:bCs/>
                <w:sz w:val="20"/>
                <w:szCs w:val="20"/>
              </w:rPr>
              <w:t>Chris M. Howard - Executive Director</w:t>
            </w:r>
          </w:p>
          <w:p w14:paraId="55CF321A" w14:textId="77777777" w:rsidR="00645A68" w:rsidRPr="000E2334" w:rsidRDefault="00645A68" w:rsidP="00645A68">
            <w:pPr>
              <w:ind w:left="30"/>
              <w:contextualSpacing/>
              <w:jc w:val="center"/>
              <w:rPr>
                <w:sz w:val="20"/>
                <w:szCs w:val="20"/>
              </w:rPr>
            </w:pPr>
            <w:r w:rsidRPr="000E2334">
              <w:rPr>
                <w:sz w:val="20"/>
                <w:szCs w:val="20"/>
              </w:rPr>
              <w:t>MS Dept. of Rehabilitation Services</w:t>
            </w:r>
          </w:p>
          <w:p w14:paraId="08C1F461" w14:textId="77777777" w:rsidR="00645A68" w:rsidRPr="000E2334" w:rsidRDefault="00645A68" w:rsidP="00645A68">
            <w:pPr>
              <w:ind w:left="30"/>
              <w:contextualSpacing/>
              <w:jc w:val="center"/>
              <w:rPr>
                <w:sz w:val="20"/>
                <w:szCs w:val="20"/>
              </w:rPr>
            </w:pPr>
            <w:r w:rsidRPr="000E2334">
              <w:rPr>
                <w:sz w:val="20"/>
                <w:szCs w:val="20"/>
              </w:rPr>
              <w:t>P O Box 1698</w:t>
            </w:r>
          </w:p>
          <w:p w14:paraId="13C8D40E" w14:textId="77777777" w:rsidR="00645A68" w:rsidRPr="000E2334" w:rsidRDefault="00645A68" w:rsidP="00645A68">
            <w:pPr>
              <w:ind w:left="30"/>
              <w:contextualSpacing/>
              <w:jc w:val="center"/>
              <w:rPr>
                <w:sz w:val="20"/>
                <w:szCs w:val="20"/>
              </w:rPr>
            </w:pPr>
            <w:r w:rsidRPr="000E2334">
              <w:rPr>
                <w:sz w:val="20"/>
                <w:szCs w:val="20"/>
              </w:rPr>
              <w:t>Jackson, MS 39215</w:t>
            </w:r>
          </w:p>
          <w:p w14:paraId="1A7BD403" w14:textId="77777777" w:rsidR="00645A68" w:rsidRPr="000E2334" w:rsidRDefault="00645A68" w:rsidP="00645A68">
            <w:pPr>
              <w:ind w:left="30"/>
              <w:contextualSpacing/>
              <w:jc w:val="center"/>
              <w:rPr>
                <w:sz w:val="20"/>
                <w:szCs w:val="20"/>
              </w:rPr>
            </w:pPr>
            <w:r w:rsidRPr="000E2334">
              <w:rPr>
                <w:sz w:val="20"/>
                <w:szCs w:val="20"/>
              </w:rPr>
              <w:t>PH: 601-853-5100; 800-443-1000</w:t>
            </w:r>
          </w:p>
          <w:p w14:paraId="1B81300A" w14:textId="77777777" w:rsidR="00645A68" w:rsidRPr="00BD32CC" w:rsidRDefault="00645A68" w:rsidP="00645A68">
            <w:pPr>
              <w:ind w:left="30"/>
              <w:contextualSpacing/>
              <w:jc w:val="center"/>
            </w:pPr>
            <w:r w:rsidRPr="000E2334">
              <w:rPr>
                <w:sz w:val="20"/>
                <w:szCs w:val="20"/>
              </w:rPr>
              <w:t xml:space="preserve">Email: </w:t>
            </w:r>
            <w:hyperlink r:id="rId22" w:history="1">
              <w:r w:rsidRPr="000E2334">
                <w:rPr>
                  <w:sz w:val="20"/>
                  <w:szCs w:val="20"/>
                  <w:u w:val="single"/>
                </w:rPr>
                <w:t>choward@mdrs.ms.gov</w:t>
              </w:r>
            </w:hyperlink>
          </w:p>
          <w:p w14:paraId="461CA4E8" w14:textId="77777777" w:rsidR="00645A68" w:rsidRPr="00BD32CC" w:rsidRDefault="00645A68" w:rsidP="00645A68">
            <w:pPr>
              <w:ind w:left="1335"/>
              <w:contextualSpacing/>
              <w:jc w:val="center"/>
            </w:pPr>
          </w:p>
        </w:tc>
      </w:tr>
      <w:tr w:rsidR="00645A68" w:rsidRPr="00BD32CC" w14:paraId="13E9ED6B" w14:textId="77777777" w:rsidTr="00645A68">
        <w:trPr>
          <w:trHeight w:val="50"/>
        </w:trPr>
        <w:tc>
          <w:tcPr>
            <w:tcW w:w="5130" w:type="dxa"/>
            <w:tcBorders>
              <w:top w:val="single" w:sz="12" w:space="0" w:color="auto"/>
              <w:left w:val="nil"/>
              <w:bottom w:val="single" w:sz="8" w:space="0" w:color="auto"/>
              <w:right w:val="nil"/>
            </w:tcBorders>
            <w:shd w:val="clear" w:color="auto" w:fill="000000"/>
          </w:tcPr>
          <w:p w14:paraId="1B3A373D" w14:textId="77777777" w:rsidR="00645A68" w:rsidRPr="00BD32CC" w:rsidRDefault="00645A68" w:rsidP="00645A68">
            <w:pPr>
              <w:ind w:left="1335"/>
              <w:rPr>
                <w:sz w:val="6"/>
                <w:szCs w:val="6"/>
              </w:rPr>
            </w:pPr>
          </w:p>
        </w:tc>
        <w:tc>
          <w:tcPr>
            <w:tcW w:w="5040" w:type="dxa"/>
            <w:tcBorders>
              <w:top w:val="single" w:sz="12" w:space="0" w:color="auto"/>
              <w:left w:val="nil"/>
              <w:bottom w:val="single" w:sz="8" w:space="0" w:color="auto"/>
              <w:right w:val="nil"/>
            </w:tcBorders>
            <w:shd w:val="clear" w:color="auto" w:fill="000000"/>
          </w:tcPr>
          <w:p w14:paraId="2365D004" w14:textId="77777777" w:rsidR="00645A68" w:rsidRPr="00BD32CC" w:rsidRDefault="00645A68" w:rsidP="00645A68">
            <w:pPr>
              <w:ind w:left="1335"/>
              <w:rPr>
                <w:sz w:val="6"/>
                <w:szCs w:val="6"/>
              </w:rPr>
            </w:pPr>
          </w:p>
        </w:tc>
      </w:tr>
      <w:tr w:rsidR="00645A68" w:rsidRPr="000E2334" w14:paraId="36B627F9" w14:textId="77777777" w:rsidTr="00645A68">
        <w:trPr>
          <w:trHeight w:val="800"/>
        </w:trPr>
        <w:tc>
          <w:tcPr>
            <w:tcW w:w="5130" w:type="dxa"/>
            <w:tcBorders>
              <w:top w:val="single" w:sz="8" w:space="0" w:color="auto"/>
            </w:tcBorders>
          </w:tcPr>
          <w:p w14:paraId="1045CBAF" w14:textId="58CB068B" w:rsidR="00645A68" w:rsidRPr="00645A68" w:rsidRDefault="00645A68" w:rsidP="00645A68">
            <w:pPr>
              <w:ind w:left="-330" w:right="-100"/>
              <w:contextualSpacing/>
              <w:jc w:val="center"/>
              <w:rPr>
                <w:b/>
                <w:bCs/>
                <w:sz w:val="18"/>
                <w:szCs w:val="18"/>
              </w:rPr>
            </w:pPr>
            <w:r w:rsidRPr="00645A68">
              <w:rPr>
                <w:b/>
                <w:bCs/>
                <w:sz w:val="18"/>
                <w:szCs w:val="18"/>
              </w:rPr>
              <w:t>Mary Allsup</w:t>
            </w:r>
          </w:p>
          <w:p w14:paraId="60A3B9AF" w14:textId="73E21D59" w:rsidR="00645A68" w:rsidRDefault="00645A68" w:rsidP="00645A68">
            <w:pPr>
              <w:ind w:left="-330" w:right="-100"/>
              <w:contextualSpacing/>
              <w:jc w:val="center"/>
              <w:rPr>
                <w:sz w:val="18"/>
                <w:szCs w:val="18"/>
              </w:rPr>
            </w:pPr>
            <w:r w:rsidRPr="00645A68">
              <w:rPr>
                <w:sz w:val="18"/>
                <w:szCs w:val="18"/>
              </w:rPr>
              <w:t>Statewide Independent Living Council (SILC)</w:t>
            </w:r>
          </w:p>
          <w:p w14:paraId="088E115E" w14:textId="1394935C" w:rsidR="00D84583" w:rsidRDefault="00D84583" w:rsidP="00645A68">
            <w:pPr>
              <w:ind w:left="-330" w:right="-100"/>
              <w:contextualSpacing/>
              <w:jc w:val="center"/>
              <w:rPr>
                <w:sz w:val="18"/>
                <w:szCs w:val="18"/>
              </w:rPr>
            </w:pPr>
            <w:r>
              <w:rPr>
                <w:sz w:val="18"/>
                <w:szCs w:val="18"/>
              </w:rPr>
              <w:t>21027 Highway 14</w:t>
            </w:r>
          </w:p>
          <w:p w14:paraId="1E36EDCF" w14:textId="77BCA4C9" w:rsidR="00D84583" w:rsidRDefault="00D84583" w:rsidP="00645A68">
            <w:pPr>
              <w:ind w:left="-330" w:right="-100"/>
              <w:contextualSpacing/>
              <w:jc w:val="center"/>
              <w:rPr>
                <w:sz w:val="18"/>
                <w:szCs w:val="18"/>
              </w:rPr>
            </w:pPr>
            <w:r>
              <w:rPr>
                <w:sz w:val="18"/>
                <w:szCs w:val="18"/>
              </w:rPr>
              <w:t>Macon, MS  39341</w:t>
            </w:r>
          </w:p>
          <w:p w14:paraId="024B7D53" w14:textId="7D319CFD" w:rsidR="00D84583" w:rsidRPr="00645A68" w:rsidRDefault="00D84583" w:rsidP="00645A68">
            <w:pPr>
              <w:ind w:left="-330" w:right="-100"/>
              <w:contextualSpacing/>
              <w:jc w:val="center"/>
              <w:rPr>
                <w:sz w:val="18"/>
                <w:szCs w:val="18"/>
              </w:rPr>
            </w:pPr>
            <w:r>
              <w:rPr>
                <w:sz w:val="18"/>
                <w:szCs w:val="18"/>
              </w:rPr>
              <w:t>PH: 662-726-4481;  662-574-8885</w:t>
            </w:r>
          </w:p>
          <w:p w14:paraId="56A61D78" w14:textId="77777777" w:rsidR="00645A68" w:rsidRPr="000E2334" w:rsidRDefault="00645A68" w:rsidP="00645A68">
            <w:pPr>
              <w:ind w:left="-330" w:right="-100"/>
              <w:contextualSpacing/>
              <w:jc w:val="center"/>
              <w:rPr>
                <w:b/>
                <w:bCs/>
                <w:sz w:val="18"/>
                <w:szCs w:val="18"/>
              </w:rPr>
            </w:pPr>
            <w:r w:rsidRPr="00645A68">
              <w:rPr>
                <w:color w:val="000000"/>
                <w:sz w:val="18"/>
                <w:szCs w:val="18"/>
              </w:rPr>
              <w:t xml:space="preserve">Email: </w:t>
            </w:r>
            <w:hyperlink r:id="rId23" w:history="1">
              <w:r w:rsidRPr="00645A68">
                <w:rPr>
                  <w:rStyle w:val="Hyperlink"/>
                  <w:rFonts w:ascii="Segoe UI" w:hAnsi="Segoe UI" w:cs="Segoe UI"/>
                  <w:color w:val="000000"/>
                  <w:sz w:val="18"/>
                  <w:szCs w:val="18"/>
                  <w:shd w:val="clear" w:color="auto" w:fill="FFFFFF"/>
                </w:rPr>
                <w:t>wecandoit2gether@yahoo.com</w:t>
              </w:r>
            </w:hyperlink>
          </w:p>
        </w:tc>
        <w:tc>
          <w:tcPr>
            <w:tcW w:w="5040" w:type="dxa"/>
            <w:tcBorders>
              <w:top w:val="single" w:sz="8" w:space="0" w:color="auto"/>
            </w:tcBorders>
          </w:tcPr>
          <w:p w14:paraId="3DC55A03" w14:textId="77777777" w:rsidR="00645A68" w:rsidRPr="000E2334" w:rsidRDefault="00645A68" w:rsidP="00645A68">
            <w:pPr>
              <w:ind w:left="-59" w:right="-100"/>
              <w:contextualSpacing/>
              <w:jc w:val="center"/>
              <w:rPr>
                <w:color w:val="000000"/>
                <w:sz w:val="18"/>
                <w:szCs w:val="18"/>
              </w:rPr>
            </w:pPr>
            <w:r w:rsidRPr="000E2334">
              <w:rPr>
                <w:b/>
                <w:bCs/>
                <w:color w:val="000000"/>
                <w:sz w:val="18"/>
                <w:szCs w:val="18"/>
              </w:rPr>
              <w:t>Leslie Junkin</w:t>
            </w:r>
            <w:r w:rsidRPr="000E2334">
              <w:rPr>
                <w:color w:val="000000"/>
                <w:sz w:val="18"/>
                <w:szCs w:val="18"/>
              </w:rPr>
              <w:t>, Project Director</w:t>
            </w:r>
          </w:p>
          <w:p w14:paraId="571B01A0" w14:textId="77777777" w:rsidR="00645A68" w:rsidRPr="000E2334" w:rsidRDefault="00645A68" w:rsidP="00645A68">
            <w:pPr>
              <w:ind w:left="-59" w:right="-100"/>
              <w:contextualSpacing/>
              <w:jc w:val="center"/>
              <w:rPr>
                <w:color w:val="000000"/>
                <w:sz w:val="18"/>
                <w:szCs w:val="18"/>
              </w:rPr>
            </w:pPr>
            <w:r w:rsidRPr="000E2334">
              <w:rPr>
                <w:color w:val="000000"/>
                <w:sz w:val="18"/>
                <w:szCs w:val="18"/>
              </w:rPr>
              <w:t>MS Parent Training Information Center</w:t>
            </w:r>
          </w:p>
          <w:p w14:paraId="421A3D7A" w14:textId="77777777" w:rsidR="00645A68" w:rsidRDefault="00645A68" w:rsidP="00645A68">
            <w:pPr>
              <w:ind w:left="-59" w:right="-110"/>
              <w:contextualSpacing/>
              <w:jc w:val="center"/>
              <w:rPr>
                <w:color w:val="000000"/>
                <w:sz w:val="18"/>
                <w:szCs w:val="18"/>
              </w:rPr>
            </w:pPr>
            <w:r w:rsidRPr="000E2334">
              <w:rPr>
                <w:color w:val="000000"/>
                <w:sz w:val="18"/>
                <w:szCs w:val="18"/>
              </w:rPr>
              <w:t>Parents of Children with Disabilities Coalition for</w:t>
            </w:r>
            <w:r>
              <w:rPr>
                <w:color w:val="000000"/>
                <w:sz w:val="18"/>
                <w:szCs w:val="18"/>
              </w:rPr>
              <w:t xml:space="preserve"> </w:t>
            </w:r>
          </w:p>
          <w:p w14:paraId="03B54FCF"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Citizens with Disabilities</w:t>
            </w:r>
          </w:p>
          <w:p w14:paraId="5DC36D8C" w14:textId="77777777" w:rsidR="00645A68" w:rsidRPr="000E2334" w:rsidRDefault="00645A68" w:rsidP="00645A68">
            <w:pPr>
              <w:ind w:left="-59" w:right="-100"/>
              <w:contextualSpacing/>
              <w:jc w:val="center"/>
              <w:rPr>
                <w:color w:val="000000"/>
                <w:sz w:val="18"/>
                <w:szCs w:val="18"/>
              </w:rPr>
            </w:pPr>
            <w:r w:rsidRPr="000E2334">
              <w:rPr>
                <w:color w:val="000000"/>
                <w:sz w:val="18"/>
                <w:szCs w:val="18"/>
              </w:rPr>
              <w:t>2 Old River Rd Ste. M, Jackson, MS 39202</w:t>
            </w:r>
          </w:p>
          <w:p w14:paraId="2D4E7A4A" w14:textId="77777777" w:rsidR="00645A68" w:rsidRPr="000E2334" w:rsidRDefault="00645A68" w:rsidP="00645A68">
            <w:pPr>
              <w:ind w:left="-59" w:right="-100"/>
              <w:contextualSpacing/>
              <w:jc w:val="center"/>
              <w:rPr>
                <w:b/>
                <w:bCs/>
                <w:color w:val="000000"/>
                <w:sz w:val="18"/>
                <w:szCs w:val="18"/>
              </w:rPr>
            </w:pPr>
            <w:r w:rsidRPr="000E2334">
              <w:rPr>
                <w:color w:val="000000"/>
                <w:sz w:val="18"/>
                <w:szCs w:val="18"/>
              </w:rPr>
              <w:t xml:space="preserve">PH: 601-969-0601     Email: </w:t>
            </w:r>
            <w:hyperlink r:id="rId24" w:history="1">
              <w:r w:rsidRPr="000E2334">
                <w:rPr>
                  <w:color w:val="000000"/>
                  <w:sz w:val="18"/>
                  <w:szCs w:val="18"/>
                  <w:u w:val="single"/>
                </w:rPr>
                <w:t>leslie@mspti.org</w:t>
              </w:r>
            </w:hyperlink>
          </w:p>
        </w:tc>
      </w:tr>
      <w:tr w:rsidR="00645A68" w:rsidRPr="000E2334" w14:paraId="06B5CFF8" w14:textId="77777777" w:rsidTr="00645A68">
        <w:trPr>
          <w:trHeight w:val="800"/>
        </w:trPr>
        <w:tc>
          <w:tcPr>
            <w:tcW w:w="5130" w:type="dxa"/>
            <w:tcBorders>
              <w:top w:val="single" w:sz="8" w:space="0" w:color="auto"/>
            </w:tcBorders>
          </w:tcPr>
          <w:p w14:paraId="0528530D" w14:textId="77777777" w:rsidR="00645A68" w:rsidRPr="000E2334" w:rsidRDefault="00645A68" w:rsidP="00645A68">
            <w:pPr>
              <w:ind w:left="-330" w:right="-100"/>
              <w:contextualSpacing/>
              <w:jc w:val="center"/>
              <w:rPr>
                <w:sz w:val="18"/>
                <w:szCs w:val="18"/>
              </w:rPr>
            </w:pPr>
            <w:r w:rsidRPr="000E2334">
              <w:rPr>
                <w:b/>
                <w:bCs/>
                <w:sz w:val="18"/>
                <w:szCs w:val="18"/>
              </w:rPr>
              <w:t>Josh Bower</w:t>
            </w:r>
            <w:r w:rsidRPr="000E2334">
              <w:rPr>
                <w:sz w:val="18"/>
                <w:szCs w:val="18"/>
              </w:rPr>
              <w:t>, Dean of Agriculture &amp; Transportation/</w:t>
            </w:r>
          </w:p>
          <w:p w14:paraId="7706DA28" w14:textId="77777777" w:rsidR="00645A68" w:rsidRPr="000E2334" w:rsidRDefault="00645A68" w:rsidP="00645A68">
            <w:pPr>
              <w:ind w:left="-330" w:right="-100"/>
              <w:contextualSpacing/>
              <w:jc w:val="center"/>
              <w:rPr>
                <w:sz w:val="18"/>
                <w:szCs w:val="18"/>
              </w:rPr>
            </w:pPr>
            <w:r w:rsidRPr="000E2334">
              <w:rPr>
                <w:sz w:val="18"/>
                <w:szCs w:val="18"/>
              </w:rPr>
              <w:t>Director of Talent</w:t>
            </w:r>
            <w:r>
              <w:rPr>
                <w:sz w:val="18"/>
                <w:szCs w:val="18"/>
              </w:rPr>
              <w:t xml:space="preserve"> </w:t>
            </w:r>
            <w:r w:rsidRPr="000E2334">
              <w:rPr>
                <w:sz w:val="18"/>
                <w:szCs w:val="18"/>
              </w:rPr>
              <w:t>Workforce &amp; Economic Development</w:t>
            </w:r>
          </w:p>
          <w:p w14:paraId="5CEC38D3" w14:textId="77777777" w:rsidR="00645A68" w:rsidRPr="000E2334" w:rsidRDefault="00645A68" w:rsidP="00645A68">
            <w:pPr>
              <w:ind w:left="-330" w:right="-100"/>
              <w:contextualSpacing/>
              <w:jc w:val="center"/>
              <w:rPr>
                <w:sz w:val="18"/>
                <w:szCs w:val="18"/>
              </w:rPr>
            </w:pPr>
            <w:r w:rsidRPr="000E2334">
              <w:rPr>
                <w:sz w:val="18"/>
                <w:szCs w:val="18"/>
              </w:rPr>
              <w:t>Hinds Community College</w:t>
            </w:r>
          </w:p>
          <w:p w14:paraId="6D4CE013" w14:textId="77777777" w:rsidR="00645A68" w:rsidRPr="000E2334" w:rsidRDefault="00645A68" w:rsidP="00645A68">
            <w:pPr>
              <w:ind w:left="-330" w:right="-100"/>
              <w:contextualSpacing/>
              <w:jc w:val="center"/>
              <w:rPr>
                <w:sz w:val="18"/>
                <w:szCs w:val="18"/>
              </w:rPr>
            </w:pPr>
            <w:r w:rsidRPr="000E2334">
              <w:rPr>
                <w:sz w:val="18"/>
                <w:szCs w:val="18"/>
              </w:rPr>
              <w:t>P O Box 1100, Raymond, MS 39154-1100</w:t>
            </w:r>
          </w:p>
          <w:p w14:paraId="393D288C" w14:textId="77777777" w:rsidR="00645A68" w:rsidRPr="000E2334" w:rsidRDefault="00645A68" w:rsidP="00645A68">
            <w:pPr>
              <w:ind w:left="-330" w:right="-100"/>
              <w:contextualSpacing/>
              <w:jc w:val="center"/>
              <w:rPr>
                <w:sz w:val="18"/>
                <w:szCs w:val="18"/>
              </w:rPr>
            </w:pPr>
            <w:r w:rsidRPr="000E2334">
              <w:rPr>
                <w:sz w:val="18"/>
                <w:szCs w:val="18"/>
              </w:rPr>
              <w:t xml:space="preserve">PH: 601-857-3875   Email:  </w:t>
            </w:r>
            <w:hyperlink r:id="rId25" w:history="1">
              <w:r w:rsidRPr="000E2334">
                <w:rPr>
                  <w:sz w:val="18"/>
                  <w:szCs w:val="18"/>
                  <w:u w:val="single"/>
                </w:rPr>
                <w:t>josh.bower@hindscc.edu</w:t>
              </w:r>
            </w:hyperlink>
          </w:p>
        </w:tc>
        <w:tc>
          <w:tcPr>
            <w:tcW w:w="5040" w:type="dxa"/>
            <w:tcBorders>
              <w:top w:val="single" w:sz="8" w:space="0" w:color="auto"/>
            </w:tcBorders>
          </w:tcPr>
          <w:p w14:paraId="7A494F35" w14:textId="77777777" w:rsidR="00645A68" w:rsidRPr="000E2334" w:rsidRDefault="00645A68" w:rsidP="00645A68">
            <w:pPr>
              <w:ind w:left="-59" w:right="-100"/>
              <w:contextualSpacing/>
              <w:jc w:val="center"/>
              <w:rPr>
                <w:color w:val="000000"/>
                <w:sz w:val="18"/>
                <w:szCs w:val="18"/>
              </w:rPr>
            </w:pPr>
            <w:r w:rsidRPr="000E2334">
              <w:rPr>
                <w:b/>
                <w:bCs/>
                <w:color w:val="000000"/>
                <w:sz w:val="18"/>
                <w:szCs w:val="18"/>
              </w:rPr>
              <w:t>John McGinn</w:t>
            </w:r>
            <w:r w:rsidRPr="000E2334">
              <w:rPr>
                <w:color w:val="000000"/>
                <w:sz w:val="18"/>
                <w:szCs w:val="18"/>
              </w:rPr>
              <w:t>, Director of Client Assistance Program</w:t>
            </w:r>
          </w:p>
          <w:p w14:paraId="6970A7FA" w14:textId="77777777" w:rsidR="00645A68" w:rsidRPr="000E2334" w:rsidRDefault="00645A68" w:rsidP="00645A68">
            <w:pPr>
              <w:ind w:left="-59" w:right="-100"/>
              <w:contextualSpacing/>
              <w:jc w:val="center"/>
              <w:rPr>
                <w:color w:val="000000"/>
                <w:sz w:val="18"/>
                <w:szCs w:val="18"/>
              </w:rPr>
            </w:pPr>
            <w:r w:rsidRPr="000E2334">
              <w:rPr>
                <w:color w:val="000000"/>
                <w:sz w:val="18"/>
                <w:szCs w:val="18"/>
              </w:rPr>
              <w:t>MS Society for Disabilities Inc.</w:t>
            </w:r>
          </w:p>
          <w:p w14:paraId="21E90840" w14:textId="77777777" w:rsidR="00645A68" w:rsidRPr="000E2334" w:rsidRDefault="00645A68" w:rsidP="00645A68">
            <w:pPr>
              <w:ind w:left="-59" w:right="-100"/>
              <w:contextualSpacing/>
              <w:jc w:val="center"/>
              <w:rPr>
                <w:color w:val="000000"/>
                <w:sz w:val="18"/>
                <w:szCs w:val="18"/>
              </w:rPr>
            </w:pPr>
            <w:r w:rsidRPr="000E2334">
              <w:rPr>
                <w:color w:val="000000"/>
                <w:sz w:val="18"/>
                <w:szCs w:val="18"/>
              </w:rPr>
              <w:t>P O Box 4958, Jackson, MS 39296-4958</w:t>
            </w:r>
          </w:p>
          <w:p w14:paraId="03EE3E58" w14:textId="77777777" w:rsidR="00645A68" w:rsidRPr="000E2334" w:rsidRDefault="00645A68" w:rsidP="00645A68">
            <w:pPr>
              <w:ind w:left="-59" w:right="-100"/>
              <w:contextualSpacing/>
              <w:jc w:val="center"/>
              <w:rPr>
                <w:color w:val="000000"/>
                <w:sz w:val="18"/>
                <w:szCs w:val="18"/>
              </w:rPr>
            </w:pPr>
            <w:r w:rsidRPr="000E2334">
              <w:rPr>
                <w:color w:val="000000"/>
                <w:sz w:val="18"/>
                <w:szCs w:val="18"/>
              </w:rPr>
              <w:t>PH: 601-362-2585 or 1-800-962-2400</w:t>
            </w:r>
          </w:p>
          <w:p w14:paraId="65DA6732" w14:textId="77777777" w:rsidR="00645A68" w:rsidRPr="000E2334" w:rsidRDefault="00645A68" w:rsidP="00645A68">
            <w:pPr>
              <w:ind w:left="-59" w:right="-110"/>
              <w:contextualSpacing/>
              <w:jc w:val="center"/>
              <w:rPr>
                <w:sz w:val="18"/>
                <w:szCs w:val="18"/>
              </w:rPr>
            </w:pPr>
            <w:r w:rsidRPr="000E2334">
              <w:rPr>
                <w:color w:val="000000"/>
                <w:sz w:val="18"/>
                <w:szCs w:val="18"/>
              </w:rPr>
              <w:t xml:space="preserve">Email: </w:t>
            </w:r>
            <w:hyperlink r:id="rId26" w:history="1">
              <w:r w:rsidRPr="000E2334">
                <w:rPr>
                  <w:color w:val="000000"/>
                  <w:sz w:val="18"/>
                  <w:szCs w:val="18"/>
                  <w:u w:val="single"/>
                </w:rPr>
                <w:t>johnmcginn@msdisabilities.org</w:t>
              </w:r>
            </w:hyperlink>
          </w:p>
        </w:tc>
      </w:tr>
      <w:tr w:rsidR="00645A68" w:rsidRPr="000E2334" w14:paraId="57763988" w14:textId="77777777" w:rsidTr="00645A68">
        <w:trPr>
          <w:trHeight w:val="800"/>
        </w:trPr>
        <w:tc>
          <w:tcPr>
            <w:tcW w:w="5130" w:type="dxa"/>
          </w:tcPr>
          <w:p w14:paraId="07F818AA" w14:textId="77777777" w:rsidR="00645A68" w:rsidRPr="000E2334" w:rsidRDefault="00645A68" w:rsidP="00645A68">
            <w:pPr>
              <w:ind w:left="-330" w:right="-100"/>
              <w:contextualSpacing/>
              <w:jc w:val="center"/>
              <w:rPr>
                <w:color w:val="000000" w:themeColor="text1"/>
                <w:sz w:val="18"/>
                <w:szCs w:val="18"/>
              </w:rPr>
            </w:pPr>
            <w:r w:rsidRPr="000E2334">
              <w:rPr>
                <w:b/>
                <w:bCs/>
                <w:color w:val="000000" w:themeColor="text1"/>
                <w:sz w:val="18"/>
                <w:szCs w:val="18"/>
              </w:rPr>
              <w:t>Donald G. Brown</w:t>
            </w:r>
            <w:r w:rsidRPr="000E2334">
              <w:rPr>
                <w:color w:val="000000" w:themeColor="text1"/>
                <w:sz w:val="18"/>
                <w:szCs w:val="18"/>
              </w:rPr>
              <w:t>, Deputy Executive Director</w:t>
            </w:r>
          </w:p>
          <w:p w14:paraId="53D6F4BE" w14:textId="77777777" w:rsidR="00645A68" w:rsidRPr="000E2334" w:rsidRDefault="00645A68" w:rsidP="00645A68">
            <w:pPr>
              <w:ind w:left="-330" w:right="-100"/>
              <w:contextualSpacing/>
              <w:jc w:val="center"/>
              <w:rPr>
                <w:color w:val="000000" w:themeColor="text1"/>
                <w:sz w:val="18"/>
                <w:szCs w:val="18"/>
              </w:rPr>
            </w:pPr>
            <w:r w:rsidRPr="000E2334">
              <w:rPr>
                <w:color w:val="000000" w:themeColor="text1"/>
                <w:sz w:val="18"/>
                <w:szCs w:val="18"/>
              </w:rPr>
              <w:t>River Ridge Behavioral Health</w:t>
            </w:r>
          </w:p>
          <w:p w14:paraId="787805B2" w14:textId="77777777" w:rsidR="00645A68" w:rsidRDefault="00645A68" w:rsidP="00645A68">
            <w:pPr>
              <w:ind w:left="-330"/>
              <w:jc w:val="center"/>
              <w:rPr>
                <w:color w:val="000000" w:themeColor="text1"/>
                <w:sz w:val="18"/>
                <w:szCs w:val="18"/>
              </w:rPr>
            </w:pPr>
            <w:r w:rsidRPr="000E2334">
              <w:rPr>
                <w:color w:val="000000" w:themeColor="text1"/>
                <w:sz w:val="18"/>
                <w:szCs w:val="18"/>
              </w:rPr>
              <w:t>3444 Wisconsin Ave.</w:t>
            </w:r>
          </w:p>
          <w:p w14:paraId="2F7F745A" w14:textId="77777777" w:rsidR="00645A68" w:rsidRPr="000E2334" w:rsidRDefault="00645A68" w:rsidP="00645A68">
            <w:pPr>
              <w:ind w:left="-330"/>
              <w:jc w:val="center"/>
              <w:rPr>
                <w:color w:val="000000" w:themeColor="text1"/>
                <w:sz w:val="18"/>
                <w:szCs w:val="18"/>
              </w:rPr>
            </w:pPr>
            <w:r w:rsidRPr="000E2334">
              <w:rPr>
                <w:color w:val="000000" w:themeColor="text1"/>
                <w:sz w:val="18"/>
                <w:szCs w:val="18"/>
              </w:rPr>
              <w:t>Vicksburg, MS 39180</w:t>
            </w:r>
          </w:p>
          <w:p w14:paraId="479F6FBF" w14:textId="77777777" w:rsidR="00645A68" w:rsidRPr="000E2334" w:rsidRDefault="00645A68" w:rsidP="00645A68">
            <w:pPr>
              <w:ind w:left="-330" w:right="-100"/>
              <w:contextualSpacing/>
              <w:jc w:val="center"/>
              <w:rPr>
                <w:color w:val="000000" w:themeColor="text1"/>
                <w:sz w:val="18"/>
                <w:szCs w:val="18"/>
              </w:rPr>
            </w:pPr>
            <w:r w:rsidRPr="000E2334">
              <w:rPr>
                <w:color w:val="000000" w:themeColor="text1"/>
                <w:sz w:val="18"/>
                <w:szCs w:val="18"/>
              </w:rPr>
              <w:t>PH: 601-638-0031 Ext. 3020</w:t>
            </w:r>
            <w:r>
              <w:rPr>
                <w:color w:val="000000" w:themeColor="text1"/>
                <w:sz w:val="18"/>
                <w:szCs w:val="18"/>
              </w:rPr>
              <w:t xml:space="preserve">    </w:t>
            </w:r>
            <w:r w:rsidRPr="000E2334">
              <w:rPr>
                <w:color w:val="000000" w:themeColor="text1"/>
                <w:sz w:val="18"/>
                <w:szCs w:val="18"/>
              </w:rPr>
              <w:t xml:space="preserve">Email: </w:t>
            </w:r>
            <w:hyperlink r:id="rId27" w:history="1">
              <w:r w:rsidRPr="000E2334">
                <w:rPr>
                  <w:rStyle w:val="Hyperlink"/>
                  <w:color w:val="000000" w:themeColor="text1"/>
                  <w:sz w:val="18"/>
                  <w:szCs w:val="18"/>
                </w:rPr>
                <w:t>dbrown@warren-yazoo.org</w:t>
              </w:r>
            </w:hyperlink>
          </w:p>
        </w:tc>
        <w:tc>
          <w:tcPr>
            <w:tcW w:w="5040" w:type="dxa"/>
          </w:tcPr>
          <w:p w14:paraId="4A8EBE10" w14:textId="77777777" w:rsidR="00645A68" w:rsidRPr="000E2334" w:rsidRDefault="00645A68" w:rsidP="00645A68">
            <w:pPr>
              <w:ind w:left="-59" w:right="-110"/>
              <w:contextualSpacing/>
              <w:jc w:val="center"/>
              <w:rPr>
                <w:color w:val="000000" w:themeColor="text1"/>
                <w:sz w:val="18"/>
                <w:szCs w:val="18"/>
              </w:rPr>
            </w:pPr>
            <w:r w:rsidRPr="000E2334">
              <w:rPr>
                <w:b/>
                <w:bCs/>
                <w:color w:val="000000" w:themeColor="text1"/>
                <w:sz w:val="18"/>
                <w:szCs w:val="18"/>
              </w:rPr>
              <w:t>Scott Mullins</w:t>
            </w:r>
            <w:r w:rsidRPr="000E2334">
              <w:rPr>
                <w:color w:val="000000" w:themeColor="text1"/>
                <w:sz w:val="18"/>
                <w:szCs w:val="18"/>
              </w:rPr>
              <w:t>, Transition Coordinator</w:t>
            </w:r>
          </w:p>
          <w:p w14:paraId="611E572F" w14:textId="77777777" w:rsidR="00645A68" w:rsidRPr="000E2334" w:rsidRDefault="00645A68" w:rsidP="00645A68">
            <w:pPr>
              <w:ind w:left="-59" w:right="-110"/>
              <w:contextualSpacing/>
              <w:jc w:val="center"/>
              <w:rPr>
                <w:color w:val="000000" w:themeColor="text1"/>
                <w:sz w:val="18"/>
                <w:szCs w:val="18"/>
              </w:rPr>
            </w:pPr>
            <w:r w:rsidRPr="000E2334">
              <w:rPr>
                <w:color w:val="000000" w:themeColor="text1"/>
                <w:sz w:val="18"/>
                <w:szCs w:val="18"/>
              </w:rPr>
              <w:t>USM Institute for Disabilities Studies</w:t>
            </w:r>
          </w:p>
          <w:p w14:paraId="64038B13" w14:textId="77777777" w:rsidR="00645A68" w:rsidRDefault="00645A68" w:rsidP="00645A68">
            <w:pPr>
              <w:ind w:left="-59" w:right="-110"/>
              <w:contextualSpacing/>
              <w:jc w:val="center"/>
              <w:rPr>
                <w:color w:val="000000" w:themeColor="text1"/>
                <w:sz w:val="18"/>
                <w:szCs w:val="18"/>
              </w:rPr>
            </w:pPr>
            <w:r w:rsidRPr="000E2334">
              <w:rPr>
                <w:color w:val="000000" w:themeColor="text1"/>
                <w:sz w:val="18"/>
                <w:szCs w:val="18"/>
              </w:rPr>
              <w:t>118 College Dr. #5163</w:t>
            </w:r>
          </w:p>
          <w:p w14:paraId="76FB5268" w14:textId="77777777" w:rsidR="00645A68" w:rsidRPr="000E2334" w:rsidRDefault="00645A68" w:rsidP="00645A68">
            <w:pPr>
              <w:ind w:left="-59" w:right="-110"/>
              <w:contextualSpacing/>
              <w:jc w:val="center"/>
              <w:rPr>
                <w:color w:val="000000" w:themeColor="text1"/>
                <w:sz w:val="18"/>
                <w:szCs w:val="18"/>
              </w:rPr>
            </w:pPr>
            <w:r w:rsidRPr="000E2334">
              <w:rPr>
                <w:color w:val="000000" w:themeColor="text1"/>
                <w:sz w:val="18"/>
                <w:szCs w:val="18"/>
              </w:rPr>
              <w:t>Hattiesburg, MS 39046</w:t>
            </w:r>
          </w:p>
          <w:p w14:paraId="22955F50" w14:textId="77777777" w:rsidR="00645A68" w:rsidRPr="000E2334" w:rsidRDefault="00645A68" w:rsidP="00645A68">
            <w:pPr>
              <w:ind w:left="-59" w:right="-110"/>
              <w:contextualSpacing/>
              <w:jc w:val="center"/>
              <w:rPr>
                <w:color w:val="000000" w:themeColor="text1"/>
                <w:sz w:val="18"/>
                <w:szCs w:val="18"/>
              </w:rPr>
            </w:pPr>
            <w:r w:rsidRPr="000E2334">
              <w:rPr>
                <w:color w:val="000000" w:themeColor="text1"/>
                <w:sz w:val="18"/>
                <w:szCs w:val="18"/>
              </w:rPr>
              <w:t xml:space="preserve">PH: 601-266-6129   Email: </w:t>
            </w:r>
            <w:hyperlink r:id="rId28" w:history="1">
              <w:r w:rsidRPr="000E2334">
                <w:rPr>
                  <w:rStyle w:val="Hyperlink"/>
                  <w:color w:val="000000" w:themeColor="text1"/>
                  <w:sz w:val="18"/>
                  <w:szCs w:val="18"/>
                </w:rPr>
                <w:t>Scott.Mullins@usm.edu</w:t>
              </w:r>
            </w:hyperlink>
          </w:p>
        </w:tc>
      </w:tr>
      <w:tr w:rsidR="00645A68" w:rsidRPr="000E2334" w14:paraId="790583AD" w14:textId="77777777" w:rsidTr="00645A68">
        <w:trPr>
          <w:trHeight w:val="1007"/>
        </w:trPr>
        <w:tc>
          <w:tcPr>
            <w:tcW w:w="5130" w:type="dxa"/>
          </w:tcPr>
          <w:p w14:paraId="6D89FC75" w14:textId="77777777" w:rsidR="00645A68" w:rsidRPr="000E2334" w:rsidRDefault="00645A68" w:rsidP="00645A68">
            <w:pPr>
              <w:pStyle w:val="NoSpacing"/>
              <w:ind w:left="-330"/>
              <w:jc w:val="center"/>
              <w:rPr>
                <w:rFonts w:cs="Calibri"/>
                <w:b/>
                <w:bCs/>
                <w:sz w:val="18"/>
                <w:szCs w:val="18"/>
              </w:rPr>
            </w:pPr>
            <w:r w:rsidRPr="000E2334">
              <w:rPr>
                <w:rFonts w:cs="Calibri"/>
                <w:b/>
                <w:bCs/>
                <w:sz w:val="18"/>
                <w:szCs w:val="18"/>
              </w:rPr>
              <w:t>Roger Bullock</w:t>
            </w:r>
          </w:p>
          <w:p w14:paraId="61A6FD7A" w14:textId="77777777" w:rsidR="00645A68" w:rsidRPr="000E2334" w:rsidRDefault="00645A68" w:rsidP="00645A68">
            <w:pPr>
              <w:pStyle w:val="NoSpacing"/>
              <w:ind w:left="-330"/>
              <w:jc w:val="center"/>
              <w:rPr>
                <w:rFonts w:cs="Calibri"/>
                <w:sz w:val="18"/>
                <w:szCs w:val="18"/>
              </w:rPr>
            </w:pPr>
            <w:r w:rsidRPr="000E2334">
              <w:rPr>
                <w:rFonts w:cs="Calibri"/>
                <w:sz w:val="18"/>
                <w:szCs w:val="18"/>
              </w:rPr>
              <w:t>LIFE of Mississippi</w:t>
            </w:r>
          </w:p>
          <w:p w14:paraId="5E571D97" w14:textId="77777777" w:rsidR="00645A68" w:rsidRPr="000E2334" w:rsidRDefault="00645A68" w:rsidP="00645A68">
            <w:pPr>
              <w:pStyle w:val="NoSpacing"/>
              <w:ind w:left="-330"/>
              <w:jc w:val="center"/>
              <w:rPr>
                <w:rFonts w:cs="Calibri"/>
                <w:sz w:val="18"/>
                <w:szCs w:val="18"/>
              </w:rPr>
            </w:pPr>
            <w:r w:rsidRPr="000E2334">
              <w:rPr>
                <w:rFonts w:cs="Calibri"/>
                <w:sz w:val="18"/>
                <w:szCs w:val="18"/>
              </w:rPr>
              <w:t>1304 Vine Street</w:t>
            </w:r>
            <w:r>
              <w:rPr>
                <w:rFonts w:cs="Calibri"/>
                <w:sz w:val="18"/>
                <w:szCs w:val="18"/>
              </w:rPr>
              <w:t xml:space="preserve"> </w:t>
            </w:r>
            <w:r w:rsidRPr="000E2334">
              <w:rPr>
                <w:rFonts w:cs="Calibri"/>
                <w:sz w:val="18"/>
                <w:szCs w:val="18"/>
              </w:rPr>
              <w:t>Jackson, MS 39202</w:t>
            </w:r>
          </w:p>
          <w:p w14:paraId="4F1715C0" w14:textId="77777777" w:rsidR="00645A68" w:rsidRDefault="00645A68" w:rsidP="00645A68">
            <w:pPr>
              <w:pStyle w:val="NoSpacing"/>
              <w:ind w:left="-330"/>
              <w:jc w:val="center"/>
              <w:rPr>
                <w:rFonts w:cs="Calibri"/>
                <w:sz w:val="18"/>
                <w:szCs w:val="18"/>
              </w:rPr>
            </w:pPr>
            <w:r w:rsidRPr="000E2334">
              <w:rPr>
                <w:rFonts w:cs="Calibri"/>
                <w:sz w:val="18"/>
                <w:szCs w:val="18"/>
              </w:rPr>
              <w:t>PH: 601-969-4009</w:t>
            </w:r>
          </w:p>
          <w:p w14:paraId="43AA562B" w14:textId="77777777" w:rsidR="00645A68" w:rsidRPr="000E2334" w:rsidRDefault="00645A68" w:rsidP="00645A68">
            <w:pPr>
              <w:pStyle w:val="NoSpacing"/>
              <w:ind w:left="-330"/>
              <w:jc w:val="center"/>
              <w:rPr>
                <w:rFonts w:cs="Calibri"/>
                <w:sz w:val="18"/>
                <w:szCs w:val="18"/>
              </w:rPr>
            </w:pPr>
            <w:r w:rsidRPr="000E2334">
              <w:rPr>
                <w:rFonts w:cs="Calibri"/>
                <w:sz w:val="18"/>
                <w:szCs w:val="18"/>
              </w:rPr>
              <w:t xml:space="preserve">Email: </w:t>
            </w:r>
            <w:hyperlink r:id="rId29" w:history="1">
              <w:r w:rsidRPr="000E2334">
                <w:rPr>
                  <w:rStyle w:val="Hyperlink"/>
                  <w:rFonts w:cs="Calibri"/>
                  <w:color w:val="000000"/>
                  <w:sz w:val="18"/>
                  <w:szCs w:val="18"/>
                </w:rPr>
                <w:t>rdbull2004@yahoo.com</w:t>
              </w:r>
            </w:hyperlink>
          </w:p>
        </w:tc>
        <w:tc>
          <w:tcPr>
            <w:tcW w:w="5040" w:type="dxa"/>
          </w:tcPr>
          <w:p w14:paraId="78B88D47" w14:textId="77777777" w:rsidR="00645A68" w:rsidRPr="000E2334" w:rsidRDefault="00645A68" w:rsidP="00645A68">
            <w:pPr>
              <w:ind w:left="-59" w:right="-110"/>
              <w:contextualSpacing/>
              <w:jc w:val="center"/>
              <w:rPr>
                <w:color w:val="000000" w:themeColor="text1"/>
                <w:sz w:val="18"/>
                <w:szCs w:val="18"/>
              </w:rPr>
            </w:pPr>
            <w:r w:rsidRPr="000E2334">
              <w:rPr>
                <w:b/>
                <w:bCs/>
                <w:color w:val="000000" w:themeColor="text1"/>
                <w:sz w:val="18"/>
                <w:szCs w:val="18"/>
              </w:rPr>
              <w:t>Shanda Nash</w:t>
            </w:r>
            <w:r w:rsidRPr="000E2334">
              <w:rPr>
                <w:color w:val="000000" w:themeColor="text1"/>
                <w:sz w:val="18"/>
                <w:szCs w:val="18"/>
              </w:rPr>
              <w:t>, VR Counselor</w:t>
            </w:r>
          </w:p>
          <w:p w14:paraId="5B10DEF1" w14:textId="77777777" w:rsidR="00645A68" w:rsidRPr="000E2334" w:rsidRDefault="00645A68" w:rsidP="00645A68">
            <w:pPr>
              <w:ind w:left="-59" w:right="-110"/>
              <w:contextualSpacing/>
              <w:jc w:val="center"/>
              <w:rPr>
                <w:color w:val="000000" w:themeColor="text1"/>
                <w:sz w:val="18"/>
                <w:szCs w:val="18"/>
              </w:rPr>
            </w:pPr>
            <w:r w:rsidRPr="000E2334">
              <w:rPr>
                <w:color w:val="000000" w:themeColor="text1"/>
                <w:sz w:val="18"/>
                <w:szCs w:val="18"/>
              </w:rPr>
              <w:t>Ms. Department of Rehabilitation Services</w:t>
            </w:r>
          </w:p>
          <w:p w14:paraId="3145B106" w14:textId="77777777" w:rsidR="00645A68" w:rsidRPr="000E2334" w:rsidRDefault="00645A68" w:rsidP="00645A68">
            <w:pPr>
              <w:ind w:left="-59" w:right="-110"/>
              <w:contextualSpacing/>
              <w:jc w:val="center"/>
              <w:rPr>
                <w:color w:val="000000" w:themeColor="text1"/>
                <w:sz w:val="18"/>
                <w:szCs w:val="18"/>
              </w:rPr>
            </w:pPr>
            <w:r w:rsidRPr="000E2334">
              <w:rPr>
                <w:color w:val="000000" w:themeColor="text1"/>
                <w:sz w:val="18"/>
                <w:szCs w:val="18"/>
              </w:rPr>
              <w:t>Office of Vocational Rehabilitation</w:t>
            </w:r>
          </w:p>
          <w:p w14:paraId="59A4F51E" w14:textId="77777777" w:rsidR="00645A68" w:rsidRPr="000E2334" w:rsidRDefault="00645A68" w:rsidP="00645A68">
            <w:pPr>
              <w:ind w:left="-59" w:right="-110"/>
              <w:contextualSpacing/>
              <w:jc w:val="center"/>
              <w:rPr>
                <w:color w:val="000000" w:themeColor="text1"/>
                <w:sz w:val="18"/>
                <w:szCs w:val="18"/>
              </w:rPr>
            </w:pPr>
            <w:r w:rsidRPr="000E2334">
              <w:rPr>
                <w:color w:val="000000" w:themeColor="text1"/>
                <w:sz w:val="18"/>
                <w:szCs w:val="18"/>
              </w:rPr>
              <w:t>PH: 662-378-0955; Cell: 662-299-2724;  800-443-1000</w:t>
            </w:r>
          </w:p>
          <w:p w14:paraId="285C53BF" w14:textId="77777777" w:rsidR="00645A68" w:rsidRPr="000E2334" w:rsidRDefault="00645A68" w:rsidP="00645A68">
            <w:pPr>
              <w:ind w:left="-59" w:right="-110"/>
              <w:contextualSpacing/>
              <w:jc w:val="center"/>
              <w:rPr>
                <w:color w:val="000000"/>
                <w:sz w:val="18"/>
                <w:szCs w:val="18"/>
              </w:rPr>
            </w:pPr>
            <w:r w:rsidRPr="000E2334">
              <w:rPr>
                <w:color w:val="000000" w:themeColor="text1"/>
                <w:sz w:val="18"/>
                <w:szCs w:val="18"/>
              </w:rPr>
              <w:t xml:space="preserve">Email: </w:t>
            </w:r>
            <w:hyperlink r:id="rId30" w:history="1">
              <w:r w:rsidRPr="000E2334">
                <w:rPr>
                  <w:rStyle w:val="Hyperlink"/>
                  <w:color w:val="000000" w:themeColor="text1"/>
                  <w:sz w:val="18"/>
                  <w:szCs w:val="18"/>
                </w:rPr>
                <w:t>Snash@mdrs.ms.gov</w:t>
              </w:r>
            </w:hyperlink>
          </w:p>
        </w:tc>
      </w:tr>
      <w:tr w:rsidR="00645A68" w:rsidRPr="000E2334" w14:paraId="651C0816" w14:textId="77777777" w:rsidTr="00645A68">
        <w:tc>
          <w:tcPr>
            <w:tcW w:w="5130" w:type="dxa"/>
          </w:tcPr>
          <w:p w14:paraId="63997403" w14:textId="77777777" w:rsidR="00645A68" w:rsidRPr="000E2334" w:rsidRDefault="00645A68" w:rsidP="00645A68">
            <w:pPr>
              <w:ind w:left="-330" w:right="-100"/>
              <w:contextualSpacing/>
              <w:jc w:val="center"/>
              <w:rPr>
                <w:color w:val="000000"/>
                <w:sz w:val="18"/>
                <w:szCs w:val="18"/>
              </w:rPr>
            </w:pPr>
            <w:r w:rsidRPr="000E2334">
              <w:rPr>
                <w:b/>
                <w:bCs/>
                <w:color w:val="000000"/>
                <w:sz w:val="18"/>
                <w:szCs w:val="18"/>
              </w:rPr>
              <w:t>Edwin Butler</w:t>
            </w:r>
            <w:r w:rsidRPr="000E2334">
              <w:rPr>
                <w:color w:val="000000"/>
                <w:sz w:val="18"/>
                <w:szCs w:val="18"/>
              </w:rPr>
              <w:t>, Former Executive Director</w:t>
            </w:r>
          </w:p>
          <w:p w14:paraId="11049426"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MS Council of Developmental Disabilities</w:t>
            </w:r>
          </w:p>
          <w:p w14:paraId="77B42F59" w14:textId="77777777" w:rsidR="00645A68" w:rsidRDefault="00645A68" w:rsidP="00645A68">
            <w:pPr>
              <w:ind w:left="-330" w:right="-100"/>
              <w:contextualSpacing/>
              <w:jc w:val="center"/>
              <w:rPr>
                <w:color w:val="000000"/>
                <w:sz w:val="18"/>
                <w:szCs w:val="18"/>
              </w:rPr>
            </w:pPr>
            <w:r w:rsidRPr="000E2334">
              <w:rPr>
                <w:color w:val="000000"/>
                <w:sz w:val="18"/>
                <w:szCs w:val="18"/>
              </w:rPr>
              <w:t>PH:  601-832-9730</w:t>
            </w:r>
          </w:p>
          <w:p w14:paraId="5689565A"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 xml:space="preserve">Email: </w:t>
            </w:r>
            <w:hyperlink r:id="rId31" w:history="1">
              <w:r w:rsidRPr="000E2334">
                <w:rPr>
                  <w:color w:val="000000"/>
                  <w:sz w:val="18"/>
                  <w:szCs w:val="18"/>
                  <w:u w:val="single"/>
                </w:rPr>
                <w:t>Edwinbutler22@comcast.net</w:t>
              </w:r>
            </w:hyperlink>
          </w:p>
        </w:tc>
        <w:tc>
          <w:tcPr>
            <w:tcW w:w="5040" w:type="dxa"/>
          </w:tcPr>
          <w:p w14:paraId="6DC29F9F" w14:textId="77777777" w:rsidR="00645A68" w:rsidRPr="000E2334" w:rsidRDefault="00645A68" w:rsidP="00645A68">
            <w:pPr>
              <w:ind w:left="-59" w:right="-110"/>
              <w:contextualSpacing/>
              <w:jc w:val="center"/>
              <w:rPr>
                <w:color w:val="000000"/>
                <w:sz w:val="18"/>
                <w:szCs w:val="18"/>
              </w:rPr>
            </w:pPr>
            <w:bookmarkStart w:id="40" w:name="_Hlk122014018"/>
            <w:r w:rsidRPr="000E2334">
              <w:rPr>
                <w:b/>
                <w:bCs/>
                <w:color w:val="000000"/>
                <w:sz w:val="18"/>
                <w:szCs w:val="18"/>
              </w:rPr>
              <w:t>C. Hayden Perkins, DMD</w:t>
            </w:r>
            <w:r w:rsidRPr="000E2334">
              <w:rPr>
                <w:color w:val="000000"/>
                <w:sz w:val="18"/>
                <w:szCs w:val="18"/>
              </w:rPr>
              <w:t>, The Children’s Dental Center</w:t>
            </w:r>
          </w:p>
          <w:bookmarkEnd w:id="40"/>
          <w:p w14:paraId="5E728A4D"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2408 S. Lamar Blvd. Suite 1</w:t>
            </w:r>
            <w:r>
              <w:rPr>
                <w:color w:val="000000"/>
                <w:sz w:val="18"/>
                <w:szCs w:val="18"/>
              </w:rPr>
              <w:t xml:space="preserve"> </w:t>
            </w:r>
            <w:r w:rsidRPr="000E2334">
              <w:rPr>
                <w:color w:val="000000"/>
                <w:sz w:val="18"/>
                <w:szCs w:val="18"/>
              </w:rPr>
              <w:t>Oxford, MS 38655</w:t>
            </w:r>
          </w:p>
          <w:p w14:paraId="6B308968" w14:textId="77777777" w:rsidR="00645A68" w:rsidRDefault="00645A68" w:rsidP="00645A68">
            <w:pPr>
              <w:ind w:left="-59" w:right="-110"/>
              <w:contextualSpacing/>
              <w:jc w:val="center"/>
              <w:rPr>
                <w:color w:val="000000"/>
                <w:sz w:val="18"/>
                <w:szCs w:val="18"/>
              </w:rPr>
            </w:pPr>
            <w:r w:rsidRPr="000E2334">
              <w:rPr>
                <w:color w:val="000000"/>
                <w:sz w:val="18"/>
                <w:szCs w:val="18"/>
              </w:rPr>
              <w:t>PH:</w:t>
            </w:r>
            <w:r>
              <w:rPr>
                <w:color w:val="000000"/>
                <w:sz w:val="18"/>
                <w:szCs w:val="18"/>
              </w:rPr>
              <w:t xml:space="preserve"> </w:t>
            </w:r>
            <w:r w:rsidRPr="000E2334">
              <w:rPr>
                <w:color w:val="000000"/>
                <w:sz w:val="18"/>
                <w:szCs w:val="18"/>
              </w:rPr>
              <w:t>662-513-4188</w:t>
            </w:r>
          </w:p>
          <w:p w14:paraId="40144807"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 xml:space="preserve">Email: </w:t>
            </w:r>
            <w:hyperlink r:id="rId32" w:history="1">
              <w:r w:rsidRPr="000E2334">
                <w:rPr>
                  <w:color w:val="000000"/>
                  <w:sz w:val="18"/>
                  <w:szCs w:val="18"/>
                  <w:u w:val="single"/>
                </w:rPr>
                <w:t>chperkinsdme@mac.com</w:t>
              </w:r>
            </w:hyperlink>
          </w:p>
        </w:tc>
      </w:tr>
      <w:tr w:rsidR="00645A68" w:rsidRPr="000E2334" w14:paraId="295382F4" w14:textId="77777777" w:rsidTr="00645A68">
        <w:tc>
          <w:tcPr>
            <w:tcW w:w="5130" w:type="dxa"/>
          </w:tcPr>
          <w:p w14:paraId="7F6F2222" w14:textId="77777777" w:rsidR="00645A68" w:rsidRPr="000E2334" w:rsidRDefault="00645A68" w:rsidP="00645A68">
            <w:pPr>
              <w:ind w:left="-330" w:right="-100"/>
              <w:contextualSpacing/>
              <w:jc w:val="center"/>
              <w:rPr>
                <w:color w:val="000000"/>
                <w:sz w:val="18"/>
                <w:szCs w:val="18"/>
              </w:rPr>
            </w:pPr>
            <w:bookmarkStart w:id="41" w:name="_Hlk121841901"/>
            <w:r w:rsidRPr="000E2334">
              <w:rPr>
                <w:b/>
                <w:bCs/>
                <w:color w:val="000000"/>
                <w:sz w:val="18"/>
                <w:szCs w:val="18"/>
              </w:rPr>
              <w:t>Sharon S. Coon</w:t>
            </w:r>
            <w:r w:rsidRPr="000E2334">
              <w:rPr>
                <w:color w:val="000000"/>
                <w:sz w:val="18"/>
                <w:szCs w:val="18"/>
              </w:rPr>
              <w:t>, Director of Data and Policy</w:t>
            </w:r>
          </w:p>
          <w:p w14:paraId="657D7300"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MS. Dept. of Education, Office of Special Education</w:t>
            </w:r>
          </w:p>
          <w:bookmarkEnd w:id="41"/>
          <w:p w14:paraId="18B1C28F"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P O Box 771</w:t>
            </w:r>
            <w:r>
              <w:rPr>
                <w:color w:val="000000"/>
                <w:sz w:val="18"/>
                <w:szCs w:val="18"/>
              </w:rPr>
              <w:t xml:space="preserve"> </w:t>
            </w:r>
            <w:r w:rsidRPr="000E2334">
              <w:rPr>
                <w:color w:val="000000"/>
                <w:sz w:val="18"/>
                <w:szCs w:val="18"/>
              </w:rPr>
              <w:t>Jackson, MS 39205</w:t>
            </w:r>
          </w:p>
          <w:p w14:paraId="7681AF94"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 xml:space="preserve">PH: 601-359-3498     Email: </w:t>
            </w:r>
            <w:hyperlink r:id="rId33" w:history="1">
              <w:r w:rsidRPr="000E2334">
                <w:rPr>
                  <w:color w:val="000000"/>
                  <w:sz w:val="18"/>
                  <w:szCs w:val="18"/>
                  <w:u w:val="single"/>
                </w:rPr>
                <w:t>scoon@mdek12.org</w:t>
              </w:r>
            </w:hyperlink>
          </w:p>
        </w:tc>
        <w:tc>
          <w:tcPr>
            <w:tcW w:w="5040" w:type="dxa"/>
          </w:tcPr>
          <w:p w14:paraId="6839B37B" w14:textId="77777777" w:rsidR="00645A68" w:rsidRPr="000E2334" w:rsidRDefault="00645A68" w:rsidP="00645A68">
            <w:pPr>
              <w:ind w:left="-59" w:right="-110"/>
              <w:contextualSpacing/>
              <w:jc w:val="center"/>
              <w:rPr>
                <w:color w:val="000000"/>
                <w:sz w:val="18"/>
                <w:szCs w:val="18"/>
              </w:rPr>
            </w:pPr>
            <w:r w:rsidRPr="000E2334">
              <w:rPr>
                <w:b/>
                <w:bCs/>
                <w:color w:val="000000"/>
                <w:sz w:val="18"/>
                <w:szCs w:val="18"/>
              </w:rPr>
              <w:t>Dorothy Pope</w:t>
            </w:r>
            <w:r w:rsidRPr="000E2334">
              <w:rPr>
                <w:color w:val="000000"/>
                <w:sz w:val="18"/>
                <w:szCs w:val="18"/>
              </w:rPr>
              <w:t>, Corporate Human Resources Coordinator</w:t>
            </w:r>
          </w:p>
          <w:p w14:paraId="08A7531F"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Thomasson Company</w:t>
            </w:r>
          </w:p>
          <w:p w14:paraId="162C9326"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1007 St. Francis Dr.</w:t>
            </w:r>
            <w:r>
              <w:rPr>
                <w:color w:val="000000"/>
                <w:sz w:val="18"/>
                <w:szCs w:val="18"/>
              </w:rPr>
              <w:t xml:space="preserve"> </w:t>
            </w:r>
            <w:r w:rsidRPr="000E2334">
              <w:rPr>
                <w:color w:val="000000"/>
                <w:sz w:val="18"/>
                <w:szCs w:val="18"/>
              </w:rPr>
              <w:t>Philadelphia, MS  39350</w:t>
            </w:r>
          </w:p>
          <w:p w14:paraId="4715C5D6"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 xml:space="preserve">PH: 601-650-3953    Email: </w:t>
            </w:r>
            <w:hyperlink r:id="rId34" w:history="1">
              <w:r w:rsidRPr="000E2334">
                <w:rPr>
                  <w:color w:val="000000"/>
                  <w:sz w:val="18"/>
                  <w:szCs w:val="18"/>
                  <w:u w:val="single"/>
                </w:rPr>
                <w:t>dorothy@thomassoncompany.com</w:t>
              </w:r>
            </w:hyperlink>
          </w:p>
        </w:tc>
      </w:tr>
      <w:tr w:rsidR="00645A68" w:rsidRPr="000E2334" w14:paraId="3E8F3FEF" w14:textId="77777777" w:rsidTr="00645A68">
        <w:tc>
          <w:tcPr>
            <w:tcW w:w="5130" w:type="dxa"/>
          </w:tcPr>
          <w:p w14:paraId="03D386D0" w14:textId="77777777" w:rsidR="00645A68" w:rsidRPr="000E2334" w:rsidRDefault="00645A68" w:rsidP="00645A68">
            <w:pPr>
              <w:ind w:left="-330" w:right="-100"/>
              <w:contextualSpacing/>
              <w:jc w:val="center"/>
              <w:rPr>
                <w:color w:val="000000"/>
                <w:sz w:val="18"/>
                <w:szCs w:val="18"/>
              </w:rPr>
            </w:pPr>
            <w:r w:rsidRPr="000E2334">
              <w:rPr>
                <w:b/>
                <w:bCs/>
                <w:color w:val="000000"/>
                <w:sz w:val="18"/>
                <w:szCs w:val="18"/>
              </w:rPr>
              <w:t>Pablo Diaz</w:t>
            </w:r>
            <w:r w:rsidRPr="000E2334">
              <w:rPr>
                <w:color w:val="000000"/>
                <w:sz w:val="18"/>
                <w:szCs w:val="18"/>
              </w:rPr>
              <w:t>,  President and CEO</w:t>
            </w:r>
          </w:p>
          <w:p w14:paraId="64E78791"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Warren County Port Commission</w:t>
            </w:r>
          </w:p>
          <w:p w14:paraId="2148B3BF"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2020 Mission 66,    Vicksburg, MS 39180</w:t>
            </w:r>
          </w:p>
          <w:p w14:paraId="7D2479B4"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 xml:space="preserve">PH: 601-636-1012    Email: </w:t>
            </w:r>
            <w:hyperlink r:id="rId35" w:history="1">
              <w:r w:rsidRPr="000E2334">
                <w:rPr>
                  <w:color w:val="000000"/>
                  <w:sz w:val="18"/>
                  <w:szCs w:val="18"/>
                  <w:u w:val="single"/>
                </w:rPr>
                <w:t>pablo@vicksburgchamber.org</w:t>
              </w:r>
            </w:hyperlink>
          </w:p>
        </w:tc>
        <w:tc>
          <w:tcPr>
            <w:tcW w:w="5040" w:type="dxa"/>
          </w:tcPr>
          <w:p w14:paraId="7B5DEDFD" w14:textId="77777777" w:rsidR="00645A68" w:rsidRPr="000E2334" w:rsidRDefault="00645A68" w:rsidP="00645A68">
            <w:pPr>
              <w:ind w:left="-59"/>
              <w:jc w:val="center"/>
              <w:rPr>
                <w:color w:val="000000"/>
                <w:sz w:val="18"/>
                <w:szCs w:val="18"/>
              </w:rPr>
            </w:pPr>
            <w:r w:rsidRPr="000E2334">
              <w:rPr>
                <w:b/>
                <w:bCs/>
                <w:color w:val="000000"/>
                <w:sz w:val="18"/>
                <w:szCs w:val="18"/>
              </w:rPr>
              <w:t>Amanda Richmond-Johnson</w:t>
            </w:r>
            <w:r w:rsidRPr="000E2334">
              <w:rPr>
                <w:color w:val="000000"/>
                <w:sz w:val="18"/>
                <w:szCs w:val="18"/>
              </w:rPr>
              <w:t>,</w:t>
            </w:r>
            <w:r>
              <w:rPr>
                <w:color w:val="000000"/>
                <w:sz w:val="18"/>
                <w:szCs w:val="18"/>
              </w:rPr>
              <w:t xml:space="preserve"> </w:t>
            </w:r>
            <w:r w:rsidRPr="000E2334">
              <w:rPr>
                <w:color w:val="000000"/>
                <w:sz w:val="18"/>
                <w:szCs w:val="18"/>
              </w:rPr>
              <w:t>Sr. Manager – HR</w:t>
            </w:r>
          </w:p>
          <w:p w14:paraId="5D801000" w14:textId="77777777" w:rsidR="00645A68" w:rsidRPr="000E2334" w:rsidRDefault="00645A68" w:rsidP="00645A68">
            <w:pPr>
              <w:ind w:left="-59"/>
              <w:jc w:val="center"/>
              <w:rPr>
                <w:color w:val="000000"/>
                <w:sz w:val="18"/>
                <w:szCs w:val="18"/>
              </w:rPr>
            </w:pPr>
            <w:r w:rsidRPr="000E2334">
              <w:rPr>
                <w:color w:val="000000"/>
                <w:sz w:val="18"/>
                <w:szCs w:val="18"/>
              </w:rPr>
              <w:t>Toyota Motor Manufacturing Mississippi Inc</w:t>
            </w:r>
          </w:p>
          <w:p w14:paraId="14F2AB0A" w14:textId="77777777" w:rsidR="00645A68" w:rsidRPr="000E2334" w:rsidRDefault="00645A68" w:rsidP="00645A68">
            <w:pPr>
              <w:ind w:left="-59"/>
              <w:jc w:val="center"/>
              <w:rPr>
                <w:color w:val="000000"/>
                <w:sz w:val="18"/>
                <w:szCs w:val="18"/>
              </w:rPr>
            </w:pPr>
            <w:r w:rsidRPr="000E2334">
              <w:rPr>
                <w:color w:val="000000"/>
                <w:sz w:val="18"/>
                <w:szCs w:val="18"/>
              </w:rPr>
              <w:t>1200 Magnolia Way</w:t>
            </w:r>
            <w:r>
              <w:rPr>
                <w:color w:val="000000"/>
                <w:sz w:val="18"/>
                <w:szCs w:val="18"/>
              </w:rPr>
              <w:t xml:space="preserve"> </w:t>
            </w:r>
            <w:r w:rsidRPr="000E2334">
              <w:rPr>
                <w:color w:val="000000"/>
                <w:sz w:val="18"/>
                <w:szCs w:val="18"/>
              </w:rPr>
              <w:t>Blue Springs, MS 38828</w:t>
            </w:r>
          </w:p>
          <w:p w14:paraId="3C986CB5"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 xml:space="preserve">PH: 256-326-9317 </w:t>
            </w:r>
            <w:r>
              <w:rPr>
                <w:color w:val="000000"/>
                <w:sz w:val="18"/>
                <w:szCs w:val="18"/>
              </w:rPr>
              <w:t xml:space="preserve">   </w:t>
            </w:r>
            <w:r w:rsidRPr="000E2334">
              <w:rPr>
                <w:color w:val="000000"/>
                <w:sz w:val="18"/>
                <w:szCs w:val="18"/>
              </w:rPr>
              <w:t xml:space="preserve">Email: </w:t>
            </w:r>
            <w:hyperlink r:id="rId36" w:history="1">
              <w:r w:rsidRPr="000E2334">
                <w:rPr>
                  <w:rStyle w:val="Hyperlink"/>
                  <w:color w:val="000000"/>
                  <w:sz w:val="18"/>
                  <w:szCs w:val="18"/>
                </w:rPr>
                <w:t>amanda.richmond@toyota.com</w:t>
              </w:r>
            </w:hyperlink>
          </w:p>
        </w:tc>
      </w:tr>
      <w:tr w:rsidR="00645A68" w:rsidRPr="000E2334" w14:paraId="24DBD7AD" w14:textId="77777777" w:rsidTr="00645A68">
        <w:tc>
          <w:tcPr>
            <w:tcW w:w="5130" w:type="dxa"/>
          </w:tcPr>
          <w:p w14:paraId="1894880C" w14:textId="77777777" w:rsidR="00645A68" w:rsidRPr="000E2334" w:rsidRDefault="00645A68" w:rsidP="00645A68">
            <w:pPr>
              <w:pStyle w:val="NoSpacing"/>
              <w:ind w:left="-330"/>
              <w:jc w:val="center"/>
              <w:rPr>
                <w:rFonts w:cs="Calibri"/>
                <w:sz w:val="18"/>
                <w:szCs w:val="18"/>
              </w:rPr>
            </w:pPr>
            <w:r w:rsidRPr="000E2334">
              <w:rPr>
                <w:rFonts w:cs="Calibri"/>
                <w:b/>
                <w:bCs/>
                <w:sz w:val="18"/>
                <w:szCs w:val="18"/>
              </w:rPr>
              <w:t>Pat Fontaine</w:t>
            </w:r>
            <w:r w:rsidRPr="000E2334">
              <w:rPr>
                <w:rFonts w:cs="Calibri"/>
                <w:sz w:val="18"/>
                <w:szCs w:val="18"/>
              </w:rPr>
              <w:t>, Executive Director</w:t>
            </w:r>
          </w:p>
          <w:p w14:paraId="1533EE22" w14:textId="77777777" w:rsidR="00645A68" w:rsidRPr="000E2334" w:rsidRDefault="00645A68" w:rsidP="00645A68">
            <w:pPr>
              <w:pStyle w:val="NoSpacing"/>
              <w:ind w:left="-330"/>
              <w:jc w:val="center"/>
              <w:rPr>
                <w:rFonts w:cs="Calibri"/>
                <w:sz w:val="18"/>
                <w:szCs w:val="18"/>
              </w:rPr>
            </w:pPr>
            <w:r w:rsidRPr="000E2334">
              <w:rPr>
                <w:rFonts w:cs="Calibri"/>
                <w:sz w:val="18"/>
                <w:szCs w:val="18"/>
              </w:rPr>
              <w:t>MS Hospitality and Restaurant Association</w:t>
            </w:r>
          </w:p>
          <w:p w14:paraId="0443438E" w14:textId="77777777" w:rsidR="00645A68" w:rsidRPr="000E2334" w:rsidRDefault="00645A68" w:rsidP="00645A68">
            <w:pPr>
              <w:pStyle w:val="NoSpacing"/>
              <w:ind w:left="-330"/>
              <w:jc w:val="center"/>
              <w:rPr>
                <w:rFonts w:cs="Calibri"/>
                <w:sz w:val="18"/>
                <w:szCs w:val="18"/>
              </w:rPr>
            </w:pPr>
            <w:r w:rsidRPr="000E2334">
              <w:rPr>
                <w:rFonts w:cs="Calibri"/>
                <w:sz w:val="18"/>
                <w:szCs w:val="18"/>
              </w:rPr>
              <w:t>11 Northtown Dr. Ste 125; Jackson, MS 39211</w:t>
            </w:r>
          </w:p>
          <w:p w14:paraId="238350B7" w14:textId="77777777" w:rsidR="00645A68" w:rsidRDefault="00645A68" w:rsidP="00645A68">
            <w:pPr>
              <w:pStyle w:val="NoSpacing"/>
              <w:ind w:left="-330"/>
              <w:jc w:val="center"/>
              <w:rPr>
                <w:rFonts w:cs="Calibri"/>
                <w:sz w:val="18"/>
                <w:szCs w:val="18"/>
              </w:rPr>
            </w:pPr>
            <w:r w:rsidRPr="000E2334">
              <w:rPr>
                <w:rFonts w:cs="Calibri"/>
                <w:sz w:val="18"/>
                <w:szCs w:val="18"/>
              </w:rPr>
              <w:t>PH: 601-420-4210</w:t>
            </w:r>
          </w:p>
          <w:p w14:paraId="7FBC43CF" w14:textId="77777777" w:rsidR="00645A68" w:rsidRPr="000E2334" w:rsidRDefault="00645A68" w:rsidP="00645A68">
            <w:pPr>
              <w:pStyle w:val="NoSpacing"/>
              <w:ind w:left="-330"/>
              <w:jc w:val="center"/>
              <w:rPr>
                <w:rFonts w:cs="Calibri"/>
                <w:sz w:val="18"/>
                <w:szCs w:val="18"/>
              </w:rPr>
            </w:pPr>
            <w:r w:rsidRPr="000E2334">
              <w:rPr>
                <w:rFonts w:cs="Calibri"/>
                <w:sz w:val="18"/>
                <w:szCs w:val="18"/>
              </w:rPr>
              <w:t xml:space="preserve">Email: </w:t>
            </w:r>
            <w:hyperlink r:id="rId37" w:history="1">
              <w:r w:rsidRPr="000E2334">
                <w:rPr>
                  <w:rStyle w:val="Hyperlink"/>
                  <w:rFonts w:cs="Calibri"/>
                  <w:color w:val="000000"/>
                  <w:sz w:val="18"/>
                  <w:szCs w:val="18"/>
                </w:rPr>
                <w:t>patfontaine@msra.org</w:t>
              </w:r>
            </w:hyperlink>
          </w:p>
        </w:tc>
        <w:tc>
          <w:tcPr>
            <w:tcW w:w="5040" w:type="dxa"/>
          </w:tcPr>
          <w:p w14:paraId="74825967" w14:textId="77777777" w:rsidR="00645A68" w:rsidRPr="000E2334" w:rsidRDefault="00645A68" w:rsidP="00645A68">
            <w:pPr>
              <w:ind w:left="-59" w:right="-110"/>
              <w:contextualSpacing/>
              <w:jc w:val="center"/>
              <w:rPr>
                <w:color w:val="000000"/>
                <w:sz w:val="18"/>
                <w:szCs w:val="18"/>
              </w:rPr>
            </w:pPr>
            <w:r w:rsidRPr="000E2334">
              <w:rPr>
                <w:b/>
                <w:bCs/>
                <w:color w:val="000000"/>
                <w:sz w:val="18"/>
                <w:szCs w:val="18"/>
              </w:rPr>
              <w:t>Rebecca Treadway</w:t>
            </w:r>
            <w:r w:rsidRPr="000E2334">
              <w:rPr>
                <w:color w:val="000000"/>
                <w:sz w:val="18"/>
                <w:szCs w:val="18"/>
              </w:rPr>
              <w:t>, Executive Director</w:t>
            </w:r>
          </w:p>
          <w:p w14:paraId="47ACB256"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The ARC Northwest Mississippi</w:t>
            </w:r>
          </w:p>
          <w:p w14:paraId="47427910"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5699 Getwell RD. #G1,   Southaven, MS 38672</w:t>
            </w:r>
          </w:p>
          <w:p w14:paraId="5C2B4343"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PH: 662-510-8989; Cell</w:t>
            </w:r>
            <w:r>
              <w:rPr>
                <w:color w:val="000000"/>
                <w:sz w:val="18"/>
                <w:szCs w:val="18"/>
              </w:rPr>
              <w:t>:</w:t>
            </w:r>
            <w:r w:rsidRPr="000E2334">
              <w:rPr>
                <w:color w:val="000000"/>
                <w:sz w:val="18"/>
                <w:szCs w:val="18"/>
              </w:rPr>
              <w:t xml:space="preserve"> 901-907-9041</w:t>
            </w:r>
          </w:p>
          <w:p w14:paraId="02C04320" w14:textId="77777777" w:rsidR="00645A68" w:rsidRPr="000E2334" w:rsidRDefault="00645A68" w:rsidP="00645A68">
            <w:pPr>
              <w:ind w:left="-59" w:right="-110"/>
              <w:contextualSpacing/>
              <w:jc w:val="center"/>
              <w:rPr>
                <w:color w:val="000000"/>
                <w:sz w:val="18"/>
                <w:szCs w:val="18"/>
              </w:rPr>
            </w:pPr>
            <w:r w:rsidRPr="000E2334">
              <w:rPr>
                <w:color w:val="000000"/>
                <w:sz w:val="18"/>
                <w:szCs w:val="18"/>
              </w:rPr>
              <w:t xml:space="preserve">Email: </w:t>
            </w:r>
            <w:hyperlink r:id="rId38" w:history="1">
              <w:r w:rsidRPr="000E2334">
                <w:rPr>
                  <w:color w:val="000000"/>
                  <w:sz w:val="18"/>
                  <w:szCs w:val="18"/>
                  <w:u w:val="single"/>
                </w:rPr>
                <w:t>rebecca@thearcnwms.org</w:t>
              </w:r>
            </w:hyperlink>
          </w:p>
        </w:tc>
      </w:tr>
      <w:tr w:rsidR="00645A68" w:rsidRPr="000E2334" w14:paraId="463B0C17" w14:textId="77777777" w:rsidTr="00645A68">
        <w:tc>
          <w:tcPr>
            <w:tcW w:w="5130" w:type="dxa"/>
          </w:tcPr>
          <w:p w14:paraId="20EDD268" w14:textId="77777777" w:rsidR="00645A68" w:rsidRPr="000E2334" w:rsidRDefault="00645A68" w:rsidP="00645A68">
            <w:pPr>
              <w:ind w:left="-330" w:right="-100"/>
              <w:contextualSpacing/>
              <w:jc w:val="center"/>
              <w:rPr>
                <w:color w:val="000000"/>
                <w:sz w:val="18"/>
                <w:szCs w:val="18"/>
              </w:rPr>
            </w:pPr>
            <w:bookmarkStart w:id="42" w:name="_Hlk154645255"/>
            <w:r w:rsidRPr="000E2334">
              <w:rPr>
                <w:b/>
                <w:bCs/>
                <w:color w:val="000000"/>
                <w:sz w:val="18"/>
                <w:szCs w:val="18"/>
              </w:rPr>
              <w:t>Kenneth Hudson</w:t>
            </w:r>
            <w:r w:rsidRPr="000E2334">
              <w:rPr>
                <w:color w:val="000000"/>
                <w:sz w:val="18"/>
                <w:szCs w:val="18"/>
              </w:rPr>
              <w:t>, VRB Counselor</w:t>
            </w:r>
          </w:p>
          <w:p w14:paraId="5EAD9FFE"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Office of Vocational Rehabilitation for the Blind</w:t>
            </w:r>
          </w:p>
          <w:p w14:paraId="45DFC6AA"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Addie McBryde Rehabilitation Center for the Blind</w:t>
            </w:r>
          </w:p>
          <w:p w14:paraId="34D5371C" w14:textId="77777777" w:rsidR="00645A68" w:rsidRPr="000E2334" w:rsidRDefault="00645A68" w:rsidP="00645A68">
            <w:pPr>
              <w:ind w:left="-330" w:right="-100"/>
              <w:contextualSpacing/>
              <w:jc w:val="center"/>
              <w:rPr>
                <w:color w:val="000000"/>
                <w:sz w:val="18"/>
                <w:szCs w:val="18"/>
              </w:rPr>
            </w:pPr>
            <w:r w:rsidRPr="000E2334">
              <w:rPr>
                <w:color w:val="000000"/>
                <w:sz w:val="18"/>
                <w:szCs w:val="18"/>
                <w:lang w:val="en"/>
              </w:rPr>
              <w:t>2550 Peachtree Street, ext.,  Jackson, MS 39216</w:t>
            </w:r>
            <w:r w:rsidRPr="000E2334">
              <w:rPr>
                <w:color w:val="000000"/>
                <w:sz w:val="18"/>
                <w:szCs w:val="18"/>
                <w:lang w:val="en"/>
              </w:rPr>
              <w:br/>
              <w:t>Mailing Address:  P.O. Box 5314, Jackson, MS 39296-5314</w:t>
            </w:r>
            <w:r w:rsidRPr="000E2334">
              <w:rPr>
                <w:color w:val="000000"/>
                <w:sz w:val="18"/>
                <w:szCs w:val="18"/>
                <w:lang w:val="en"/>
              </w:rPr>
              <w:br/>
            </w:r>
            <w:r w:rsidRPr="000E2334">
              <w:rPr>
                <w:color w:val="000000"/>
                <w:sz w:val="18"/>
                <w:szCs w:val="18"/>
              </w:rPr>
              <w:t>PH: 601-987-7401; 800-443-1000</w:t>
            </w:r>
          </w:p>
          <w:p w14:paraId="72AFEE5B" w14:textId="77777777" w:rsidR="00645A68" w:rsidRPr="000E2334" w:rsidRDefault="00645A68" w:rsidP="00645A68">
            <w:pPr>
              <w:ind w:left="-330" w:right="-100"/>
              <w:contextualSpacing/>
              <w:jc w:val="center"/>
              <w:rPr>
                <w:color w:val="000000"/>
                <w:sz w:val="18"/>
                <w:szCs w:val="18"/>
              </w:rPr>
            </w:pPr>
            <w:r w:rsidRPr="000E2334">
              <w:rPr>
                <w:color w:val="000000"/>
                <w:sz w:val="18"/>
                <w:szCs w:val="18"/>
              </w:rPr>
              <w:t xml:space="preserve">Email: </w:t>
            </w:r>
            <w:hyperlink r:id="rId39" w:history="1">
              <w:r w:rsidRPr="000E2334">
                <w:rPr>
                  <w:color w:val="000000"/>
                  <w:sz w:val="18"/>
                  <w:szCs w:val="18"/>
                  <w:u w:val="single"/>
                </w:rPr>
                <w:t>khudson@mdrs.ms.gov</w:t>
              </w:r>
            </w:hyperlink>
            <w:bookmarkEnd w:id="42"/>
          </w:p>
        </w:tc>
        <w:tc>
          <w:tcPr>
            <w:tcW w:w="5040" w:type="dxa"/>
          </w:tcPr>
          <w:p w14:paraId="62581A4F" w14:textId="77777777" w:rsidR="00645A68" w:rsidRPr="000E2334" w:rsidRDefault="00645A68" w:rsidP="00645A68">
            <w:pPr>
              <w:spacing w:after="100" w:afterAutospacing="1"/>
              <w:ind w:left="-59" w:right="-115"/>
              <w:contextualSpacing/>
              <w:jc w:val="center"/>
              <w:rPr>
                <w:color w:val="000000"/>
                <w:sz w:val="18"/>
                <w:szCs w:val="18"/>
              </w:rPr>
            </w:pPr>
            <w:r w:rsidRPr="000E2334">
              <w:rPr>
                <w:b/>
                <w:bCs/>
                <w:color w:val="000000"/>
                <w:sz w:val="18"/>
                <w:szCs w:val="18"/>
              </w:rPr>
              <w:t>Antonio Wright</w:t>
            </w:r>
            <w:r w:rsidRPr="000E2334">
              <w:rPr>
                <w:color w:val="000000"/>
                <w:sz w:val="18"/>
                <w:szCs w:val="18"/>
              </w:rPr>
              <w:t>, Director</w:t>
            </w:r>
          </w:p>
          <w:p w14:paraId="68F62F46" w14:textId="77777777" w:rsidR="00645A68" w:rsidRPr="000E2334" w:rsidRDefault="00645A68" w:rsidP="00645A68">
            <w:pPr>
              <w:spacing w:after="100" w:afterAutospacing="1"/>
              <w:ind w:left="-59" w:right="-115"/>
              <w:contextualSpacing/>
              <w:jc w:val="center"/>
              <w:rPr>
                <w:color w:val="000000"/>
                <w:sz w:val="18"/>
                <w:szCs w:val="18"/>
              </w:rPr>
            </w:pPr>
            <w:r w:rsidRPr="000E2334">
              <w:rPr>
                <w:color w:val="000000"/>
                <w:sz w:val="18"/>
                <w:szCs w:val="18"/>
              </w:rPr>
              <w:t>Metro Area Community Empowerment (MACE)</w:t>
            </w:r>
          </w:p>
          <w:p w14:paraId="478083D2" w14:textId="77777777" w:rsidR="00645A68" w:rsidRDefault="00645A68" w:rsidP="00645A68">
            <w:pPr>
              <w:spacing w:after="100" w:afterAutospacing="1"/>
              <w:ind w:left="-59" w:right="-115"/>
              <w:contextualSpacing/>
              <w:jc w:val="center"/>
              <w:rPr>
                <w:color w:val="000000"/>
                <w:sz w:val="18"/>
                <w:szCs w:val="18"/>
              </w:rPr>
            </w:pPr>
            <w:r w:rsidRPr="000E2334">
              <w:rPr>
                <w:color w:val="000000"/>
                <w:sz w:val="18"/>
                <w:szCs w:val="18"/>
              </w:rPr>
              <w:t>859 Gore Rd.</w:t>
            </w:r>
          </w:p>
          <w:p w14:paraId="284DDEA4" w14:textId="77777777" w:rsidR="00645A68" w:rsidRPr="000E2334" w:rsidRDefault="00645A68" w:rsidP="00645A68">
            <w:pPr>
              <w:spacing w:after="100" w:afterAutospacing="1"/>
              <w:ind w:left="-59" w:right="-115"/>
              <w:contextualSpacing/>
              <w:jc w:val="center"/>
              <w:rPr>
                <w:color w:val="000000"/>
                <w:sz w:val="18"/>
                <w:szCs w:val="18"/>
              </w:rPr>
            </w:pPr>
            <w:r w:rsidRPr="000E2334">
              <w:rPr>
                <w:color w:val="000000"/>
                <w:sz w:val="18"/>
                <w:szCs w:val="18"/>
              </w:rPr>
              <w:t>Jackson, MS 39212</w:t>
            </w:r>
          </w:p>
          <w:p w14:paraId="4E62FAC4" w14:textId="77777777" w:rsidR="00645A68" w:rsidRPr="000E2334" w:rsidRDefault="00645A68" w:rsidP="00645A68">
            <w:pPr>
              <w:spacing w:after="100" w:afterAutospacing="1"/>
              <w:ind w:left="-59" w:right="-115"/>
              <w:contextualSpacing/>
              <w:jc w:val="center"/>
              <w:rPr>
                <w:color w:val="000000"/>
                <w:sz w:val="18"/>
                <w:szCs w:val="18"/>
              </w:rPr>
            </w:pPr>
            <w:r w:rsidRPr="000E2334">
              <w:rPr>
                <w:color w:val="000000"/>
                <w:sz w:val="18"/>
                <w:szCs w:val="18"/>
              </w:rPr>
              <w:t xml:space="preserve">PH: 601-918-5830    Email: </w:t>
            </w:r>
            <w:hyperlink r:id="rId40" w:history="1">
              <w:r w:rsidRPr="000E2334">
                <w:rPr>
                  <w:color w:val="000000"/>
                  <w:sz w:val="18"/>
                  <w:szCs w:val="18"/>
                  <w:u w:val="single"/>
                </w:rPr>
                <w:t>Antoniovwright@gmail.com</w:t>
              </w:r>
            </w:hyperlink>
          </w:p>
        </w:tc>
      </w:tr>
    </w:tbl>
    <w:p w14:paraId="6420E28B" w14:textId="7138C823" w:rsidR="00013B11" w:rsidRPr="009D7DF4" w:rsidRDefault="0011419B" w:rsidP="00645A68">
      <w:pPr>
        <w:spacing w:before="7"/>
        <w:ind w:left="1080" w:right="900"/>
        <w:rPr>
          <w:b/>
          <w:i/>
          <w:sz w:val="18"/>
          <w:szCs w:val="18"/>
        </w:rPr>
      </w:pPr>
      <w:r w:rsidRPr="009D7DF4">
        <w:rPr>
          <w:b/>
          <w:i/>
          <w:color w:val="000000" w:themeColor="text1"/>
          <w:sz w:val="18"/>
          <w:szCs w:val="18"/>
        </w:rPr>
        <w:t>The public</w:t>
      </w:r>
      <w:r w:rsidRPr="009D7DF4">
        <w:rPr>
          <w:b/>
          <w:i/>
          <w:color w:val="000000" w:themeColor="text1"/>
          <w:spacing w:val="-1"/>
          <w:sz w:val="18"/>
          <w:szCs w:val="18"/>
        </w:rPr>
        <w:t xml:space="preserve"> </w:t>
      </w:r>
      <w:r w:rsidRPr="009D7DF4">
        <w:rPr>
          <w:b/>
          <w:i/>
          <w:color w:val="000000" w:themeColor="text1"/>
          <w:sz w:val="18"/>
          <w:szCs w:val="18"/>
        </w:rPr>
        <w:t>is always invited to attend the quarterly</w:t>
      </w:r>
      <w:r w:rsidRPr="009D7DF4">
        <w:rPr>
          <w:b/>
          <w:i/>
          <w:color w:val="000000" w:themeColor="text1"/>
          <w:spacing w:val="-1"/>
          <w:sz w:val="18"/>
          <w:szCs w:val="18"/>
        </w:rPr>
        <w:t xml:space="preserve"> </w:t>
      </w:r>
      <w:r w:rsidRPr="009D7DF4">
        <w:rPr>
          <w:b/>
          <w:i/>
          <w:color w:val="000000" w:themeColor="text1"/>
          <w:sz w:val="18"/>
          <w:szCs w:val="18"/>
        </w:rPr>
        <w:t>State</w:t>
      </w:r>
      <w:r w:rsidRPr="009D7DF4">
        <w:rPr>
          <w:b/>
          <w:i/>
          <w:color w:val="000000" w:themeColor="text1"/>
          <w:spacing w:val="-3"/>
          <w:sz w:val="18"/>
          <w:szCs w:val="18"/>
        </w:rPr>
        <w:t xml:space="preserve"> </w:t>
      </w:r>
      <w:r w:rsidRPr="009D7DF4">
        <w:rPr>
          <w:b/>
          <w:i/>
          <w:color w:val="000000" w:themeColor="text1"/>
          <w:sz w:val="18"/>
          <w:szCs w:val="18"/>
        </w:rPr>
        <w:t>Rehabilitation Council</w:t>
      </w:r>
      <w:r w:rsidRPr="009D7DF4">
        <w:rPr>
          <w:b/>
          <w:i/>
          <w:color w:val="000000" w:themeColor="text1"/>
          <w:spacing w:val="-2"/>
          <w:sz w:val="18"/>
          <w:szCs w:val="18"/>
        </w:rPr>
        <w:t xml:space="preserve"> </w:t>
      </w:r>
      <w:r w:rsidRPr="009D7DF4">
        <w:rPr>
          <w:b/>
          <w:i/>
          <w:color w:val="000000" w:themeColor="text1"/>
          <w:sz w:val="18"/>
          <w:szCs w:val="18"/>
        </w:rPr>
        <w:t>Meetings.</w:t>
      </w:r>
      <w:r w:rsidRPr="009D7DF4">
        <w:rPr>
          <w:b/>
          <w:i/>
          <w:color w:val="000000" w:themeColor="text1"/>
          <w:spacing w:val="40"/>
          <w:sz w:val="18"/>
          <w:szCs w:val="18"/>
        </w:rPr>
        <w:t xml:space="preserve"> </w:t>
      </w:r>
      <w:r w:rsidRPr="009D7DF4">
        <w:rPr>
          <w:b/>
          <w:i/>
          <w:color w:val="000000" w:themeColor="text1"/>
          <w:sz w:val="18"/>
          <w:szCs w:val="18"/>
        </w:rPr>
        <w:t>Meeting locations,</w:t>
      </w:r>
      <w:r w:rsidRPr="009D7DF4">
        <w:rPr>
          <w:b/>
          <w:i/>
          <w:color w:val="000000" w:themeColor="text1"/>
          <w:spacing w:val="-2"/>
          <w:sz w:val="18"/>
          <w:szCs w:val="18"/>
        </w:rPr>
        <w:t xml:space="preserve"> </w:t>
      </w:r>
      <w:r w:rsidRPr="009D7DF4">
        <w:rPr>
          <w:b/>
          <w:i/>
          <w:color w:val="000000" w:themeColor="text1"/>
          <w:sz w:val="18"/>
          <w:szCs w:val="18"/>
        </w:rPr>
        <w:t xml:space="preserve">dates and times and are posted at </w:t>
      </w:r>
      <w:hyperlink r:id="rId41">
        <w:r w:rsidRPr="009D7DF4">
          <w:rPr>
            <w:b/>
            <w:i/>
            <w:color w:val="000000" w:themeColor="text1"/>
            <w:sz w:val="18"/>
            <w:szCs w:val="18"/>
            <w:u w:val="single"/>
          </w:rPr>
          <w:t>www.mdrs.ms.gov</w:t>
        </w:r>
      </w:hyperlink>
      <w:r w:rsidRPr="009D7DF4">
        <w:rPr>
          <w:b/>
          <w:i/>
          <w:color w:val="000000" w:themeColor="text1"/>
          <w:sz w:val="18"/>
          <w:szCs w:val="18"/>
        </w:rPr>
        <w:t xml:space="preserve"> and the NFB Newsline</w:t>
      </w:r>
      <w:r w:rsidRPr="009D7DF4">
        <w:rPr>
          <w:b/>
          <w:i/>
          <w:sz w:val="18"/>
          <w:szCs w:val="18"/>
        </w:rPr>
        <w:t>.</w:t>
      </w:r>
    </w:p>
    <w:bookmarkEnd w:id="38"/>
    <w:p w14:paraId="5C9FC8A2" w14:textId="77777777" w:rsidR="00013B11" w:rsidRPr="0011419B" w:rsidRDefault="00013B11">
      <w:pPr>
        <w:sectPr w:rsidR="00013B11" w:rsidRPr="0011419B">
          <w:pgSz w:w="12240" w:h="15840"/>
          <w:pgMar w:top="400" w:right="0" w:bottom="960" w:left="0" w:header="0" w:footer="685" w:gutter="0"/>
          <w:cols w:space="720"/>
        </w:sectPr>
      </w:pPr>
    </w:p>
    <w:p w14:paraId="0C8623E9" w14:textId="77777777" w:rsidR="009A19D8" w:rsidRPr="009A19D8" w:rsidRDefault="009A19D8" w:rsidP="00941839">
      <w:pPr>
        <w:pStyle w:val="BodyText"/>
        <w:ind w:left="900"/>
        <w:jc w:val="center"/>
        <w:rPr>
          <w:rFonts w:ascii="Britannic Bold" w:hAnsi="Britannic Bold"/>
          <w:sz w:val="20"/>
          <w:szCs w:val="20"/>
        </w:rPr>
      </w:pPr>
      <w:bookmarkStart w:id="43" w:name="Continued,_2022_Mississippi_–_State_Reha"/>
      <w:bookmarkStart w:id="44" w:name="Front_row_(L_to_R):__Shanda_Nash,_MDRS_O"/>
      <w:bookmarkEnd w:id="43"/>
      <w:bookmarkEnd w:id="44"/>
    </w:p>
    <w:p w14:paraId="60B02B93" w14:textId="75139D4A" w:rsidR="00941839" w:rsidRPr="00000220" w:rsidRDefault="00941839" w:rsidP="008F22C1">
      <w:pPr>
        <w:pStyle w:val="BodyText"/>
        <w:ind w:left="1080" w:right="81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5" w:name="_Hlk154140161"/>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 M</w:t>
      </w:r>
      <w:r w:rsidR="007E4769"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ISSISSIPPI</w:t>
      </w:r>
    </w:p>
    <w:p w14:paraId="16971EB9" w14:textId="7BE407BC" w:rsidR="0011419B" w:rsidRPr="00000220" w:rsidRDefault="007E4769" w:rsidP="008F22C1">
      <w:pPr>
        <w:pStyle w:val="BodyText"/>
        <w:ind w:left="1080" w:right="810"/>
        <w:jc w:val="center"/>
        <w:rPr>
          <w:rFonts w:ascii="Britannic Bold" w:hAnsi="Britannic Bold"/>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 ACTIVITIES</w:t>
      </w:r>
    </w:p>
    <w:p w14:paraId="39502C9C" w14:textId="363DDC65" w:rsidR="00013B11" w:rsidRPr="00D0158A" w:rsidRDefault="00013B11" w:rsidP="008F22C1">
      <w:pPr>
        <w:pStyle w:val="BodyText"/>
        <w:ind w:left="900" w:right="720"/>
        <w:rPr>
          <w:color w:val="000000" w:themeColor="text1"/>
          <w:sz w:val="20"/>
        </w:rPr>
      </w:pPr>
    </w:p>
    <w:p w14:paraId="64936E37" w14:textId="3715F76B" w:rsidR="002915FC" w:rsidRPr="00D0158A" w:rsidRDefault="002915FC" w:rsidP="00941839">
      <w:pPr>
        <w:pStyle w:val="BodyText"/>
        <w:spacing w:before="28"/>
        <w:ind w:left="1080" w:right="769"/>
        <w:jc w:val="both"/>
        <w:rPr>
          <w:rFonts w:ascii="Britannic Bold" w:hAnsi="Britannic Bold"/>
          <w:color w:val="000000" w:themeColor="text1"/>
          <w:sz w:val="28"/>
          <w:szCs w:val="28"/>
        </w:rPr>
      </w:pPr>
      <w:bookmarkStart w:id="46" w:name="2022_MISSISSIPPI"/>
      <w:bookmarkStart w:id="47" w:name="_STATE_REHABILITATION_COUNCIL_ACTIVITIES"/>
      <w:bookmarkStart w:id="48" w:name="FFY_2022_Mississippi_State_Rehabilitatio"/>
      <w:bookmarkStart w:id="49" w:name="The_Mississippi_State_Rehabilitation_Cou"/>
      <w:bookmarkEnd w:id="46"/>
      <w:bookmarkEnd w:id="47"/>
      <w:bookmarkEnd w:id="48"/>
      <w:bookmarkEnd w:id="49"/>
      <w:r w:rsidRPr="00D0158A">
        <w:rPr>
          <w:rFonts w:ascii="Britannic Bold" w:hAnsi="Britannic Bold"/>
          <w:color w:val="000000" w:themeColor="text1"/>
          <w:sz w:val="28"/>
          <w:szCs w:val="28"/>
          <w:highlight w:val="lightGray"/>
        </w:rPr>
        <w:t xml:space="preserve">2023 Mississippi </w:t>
      </w:r>
      <w:r w:rsidR="00941839" w:rsidRPr="00D0158A">
        <w:rPr>
          <w:rFonts w:ascii="Britannic Bold" w:hAnsi="Britannic Bold"/>
          <w:color w:val="000000" w:themeColor="text1"/>
          <w:sz w:val="28"/>
          <w:szCs w:val="28"/>
          <w:highlight w:val="lightGray"/>
        </w:rPr>
        <w:t xml:space="preserve">- </w:t>
      </w:r>
      <w:r w:rsidRPr="00D0158A">
        <w:rPr>
          <w:rFonts w:ascii="Britannic Bold" w:hAnsi="Britannic Bold"/>
          <w:color w:val="000000" w:themeColor="text1"/>
          <w:sz w:val="28"/>
          <w:szCs w:val="28"/>
          <w:highlight w:val="lightGray"/>
        </w:rPr>
        <w:t>State Rehabilitation Council Activity Report</w:t>
      </w:r>
    </w:p>
    <w:p w14:paraId="36DFFEDA" w14:textId="04911894" w:rsidR="00013B11" w:rsidRPr="00D0158A" w:rsidRDefault="00356F18" w:rsidP="00941839">
      <w:pPr>
        <w:pStyle w:val="BodyText"/>
        <w:ind w:left="1080" w:right="900"/>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Mississippi State Rehabilitation Council (SRC) held four (4) quarterly meetings for the Federal Fiscal Year </w:t>
      </w:r>
      <w:r w:rsidRPr="00D0158A">
        <w:rPr>
          <w:rFonts w:asciiTheme="minorHAnsi" w:hAnsiTheme="minorHAnsi" w:cstheme="minorHAnsi"/>
          <w:b/>
          <w:color w:val="000000" w:themeColor="text1"/>
          <w:sz w:val="24"/>
          <w:szCs w:val="24"/>
        </w:rPr>
        <w:t>October 1, 202</w:t>
      </w:r>
      <w:r w:rsidR="002915FC" w:rsidRPr="00D0158A">
        <w:rPr>
          <w:rFonts w:asciiTheme="minorHAnsi" w:hAnsiTheme="minorHAnsi" w:cstheme="minorHAnsi"/>
          <w:b/>
          <w:color w:val="000000" w:themeColor="text1"/>
          <w:sz w:val="24"/>
          <w:szCs w:val="24"/>
        </w:rPr>
        <w:t>2</w:t>
      </w:r>
      <w:r w:rsidRPr="00D0158A">
        <w:rPr>
          <w:rFonts w:asciiTheme="minorHAnsi" w:hAnsiTheme="minorHAnsi" w:cstheme="minorHAnsi"/>
          <w:b/>
          <w:color w:val="000000" w:themeColor="text1"/>
          <w:sz w:val="24"/>
          <w:szCs w:val="24"/>
        </w:rPr>
        <w:t xml:space="preserve"> – September 30, 202</w:t>
      </w:r>
      <w:r w:rsidR="002915FC" w:rsidRPr="00D0158A">
        <w:rPr>
          <w:rFonts w:asciiTheme="minorHAnsi" w:hAnsiTheme="minorHAnsi" w:cstheme="minorHAnsi"/>
          <w:b/>
          <w:color w:val="000000" w:themeColor="text1"/>
          <w:sz w:val="24"/>
          <w:szCs w:val="24"/>
        </w:rPr>
        <w:t>3</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 xml:space="preserve">Utilizing </w:t>
      </w:r>
      <w:r w:rsidR="002915FC" w:rsidRPr="00D0158A">
        <w:rPr>
          <w:rFonts w:asciiTheme="minorHAnsi" w:hAnsiTheme="minorHAnsi" w:cstheme="minorHAnsi"/>
          <w:color w:val="000000" w:themeColor="text1"/>
          <w:sz w:val="24"/>
          <w:szCs w:val="24"/>
        </w:rPr>
        <w:t>in-person</w:t>
      </w:r>
      <w:r w:rsidRPr="00D0158A">
        <w:rPr>
          <w:rFonts w:asciiTheme="minorHAnsi" w:hAnsiTheme="minorHAnsi" w:cstheme="minorHAnsi"/>
          <w:color w:val="000000" w:themeColor="text1"/>
          <w:sz w:val="24"/>
          <w:szCs w:val="24"/>
        </w:rPr>
        <w:t xml:space="preserve"> meetings, TEAMS and teleconferencing, the members were able to attend quarterly meetings during the continued pandemic era.</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During each meeting, everyone was welcomed, introductions were made, and guests</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recognized.</w:t>
      </w:r>
      <w:r w:rsidRPr="00D0158A">
        <w:rPr>
          <w:rFonts w:asciiTheme="minorHAnsi" w:hAnsiTheme="minorHAnsi" w:cstheme="minorHAnsi"/>
          <w:color w:val="000000" w:themeColor="text1"/>
          <w:spacing w:val="80"/>
          <w:sz w:val="24"/>
          <w:szCs w:val="24"/>
        </w:rPr>
        <w:t xml:space="preserve"> </w:t>
      </w:r>
      <w:r w:rsidRPr="00D0158A">
        <w:rPr>
          <w:rFonts w:asciiTheme="minorHAnsi" w:hAnsiTheme="minorHAnsi" w:cstheme="minorHAnsi"/>
          <w:color w:val="000000" w:themeColor="text1"/>
          <w:sz w:val="24"/>
          <w:szCs w:val="24"/>
        </w:rPr>
        <w:t>Agenda</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topics</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centered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around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SRC Functions</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provided</w:t>
      </w:r>
      <w:r w:rsidRPr="00D0158A">
        <w:rPr>
          <w:rFonts w:asciiTheme="minorHAnsi" w:hAnsiTheme="minorHAnsi" w:cstheme="minorHAnsi"/>
          <w:color w:val="000000" w:themeColor="text1"/>
          <w:spacing w:val="-1"/>
          <w:sz w:val="24"/>
          <w:szCs w:val="24"/>
        </w:rPr>
        <w:t xml:space="preserve"> </w:t>
      </w:r>
      <w:r w:rsidRPr="00D0158A">
        <w:rPr>
          <w:rFonts w:asciiTheme="minorHAnsi" w:hAnsiTheme="minorHAnsi" w:cstheme="minorHAnsi"/>
          <w:color w:val="000000" w:themeColor="text1"/>
          <w:sz w:val="24"/>
          <w:szCs w:val="24"/>
        </w:rPr>
        <w:t>by the Offices of Vocational Rehabilitation (OVR), Vocational Rehabilitation for the Blind (OVRB) and Business Development Services (BDS).</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The State Rehabilitation Council reviewed and provided input at each meeting on selected topics related to:</w:t>
      </w:r>
    </w:p>
    <w:p w14:paraId="4A40B8C0" w14:textId="77777777" w:rsidR="00013B11" w:rsidRPr="00D0158A" w:rsidRDefault="00013B11" w:rsidP="00941839">
      <w:pPr>
        <w:pStyle w:val="BodyText"/>
        <w:rPr>
          <w:rFonts w:asciiTheme="minorHAnsi" w:hAnsiTheme="minorHAnsi" w:cstheme="minorHAnsi"/>
          <w:color w:val="000000" w:themeColor="text1"/>
          <w:sz w:val="24"/>
          <w:szCs w:val="24"/>
        </w:rPr>
      </w:pPr>
    </w:p>
    <w:p w14:paraId="2FFC8980" w14:textId="2390EC26" w:rsidR="00013B11" w:rsidRPr="00D0158A" w:rsidRDefault="00356F18" w:rsidP="00E837FE">
      <w:pPr>
        <w:pStyle w:val="ListParagraph"/>
        <w:numPr>
          <w:ilvl w:val="0"/>
          <w:numId w:val="9"/>
        </w:numPr>
        <w:tabs>
          <w:tab w:val="left" w:pos="11340"/>
        </w:tabs>
        <w:ind w:right="900" w:hanging="451"/>
        <w:rPr>
          <w:rFonts w:asciiTheme="minorHAnsi" w:hAnsiTheme="minorHAnsi" w:cstheme="minorHAnsi"/>
          <w:color w:val="000000" w:themeColor="text1"/>
          <w:sz w:val="24"/>
          <w:szCs w:val="24"/>
        </w:rPr>
      </w:pPr>
      <w:bookmarkStart w:id="50" w:name="_Reviewing,_analyzing,_and_advising_OVR"/>
      <w:bookmarkEnd w:id="50"/>
      <w:r w:rsidRPr="00D0158A">
        <w:rPr>
          <w:rFonts w:asciiTheme="minorHAnsi" w:hAnsiTheme="minorHAnsi" w:cstheme="minorHAnsi"/>
          <w:color w:val="000000" w:themeColor="text1"/>
          <w:sz w:val="24"/>
          <w:szCs w:val="24"/>
        </w:rPr>
        <w:t xml:space="preserve">Reviewing, analyzing, and advising OVR/OVRB/BDS on the performance of their responsibilities related to eligibility and order of selection; the extent, scope, and effectiveness of vocational rehabilitation services; and functions that affect the ability of individuals with disabilities in achieving employment </w:t>
      </w:r>
      <w:r w:rsidR="00C30BE5" w:rsidRPr="00D0158A">
        <w:rPr>
          <w:rFonts w:asciiTheme="minorHAnsi" w:hAnsiTheme="minorHAnsi" w:cstheme="minorHAnsi"/>
          <w:color w:val="000000" w:themeColor="text1"/>
          <w:sz w:val="24"/>
          <w:szCs w:val="24"/>
        </w:rPr>
        <w:t>outcomes.</w:t>
      </w:r>
    </w:p>
    <w:p w14:paraId="0633AE9F" w14:textId="77777777" w:rsidR="00013B11" w:rsidRPr="00D0158A" w:rsidRDefault="00356F18" w:rsidP="00E837FE">
      <w:pPr>
        <w:pStyle w:val="ListParagraph"/>
        <w:numPr>
          <w:ilvl w:val="0"/>
          <w:numId w:val="9"/>
        </w:numPr>
        <w:tabs>
          <w:tab w:val="left" w:pos="11340"/>
        </w:tabs>
        <w:ind w:right="900" w:hanging="451"/>
        <w:rPr>
          <w:rFonts w:asciiTheme="minorHAnsi" w:hAnsiTheme="minorHAnsi" w:cstheme="minorHAnsi"/>
          <w:color w:val="000000" w:themeColor="text1"/>
          <w:sz w:val="24"/>
          <w:szCs w:val="24"/>
        </w:rPr>
      </w:pPr>
      <w:bookmarkStart w:id="51" w:name="_Partnering_with_OVR/OVRB_in_developing"/>
      <w:bookmarkEnd w:id="51"/>
      <w:r w:rsidRPr="00D0158A">
        <w:rPr>
          <w:rFonts w:asciiTheme="minorHAnsi" w:hAnsiTheme="minorHAnsi" w:cstheme="minorHAnsi"/>
          <w:color w:val="000000" w:themeColor="text1"/>
          <w:sz w:val="24"/>
          <w:szCs w:val="24"/>
        </w:rPr>
        <w:t>Partnering</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with</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OVR/OVRB</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in</w:t>
      </w:r>
      <w:r w:rsidRPr="00D0158A">
        <w:rPr>
          <w:rFonts w:asciiTheme="minorHAnsi" w:hAnsiTheme="minorHAnsi" w:cstheme="minorHAnsi"/>
          <w:color w:val="000000" w:themeColor="text1"/>
          <w:spacing w:val="-14"/>
          <w:sz w:val="24"/>
          <w:szCs w:val="24"/>
        </w:rPr>
        <w:t xml:space="preserve"> </w:t>
      </w:r>
      <w:r w:rsidRPr="00D0158A">
        <w:rPr>
          <w:rFonts w:asciiTheme="minorHAnsi" w:hAnsiTheme="minorHAnsi" w:cstheme="minorHAnsi"/>
          <w:color w:val="000000" w:themeColor="text1"/>
          <w:sz w:val="24"/>
          <w:szCs w:val="24"/>
        </w:rPr>
        <w:t>developing</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goals</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14"/>
          <w:sz w:val="24"/>
          <w:szCs w:val="24"/>
        </w:rPr>
        <w:t xml:space="preserve"> </w:t>
      </w:r>
      <w:r w:rsidRPr="00D0158A">
        <w:rPr>
          <w:rFonts w:asciiTheme="minorHAnsi" w:hAnsiTheme="minorHAnsi" w:cstheme="minorHAnsi"/>
          <w:color w:val="000000" w:themeColor="text1"/>
          <w:sz w:val="24"/>
          <w:szCs w:val="24"/>
        </w:rPr>
        <w:t>priorities</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evaluating</w:t>
      </w:r>
      <w:r w:rsidRPr="00D0158A">
        <w:rPr>
          <w:rFonts w:asciiTheme="minorHAnsi" w:hAnsiTheme="minorHAnsi" w:cstheme="minorHAnsi"/>
          <w:color w:val="000000" w:themeColor="text1"/>
          <w:spacing w:val="-14"/>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effectiveness in obtaining these goals</w:t>
      </w:r>
    </w:p>
    <w:p w14:paraId="07BEC94E" w14:textId="77777777" w:rsidR="00013B11" w:rsidRPr="00D0158A" w:rsidRDefault="00356F18" w:rsidP="00E837FE">
      <w:pPr>
        <w:pStyle w:val="ListParagraph"/>
        <w:numPr>
          <w:ilvl w:val="0"/>
          <w:numId w:val="9"/>
        </w:numPr>
        <w:tabs>
          <w:tab w:val="left" w:pos="11340"/>
        </w:tabs>
        <w:ind w:left="1709" w:right="900" w:hanging="451"/>
        <w:rPr>
          <w:rFonts w:asciiTheme="minorHAnsi" w:hAnsiTheme="minorHAnsi" w:cstheme="minorHAnsi"/>
          <w:color w:val="000000" w:themeColor="text1"/>
          <w:sz w:val="24"/>
          <w:szCs w:val="24"/>
        </w:rPr>
      </w:pPr>
      <w:bookmarkStart w:id="52" w:name="_Advising_OVR/OVRB/BDS_in_the_vocationa"/>
      <w:bookmarkEnd w:id="52"/>
      <w:r w:rsidRPr="00D0158A">
        <w:rPr>
          <w:rFonts w:asciiTheme="minorHAnsi" w:hAnsiTheme="minorHAnsi" w:cstheme="minorHAnsi"/>
          <w:color w:val="000000" w:themeColor="text1"/>
          <w:sz w:val="24"/>
          <w:szCs w:val="24"/>
        </w:rPr>
        <w:t>Advising</w:t>
      </w:r>
      <w:r w:rsidRPr="00D0158A">
        <w:rPr>
          <w:rFonts w:asciiTheme="minorHAnsi" w:hAnsiTheme="minorHAnsi" w:cstheme="minorHAnsi"/>
          <w:color w:val="000000" w:themeColor="text1"/>
          <w:spacing w:val="-10"/>
          <w:sz w:val="24"/>
          <w:szCs w:val="24"/>
        </w:rPr>
        <w:t xml:space="preserve"> </w:t>
      </w:r>
      <w:r w:rsidRPr="00D0158A">
        <w:rPr>
          <w:rFonts w:asciiTheme="minorHAnsi" w:hAnsiTheme="minorHAnsi" w:cstheme="minorHAnsi"/>
          <w:color w:val="000000" w:themeColor="text1"/>
          <w:sz w:val="24"/>
          <w:szCs w:val="24"/>
        </w:rPr>
        <w:t>OVR/OVRB/BDS</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in</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8"/>
          <w:sz w:val="24"/>
          <w:szCs w:val="24"/>
        </w:rPr>
        <w:t xml:space="preserve"> </w:t>
      </w:r>
      <w:r w:rsidRPr="00D0158A">
        <w:rPr>
          <w:rFonts w:asciiTheme="minorHAnsi" w:hAnsiTheme="minorHAnsi" w:cstheme="minorHAnsi"/>
          <w:color w:val="000000" w:themeColor="text1"/>
          <w:sz w:val="24"/>
          <w:szCs w:val="24"/>
        </w:rPr>
        <w:t>vocational</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rehabilitation</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portion</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8"/>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Unified</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State</w:t>
      </w:r>
      <w:r w:rsidRPr="00D0158A">
        <w:rPr>
          <w:rFonts w:asciiTheme="minorHAnsi" w:hAnsiTheme="minorHAnsi" w:cstheme="minorHAnsi"/>
          <w:color w:val="000000" w:themeColor="text1"/>
          <w:spacing w:val="-8"/>
          <w:sz w:val="24"/>
          <w:szCs w:val="24"/>
        </w:rPr>
        <w:t xml:space="preserve"> </w:t>
      </w:r>
      <w:r w:rsidRPr="00D0158A">
        <w:rPr>
          <w:rFonts w:asciiTheme="minorHAnsi" w:hAnsiTheme="minorHAnsi" w:cstheme="minorHAnsi"/>
          <w:color w:val="000000" w:themeColor="text1"/>
          <w:spacing w:val="-4"/>
          <w:sz w:val="24"/>
          <w:szCs w:val="24"/>
        </w:rPr>
        <w:t>Plan</w:t>
      </w:r>
    </w:p>
    <w:p w14:paraId="3D3D6A03" w14:textId="77777777" w:rsidR="00013B11" w:rsidRPr="00D0158A" w:rsidRDefault="00356F18" w:rsidP="00E837FE">
      <w:pPr>
        <w:pStyle w:val="ListParagraph"/>
        <w:numPr>
          <w:ilvl w:val="0"/>
          <w:numId w:val="9"/>
        </w:numPr>
        <w:tabs>
          <w:tab w:val="left" w:pos="11340"/>
        </w:tabs>
        <w:ind w:right="900" w:hanging="451"/>
        <w:rPr>
          <w:rFonts w:asciiTheme="minorHAnsi" w:hAnsiTheme="minorHAnsi" w:cstheme="minorHAnsi"/>
          <w:color w:val="000000" w:themeColor="text1"/>
          <w:sz w:val="24"/>
          <w:szCs w:val="24"/>
        </w:rPr>
      </w:pPr>
      <w:bookmarkStart w:id="53" w:name="_Conducting_a_review_and_analysis_of_co"/>
      <w:bookmarkEnd w:id="53"/>
      <w:r w:rsidRPr="00D0158A">
        <w:rPr>
          <w:rFonts w:asciiTheme="minorHAnsi" w:hAnsiTheme="minorHAnsi" w:cstheme="minorHAnsi"/>
          <w:color w:val="000000" w:themeColor="text1"/>
          <w:sz w:val="24"/>
          <w:szCs w:val="24"/>
        </w:rPr>
        <w:t>Conducting</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review</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analysis</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consumer</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satisfaction,</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including</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quarterly</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report</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 xml:space="preserve">from </w:t>
      </w:r>
      <w:bookmarkStart w:id="54" w:name="_Submitting_the_SRC_Annual_Report_and_m"/>
      <w:bookmarkEnd w:id="54"/>
      <w:r w:rsidRPr="00D0158A">
        <w:rPr>
          <w:rFonts w:asciiTheme="minorHAnsi" w:hAnsiTheme="minorHAnsi" w:cstheme="minorHAnsi"/>
          <w:color w:val="000000" w:themeColor="text1"/>
          <w:sz w:val="24"/>
          <w:szCs w:val="24"/>
        </w:rPr>
        <w:t>the Client Assistance Program (CAP) as well as a report of Due Process Hearings</w:t>
      </w:r>
    </w:p>
    <w:p w14:paraId="7818C329" w14:textId="77777777" w:rsidR="00013B11" w:rsidRPr="00D0158A" w:rsidRDefault="00356F18" w:rsidP="00E837FE">
      <w:pPr>
        <w:pStyle w:val="ListParagraph"/>
        <w:numPr>
          <w:ilvl w:val="0"/>
          <w:numId w:val="9"/>
        </w:numPr>
        <w:tabs>
          <w:tab w:val="left" w:pos="11340"/>
        </w:tabs>
        <w:ind w:left="1709" w:right="900" w:hanging="451"/>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Submitting</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Annual</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Report</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making</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it</w:t>
      </w:r>
      <w:r w:rsidRPr="00D0158A">
        <w:rPr>
          <w:rFonts w:asciiTheme="minorHAnsi" w:hAnsiTheme="minorHAnsi" w:cstheme="minorHAnsi"/>
          <w:color w:val="000000" w:themeColor="text1"/>
          <w:spacing w:val="-8"/>
          <w:sz w:val="24"/>
          <w:szCs w:val="24"/>
        </w:rPr>
        <w:t xml:space="preserve"> </w:t>
      </w:r>
      <w:r w:rsidRPr="00D0158A">
        <w:rPr>
          <w:rFonts w:asciiTheme="minorHAnsi" w:hAnsiTheme="minorHAnsi" w:cstheme="minorHAnsi"/>
          <w:color w:val="000000" w:themeColor="text1"/>
          <w:sz w:val="24"/>
          <w:szCs w:val="24"/>
        </w:rPr>
        <w:t>available</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pacing w:val="-2"/>
          <w:sz w:val="24"/>
          <w:szCs w:val="24"/>
        </w:rPr>
        <w:t>public</w:t>
      </w:r>
    </w:p>
    <w:p w14:paraId="6904066F" w14:textId="77777777" w:rsidR="00013B11" w:rsidRPr="00D0158A" w:rsidRDefault="00356F18" w:rsidP="00E837FE">
      <w:pPr>
        <w:pStyle w:val="ListParagraph"/>
        <w:numPr>
          <w:ilvl w:val="0"/>
          <w:numId w:val="9"/>
        </w:numPr>
        <w:tabs>
          <w:tab w:val="left" w:pos="11340"/>
        </w:tabs>
        <w:ind w:right="900" w:hanging="451"/>
        <w:rPr>
          <w:rFonts w:asciiTheme="minorHAnsi" w:hAnsiTheme="minorHAnsi" w:cstheme="minorHAnsi"/>
          <w:color w:val="000000" w:themeColor="text1"/>
          <w:sz w:val="24"/>
          <w:szCs w:val="24"/>
        </w:rPr>
      </w:pPr>
      <w:bookmarkStart w:id="55" w:name="_Coordinating_activities_with_other_nam"/>
      <w:bookmarkEnd w:id="55"/>
      <w:r w:rsidRPr="00D0158A">
        <w:rPr>
          <w:rFonts w:asciiTheme="minorHAnsi" w:hAnsiTheme="minorHAnsi" w:cstheme="minorHAnsi"/>
          <w:color w:val="000000" w:themeColor="text1"/>
          <w:sz w:val="24"/>
          <w:szCs w:val="24"/>
        </w:rPr>
        <w:t xml:space="preserve">Coordinating activities with other named Councils within the state, with a specific agenda </w:t>
      </w:r>
      <w:bookmarkStart w:id="56" w:name="_Performing_other_relevant_functions_th"/>
      <w:bookmarkEnd w:id="56"/>
      <w:r w:rsidRPr="00D0158A">
        <w:rPr>
          <w:rFonts w:asciiTheme="minorHAnsi" w:hAnsiTheme="minorHAnsi" w:cstheme="minorHAnsi"/>
          <w:color w:val="000000" w:themeColor="text1"/>
          <w:sz w:val="24"/>
          <w:szCs w:val="24"/>
        </w:rPr>
        <w:t>item quarterly for a report from the Statewide Independent Living Council (SILC)</w:t>
      </w:r>
    </w:p>
    <w:p w14:paraId="5A77CAFB" w14:textId="632368F2" w:rsidR="00013B11" w:rsidRPr="00D0158A" w:rsidRDefault="00356F18" w:rsidP="00E837FE">
      <w:pPr>
        <w:pStyle w:val="ListParagraph"/>
        <w:numPr>
          <w:ilvl w:val="0"/>
          <w:numId w:val="9"/>
        </w:numPr>
        <w:tabs>
          <w:tab w:val="left" w:pos="11340"/>
        </w:tabs>
        <w:ind w:right="900" w:hanging="451"/>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Performing other relevant </w:t>
      </w:r>
      <w:r w:rsidR="00C30BE5" w:rsidRPr="00D0158A">
        <w:rPr>
          <w:rFonts w:asciiTheme="minorHAnsi" w:hAnsiTheme="minorHAnsi" w:cstheme="minorHAnsi"/>
          <w:color w:val="000000" w:themeColor="text1"/>
          <w:sz w:val="24"/>
          <w:szCs w:val="24"/>
        </w:rPr>
        <w:t>functions,</w:t>
      </w:r>
      <w:r w:rsidRPr="00D0158A">
        <w:rPr>
          <w:rFonts w:asciiTheme="minorHAnsi" w:hAnsiTheme="minorHAnsi" w:cstheme="minorHAnsi"/>
          <w:color w:val="000000" w:themeColor="text1"/>
          <w:sz w:val="24"/>
          <w:szCs w:val="24"/>
        </w:rPr>
        <w:t xml:space="preserve"> the SRC determines appropriate consistent with the purpose of OVR/OVRB/</w:t>
      </w:r>
      <w:r w:rsidR="00E837FE" w:rsidRPr="00D0158A">
        <w:rPr>
          <w:rFonts w:asciiTheme="minorHAnsi" w:hAnsiTheme="minorHAnsi" w:cstheme="minorHAnsi"/>
          <w:color w:val="000000" w:themeColor="text1"/>
          <w:sz w:val="24"/>
          <w:szCs w:val="24"/>
        </w:rPr>
        <w:t>OBD</w:t>
      </w:r>
    </w:p>
    <w:p w14:paraId="40B2E649" w14:textId="6DD79E07" w:rsidR="00013B11" w:rsidRPr="00D0158A" w:rsidRDefault="00356F18" w:rsidP="00E837FE">
      <w:pPr>
        <w:pStyle w:val="ListParagraph"/>
        <w:numPr>
          <w:ilvl w:val="0"/>
          <w:numId w:val="9"/>
        </w:numPr>
        <w:tabs>
          <w:tab w:val="left" w:pos="11340"/>
        </w:tabs>
        <w:ind w:right="900" w:hanging="451"/>
        <w:rPr>
          <w:rFonts w:asciiTheme="minorHAnsi" w:hAnsiTheme="minorHAnsi" w:cstheme="minorHAnsi"/>
          <w:color w:val="000000" w:themeColor="text1"/>
          <w:sz w:val="24"/>
          <w:szCs w:val="24"/>
        </w:rPr>
      </w:pPr>
      <w:bookmarkStart w:id="57" w:name="_The_integral_responsibility_of_the_Cou"/>
      <w:bookmarkEnd w:id="57"/>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integral</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responsibility</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14"/>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Council</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is</w:t>
      </w:r>
      <w:r w:rsidRPr="00D0158A">
        <w:rPr>
          <w:rFonts w:asciiTheme="minorHAnsi" w:hAnsiTheme="minorHAnsi" w:cstheme="minorHAnsi"/>
          <w:color w:val="000000" w:themeColor="text1"/>
          <w:spacing w:val="-14"/>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have</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active</w:t>
      </w:r>
      <w:r w:rsidRPr="00D0158A">
        <w:rPr>
          <w:rFonts w:asciiTheme="minorHAnsi" w:hAnsiTheme="minorHAnsi" w:cstheme="minorHAnsi"/>
          <w:color w:val="000000" w:themeColor="text1"/>
          <w:spacing w:val="-14"/>
          <w:sz w:val="24"/>
          <w:szCs w:val="24"/>
        </w:rPr>
        <w:t xml:space="preserve"> </w:t>
      </w:r>
      <w:r w:rsidRPr="00D0158A">
        <w:rPr>
          <w:rFonts w:asciiTheme="minorHAnsi" w:hAnsiTheme="minorHAnsi" w:cstheme="minorHAnsi"/>
          <w:color w:val="000000" w:themeColor="text1"/>
          <w:sz w:val="24"/>
          <w:szCs w:val="24"/>
        </w:rPr>
        <w:t>participation</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by</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responding</w:t>
      </w:r>
      <w:r w:rsidRPr="00D0158A">
        <w:rPr>
          <w:rFonts w:asciiTheme="minorHAnsi" w:hAnsiTheme="minorHAnsi" w:cstheme="minorHAnsi"/>
          <w:color w:val="000000" w:themeColor="text1"/>
          <w:spacing w:val="-15"/>
          <w:sz w:val="24"/>
          <w:szCs w:val="24"/>
        </w:rPr>
        <w:t xml:space="preserve"> </w:t>
      </w:r>
      <w:r w:rsidRPr="00D0158A">
        <w:rPr>
          <w:rFonts w:asciiTheme="minorHAnsi" w:hAnsiTheme="minorHAnsi" w:cstheme="minorHAnsi"/>
          <w:color w:val="000000" w:themeColor="text1"/>
          <w:sz w:val="24"/>
          <w:szCs w:val="24"/>
        </w:rPr>
        <w:t xml:space="preserve">formally to questionnaires, participating in NCSRC training, asking questions, and providing input reflective of the interest of the stakeholder groups </w:t>
      </w:r>
      <w:r w:rsidR="00C30BE5" w:rsidRPr="00D0158A">
        <w:rPr>
          <w:rFonts w:asciiTheme="minorHAnsi" w:hAnsiTheme="minorHAnsi" w:cstheme="minorHAnsi"/>
          <w:color w:val="000000" w:themeColor="text1"/>
          <w:sz w:val="24"/>
          <w:szCs w:val="24"/>
        </w:rPr>
        <w:t>represented.</w:t>
      </w:r>
    </w:p>
    <w:p w14:paraId="3EC0EBE2" w14:textId="77777777" w:rsidR="00E837FE" w:rsidRPr="00D0158A" w:rsidRDefault="00E837FE" w:rsidP="00E837FE">
      <w:pPr>
        <w:pStyle w:val="ListParagraph"/>
        <w:widowControl/>
        <w:autoSpaceDE/>
        <w:autoSpaceDN/>
        <w:ind w:left="1711" w:right="990" w:firstLine="0"/>
        <w:contextualSpacing/>
        <w:rPr>
          <w:rFonts w:asciiTheme="minorHAnsi" w:hAnsiTheme="minorHAnsi" w:cstheme="minorHAnsi"/>
          <w:color w:val="000000" w:themeColor="text1"/>
          <w:sz w:val="24"/>
          <w:szCs w:val="24"/>
        </w:rPr>
      </w:pPr>
    </w:p>
    <w:p w14:paraId="74A3973B" w14:textId="261A77E8" w:rsidR="00013B11" w:rsidRPr="001960BC" w:rsidRDefault="00356F18" w:rsidP="00E2620C">
      <w:pPr>
        <w:pStyle w:val="Heading2"/>
        <w:spacing w:before="45" w:line="240" w:lineRule="auto"/>
        <w:ind w:right="990"/>
        <w:rPr>
          <w:rFonts w:ascii="Britannic Bold" w:hAnsi="Britannic Bold" w:cstheme="minorHAnsi"/>
          <w:b w:val="0"/>
          <w:bCs w:val="0"/>
          <w:color w:val="FFFFFF" w:themeColor="background1"/>
        </w:rPr>
      </w:pPr>
      <w:bookmarkStart w:id="58" w:name="DECEMBER_3,_2021_MEETING"/>
      <w:bookmarkEnd w:id="58"/>
      <w:r w:rsidRPr="001960BC">
        <w:rPr>
          <w:rFonts w:ascii="Britannic Bold" w:hAnsi="Britannic Bold" w:cstheme="minorHAnsi"/>
          <w:b w:val="0"/>
          <w:bCs w:val="0"/>
          <w:color w:val="FFFFFF" w:themeColor="background1"/>
          <w:shd w:val="clear" w:color="auto" w:fill="000000"/>
        </w:rPr>
        <w:t>D</w:t>
      </w:r>
      <w:r w:rsidR="000A4FB0" w:rsidRPr="001960BC">
        <w:rPr>
          <w:rFonts w:ascii="Britannic Bold" w:hAnsi="Britannic Bold" w:cstheme="minorHAnsi"/>
          <w:b w:val="0"/>
          <w:bCs w:val="0"/>
          <w:color w:val="FFFFFF" w:themeColor="background1"/>
          <w:shd w:val="clear" w:color="auto" w:fill="000000"/>
        </w:rPr>
        <w:t xml:space="preserve">ecember </w:t>
      </w:r>
      <w:r w:rsidR="00987B0E" w:rsidRPr="001960BC">
        <w:rPr>
          <w:rFonts w:ascii="Britannic Bold" w:hAnsi="Britannic Bold" w:cstheme="minorHAnsi"/>
          <w:b w:val="0"/>
          <w:bCs w:val="0"/>
          <w:color w:val="FFFFFF" w:themeColor="background1"/>
          <w:shd w:val="clear" w:color="auto" w:fill="000000"/>
        </w:rPr>
        <w:t>2</w:t>
      </w:r>
      <w:r w:rsidRPr="001960BC">
        <w:rPr>
          <w:rFonts w:ascii="Britannic Bold" w:hAnsi="Britannic Bold" w:cstheme="minorHAnsi"/>
          <w:b w:val="0"/>
          <w:bCs w:val="0"/>
          <w:color w:val="FFFFFF" w:themeColor="background1"/>
          <w:shd w:val="clear" w:color="auto" w:fill="000000"/>
        </w:rPr>
        <w:t>,</w:t>
      </w:r>
      <w:r w:rsidRPr="001960BC">
        <w:rPr>
          <w:rFonts w:ascii="Britannic Bold" w:hAnsi="Britannic Bold" w:cstheme="minorHAnsi"/>
          <w:b w:val="0"/>
          <w:bCs w:val="0"/>
          <w:color w:val="FFFFFF" w:themeColor="background1"/>
          <w:spacing w:val="-5"/>
          <w:shd w:val="clear" w:color="auto" w:fill="000000"/>
        </w:rPr>
        <w:t xml:space="preserve"> </w:t>
      </w:r>
      <w:r w:rsidRPr="001960BC">
        <w:rPr>
          <w:rFonts w:ascii="Britannic Bold" w:hAnsi="Britannic Bold" w:cstheme="minorHAnsi"/>
          <w:b w:val="0"/>
          <w:bCs w:val="0"/>
          <w:color w:val="FFFFFF" w:themeColor="background1"/>
          <w:shd w:val="clear" w:color="auto" w:fill="000000"/>
        </w:rPr>
        <w:t>202</w:t>
      </w:r>
      <w:r w:rsidR="002915FC" w:rsidRPr="001960BC">
        <w:rPr>
          <w:rFonts w:ascii="Britannic Bold" w:hAnsi="Britannic Bold" w:cstheme="minorHAnsi"/>
          <w:b w:val="0"/>
          <w:bCs w:val="0"/>
          <w:color w:val="FFFFFF" w:themeColor="background1"/>
          <w:shd w:val="clear" w:color="auto" w:fill="000000"/>
        </w:rPr>
        <w:t>2</w:t>
      </w:r>
      <w:r w:rsidRPr="001960BC">
        <w:rPr>
          <w:rFonts w:ascii="Britannic Bold" w:hAnsi="Britannic Bold" w:cstheme="minorHAnsi"/>
          <w:b w:val="0"/>
          <w:bCs w:val="0"/>
          <w:color w:val="FFFFFF" w:themeColor="background1"/>
          <w:spacing w:val="-2"/>
          <w:shd w:val="clear" w:color="auto" w:fill="000000"/>
        </w:rPr>
        <w:t xml:space="preserve"> M</w:t>
      </w:r>
      <w:r w:rsidR="000A4FB0" w:rsidRPr="001960BC">
        <w:rPr>
          <w:rFonts w:ascii="Britannic Bold" w:hAnsi="Britannic Bold" w:cstheme="minorHAnsi"/>
          <w:b w:val="0"/>
          <w:bCs w:val="0"/>
          <w:color w:val="FFFFFF" w:themeColor="background1"/>
          <w:spacing w:val="-2"/>
          <w:shd w:val="clear" w:color="auto" w:fill="000000"/>
        </w:rPr>
        <w:t>eeting</w:t>
      </w:r>
      <w:r w:rsidR="001960BC">
        <w:rPr>
          <w:rFonts w:ascii="Britannic Bold" w:hAnsi="Britannic Bold" w:cstheme="minorHAnsi"/>
          <w:b w:val="0"/>
          <w:bCs w:val="0"/>
          <w:color w:val="FFFFFF" w:themeColor="background1"/>
          <w:spacing w:val="-2"/>
          <w:shd w:val="clear" w:color="auto" w:fill="000000"/>
        </w:rPr>
        <w:t xml:space="preserve"> </w:t>
      </w:r>
      <w:r w:rsidR="00822088" w:rsidRPr="001960BC">
        <w:rPr>
          <w:rFonts w:ascii="Britannic Bold" w:hAnsi="Britannic Bold" w:cstheme="minorHAnsi"/>
          <w:b w:val="0"/>
          <w:bCs w:val="0"/>
          <w:color w:val="FFFFFF" w:themeColor="background1"/>
          <w:spacing w:val="-2"/>
          <w:shd w:val="clear" w:color="auto" w:fill="000000"/>
        </w:rPr>
        <w:t xml:space="preserve"> </w:t>
      </w:r>
    </w:p>
    <w:p w14:paraId="201E506A" w14:textId="77777777" w:rsidR="008C4DEE" w:rsidRPr="00D0158A" w:rsidRDefault="008C4DEE" w:rsidP="00E2620C">
      <w:pPr>
        <w:ind w:left="1080" w:right="990"/>
        <w:jc w:val="both"/>
        <w:rPr>
          <w:rFonts w:asciiTheme="minorHAnsi" w:hAnsiTheme="minorHAnsi" w:cstheme="minorHAnsi"/>
          <w:color w:val="000000" w:themeColor="text1"/>
          <w:sz w:val="24"/>
          <w:szCs w:val="24"/>
        </w:rPr>
      </w:pPr>
      <w:bookmarkStart w:id="59" w:name="Public_comments:_The_Assistant_Director_"/>
      <w:bookmarkEnd w:id="59"/>
      <w:r w:rsidRPr="00D0158A">
        <w:rPr>
          <w:rFonts w:asciiTheme="minorHAnsi" w:hAnsiTheme="minorHAnsi" w:cstheme="minorHAnsi"/>
          <w:b/>
          <w:bCs/>
          <w:color w:val="000000" w:themeColor="text1"/>
          <w:sz w:val="24"/>
          <w:szCs w:val="24"/>
        </w:rPr>
        <w:t xml:space="preserve">Public Comments:  </w:t>
      </w:r>
      <w:r w:rsidRPr="00D0158A">
        <w:rPr>
          <w:rFonts w:asciiTheme="minorHAnsi" w:hAnsiTheme="minorHAnsi" w:cstheme="minorHAnsi"/>
          <w:color w:val="000000" w:themeColor="text1"/>
          <w:sz w:val="24"/>
          <w:szCs w:val="24"/>
        </w:rPr>
        <w:t xml:space="preserve">All attendees were informed that public comments were accepted and that bylaws specify that the SRC needs a two-week notification of a public comment. There were no requests for public comments. </w:t>
      </w:r>
    </w:p>
    <w:p w14:paraId="45FFB7AB" w14:textId="77777777" w:rsidR="008C4DEE" w:rsidRPr="00D0158A" w:rsidRDefault="008C4DEE" w:rsidP="00E2620C">
      <w:pPr>
        <w:pStyle w:val="NoSpacing"/>
        <w:ind w:left="1080" w:right="990"/>
        <w:contextualSpacing/>
        <w:jc w:val="both"/>
        <w:rPr>
          <w:rFonts w:cstheme="minorHAnsi"/>
          <w:b/>
          <w:color w:val="000000" w:themeColor="text1"/>
          <w:sz w:val="24"/>
          <w:szCs w:val="24"/>
        </w:rPr>
      </w:pPr>
    </w:p>
    <w:p w14:paraId="750689ED" w14:textId="2738BB1B" w:rsidR="008C4DEE" w:rsidRPr="00D0158A" w:rsidRDefault="008C4DEE" w:rsidP="00E2620C">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MDRS Executive Director Comments</w:t>
      </w:r>
      <w:r w:rsidRPr="00D0158A">
        <w:rPr>
          <w:rFonts w:asciiTheme="minorHAnsi" w:hAnsiTheme="minorHAnsi" w:cstheme="minorHAnsi"/>
          <w:color w:val="000000" w:themeColor="text1"/>
          <w:sz w:val="24"/>
          <w:szCs w:val="24"/>
        </w:rPr>
        <w:t>:</w:t>
      </w:r>
      <w:r w:rsidRPr="00D0158A">
        <w:rPr>
          <w:rFonts w:asciiTheme="minorHAnsi" w:hAnsiTheme="minorHAnsi" w:cstheme="minorHAnsi"/>
          <w:bCs/>
          <w:color w:val="000000" w:themeColor="text1"/>
          <w:sz w:val="24"/>
          <w:szCs w:val="24"/>
        </w:rPr>
        <w:t xml:space="preserve">   Mr. </w:t>
      </w:r>
      <w:r w:rsidR="007E4769" w:rsidRPr="00D0158A">
        <w:rPr>
          <w:rFonts w:asciiTheme="minorHAnsi" w:hAnsiTheme="minorHAnsi" w:cstheme="minorHAnsi"/>
          <w:bCs/>
          <w:color w:val="000000" w:themeColor="text1"/>
          <w:sz w:val="24"/>
          <w:szCs w:val="24"/>
        </w:rPr>
        <w:t>Bishop,</w:t>
      </w:r>
      <w:r w:rsidR="007E4769" w:rsidRPr="00D0158A">
        <w:rPr>
          <w:rFonts w:asciiTheme="minorHAnsi" w:hAnsiTheme="minorHAnsi" w:cstheme="minorHAnsi"/>
          <w:color w:val="000000" w:themeColor="text1"/>
          <w:sz w:val="24"/>
          <w:szCs w:val="24"/>
        </w:rPr>
        <w:t xml:space="preserve"> Deputy</w:t>
      </w:r>
      <w:r w:rsidRPr="00D0158A">
        <w:rPr>
          <w:rFonts w:asciiTheme="minorHAnsi" w:hAnsiTheme="minorHAnsi" w:cstheme="minorHAnsi"/>
          <w:color w:val="000000" w:themeColor="text1"/>
          <w:sz w:val="24"/>
          <w:szCs w:val="24"/>
        </w:rPr>
        <w:t xml:space="preserve"> </w:t>
      </w:r>
      <w:r w:rsidR="007E4769" w:rsidRPr="00D0158A">
        <w:rPr>
          <w:rFonts w:asciiTheme="minorHAnsi" w:hAnsiTheme="minorHAnsi" w:cstheme="minorHAnsi"/>
          <w:color w:val="000000" w:themeColor="text1"/>
          <w:sz w:val="24"/>
          <w:szCs w:val="24"/>
        </w:rPr>
        <w:t>Administrator</w:t>
      </w:r>
      <w:r w:rsidRPr="00D0158A">
        <w:rPr>
          <w:rFonts w:asciiTheme="minorHAnsi" w:hAnsiTheme="minorHAnsi" w:cstheme="minorHAnsi"/>
          <w:color w:val="000000" w:themeColor="text1"/>
          <w:sz w:val="24"/>
          <w:szCs w:val="24"/>
        </w:rPr>
        <w:t>-Workforce Development,</w:t>
      </w:r>
    </w:p>
    <w:p w14:paraId="4292CBC6" w14:textId="49A4D458" w:rsidR="007E4769" w:rsidRPr="00D0158A" w:rsidRDefault="008C4DEE" w:rsidP="00E2620C">
      <w:pPr>
        <w:ind w:left="1080" w:right="990"/>
        <w:jc w:val="both"/>
        <w:rPr>
          <w:rFonts w:asciiTheme="minorHAnsi" w:eastAsiaTheme="minorEastAsia"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shared the </w:t>
      </w:r>
      <w:r w:rsidRPr="00D0158A">
        <w:rPr>
          <w:rFonts w:asciiTheme="minorHAnsi" w:hAnsiTheme="minorHAnsi" w:cstheme="minorHAnsi"/>
          <w:b/>
          <w:bCs/>
          <w:color w:val="000000" w:themeColor="text1"/>
          <w:sz w:val="24"/>
          <w:szCs w:val="24"/>
        </w:rPr>
        <w:t>attendance of the Council of State Administrators of Vocational Rehabilitation (CSAVR)</w:t>
      </w:r>
      <w:r w:rsidRPr="00D0158A">
        <w:rPr>
          <w:rFonts w:asciiTheme="minorHAnsi" w:hAnsiTheme="minorHAnsi" w:cstheme="minorHAnsi"/>
          <w:color w:val="000000" w:themeColor="text1"/>
          <w:sz w:val="24"/>
          <w:szCs w:val="24"/>
        </w:rPr>
        <w:t xml:space="preserve"> in San Antonio, Texas. This was an opportunity for VR directors to share </w:t>
      </w:r>
      <w:r w:rsidR="00242B09" w:rsidRPr="00D0158A">
        <w:rPr>
          <w:rFonts w:asciiTheme="minorHAnsi" w:hAnsiTheme="minorHAnsi" w:cstheme="minorHAnsi"/>
          <w:color w:val="000000" w:themeColor="text1"/>
          <w:sz w:val="24"/>
          <w:szCs w:val="24"/>
        </w:rPr>
        <w:t>discussions</w:t>
      </w:r>
      <w:r w:rsidRPr="00D0158A">
        <w:rPr>
          <w:rFonts w:asciiTheme="minorHAnsi" w:hAnsiTheme="minorHAnsi" w:cstheme="minorHAnsi"/>
          <w:color w:val="000000" w:themeColor="text1"/>
          <w:sz w:val="24"/>
          <w:szCs w:val="24"/>
        </w:rPr>
        <w:t xml:space="preserve"> of </w:t>
      </w:r>
      <w:r w:rsidR="00242B09" w:rsidRPr="00D0158A">
        <w:rPr>
          <w:rFonts w:asciiTheme="minorHAnsi" w:hAnsiTheme="minorHAnsi" w:cstheme="minorHAnsi"/>
          <w:color w:val="000000" w:themeColor="text1"/>
          <w:sz w:val="24"/>
          <w:szCs w:val="24"/>
        </w:rPr>
        <w:t xml:space="preserve">various </w:t>
      </w:r>
      <w:r w:rsidRPr="00D0158A">
        <w:rPr>
          <w:rFonts w:asciiTheme="minorHAnsi" w:hAnsiTheme="minorHAnsi" w:cstheme="minorHAnsi"/>
          <w:color w:val="000000" w:themeColor="text1"/>
          <w:sz w:val="24"/>
          <w:szCs w:val="24"/>
        </w:rPr>
        <w:t>agencies. Mr. Bishop</w:t>
      </w:r>
      <w:r w:rsidR="00242B09" w:rsidRPr="00D0158A">
        <w:rPr>
          <w:rFonts w:asciiTheme="minorHAnsi" w:hAnsiTheme="minorHAnsi" w:cstheme="minorHAnsi"/>
          <w:color w:val="000000" w:themeColor="text1"/>
          <w:sz w:val="24"/>
          <w:szCs w:val="24"/>
        </w:rPr>
        <w:t xml:space="preserve"> discussed</w:t>
      </w:r>
      <w:r w:rsidRPr="00D0158A">
        <w:rPr>
          <w:rFonts w:asciiTheme="minorHAnsi" w:hAnsiTheme="minorHAnsi" w:cstheme="minorHAnsi"/>
          <w:color w:val="000000" w:themeColor="text1"/>
          <w:sz w:val="24"/>
          <w:szCs w:val="24"/>
        </w:rPr>
        <w:t xml:space="preserve"> </w:t>
      </w:r>
      <w:r w:rsidR="00242B09" w:rsidRPr="00D0158A">
        <w:rPr>
          <w:rFonts w:asciiTheme="minorHAnsi" w:hAnsiTheme="minorHAnsi" w:cstheme="minorHAnsi"/>
          <w:b/>
          <w:bCs/>
          <w:color w:val="000000" w:themeColor="text1"/>
          <w:sz w:val="24"/>
          <w:szCs w:val="24"/>
        </w:rPr>
        <w:t>funding</w:t>
      </w:r>
      <w:r w:rsidR="00242B09" w:rsidRPr="00D0158A">
        <w:rPr>
          <w:rFonts w:asciiTheme="minorHAnsi" w:hAnsiTheme="minorHAnsi" w:cstheme="minorHAnsi"/>
          <w:color w:val="000000" w:themeColor="text1"/>
          <w:sz w:val="24"/>
          <w:szCs w:val="24"/>
        </w:rPr>
        <w:t xml:space="preserve">, why/how many states have returned federal dollars, and the overseer of the federal funding for our programs, the </w:t>
      </w:r>
      <w:r w:rsidRPr="00D0158A">
        <w:rPr>
          <w:rFonts w:asciiTheme="minorHAnsi" w:hAnsiTheme="minorHAnsi" w:cstheme="minorHAnsi"/>
          <w:b/>
          <w:bCs/>
          <w:color w:val="000000" w:themeColor="text1"/>
          <w:sz w:val="24"/>
          <w:szCs w:val="24"/>
        </w:rPr>
        <w:t>Rehabilitation Services Administration</w:t>
      </w:r>
      <w:r w:rsidRPr="00D0158A">
        <w:rPr>
          <w:rFonts w:asciiTheme="minorHAnsi" w:hAnsiTheme="minorHAnsi" w:cstheme="minorHAnsi"/>
          <w:color w:val="000000" w:themeColor="text1"/>
          <w:sz w:val="24"/>
          <w:szCs w:val="24"/>
        </w:rPr>
        <w:t xml:space="preserve"> (RSA)</w:t>
      </w:r>
      <w:r w:rsidR="00996CD7" w:rsidRPr="00D0158A">
        <w:rPr>
          <w:rFonts w:asciiTheme="minorHAnsi" w:hAnsiTheme="minorHAnsi" w:cstheme="minorHAnsi"/>
          <w:color w:val="000000" w:themeColor="text1"/>
          <w:sz w:val="24"/>
          <w:szCs w:val="24"/>
        </w:rPr>
        <w:t xml:space="preserve">. </w:t>
      </w:r>
      <w:r w:rsidR="00242B09" w:rsidRPr="00D0158A">
        <w:rPr>
          <w:rFonts w:asciiTheme="minorHAnsi" w:hAnsiTheme="minorHAnsi" w:cstheme="minorHAnsi"/>
          <w:color w:val="000000" w:themeColor="text1"/>
          <w:sz w:val="24"/>
          <w:szCs w:val="24"/>
        </w:rPr>
        <w:t>Mississippi has not returned any money</w:t>
      </w:r>
      <w:r w:rsidR="003458DB" w:rsidRPr="00D0158A">
        <w:rPr>
          <w:rFonts w:asciiTheme="minorHAnsi"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Some </w:t>
      </w:r>
      <w:r w:rsidR="00242B09" w:rsidRPr="00D0158A">
        <w:rPr>
          <w:rFonts w:asciiTheme="minorHAnsi" w:eastAsiaTheme="minorEastAsia" w:hAnsiTheme="minorHAnsi" w:cstheme="minorHAnsi"/>
          <w:color w:val="000000" w:themeColor="text1"/>
          <w:sz w:val="24"/>
          <w:szCs w:val="24"/>
        </w:rPr>
        <w:t>were</w:t>
      </w:r>
      <w:r w:rsidRPr="00D0158A">
        <w:rPr>
          <w:rFonts w:asciiTheme="minorHAnsi" w:eastAsiaTheme="minorEastAsia" w:hAnsiTheme="minorHAnsi" w:cstheme="minorHAnsi"/>
          <w:color w:val="000000" w:themeColor="text1"/>
          <w:sz w:val="24"/>
          <w:szCs w:val="24"/>
        </w:rPr>
        <w:t xml:space="preserve"> due to a decrease in services</w:t>
      </w:r>
      <w:r w:rsidR="00242B09"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vacancies, and COVID. </w:t>
      </w:r>
      <w:r w:rsidR="00242B09" w:rsidRPr="00D0158A">
        <w:rPr>
          <w:rFonts w:asciiTheme="minorHAnsi" w:eastAsiaTheme="minorEastAsia" w:hAnsiTheme="minorHAnsi" w:cstheme="minorHAnsi"/>
          <w:color w:val="000000" w:themeColor="text1"/>
          <w:sz w:val="24"/>
          <w:szCs w:val="24"/>
        </w:rPr>
        <w:t>The</w:t>
      </w:r>
      <w:r w:rsidR="00F25EDA" w:rsidRPr="00D0158A">
        <w:rPr>
          <w:rFonts w:asciiTheme="minorHAnsi" w:eastAsiaTheme="minorEastAsia" w:hAnsiTheme="minorHAnsi" w:cstheme="minorHAnsi"/>
          <w:color w:val="000000" w:themeColor="text1"/>
          <w:sz w:val="24"/>
          <w:szCs w:val="24"/>
        </w:rPr>
        <w:t>y</w:t>
      </w:r>
      <w:r w:rsidR="00242B09" w:rsidRPr="00D0158A">
        <w:rPr>
          <w:rFonts w:asciiTheme="minorHAnsi" w:eastAsiaTheme="minorEastAsia" w:hAnsiTheme="minorHAnsi" w:cstheme="minorHAnsi"/>
          <w:color w:val="000000" w:themeColor="text1"/>
          <w:sz w:val="24"/>
          <w:szCs w:val="24"/>
        </w:rPr>
        <w:t xml:space="preserve"> met to find ideas </w:t>
      </w:r>
      <w:r w:rsidRPr="00D0158A">
        <w:rPr>
          <w:rFonts w:asciiTheme="minorHAnsi" w:eastAsiaTheme="minorEastAsia" w:hAnsiTheme="minorHAnsi" w:cstheme="minorHAnsi"/>
          <w:color w:val="000000" w:themeColor="text1"/>
          <w:sz w:val="24"/>
          <w:szCs w:val="24"/>
        </w:rPr>
        <w:t>and</w:t>
      </w:r>
      <w:r w:rsidR="007E4769" w:rsidRPr="00D0158A">
        <w:rPr>
          <w:rFonts w:asciiTheme="minorHAnsi" w:eastAsiaTheme="minorEastAsia" w:hAnsiTheme="minorHAnsi" w:cstheme="minorHAnsi"/>
          <w:color w:val="000000" w:themeColor="text1"/>
          <w:sz w:val="24"/>
          <w:szCs w:val="24"/>
        </w:rPr>
        <w:t xml:space="preserve"> commented that the </w:t>
      </w:r>
      <w:r w:rsidR="00976907" w:rsidRPr="00D0158A">
        <w:rPr>
          <w:rFonts w:asciiTheme="minorHAnsi" w:eastAsiaTheme="minorEastAsia" w:hAnsiTheme="minorHAnsi" w:cstheme="minorHAnsi"/>
          <w:color w:val="000000" w:themeColor="text1"/>
          <w:sz w:val="24"/>
          <w:szCs w:val="24"/>
        </w:rPr>
        <w:t xml:space="preserve">expenditures </w:t>
      </w:r>
      <w:r w:rsidR="007E4769" w:rsidRPr="00D0158A">
        <w:rPr>
          <w:rFonts w:asciiTheme="minorHAnsi" w:eastAsiaTheme="minorEastAsia" w:hAnsiTheme="minorHAnsi" w:cstheme="minorHAnsi"/>
          <w:color w:val="000000" w:themeColor="text1"/>
          <w:sz w:val="24"/>
          <w:szCs w:val="24"/>
        </w:rPr>
        <w:t xml:space="preserve">would be reviewed </w:t>
      </w:r>
      <w:r w:rsidRPr="00D0158A">
        <w:rPr>
          <w:rFonts w:asciiTheme="minorHAnsi" w:eastAsiaTheme="minorEastAsia" w:hAnsiTheme="minorHAnsi" w:cstheme="minorHAnsi"/>
          <w:color w:val="000000" w:themeColor="text1"/>
          <w:sz w:val="24"/>
          <w:szCs w:val="24"/>
        </w:rPr>
        <w:t xml:space="preserve">to ensure services are being provided to </w:t>
      </w:r>
    </w:p>
    <w:p w14:paraId="76E27978" w14:textId="77777777" w:rsidR="000A4FB0" w:rsidRDefault="000A4FB0" w:rsidP="007E4769">
      <w:pPr>
        <w:pStyle w:val="BodyText"/>
        <w:ind w:left="900"/>
        <w:rPr>
          <w:rFonts w:ascii="Britannic Bold" w:hAnsi="Britannic Bold"/>
          <w:i/>
          <w:iCs/>
          <w:color w:val="000000" w:themeColor="text1"/>
          <w:sz w:val="28"/>
          <w:szCs w:val="28"/>
          <w:highlight w:val="lightGray"/>
        </w:rPr>
      </w:pPr>
    </w:p>
    <w:p w14:paraId="006A8E4D" w14:textId="77777777" w:rsidR="00000220" w:rsidRPr="00D0158A" w:rsidRDefault="00000220" w:rsidP="007E4769">
      <w:pPr>
        <w:pStyle w:val="BodyText"/>
        <w:ind w:left="900"/>
        <w:rPr>
          <w:rFonts w:ascii="Britannic Bold" w:hAnsi="Britannic Bold"/>
          <w:i/>
          <w:iCs/>
          <w:color w:val="000000" w:themeColor="text1"/>
          <w:sz w:val="28"/>
          <w:szCs w:val="28"/>
          <w:highlight w:val="lightGray"/>
        </w:rPr>
      </w:pPr>
    </w:p>
    <w:p w14:paraId="06878480" w14:textId="77777777" w:rsidR="00A462AC" w:rsidRPr="00D0158A" w:rsidRDefault="00A462AC" w:rsidP="007E4769">
      <w:pPr>
        <w:pStyle w:val="BodyText"/>
        <w:ind w:left="900"/>
        <w:rPr>
          <w:rFonts w:ascii="Britannic Bold" w:hAnsi="Britannic Bold"/>
          <w:i/>
          <w:iCs/>
          <w:color w:val="000000" w:themeColor="text1"/>
          <w:sz w:val="28"/>
          <w:szCs w:val="28"/>
          <w:highlight w:val="lightGray"/>
        </w:rPr>
      </w:pPr>
    </w:p>
    <w:p w14:paraId="5B83186B" w14:textId="77777777" w:rsidR="00A462AC" w:rsidRPr="00D0158A" w:rsidRDefault="00A462AC" w:rsidP="007E4769">
      <w:pPr>
        <w:pStyle w:val="BodyText"/>
        <w:ind w:left="900"/>
        <w:rPr>
          <w:rFonts w:ascii="Britannic Bold" w:hAnsi="Britannic Bold"/>
          <w:i/>
          <w:iCs/>
          <w:color w:val="000000" w:themeColor="text1"/>
          <w:sz w:val="28"/>
          <w:szCs w:val="28"/>
          <w:highlight w:val="lightGray"/>
        </w:rPr>
      </w:pPr>
    </w:p>
    <w:p w14:paraId="4D7E143F" w14:textId="77777777" w:rsidR="00A462AC" w:rsidRPr="00D0158A" w:rsidRDefault="00A462AC" w:rsidP="007E4769">
      <w:pPr>
        <w:pStyle w:val="BodyText"/>
        <w:ind w:left="900"/>
        <w:rPr>
          <w:rFonts w:ascii="Britannic Bold" w:hAnsi="Britannic Bold"/>
          <w:i/>
          <w:iCs/>
          <w:color w:val="000000" w:themeColor="text1"/>
          <w:sz w:val="28"/>
          <w:szCs w:val="28"/>
          <w:highlight w:val="lightGray"/>
        </w:rPr>
      </w:pPr>
    </w:p>
    <w:p w14:paraId="5CC6E29E" w14:textId="77777777" w:rsidR="000A4FB0" w:rsidRPr="00D0158A" w:rsidRDefault="000A4FB0" w:rsidP="007E4769">
      <w:pPr>
        <w:pStyle w:val="BodyText"/>
        <w:ind w:left="900"/>
        <w:rPr>
          <w:rFonts w:ascii="Britannic Bold" w:hAnsi="Britannic Bold"/>
          <w:i/>
          <w:iCs/>
          <w:color w:val="000000" w:themeColor="text1"/>
          <w:sz w:val="28"/>
          <w:szCs w:val="28"/>
          <w:highlight w:val="lightGray"/>
        </w:rPr>
      </w:pPr>
    </w:p>
    <w:p w14:paraId="1900F8A5" w14:textId="695AD5BF" w:rsidR="007E4769" w:rsidRPr="00D0158A" w:rsidRDefault="007E4769" w:rsidP="00A462AC">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 xml:space="preserve">2023 MISSISSIPPI </w:t>
      </w:r>
      <w:r w:rsidR="00F70757" w:rsidRPr="00D0158A">
        <w:rPr>
          <w:rFonts w:ascii="Britannic Bold" w:hAnsi="Britannic Bold"/>
          <w:color w:val="000000" w:themeColor="text1"/>
          <w:sz w:val="28"/>
          <w:szCs w:val="28"/>
          <w:highlight w:val="lightGray"/>
          <w:u w:val="single"/>
        </w:rPr>
        <w:t xml:space="preserve">- </w:t>
      </w:r>
      <w:r w:rsidRPr="00D0158A">
        <w:rPr>
          <w:rFonts w:ascii="Britannic Bold" w:hAnsi="Britannic Bold"/>
          <w:color w:val="000000" w:themeColor="text1"/>
          <w:sz w:val="28"/>
          <w:szCs w:val="28"/>
          <w:highlight w:val="lightGray"/>
          <w:u w:val="single"/>
        </w:rPr>
        <w:t>STATE REHABILITATION COUNCIL ACTIVITIES</w:t>
      </w:r>
    </w:p>
    <w:p w14:paraId="0423ED20" w14:textId="179F35B5" w:rsidR="007E4769" w:rsidRPr="00D0158A" w:rsidRDefault="007E4769" w:rsidP="007B2292">
      <w:pPr>
        <w:pStyle w:val="BodyText"/>
        <w:ind w:left="900"/>
        <w:rPr>
          <w:color w:val="000000" w:themeColor="text1"/>
        </w:rPr>
      </w:pPr>
    </w:p>
    <w:p w14:paraId="1B9CA077" w14:textId="72C117D3" w:rsidR="008C4DEE" w:rsidRPr="00D0158A" w:rsidRDefault="008C4DEE" w:rsidP="007B2292">
      <w:pPr>
        <w:ind w:left="1080" w:right="990"/>
        <w:jc w:val="both"/>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color w:val="000000" w:themeColor="text1"/>
          <w:sz w:val="24"/>
          <w:szCs w:val="24"/>
        </w:rPr>
        <w:t>better serve clients</w:t>
      </w:r>
      <w:r w:rsidR="0055134C"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A meeting will take place next week</w:t>
      </w:r>
      <w:r w:rsidR="003458DB" w:rsidRPr="00D0158A">
        <w:rPr>
          <w:rFonts w:asciiTheme="minorHAnsi" w:eastAsiaTheme="minorEastAsia" w:hAnsiTheme="minorHAnsi" w:cstheme="minorHAnsi"/>
          <w:color w:val="000000" w:themeColor="text1"/>
          <w:sz w:val="24"/>
          <w:szCs w:val="24"/>
        </w:rPr>
        <w:t xml:space="preserve">. </w:t>
      </w:r>
    </w:p>
    <w:p w14:paraId="62C4A6FB" w14:textId="77777777" w:rsidR="008C4DEE" w:rsidRPr="00D0158A" w:rsidRDefault="008C4DEE" w:rsidP="007B2292">
      <w:pPr>
        <w:pStyle w:val="ListParagraph"/>
        <w:ind w:left="1080" w:right="990"/>
        <w:rPr>
          <w:rFonts w:asciiTheme="minorHAnsi" w:eastAsiaTheme="minorEastAsia" w:hAnsiTheme="minorHAnsi" w:cstheme="minorHAnsi"/>
          <w:color w:val="000000" w:themeColor="text1"/>
          <w:sz w:val="24"/>
          <w:szCs w:val="24"/>
        </w:rPr>
      </w:pPr>
    </w:p>
    <w:p w14:paraId="01ABDAD3" w14:textId="19927D84" w:rsidR="001C30AB" w:rsidRPr="00D0158A" w:rsidRDefault="001C30AB" w:rsidP="007B2292">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C</w:t>
      </w:r>
      <w:r w:rsidR="00F16E56" w:rsidRPr="00D0158A">
        <w:rPr>
          <w:rFonts w:asciiTheme="minorHAnsi" w:hAnsiTheme="minorHAnsi" w:cstheme="minorHAnsi"/>
          <w:b/>
          <w:color w:val="000000" w:themeColor="text1"/>
          <w:sz w:val="24"/>
          <w:szCs w:val="24"/>
        </w:rPr>
        <w:t>lient Assistance Program (CAP)</w:t>
      </w:r>
      <w:r w:rsidRPr="00D0158A">
        <w:rPr>
          <w:rFonts w:asciiTheme="minorHAnsi" w:hAnsiTheme="minorHAnsi" w:cstheme="minorHAnsi"/>
          <w:b/>
          <w:color w:val="000000" w:themeColor="text1"/>
          <w:sz w:val="24"/>
          <w:szCs w:val="24"/>
        </w:rPr>
        <w:t xml:space="preserve">: </w:t>
      </w:r>
      <w:r w:rsidRPr="00D0158A">
        <w:rPr>
          <w:rFonts w:asciiTheme="minorHAnsi" w:hAnsiTheme="minorHAnsi" w:cstheme="minorHAnsi"/>
          <w:bCs/>
          <w:color w:val="000000" w:themeColor="text1"/>
          <w:sz w:val="24"/>
          <w:szCs w:val="24"/>
        </w:rPr>
        <w:t xml:space="preserve"> Mr. McGinn, Client Assistance Program (CAP) Director, provided the </w:t>
      </w:r>
      <w:r w:rsidRPr="00D0158A">
        <w:rPr>
          <w:rFonts w:asciiTheme="minorHAnsi" w:hAnsiTheme="minorHAnsi" w:cstheme="minorHAnsi"/>
          <w:b/>
          <w:color w:val="000000" w:themeColor="text1"/>
          <w:sz w:val="24"/>
          <w:szCs w:val="24"/>
        </w:rPr>
        <w:t>CAP summary report</w:t>
      </w:r>
      <w:r w:rsidR="009158B7" w:rsidRPr="00D0158A">
        <w:rPr>
          <w:rFonts w:asciiTheme="minorHAnsi" w:hAnsiTheme="minorHAnsi" w:cstheme="minorHAnsi"/>
          <w:bCs/>
          <w:color w:val="000000" w:themeColor="text1"/>
          <w:sz w:val="24"/>
          <w:szCs w:val="24"/>
        </w:rPr>
        <w:t xml:space="preserve"> in which no </w:t>
      </w:r>
      <w:r w:rsidRPr="00D0158A">
        <w:rPr>
          <w:rFonts w:asciiTheme="minorHAnsi" w:hAnsiTheme="minorHAnsi" w:cstheme="minorHAnsi"/>
          <w:bCs/>
          <w:color w:val="000000" w:themeColor="text1"/>
          <w:sz w:val="24"/>
          <w:szCs w:val="24"/>
        </w:rPr>
        <w:t>cases were reported this quarter. Mr. McGinn presented the process of CAP which included the</w:t>
      </w:r>
      <w:r w:rsidRPr="00D0158A">
        <w:rPr>
          <w:rFonts w:asciiTheme="minorHAnsi" w:hAnsiTheme="minorHAnsi" w:cstheme="minorHAnsi"/>
          <w:color w:val="000000" w:themeColor="text1"/>
          <w:sz w:val="24"/>
          <w:szCs w:val="24"/>
        </w:rPr>
        <w:t xml:space="preserve"> </w:t>
      </w:r>
      <w:r w:rsidR="009158B7" w:rsidRPr="00D0158A">
        <w:rPr>
          <w:rFonts w:asciiTheme="minorHAnsi" w:hAnsiTheme="minorHAnsi" w:cstheme="minorHAnsi"/>
          <w:color w:val="000000" w:themeColor="text1"/>
          <w:sz w:val="24"/>
          <w:szCs w:val="24"/>
        </w:rPr>
        <w:t xml:space="preserve">process of </w:t>
      </w:r>
      <w:r w:rsidRPr="00D0158A">
        <w:rPr>
          <w:rFonts w:asciiTheme="minorHAnsi" w:hAnsiTheme="minorHAnsi" w:cstheme="minorHAnsi"/>
          <w:color w:val="000000" w:themeColor="text1"/>
          <w:sz w:val="24"/>
          <w:szCs w:val="24"/>
        </w:rPr>
        <w:t xml:space="preserve">information referrals, signed releases, and </w:t>
      </w:r>
      <w:r w:rsidR="009158B7" w:rsidRPr="00D0158A">
        <w:rPr>
          <w:rFonts w:asciiTheme="minorHAnsi" w:hAnsiTheme="minorHAnsi" w:cstheme="minorHAnsi"/>
          <w:color w:val="000000" w:themeColor="text1"/>
          <w:sz w:val="24"/>
          <w:szCs w:val="24"/>
        </w:rPr>
        <w:t>contacting</w:t>
      </w:r>
      <w:r w:rsidRPr="00D0158A">
        <w:rPr>
          <w:rFonts w:asciiTheme="minorHAnsi" w:hAnsiTheme="minorHAnsi" w:cstheme="minorHAnsi"/>
          <w:color w:val="000000" w:themeColor="text1"/>
          <w:sz w:val="24"/>
          <w:szCs w:val="24"/>
        </w:rPr>
        <w:t xml:space="preserve"> counselors. Mr. McGinn visited District IV and provided </w:t>
      </w:r>
      <w:r w:rsidR="0055134C" w:rsidRPr="00D0158A">
        <w:rPr>
          <w:rFonts w:asciiTheme="minorHAnsi" w:hAnsiTheme="minorHAnsi" w:cstheme="minorHAnsi"/>
          <w:color w:val="000000" w:themeColor="text1"/>
          <w:sz w:val="24"/>
          <w:szCs w:val="24"/>
        </w:rPr>
        <w:t>the CAP’s overview. M</w:t>
      </w:r>
      <w:r w:rsidRPr="00D0158A">
        <w:rPr>
          <w:rFonts w:asciiTheme="minorHAnsi" w:hAnsiTheme="minorHAnsi" w:cstheme="minorHAnsi"/>
          <w:color w:val="000000" w:themeColor="text1"/>
          <w:sz w:val="24"/>
          <w:szCs w:val="24"/>
        </w:rPr>
        <w:t xml:space="preserve">r. McGinn attended the </w:t>
      </w:r>
      <w:r w:rsidRPr="00D0158A">
        <w:rPr>
          <w:rFonts w:asciiTheme="minorHAnsi" w:hAnsiTheme="minorHAnsi" w:cstheme="minorHAnsi"/>
          <w:b/>
          <w:bCs/>
          <w:color w:val="000000" w:themeColor="text1"/>
          <w:sz w:val="24"/>
          <w:szCs w:val="24"/>
        </w:rPr>
        <w:t>National Conference in D.C.</w:t>
      </w:r>
      <w:r w:rsidRPr="00D0158A">
        <w:rPr>
          <w:rFonts w:asciiTheme="minorHAnsi" w:hAnsiTheme="minorHAnsi" w:cstheme="minorHAnsi"/>
          <w:color w:val="000000" w:themeColor="text1"/>
          <w:sz w:val="24"/>
          <w:szCs w:val="24"/>
        </w:rPr>
        <w:t xml:space="preserve"> and </w:t>
      </w:r>
      <w:r w:rsidR="009158B7" w:rsidRPr="00D0158A">
        <w:rPr>
          <w:rFonts w:asciiTheme="minorHAnsi" w:hAnsiTheme="minorHAnsi" w:cstheme="minorHAnsi"/>
          <w:color w:val="000000" w:themeColor="text1"/>
          <w:sz w:val="24"/>
          <w:szCs w:val="24"/>
        </w:rPr>
        <w:t xml:space="preserve">shared specific concerns </w:t>
      </w:r>
      <w:r w:rsidR="002B663C" w:rsidRPr="00D0158A">
        <w:rPr>
          <w:rFonts w:asciiTheme="minorHAnsi" w:hAnsiTheme="minorHAnsi" w:cstheme="minorHAnsi"/>
          <w:color w:val="000000" w:themeColor="text1"/>
          <w:sz w:val="24"/>
          <w:szCs w:val="24"/>
        </w:rPr>
        <w:t>about</w:t>
      </w:r>
      <w:r w:rsidR="009158B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how air flights </w:t>
      </w:r>
      <w:r w:rsidRPr="00D0158A">
        <w:rPr>
          <w:rFonts w:asciiTheme="minorHAnsi" w:hAnsiTheme="minorHAnsi" w:cstheme="minorHAnsi"/>
          <w:b/>
          <w:bCs/>
          <w:color w:val="000000" w:themeColor="text1"/>
          <w:sz w:val="24"/>
          <w:szCs w:val="24"/>
        </w:rPr>
        <w:t>handle chairs and luggage</w:t>
      </w:r>
      <w:r w:rsidRPr="00D0158A">
        <w:rPr>
          <w:rFonts w:asciiTheme="minorHAnsi" w:hAnsiTheme="minorHAnsi" w:cstheme="minorHAnsi"/>
          <w:color w:val="000000" w:themeColor="text1"/>
          <w:sz w:val="24"/>
          <w:szCs w:val="24"/>
        </w:rPr>
        <w:t xml:space="preserve">. Brochures were distributed at the conference in Mississippi to educate individuals about the Client Assistance Program. </w:t>
      </w:r>
    </w:p>
    <w:p w14:paraId="6C50F4A1" w14:textId="77777777" w:rsidR="00F16E56" w:rsidRPr="00D0158A" w:rsidRDefault="00F16E56" w:rsidP="007B2292">
      <w:pPr>
        <w:ind w:left="1080" w:right="990"/>
        <w:jc w:val="both"/>
        <w:rPr>
          <w:rFonts w:asciiTheme="minorHAnsi" w:hAnsiTheme="minorHAnsi" w:cstheme="minorHAnsi"/>
          <w:color w:val="000000" w:themeColor="text1"/>
          <w:sz w:val="24"/>
          <w:szCs w:val="24"/>
        </w:rPr>
      </w:pPr>
    </w:p>
    <w:p w14:paraId="48FBD411" w14:textId="238B209B" w:rsidR="009158B7" w:rsidRPr="00D0158A" w:rsidRDefault="00F16E56" w:rsidP="007B2292">
      <w:pPr>
        <w:pStyle w:val="ListParagraph"/>
        <w:widowControl/>
        <w:autoSpaceDE/>
        <w:autoSpaceDN/>
        <w:ind w:left="1080" w:right="990" w:firstLine="0"/>
        <w:contextualSpacing/>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State Independent Living Council (SILC)</w:t>
      </w:r>
      <w:r w:rsidR="001B56DD" w:rsidRPr="00D0158A">
        <w:rPr>
          <w:rFonts w:asciiTheme="minorHAnsi" w:eastAsiaTheme="minorEastAsia" w:hAnsiTheme="minorHAnsi" w:cstheme="minorHAnsi"/>
          <w:b/>
          <w:color w:val="000000" w:themeColor="text1"/>
          <w:sz w:val="24"/>
          <w:szCs w:val="24"/>
        </w:rPr>
        <w:t>:</w:t>
      </w:r>
      <w:r w:rsidR="009218D8" w:rsidRPr="00D0158A">
        <w:rPr>
          <w:rFonts w:asciiTheme="minorHAnsi" w:eastAsiaTheme="minorEastAsia" w:hAnsiTheme="minorHAnsi" w:cstheme="minorHAnsi"/>
          <w:b/>
          <w:color w:val="000000" w:themeColor="text1"/>
          <w:sz w:val="24"/>
          <w:szCs w:val="24"/>
        </w:rPr>
        <w:t xml:space="preserve"> </w:t>
      </w:r>
      <w:r w:rsidR="009218D8" w:rsidRPr="00D0158A">
        <w:rPr>
          <w:rFonts w:asciiTheme="minorHAnsi" w:eastAsiaTheme="minorEastAsia" w:hAnsiTheme="minorHAnsi" w:cstheme="minorHAnsi"/>
          <w:color w:val="000000" w:themeColor="text1"/>
          <w:sz w:val="24"/>
          <w:szCs w:val="24"/>
        </w:rPr>
        <w:t xml:space="preserve">Mr. McGinn provided an </w:t>
      </w:r>
      <w:r w:rsidR="009218D8" w:rsidRPr="00D0158A">
        <w:rPr>
          <w:rFonts w:asciiTheme="minorHAnsi" w:eastAsiaTheme="minorEastAsia" w:hAnsiTheme="minorHAnsi" w:cstheme="minorHAnsi"/>
          <w:b/>
          <w:bCs/>
          <w:color w:val="000000" w:themeColor="text1"/>
          <w:sz w:val="24"/>
          <w:szCs w:val="24"/>
        </w:rPr>
        <w:t>update on SILC</w:t>
      </w:r>
      <w:r w:rsidR="009218D8" w:rsidRPr="00D0158A">
        <w:rPr>
          <w:rFonts w:asciiTheme="minorHAnsi" w:eastAsiaTheme="minorEastAsia" w:hAnsiTheme="minorHAnsi" w:cstheme="minorHAnsi"/>
          <w:color w:val="000000" w:themeColor="text1"/>
          <w:sz w:val="24"/>
          <w:szCs w:val="24"/>
        </w:rPr>
        <w:t xml:space="preserve"> and discussed Ms. Smith’s </w:t>
      </w:r>
      <w:r w:rsidR="009218D8" w:rsidRPr="00D0158A">
        <w:rPr>
          <w:rFonts w:asciiTheme="minorHAnsi" w:eastAsiaTheme="minorEastAsia" w:hAnsiTheme="minorHAnsi" w:cstheme="minorHAnsi"/>
          <w:b/>
          <w:bCs/>
          <w:color w:val="000000" w:themeColor="text1"/>
          <w:sz w:val="24"/>
          <w:szCs w:val="24"/>
        </w:rPr>
        <w:t>objectives</w:t>
      </w:r>
      <w:r w:rsidR="009218D8" w:rsidRPr="00D0158A">
        <w:rPr>
          <w:rFonts w:asciiTheme="minorHAnsi" w:eastAsiaTheme="minorEastAsia" w:hAnsiTheme="minorHAnsi" w:cstheme="minorHAnsi"/>
          <w:color w:val="000000" w:themeColor="text1"/>
          <w:sz w:val="24"/>
          <w:szCs w:val="24"/>
        </w:rPr>
        <w:t xml:space="preserve"> to ensure</w:t>
      </w:r>
      <w:r w:rsidR="009158B7" w:rsidRPr="00D0158A">
        <w:rPr>
          <w:rFonts w:asciiTheme="minorHAnsi" w:eastAsiaTheme="minorEastAsia" w:hAnsiTheme="minorHAnsi" w:cstheme="minorHAnsi"/>
          <w:color w:val="000000" w:themeColor="text1"/>
          <w:sz w:val="24"/>
          <w:szCs w:val="24"/>
        </w:rPr>
        <w:t xml:space="preserve"> SILC’s offices are in order</w:t>
      </w:r>
      <w:r w:rsidR="00996CD7" w:rsidRPr="00D0158A">
        <w:rPr>
          <w:rFonts w:asciiTheme="minorHAnsi" w:eastAsiaTheme="minorEastAsia" w:hAnsiTheme="minorHAnsi" w:cstheme="minorHAnsi"/>
          <w:color w:val="000000" w:themeColor="text1"/>
          <w:sz w:val="24"/>
          <w:szCs w:val="24"/>
        </w:rPr>
        <w:t xml:space="preserve">. </w:t>
      </w:r>
      <w:r w:rsidR="00D473D8" w:rsidRPr="00D0158A">
        <w:rPr>
          <w:rFonts w:asciiTheme="minorHAnsi" w:eastAsiaTheme="minorEastAsia" w:hAnsiTheme="minorHAnsi" w:cstheme="minorHAnsi"/>
          <w:color w:val="000000" w:themeColor="text1"/>
          <w:sz w:val="24"/>
          <w:szCs w:val="24"/>
        </w:rPr>
        <w:t>The turnover</w:t>
      </w:r>
      <w:r w:rsidR="009218D8" w:rsidRPr="00D0158A">
        <w:rPr>
          <w:rFonts w:asciiTheme="minorHAnsi" w:eastAsiaTheme="minorEastAsia" w:hAnsiTheme="minorHAnsi" w:cstheme="minorHAnsi"/>
          <w:color w:val="000000" w:themeColor="text1"/>
          <w:sz w:val="24"/>
          <w:szCs w:val="24"/>
        </w:rPr>
        <w:t xml:space="preserve">, lacking counselors, and finding counselors </w:t>
      </w:r>
      <w:r w:rsidR="009158B7" w:rsidRPr="00D0158A">
        <w:rPr>
          <w:rFonts w:asciiTheme="minorHAnsi" w:eastAsiaTheme="minorEastAsia" w:hAnsiTheme="minorHAnsi" w:cstheme="minorHAnsi"/>
          <w:color w:val="000000" w:themeColor="text1"/>
          <w:sz w:val="24"/>
          <w:szCs w:val="24"/>
        </w:rPr>
        <w:t xml:space="preserve">were </w:t>
      </w:r>
      <w:r w:rsidR="009218D8" w:rsidRPr="00D0158A">
        <w:rPr>
          <w:rFonts w:asciiTheme="minorHAnsi" w:eastAsiaTheme="minorEastAsia" w:hAnsiTheme="minorHAnsi" w:cstheme="minorHAnsi"/>
          <w:color w:val="000000" w:themeColor="text1"/>
          <w:sz w:val="24"/>
          <w:szCs w:val="24"/>
        </w:rPr>
        <w:t xml:space="preserve">challenging. Mr. McGinn serves on the nominating committee for SILC. </w:t>
      </w:r>
    </w:p>
    <w:p w14:paraId="5323A7F7" w14:textId="77777777" w:rsidR="009218D8" w:rsidRPr="00D0158A" w:rsidRDefault="009218D8" w:rsidP="001B56DD">
      <w:pPr>
        <w:pStyle w:val="ListParagraph"/>
        <w:ind w:left="1080" w:right="990" w:firstLine="0"/>
        <w:jc w:val="left"/>
        <w:rPr>
          <w:rFonts w:asciiTheme="minorHAnsi" w:eastAsiaTheme="minorEastAsia" w:hAnsiTheme="minorHAnsi" w:cstheme="minorHAnsi"/>
          <w:b/>
          <w:bCs/>
          <w:color w:val="000000" w:themeColor="text1"/>
          <w:sz w:val="24"/>
          <w:szCs w:val="24"/>
        </w:rPr>
      </w:pPr>
    </w:p>
    <w:p w14:paraId="5BA0B5D6" w14:textId="6E16860B" w:rsidR="0026795D" w:rsidRPr="00D0158A" w:rsidRDefault="000362CC" w:rsidP="001B56DD">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Due Process Hearing - </w:t>
      </w:r>
      <w:r w:rsidR="0026795D" w:rsidRPr="00D0158A">
        <w:rPr>
          <w:rFonts w:asciiTheme="minorHAnsi" w:hAnsiTheme="minorHAnsi" w:cstheme="minorHAnsi"/>
          <w:b/>
          <w:color w:val="000000" w:themeColor="text1"/>
          <w:sz w:val="24"/>
          <w:szCs w:val="24"/>
        </w:rPr>
        <w:t>Last Quarter</w:t>
      </w:r>
      <w:r w:rsidRPr="00D0158A">
        <w:rPr>
          <w:rFonts w:asciiTheme="minorHAnsi" w:hAnsiTheme="minorHAnsi" w:cstheme="minorHAnsi"/>
          <w:b/>
          <w:color w:val="000000" w:themeColor="text1"/>
          <w:sz w:val="24"/>
          <w:szCs w:val="24"/>
        </w:rPr>
        <w:t xml:space="preserve">:  </w:t>
      </w:r>
      <w:r w:rsidRPr="00D0158A">
        <w:rPr>
          <w:rFonts w:asciiTheme="minorHAnsi" w:hAnsiTheme="minorHAnsi" w:cstheme="minorHAnsi"/>
          <w:bCs/>
          <w:color w:val="000000" w:themeColor="text1"/>
          <w:sz w:val="24"/>
          <w:szCs w:val="24"/>
        </w:rPr>
        <w:t>M</w:t>
      </w:r>
      <w:r w:rsidR="0026795D" w:rsidRPr="00D0158A">
        <w:rPr>
          <w:rFonts w:asciiTheme="minorHAnsi" w:hAnsiTheme="minorHAnsi" w:cstheme="minorHAnsi"/>
          <w:color w:val="000000" w:themeColor="text1"/>
          <w:sz w:val="24"/>
          <w:szCs w:val="24"/>
        </w:rPr>
        <w:t xml:space="preserve">s. Hart presented her first </w:t>
      </w:r>
      <w:r w:rsidR="0026795D" w:rsidRPr="00D0158A">
        <w:rPr>
          <w:rFonts w:asciiTheme="minorHAnsi" w:hAnsiTheme="minorHAnsi" w:cstheme="minorHAnsi"/>
          <w:b/>
          <w:bCs/>
          <w:color w:val="000000" w:themeColor="text1"/>
          <w:sz w:val="24"/>
          <w:szCs w:val="24"/>
        </w:rPr>
        <w:t>due process hearing</w:t>
      </w:r>
      <w:r w:rsidR="0026795D" w:rsidRPr="00D0158A">
        <w:rPr>
          <w:rFonts w:asciiTheme="minorHAnsi" w:hAnsiTheme="minorHAnsi" w:cstheme="minorHAnsi"/>
          <w:color w:val="000000" w:themeColor="text1"/>
          <w:sz w:val="24"/>
          <w:szCs w:val="24"/>
        </w:rPr>
        <w:t xml:space="preserve"> which included a hearing officer</w:t>
      </w:r>
      <w:r w:rsidR="004C11E8">
        <w:rPr>
          <w:rFonts w:asciiTheme="minorHAnsi" w:hAnsiTheme="minorHAnsi" w:cstheme="minorHAnsi"/>
          <w:color w:val="000000" w:themeColor="text1"/>
          <w:sz w:val="24"/>
          <w:szCs w:val="24"/>
        </w:rPr>
        <w:t xml:space="preserve"> (</w:t>
      </w:r>
      <w:r w:rsidR="0026795D" w:rsidRPr="00D0158A">
        <w:rPr>
          <w:rFonts w:asciiTheme="minorHAnsi" w:hAnsiTheme="minorHAnsi" w:cstheme="minorHAnsi"/>
          <w:color w:val="000000" w:themeColor="text1"/>
          <w:sz w:val="24"/>
          <w:szCs w:val="24"/>
        </w:rPr>
        <w:t>contracted individual and not an employee of the agency</w:t>
      </w:r>
      <w:r w:rsidR="004C11E8">
        <w:rPr>
          <w:rFonts w:asciiTheme="minorHAnsi" w:hAnsiTheme="minorHAnsi" w:cstheme="minorHAnsi"/>
          <w:color w:val="000000" w:themeColor="text1"/>
          <w:sz w:val="24"/>
          <w:szCs w:val="24"/>
        </w:rPr>
        <w:t>)</w:t>
      </w:r>
      <w:r w:rsidR="0026795D" w:rsidRPr="00D0158A">
        <w:rPr>
          <w:rFonts w:asciiTheme="minorHAnsi" w:hAnsiTheme="minorHAnsi" w:cstheme="minorHAnsi"/>
          <w:color w:val="000000" w:themeColor="text1"/>
          <w:sz w:val="24"/>
          <w:szCs w:val="24"/>
        </w:rPr>
        <w:t xml:space="preserve">. The hearing regarded the purchase of a specific </w:t>
      </w:r>
      <w:r w:rsidR="009A19F6" w:rsidRPr="00D0158A">
        <w:rPr>
          <w:rFonts w:asciiTheme="minorHAnsi" w:hAnsiTheme="minorHAnsi" w:cstheme="minorHAnsi"/>
          <w:color w:val="000000" w:themeColor="text1"/>
          <w:sz w:val="24"/>
          <w:szCs w:val="24"/>
        </w:rPr>
        <w:t>i</w:t>
      </w:r>
      <w:r w:rsidR="0026795D" w:rsidRPr="00D0158A">
        <w:rPr>
          <w:rFonts w:asciiTheme="minorHAnsi" w:hAnsiTheme="minorHAnsi" w:cstheme="minorHAnsi"/>
          <w:color w:val="000000" w:themeColor="text1"/>
          <w:sz w:val="24"/>
          <w:szCs w:val="24"/>
        </w:rPr>
        <w:t>Pad</w:t>
      </w:r>
      <w:r w:rsidR="000A7B78" w:rsidRPr="00D0158A">
        <w:rPr>
          <w:rFonts w:asciiTheme="minorHAnsi" w:hAnsiTheme="minorHAnsi" w:cstheme="minorHAnsi"/>
          <w:color w:val="000000" w:themeColor="text1"/>
          <w:sz w:val="24"/>
          <w:szCs w:val="24"/>
        </w:rPr>
        <w:t>,</w:t>
      </w:r>
      <w:r w:rsidR="0026795D" w:rsidRPr="00D0158A">
        <w:rPr>
          <w:rFonts w:asciiTheme="minorHAnsi" w:hAnsiTheme="minorHAnsi" w:cstheme="minorHAnsi"/>
          <w:color w:val="000000" w:themeColor="text1"/>
          <w:sz w:val="24"/>
          <w:szCs w:val="24"/>
        </w:rPr>
        <w:t xml:space="preserve"> although the agency had previously purchased an </w:t>
      </w:r>
      <w:r w:rsidR="009A19F6" w:rsidRPr="00D0158A">
        <w:rPr>
          <w:rFonts w:asciiTheme="minorHAnsi" w:hAnsiTheme="minorHAnsi" w:cstheme="minorHAnsi"/>
          <w:color w:val="000000" w:themeColor="text1"/>
          <w:sz w:val="24"/>
          <w:szCs w:val="24"/>
        </w:rPr>
        <w:t>i</w:t>
      </w:r>
      <w:r w:rsidR="0026795D" w:rsidRPr="00D0158A">
        <w:rPr>
          <w:rFonts w:asciiTheme="minorHAnsi" w:hAnsiTheme="minorHAnsi" w:cstheme="minorHAnsi"/>
          <w:color w:val="000000" w:themeColor="text1"/>
          <w:sz w:val="24"/>
          <w:szCs w:val="24"/>
        </w:rPr>
        <w:t xml:space="preserve">Pad that met the </w:t>
      </w:r>
      <w:r w:rsidR="000A7B78" w:rsidRPr="00D0158A">
        <w:rPr>
          <w:rFonts w:asciiTheme="minorHAnsi" w:hAnsiTheme="minorHAnsi" w:cstheme="minorHAnsi"/>
          <w:color w:val="000000" w:themeColor="text1"/>
          <w:sz w:val="24"/>
          <w:szCs w:val="24"/>
        </w:rPr>
        <w:t xml:space="preserve">consumer’s needs </w:t>
      </w:r>
      <w:r w:rsidR="0026795D" w:rsidRPr="00D0158A">
        <w:rPr>
          <w:rFonts w:asciiTheme="minorHAnsi" w:hAnsiTheme="minorHAnsi" w:cstheme="minorHAnsi"/>
          <w:color w:val="000000" w:themeColor="text1"/>
          <w:sz w:val="24"/>
          <w:szCs w:val="24"/>
        </w:rPr>
        <w:t xml:space="preserve">and </w:t>
      </w:r>
      <w:r w:rsidR="000A7B78" w:rsidRPr="00D0158A">
        <w:rPr>
          <w:rFonts w:asciiTheme="minorHAnsi" w:hAnsiTheme="minorHAnsi" w:cstheme="minorHAnsi"/>
          <w:color w:val="000000" w:themeColor="text1"/>
          <w:sz w:val="24"/>
          <w:szCs w:val="24"/>
        </w:rPr>
        <w:t xml:space="preserve">the school </w:t>
      </w:r>
      <w:r w:rsidR="0026795D" w:rsidRPr="00D0158A">
        <w:rPr>
          <w:rFonts w:asciiTheme="minorHAnsi" w:hAnsiTheme="minorHAnsi" w:cstheme="minorHAnsi"/>
          <w:color w:val="000000" w:themeColor="text1"/>
          <w:sz w:val="24"/>
          <w:szCs w:val="24"/>
        </w:rPr>
        <w:t>curriculum</w:t>
      </w:r>
      <w:r w:rsidR="000A7B78" w:rsidRPr="00D0158A">
        <w:rPr>
          <w:rFonts w:asciiTheme="minorHAnsi" w:hAnsiTheme="minorHAnsi" w:cstheme="minorHAnsi"/>
          <w:color w:val="000000" w:themeColor="text1"/>
          <w:sz w:val="24"/>
          <w:szCs w:val="24"/>
        </w:rPr>
        <w:t xml:space="preserve">’s requirements to </w:t>
      </w:r>
      <w:r w:rsidR="0026795D" w:rsidRPr="00D0158A">
        <w:rPr>
          <w:rFonts w:asciiTheme="minorHAnsi" w:hAnsiTheme="minorHAnsi" w:cstheme="minorHAnsi"/>
          <w:color w:val="000000" w:themeColor="text1"/>
          <w:sz w:val="24"/>
          <w:szCs w:val="24"/>
        </w:rPr>
        <w:t xml:space="preserve">attend the program. The hearing officer favored the agency’s decision. The consumer requested a </w:t>
      </w:r>
      <w:r w:rsidR="0086133B" w:rsidRPr="00D0158A">
        <w:rPr>
          <w:rFonts w:asciiTheme="minorHAnsi" w:hAnsiTheme="minorHAnsi" w:cstheme="minorHAnsi"/>
          <w:color w:val="000000" w:themeColor="text1"/>
          <w:sz w:val="24"/>
          <w:szCs w:val="24"/>
        </w:rPr>
        <w:t>reconsideration,</w:t>
      </w:r>
      <w:r w:rsidR="0026795D" w:rsidRPr="00D0158A">
        <w:rPr>
          <w:rFonts w:asciiTheme="minorHAnsi" w:hAnsiTheme="minorHAnsi" w:cstheme="minorHAnsi"/>
          <w:color w:val="000000" w:themeColor="text1"/>
          <w:sz w:val="24"/>
          <w:szCs w:val="24"/>
        </w:rPr>
        <w:t xml:space="preserve"> the hearing officer still favored the agency’s decision of previously providing the tools and resources needed for the individual to be successful in the training program. Ms. Hart mentioned that the consumer’s additional complaint included the request of changing counselors</w:t>
      </w:r>
      <w:r w:rsidR="004B5B2C">
        <w:rPr>
          <w:rFonts w:asciiTheme="minorHAnsi" w:hAnsiTheme="minorHAnsi" w:cstheme="minorHAnsi"/>
          <w:color w:val="000000" w:themeColor="text1"/>
          <w:sz w:val="24"/>
          <w:szCs w:val="24"/>
        </w:rPr>
        <w:t xml:space="preserve"> - </w:t>
      </w:r>
      <w:r w:rsidR="0026795D" w:rsidRPr="00D0158A">
        <w:rPr>
          <w:rFonts w:asciiTheme="minorHAnsi" w:hAnsiTheme="minorHAnsi" w:cstheme="minorHAnsi"/>
          <w:color w:val="000000" w:themeColor="text1"/>
          <w:sz w:val="24"/>
          <w:szCs w:val="24"/>
        </w:rPr>
        <w:t>although the consumer had previously changed counselors approximately five times prior</w:t>
      </w:r>
      <w:r w:rsidR="004B5B2C">
        <w:rPr>
          <w:rFonts w:asciiTheme="minorHAnsi" w:hAnsiTheme="minorHAnsi" w:cstheme="minorHAnsi"/>
          <w:color w:val="000000" w:themeColor="text1"/>
          <w:sz w:val="24"/>
          <w:szCs w:val="24"/>
        </w:rPr>
        <w:t xml:space="preserve">, </w:t>
      </w:r>
      <w:r w:rsidR="0026795D" w:rsidRPr="00D0158A">
        <w:rPr>
          <w:rFonts w:asciiTheme="minorHAnsi" w:hAnsiTheme="minorHAnsi" w:cstheme="minorHAnsi"/>
          <w:color w:val="000000" w:themeColor="text1"/>
          <w:sz w:val="24"/>
          <w:szCs w:val="24"/>
        </w:rPr>
        <w:t xml:space="preserve">with the most recent transfer being </w:t>
      </w:r>
      <w:r w:rsidR="004B5B2C">
        <w:rPr>
          <w:rFonts w:asciiTheme="minorHAnsi" w:hAnsiTheme="minorHAnsi" w:cstheme="minorHAnsi"/>
          <w:color w:val="000000" w:themeColor="text1"/>
          <w:sz w:val="24"/>
          <w:szCs w:val="24"/>
        </w:rPr>
        <w:t>prior to the g</w:t>
      </w:r>
      <w:r w:rsidR="0055134C" w:rsidRPr="00D0158A">
        <w:rPr>
          <w:rFonts w:asciiTheme="minorHAnsi" w:hAnsiTheme="minorHAnsi" w:cstheme="minorHAnsi"/>
          <w:color w:val="000000" w:themeColor="text1"/>
          <w:sz w:val="24"/>
          <w:szCs w:val="24"/>
        </w:rPr>
        <w:t xml:space="preserve">rievance </w:t>
      </w:r>
      <w:r w:rsidR="004B5B2C">
        <w:rPr>
          <w:rFonts w:asciiTheme="minorHAnsi" w:hAnsiTheme="minorHAnsi" w:cstheme="minorHAnsi"/>
          <w:color w:val="000000" w:themeColor="text1"/>
          <w:sz w:val="24"/>
          <w:szCs w:val="24"/>
        </w:rPr>
        <w:t>filing</w:t>
      </w:r>
      <w:r w:rsidR="0055134C" w:rsidRPr="00D0158A">
        <w:rPr>
          <w:rFonts w:asciiTheme="minorHAnsi" w:hAnsiTheme="minorHAnsi" w:cstheme="minorHAnsi"/>
          <w:color w:val="000000" w:themeColor="text1"/>
          <w:sz w:val="24"/>
          <w:szCs w:val="24"/>
        </w:rPr>
        <w:t>. Ms. Har</w:t>
      </w:r>
      <w:r w:rsidR="00A83869">
        <w:rPr>
          <w:rFonts w:asciiTheme="minorHAnsi" w:hAnsiTheme="minorHAnsi" w:cstheme="minorHAnsi"/>
          <w:color w:val="000000" w:themeColor="text1"/>
          <w:sz w:val="24"/>
          <w:szCs w:val="24"/>
        </w:rPr>
        <w:t>t</w:t>
      </w:r>
      <w:r w:rsidR="0055134C" w:rsidRPr="00D0158A">
        <w:rPr>
          <w:rFonts w:asciiTheme="minorHAnsi" w:hAnsiTheme="minorHAnsi" w:cstheme="minorHAnsi"/>
          <w:color w:val="000000" w:themeColor="text1"/>
          <w:sz w:val="24"/>
          <w:szCs w:val="24"/>
        </w:rPr>
        <w:t xml:space="preserve"> discussed the attempts to meet and accommodate this </w:t>
      </w:r>
      <w:r w:rsidR="0026795D" w:rsidRPr="00D0158A">
        <w:rPr>
          <w:rFonts w:asciiTheme="minorHAnsi" w:hAnsiTheme="minorHAnsi" w:cstheme="minorHAnsi"/>
          <w:color w:val="000000" w:themeColor="text1"/>
          <w:sz w:val="24"/>
          <w:szCs w:val="24"/>
        </w:rPr>
        <w:t>individual’s needs</w:t>
      </w:r>
      <w:r w:rsidR="00996CD7" w:rsidRPr="00D0158A">
        <w:rPr>
          <w:rFonts w:asciiTheme="minorHAnsi" w:hAnsiTheme="minorHAnsi" w:cstheme="minorHAnsi"/>
          <w:color w:val="000000" w:themeColor="text1"/>
          <w:sz w:val="24"/>
          <w:szCs w:val="24"/>
        </w:rPr>
        <w:t xml:space="preserve">. </w:t>
      </w:r>
      <w:r w:rsidR="0026795D" w:rsidRPr="00D0158A">
        <w:rPr>
          <w:rFonts w:asciiTheme="minorHAnsi" w:hAnsiTheme="minorHAnsi" w:cstheme="minorHAnsi"/>
          <w:color w:val="000000" w:themeColor="text1"/>
          <w:sz w:val="24"/>
          <w:szCs w:val="24"/>
        </w:rPr>
        <w:t xml:space="preserve">Mr. McGinn added that attempts are made to keep complaints from advancing to due process. </w:t>
      </w:r>
    </w:p>
    <w:p w14:paraId="58DCD603" w14:textId="77777777" w:rsidR="00E74FF5" w:rsidRPr="00D0158A" w:rsidRDefault="00E74FF5" w:rsidP="001B56DD">
      <w:pPr>
        <w:ind w:left="1080" w:right="990"/>
        <w:jc w:val="both"/>
        <w:rPr>
          <w:rFonts w:asciiTheme="minorHAnsi" w:hAnsiTheme="minorHAnsi" w:cstheme="minorHAnsi"/>
          <w:color w:val="000000" w:themeColor="text1"/>
          <w:sz w:val="24"/>
          <w:szCs w:val="24"/>
        </w:rPr>
      </w:pPr>
    </w:p>
    <w:p w14:paraId="4C2FBA08" w14:textId="667AD024" w:rsidR="00E74FF5" w:rsidRPr="00D0158A" w:rsidRDefault="00E74FF5" w:rsidP="00A462AC">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OVR Program: </w:t>
      </w:r>
      <w:r w:rsidRPr="00591AE3">
        <w:rPr>
          <w:rFonts w:asciiTheme="minorHAnsi" w:hAnsiTheme="minorHAnsi" w:cstheme="minorHAnsi"/>
          <w:color w:val="000000" w:themeColor="text1"/>
          <w:sz w:val="24"/>
          <w:szCs w:val="24"/>
        </w:rPr>
        <w:t xml:space="preserve">Ms. </w:t>
      </w:r>
      <w:r w:rsidRPr="00D0158A">
        <w:rPr>
          <w:rFonts w:asciiTheme="minorHAnsi" w:hAnsiTheme="minorHAnsi" w:cstheme="minorHAnsi"/>
          <w:color w:val="000000" w:themeColor="text1"/>
          <w:sz w:val="24"/>
          <w:szCs w:val="24"/>
        </w:rPr>
        <w:t xml:space="preserve">Hart </w:t>
      </w:r>
      <w:r w:rsidR="00B67942" w:rsidRPr="00D0158A">
        <w:rPr>
          <w:rFonts w:asciiTheme="minorHAnsi" w:hAnsiTheme="minorHAnsi" w:cstheme="minorHAnsi"/>
          <w:color w:val="000000" w:themeColor="text1"/>
          <w:sz w:val="24"/>
          <w:szCs w:val="24"/>
        </w:rPr>
        <w:t xml:space="preserve">presented the </w:t>
      </w:r>
      <w:r w:rsidRPr="00D0158A">
        <w:rPr>
          <w:rFonts w:asciiTheme="minorHAnsi" w:hAnsiTheme="minorHAnsi" w:cstheme="minorHAnsi"/>
          <w:b/>
          <w:bCs/>
          <w:color w:val="000000" w:themeColor="text1"/>
          <w:sz w:val="24"/>
          <w:szCs w:val="24"/>
        </w:rPr>
        <w:t>VR Management Reports</w:t>
      </w:r>
      <w:r w:rsidRPr="00D0158A">
        <w:rPr>
          <w:rFonts w:asciiTheme="minorHAnsi" w:hAnsiTheme="minorHAnsi" w:cstheme="minorHAnsi"/>
          <w:color w:val="000000" w:themeColor="text1"/>
          <w:sz w:val="24"/>
          <w:szCs w:val="24"/>
        </w:rPr>
        <w:t>. The goal for successful rehab is 2,300. In the first quarter (7/1/22–9/30/22), 550 cases (24%) were closed and from 10/1/22–11/28/22, 357 (16%) cases were closed</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b/>
          <w:bCs/>
          <w:color w:val="000000" w:themeColor="text1"/>
          <w:sz w:val="24"/>
          <w:szCs w:val="24"/>
        </w:rPr>
        <w:t>VR goal</w:t>
      </w:r>
      <w:r w:rsidRPr="00D0158A">
        <w:rPr>
          <w:rFonts w:asciiTheme="minorHAnsi" w:hAnsiTheme="minorHAnsi" w:cstheme="minorHAnsi"/>
          <w:color w:val="000000" w:themeColor="text1"/>
          <w:sz w:val="24"/>
          <w:szCs w:val="24"/>
        </w:rPr>
        <w:t xml:space="preserve"> for IPEs is 5202</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In the first quarter (7/1/22 – 9/30/22), 1,110 IPEs (21%) were reported</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From 10/1/22-11/28/22, there have been 641 (12%). Between 7/1/22-9/30/22, VR served approximately 1</w:t>
      </w:r>
      <w:r w:rsidR="00B67942"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962 potentially eligible students and 1,257 transition students. There are over 20,000 students in the school districts with a disability and they are pushing to increase the number served. From 10/1/22–11/28/</w:t>
      </w:r>
      <w:r w:rsidR="00B67942" w:rsidRPr="00D0158A">
        <w:rPr>
          <w:rFonts w:asciiTheme="minorHAnsi" w:hAnsiTheme="minorHAnsi" w:cstheme="minorHAnsi"/>
          <w:color w:val="000000" w:themeColor="text1"/>
          <w:sz w:val="24"/>
          <w:szCs w:val="24"/>
        </w:rPr>
        <w:t>22, VR</w:t>
      </w:r>
      <w:r w:rsidRPr="00D0158A">
        <w:rPr>
          <w:rFonts w:asciiTheme="minorHAnsi" w:hAnsiTheme="minorHAnsi" w:cstheme="minorHAnsi"/>
          <w:color w:val="000000" w:themeColor="text1"/>
          <w:sz w:val="24"/>
          <w:szCs w:val="24"/>
        </w:rPr>
        <w:t xml:space="preserve"> served 1,971 potentially eligible students and 1</w:t>
      </w:r>
      <w:r w:rsidR="00B67942"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328 transition students</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The</w:t>
      </w:r>
      <w:r w:rsidR="00A37249" w:rsidRPr="00D0158A">
        <w:rPr>
          <w:rFonts w:asciiTheme="minorHAnsi" w:hAnsiTheme="minorHAnsi" w:cstheme="minorHAnsi"/>
          <w:color w:val="000000" w:themeColor="text1"/>
          <w:sz w:val="24"/>
          <w:szCs w:val="24"/>
        </w:rPr>
        <w:t xml:space="preserve"> </w:t>
      </w:r>
      <w:r w:rsidR="00B67942" w:rsidRPr="00D0158A">
        <w:rPr>
          <w:rFonts w:asciiTheme="minorHAnsi" w:hAnsiTheme="minorHAnsi" w:cstheme="minorHAnsi"/>
          <w:b/>
          <w:bCs/>
          <w:color w:val="000000" w:themeColor="text1"/>
          <w:sz w:val="24"/>
          <w:szCs w:val="24"/>
        </w:rPr>
        <w:t>VR/VR</w:t>
      </w:r>
      <w:r w:rsidR="00B67942" w:rsidRPr="00591AE3">
        <w:rPr>
          <w:rFonts w:asciiTheme="minorHAnsi" w:hAnsiTheme="minorHAnsi" w:cstheme="minorHAnsi"/>
          <w:b/>
          <w:bCs/>
          <w:color w:val="000000" w:themeColor="text1"/>
          <w:sz w:val="24"/>
          <w:szCs w:val="24"/>
        </w:rPr>
        <w:t>B summary (</w:t>
      </w:r>
      <w:r w:rsidRPr="00591AE3">
        <w:rPr>
          <w:rFonts w:asciiTheme="minorHAnsi" w:hAnsiTheme="minorHAnsi" w:cstheme="minorHAnsi"/>
          <w:b/>
          <w:bCs/>
          <w:color w:val="000000" w:themeColor="text1"/>
          <w:sz w:val="24"/>
          <w:szCs w:val="24"/>
        </w:rPr>
        <w:t>data dashboard</w:t>
      </w:r>
      <w:r w:rsidR="00B67942" w:rsidRPr="00591AE3">
        <w:rPr>
          <w:rFonts w:asciiTheme="minorHAnsi" w:hAnsiTheme="minorHAnsi" w:cstheme="minorHAnsi"/>
          <w:b/>
          <w:bCs/>
          <w:color w:val="000000" w:themeColor="text1"/>
          <w:sz w:val="24"/>
          <w:szCs w:val="24"/>
        </w:rPr>
        <w:t xml:space="preserve"> summary)</w:t>
      </w:r>
      <w:r w:rsidR="00B67942"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was discussed</w:t>
      </w:r>
      <w:r w:rsidR="00B67942" w:rsidRPr="00D0158A">
        <w:rPr>
          <w:rFonts w:asciiTheme="minorHAnsi" w:hAnsiTheme="minorHAnsi" w:cstheme="minorHAnsi"/>
          <w:color w:val="000000" w:themeColor="text1"/>
          <w:sz w:val="24"/>
          <w:szCs w:val="24"/>
        </w:rPr>
        <w:t xml:space="preserve"> and a</w:t>
      </w:r>
      <w:r w:rsidRPr="00D0158A">
        <w:rPr>
          <w:rFonts w:asciiTheme="minorHAnsi" w:hAnsiTheme="minorHAnsi" w:cstheme="minorHAnsi"/>
          <w:color w:val="000000" w:themeColor="text1"/>
          <w:sz w:val="24"/>
          <w:szCs w:val="24"/>
        </w:rPr>
        <w:t>ccording to the report</w:t>
      </w:r>
      <w:r w:rsidR="00B67942" w:rsidRPr="00D0158A">
        <w:rPr>
          <w:rFonts w:asciiTheme="minorHAnsi" w:hAnsiTheme="minorHAnsi" w:cstheme="minorHAnsi"/>
          <w:color w:val="000000" w:themeColor="text1"/>
          <w:sz w:val="24"/>
          <w:szCs w:val="24"/>
        </w:rPr>
        <w:t>ing (</w:t>
      </w:r>
      <w:r w:rsidRPr="00D0158A">
        <w:rPr>
          <w:rFonts w:asciiTheme="minorHAnsi" w:hAnsiTheme="minorHAnsi" w:cstheme="minorHAnsi"/>
          <w:i/>
          <w:iCs/>
          <w:color w:val="000000" w:themeColor="text1"/>
          <w:sz w:val="24"/>
          <w:szCs w:val="24"/>
        </w:rPr>
        <w:t>Barriers to Employment</w:t>
      </w:r>
      <w:r w:rsidR="00B67942" w:rsidRPr="00D0158A">
        <w:rPr>
          <w:rFonts w:asciiTheme="minorHAnsi" w:hAnsiTheme="minorHAnsi" w:cstheme="minorHAnsi"/>
          <w:i/>
          <w:iCs/>
          <w:color w:val="000000" w:themeColor="text1"/>
          <w:sz w:val="24"/>
          <w:szCs w:val="24"/>
        </w:rPr>
        <w:t xml:space="preserve">), </w:t>
      </w:r>
      <w:r w:rsidR="00B67942" w:rsidRPr="00D0158A">
        <w:rPr>
          <w:rFonts w:asciiTheme="minorHAnsi" w:hAnsiTheme="minorHAnsi" w:cstheme="minorHAnsi"/>
          <w:color w:val="000000" w:themeColor="text1"/>
          <w:sz w:val="24"/>
          <w:szCs w:val="24"/>
        </w:rPr>
        <w:t>it indicated a c</w:t>
      </w:r>
      <w:r w:rsidRPr="00D0158A">
        <w:rPr>
          <w:rFonts w:asciiTheme="minorHAnsi" w:hAnsiTheme="minorHAnsi" w:cstheme="minorHAnsi"/>
          <w:color w:val="000000" w:themeColor="text1"/>
          <w:sz w:val="24"/>
          <w:szCs w:val="24"/>
        </w:rPr>
        <w:t xml:space="preserve">ombined total of 7,395 individuals with a disability. The negotiated rate was </w:t>
      </w:r>
      <w:r w:rsidR="00B67942" w:rsidRPr="00D0158A">
        <w:rPr>
          <w:rFonts w:asciiTheme="minorHAnsi" w:hAnsiTheme="minorHAnsi" w:cstheme="minorHAnsi"/>
          <w:color w:val="000000" w:themeColor="text1"/>
          <w:sz w:val="24"/>
          <w:szCs w:val="24"/>
        </w:rPr>
        <w:t xml:space="preserve">exceeded </w:t>
      </w:r>
      <w:r w:rsidRPr="00D0158A">
        <w:rPr>
          <w:rFonts w:asciiTheme="minorHAnsi" w:hAnsiTheme="minorHAnsi" w:cstheme="minorHAnsi"/>
          <w:color w:val="000000" w:themeColor="text1"/>
          <w:sz w:val="24"/>
          <w:szCs w:val="24"/>
        </w:rPr>
        <w:t>at 74.5%</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b/>
          <w:bCs/>
          <w:color w:val="000000" w:themeColor="text1"/>
          <w:sz w:val="24"/>
          <w:szCs w:val="24"/>
        </w:rPr>
        <w:t>Skills Gains</w:t>
      </w:r>
      <w:r w:rsidRPr="00D0158A">
        <w:rPr>
          <w:rFonts w:asciiTheme="minorHAnsi" w:hAnsiTheme="minorHAnsi" w:cstheme="minorHAnsi"/>
          <w:color w:val="000000" w:themeColor="text1"/>
          <w:sz w:val="24"/>
          <w:szCs w:val="24"/>
        </w:rPr>
        <w:t xml:space="preserve">’ which is when students are enrolled in a training program such as post-secondary training, each semester, the students receive grades and </w:t>
      </w:r>
      <w:r w:rsidR="00D473D8" w:rsidRPr="00D0158A">
        <w:rPr>
          <w:rFonts w:asciiTheme="minorHAnsi" w:hAnsiTheme="minorHAnsi" w:cstheme="minorHAnsi"/>
          <w:color w:val="000000" w:themeColor="text1"/>
          <w:sz w:val="24"/>
          <w:szCs w:val="24"/>
        </w:rPr>
        <w:t>submit grades</w:t>
      </w:r>
      <w:r w:rsidRPr="00D0158A">
        <w:rPr>
          <w:rFonts w:asciiTheme="minorHAnsi" w:hAnsiTheme="minorHAnsi" w:cstheme="minorHAnsi"/>
          <w:color w:val="000000" w:themeColor="text1"/>
          <w:sz w:val="24"/>
          <w:szCs w:val="24"/>
        </w:rPr>
        <w:t xml:space="preserve"> (documented on the educational goal page). Project Search does not receive a credential but </w:t>
      </w:r>
      <w:r w:rsidR="00B67942" w:rsidRPr="00D0158A">
        <w:rPr>
          <w:rFonts w:asciiTheme="minorHAnsi" w:hAnsiTheme="minorHAnsi" w:cstheme="minorHAnsi"/>
          <w:color w:val="000000" w:themeColor="text1"/>
          <w:sz w:val="24"/>
          <w:szCs w:val="24"/>
        </w:rPr>
        <w:t>receives</w:t>
      </w:r>
      <w:r w:rsidRPr="00D0158A">
        <w:rPr>
          <w:rFonts w:asciiTheme="minorHAnsi" w:hAnsiTheme="minorHAnsi" w:cstheme="minorHAnsi"/>
          <w:color w:val="000000" w:themeColor="text1"/>
          <w:sz w:val="24"/>
          <w:szCs w:val="24"/>
        </w:rPr>
        <w:t xml:space="preserve"> a training milestone which is included in the Measurable Skills Gains (MSG). Some trainings </w:t>
      </w:r>
      <w:r w:rsidR="00B67942" w:rsidRPr="00D0158A">
        <w:rPr>
          <w:rFonts w:asciiTheme="minorHAnsi" w:hAnsiTheme="minorHAnsi" w:cstheme="minorHAnsi"/>
          <w:color w:val="000000" w:themeColor="text1"/>
          <w:sz w:val="24"/>
          <w:szCs w:val="24"/>
        </w:rPr>
        <w:t xml:space="preserve">are not qualified for </w:t>
      </w:r>
      <w:r w:rsidRPr="00D0158A">
        <w:rPr>
          <w:rFonts w:asciiTheme="minorHAnsi" w:hAnsiTheme="minorHAnsi" w:cstheme="minorHAnsi"/>
          <w:color w:val="000000" w:themeColor="text1"/>
          <w:sz w:val="24"/>
          <w:szCs w:val="24"/>
        </w:rPr>
        <w:t xml:space="preserve">MSG </w:t>
      </w:r>
      <w:r w:rsidR="00B67942" w:rsidRPr="00D0158A">
        <w:rPr>
          <w:rFonts w:asciiTheme="minorHAnsi" w:hAnsiTheme="minorHAnsi" w:cstheme="minorHAnsi"/>
          <w:color w:val="000000" w:themeColor="text1"/>
          <w:sz w:val="24"/>
          <w:szCs w:val="24"/>
        </w:rPr>
        <w:t>due to a non-</w:t>
      </w:r>
      <w:r w:rsidRPr="00D0158A">
        <w:rPr>
          <w:rFonts w:asciiTheme="minorHAnsi" w:hAnsiTheme="minorHAnsi" w:cstheme="minorHAnsi"/>
          <w:color w:val="000000" w:themeColor="text1"/>
          <w:sz w:val="24"/>
          <w:szCs w:val="24"/>
        </w:rPr>
        <w:t xml:space="preserve">structured recognized training program. Addie McBryde and AbilityWorks are not </w:t>
      </w:r>
      <w:r w:rsidR="002B663C" w:rsidRPr="00D0158A">
        <w:rPr>
          <w:rFonts w:asciiTheme="minorHAnsi" w:hAnsiTheme="minorHAnsi" w:cstheme="minorHAnsi"/>
          <w:color w:val="000000" w:themeColor="text1"/>
          <w:sz w:val="24"/>
          <w:szCs w:val="24"/>
        </w:rPr>
        <w:t>recognized</w:t>
      </w:r>
      <w:r w:rsidRPr="00D0158A">
        <w:rPr>
          <w:rFonts w:asciiTheme="minorHAnsi" w:hAnsiTheme="minorHAnsi" w:cstheme="minorHAnsi"/>
          <w:color w:val="000000" w:themeColor="text1"/>
          <w:sz w:val="24"/>
          <w:szCs w:val="24"/>
        </w:rPr>
        <w:t xml:space="preserve"> training program</w:t>
      </w:r>
      <w:r w:rsidR="002B663C"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Ms. Hart and Ms. Young are working on getting the community rehabilitation programs (CRP’s) in a certification. </w:t>
      </w:r>
      <w:r w:rsidR="00EC0243" w:rsidRPr="00D0158A">
        <w:rPr>
          <w:rFonts w:asciiTheme="minorHAnsi" w:hAnsiTheme="minorHAnsi" w:cstheme="minorHAnsi"/>
          <w:color w:val="000000" w:themeColor="text1"/>
          <w:sz w:val="24"/>
          <w:szCs w:val="24"/>
        </w:rPr>
        <w:t>Ms.</w:t>
      </w:r>
      <w:r w:rsidRPr="00D0158A">
        <w:rPr>
          <w:rFonts w:asciiTheme="minorHAnsi" w:hAnsiTheme="minorHAnsi" w:cstheme="minorHAnsi"/>
          <w:color w:val="000000" w:themeColor="text1"/>
          <w:sz w:val="24"/>
          <w:szCs w:val="24"/>
        </w:rPr>
        <w:t xml:space="preserve"> Hart discussed when AbilityWorks does a structured curriculum or teaches a structured curriculum, it may be recognized as a skills gain</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Mr. McGinn added that the </w:t>
      </w:r>
      <w:r w:rsidRPr="00D0158A">
        <w:rPr>
          <w:rFonts w:asciiTheme="minorHAnsi" w:hAnsiTheme="minorHAnsi" w:cstheme="minorHAnsi"/>
          <w:b/>
          <w:bCs/>
          <w:color w:val="000000" w:themeColor="text1"/>
          <w:sz w:val="24"/>
          <w:szCs w:val="24"/>
        </w:rPr>
        <w:t>Mississippi Occupational Diploma</w:t>
      </w:r>
      <w:r w:rsidRPr="00D0158A">
        <w:rPr>
          <w:rFonts w:asciiTheme="minorHAnsi" w:hAnsiTheme="minorHAnsi" w:cstheme="minorHAnsi"/>
          <w:color w:val="000000" w:themeColor="text1"/>
          <w:sz w:val="24"/>
          <w:szCs w:val="24"/>
        </w:rPr>
        <w:t xml:space="preserve"> is no longer accepted by community college</w:t>
      </w:r>
      <w:r w:rsidR="00B67942" w:rsidRPr="00D0158A">
        <w:rPr>
          <w:rFonts w:asciiTheme="minorHAnsi" w:hAnsiTheme="minorHAnsi" w:cstheme="minorHAnsi"/>
          <w:color w:val="000000" w:themeColor="text1"/>
          <w:sz w:val="24"/>
          <w:szCs w:val="24"/>
        </w:rPr>
        <w:t xml:space="preserve">s and shared that </w:t>
      </w:r>
      <w:r w:rsidRPr="00D0158A">
        <w:rPr>
          <w:rFonts w:asciiTheme="minorHAnsi" w:hAnsiTheme="minorHAnsi" w:cstheme="minorHAnsi"/>
          <w:color w:val="000000" w:themeColor="text1"/>
          <w:sz w:val="24"/>
          <w:szCs w:val="24"/>
        </w:rPr>
        <w:t xml:space="preserve">some students may not be able to obtain a high school diploma </w:t>
      </w:r>
      <w:r w:rsidR="00B67942" w:rsidRPr="00D0158A">
        <w:rPr>
          <w:rFonts w:asciiTheme="minorHAnsi" w:hAnsiTheme="minorHAnsi" w:cstheme="minorHAnsi"/>
          <w:color w:val="000000" w:themeColor="text1"/>
          <w:sz w:val="24"/>
          <w:szCs w:val="24"/>
        </w:rPr>
        <w:t xml:space="preserve">yet </w:t>
      </w:r>
      <w:r w:rsidRPr="00D0158A">
        <w:rPr>
          <w:rFonts w:asciiTheme="minorHAnsi" w:hAnsiTheme="minorHAnsi" w:cstheme="minorHAnsi"/>
          <w:color w:val="000000" w:themeColor="text1"/>
          <w:sz w:val="24"/>
          <w:szCs w:val="24"/>
        </w:rPr>
        <w:t xml:space="preserve">can still obtain employment in a certain field. </w:t>
      </w:r>
    </w:p>
    <w:p w14:paraId="7B35B701" w14:textId="77777777" w:rsidR="00A462AC" w:rsidRPr="00D0158A" w:rsidRDefault="00A462AC" w:rsidP="00A462AC">
      <w:pPr>
        <w:ind w:left="1080" w:right="990"/>
        <w:jc w:val="both"/>
        <w:rPr>
          <w:rFonts w:asciiTheme="minorHAnsi" w:hAnsiTheme="minorHAnsi" w:cstheme="minorHAnsi"/>
          <w:color w:val="000000" w:themeColor="text1"/>
          <w:sz w:val="24"/>
          <w:szCs w:val="24"/>
        </w:rPr>
      </w:pPr>
    </w:p>
    <w:p w14:paraId="6DE1990C" w14:textId="77777777" w:rsidR="00A462AC" w:rsidRPr="00D0158A" w:rsidRDefault="00A462AC" w:rsidP="00A462AC">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6624F439" w14:textId="77777777" w:rsidR="007B2292" w:rsidRDefault="007B2292" w:rsidP="00A462AC">
      <w:pPr>
        <w:ind w:left="1080" w:right="990"/>
        <w:jc w:val="both"/>
        <w:rPr>
          <w:rFonts w:asciiTheme="minorHAnsi" w:hAnsiTheme="minorHAnsi" w:cstheme="minorHAnsi"/>
          <w:b/>
          <w:color w:val="000000" w:themeColor="text1"/>
          <w:sz w:val="24"/>
          <w:szCs w:val="24"/>
        </w:rPr>
      </w:pPr>
    </w:p>
    <w:p w14:paraId="35DA7D99" w14:textId="2CBECB04" w:rsidR="00F16E56" w:rsidRPr="00D0158A" w:rsidRDefault="00F16E56" w:rsidP="00A462AC">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Financial Need Analysis:  </w:t>
      </w:r>
      <w:r w:rsidR="00EC0243" w:rsidRPr="00A22B97">
        <w:rPr>
          <w:rFonts w:asciiTheme="minorHAnsi" w:hAnsiTheme="minorHAnsi" w:cstheme="minorHAnsi"/>
          <w:color w:val="000000" w:themeColor="text1"/>
          <w:sz w:val="24"/>
          <w:szCs w:val="24"/>
        </w:rPr>
        <w:t>Ms.</w:t>
      </w:r>
      <w:r w:rsidRPr="00A22B97">
        <w:rPr>
          <w:rFonts w:asciiTheme="minorHAnsi" w:hAnsiTheme="minorHAnsi" w:cstheme="minorHAnsi"/>
          <w:color w:val="000000" w:themeColor="text1"/>
          <w:sz w:val="24"/>
          <w:szCs w:val="24"/>
        </w:rPr>
        <w:t xml:space="preserve"> Hart</w:t>
      </w:r>
      <w:r w:rsidRPr="00D0158A">
        <w:rPr>
          <w:rFonts w:asciiTheme="minorHAnsi" w:hAnsiTheme="minorHAnsi" w:cstheme="minorHAnsi"/>
          <w:color w:val="000000" w:themeColor="text1"/>
          <w:sz w:val="24"/>
          <w:szCs w:val="24"/>
        </w:rPr>
        <w:t xml:space="preserve"> discussed the </w:t>
      </w:r>
      <w:r w:rsidRPr="00D0158A">
        <w:rPr>
          <w:rFonts w:asciiTheme="minorHAnsi" w:hAnsiTheme="minorHAnsi" w:cstheme="minorHAnsi"/>
          <w:b/>
          <w:bCs/>
          <w:color w:val="000000" w:themeColor="text1"/>
          <w:sz w:val="24"/>
          <w:szCs w:val="24"/>
        </w:rPr>
        <w:t>Order of Selection</w:t>
      </w:r>
      <w:r w:rsidRPr="00D0158A">
        <w:rPr>
          <w:rFonts w:asciiTheme="minorHAnsi" w:hAnsiTheme="minorHAnsi" w:cstheme="minorHAnsi"/>
          <w:color w:val="000000" w:themeColor="text1"/>
          <w:sz w:val="24"/>
          <w:szCs w:val="24"/>
        </w:rPr>
        <w:t>. All priority categories are open under the Order of Selection</w:t>
      </w:r>
      <w:r w:rsidR="00B90396" w:rsidRPr="00D0158A">
        <w:rPr>
          <w:rFonts w:asciiTheme="minorHAnsi" w:hAnsiTheme="minorHAnsi" w:cstheme="minorHAnsi"/>
          <w:color w:val="000000" w:themeColor="text1"/>
          <w:sz w:val="24"/>
          <w:szCs w:val="24"/>
        </w:rPr>
        <w:t xml:space="preserve">. There was an inquiry that if </w:t>
      </w:r>
      <w:r w:rsidRPr="00D0158A">
        <w:rPr>
          <w:rFonts w:asciiTheme="minorHAnsi" w:hAnsiTheme="minorHAnsi" w:cstheme="minorHAnsi"/>
          <w:color w:val="000000" w:themeColor="text1"/>
          <w:sz w:val="24"/>
          <w:szCs w:val="24"/>
        </w:rPr>
        <w:t>VR/VRB ha</w:t>
      </w:r>
      <w:r w:rsidR="00B90396" w:rsidRPr="00D0158A">
        <w:rPr>
          <w:rFonts w:asciiTheme="minorHAnsi" w:hAnsiTheme="minorHAnsi" w:cstheme="minorHAnsi"/>
          <w:color w:val="000000" w:themeColor="text1"/>
          <w:sz w:val="24"/>
          <w:szCs w:val="24"/>
        </w:rPr>
        <w:t>d</w:t>
      </w:r>
      <w:r w:rsidRPr="00D0158A">
        <w:rPr>
          <w:rFonts w:asciiTheme="minorHAnsi" w:hAnsiTheme="minorHAnsi" w:cstheme="minorHAnsi"/>
          <w:color w:val="000000" w:themeColor="text1"/>
          <w:sz w:val="24"/>
          <w:szCs w:val="24"/>
        </w:rPr>
        <w:t xml:space="preserve"> available funding, w</w:t>
      </w:r>
      <w:r w:rsidR="00B90396" w:rsidRPr="00D0158A">
        <w:rPr>
          <w:rFonts w:asciiTheme="minorHAnsi" w:hAnsiTheme="minorHAnsi" w:cstheme="minorHAnsi"/>
          <w:color w:val="000000" w:themeColor="text1"/>
          <w:sz w:val="24"/>
          <w:szCs w:val="24"/>
        </w:rPr>
        <w:t>as</w:t>
      </w:r>
      <w:r w:rsidRPr="00D0158A">
        <w:rPr>
          <w:rFonts w:asciiTheme="minorHAnsi" w:hAnsiTheme="minorHAnsi" w:cstheme="minorHAnsi"/>
          <w:color w:val="000000" w:themeColor="text1"/>
          <w:sz w:val="24"/>
          <w:szCs w:val="24"/>
        </w:rPr>
        <w:t xml:space="preserve"> there a</w:t>
      </w:r>
      <w:r w:rsidR="00B90396" w:rsidRPr="00D0158A">
        <w:rPr>
          <w:rFonts w:asciiTheme="minorHAnsi" w:hAnsiTheme="minorHAnsi" w:cstheme="minorHAnsi"/>
          <w:color w:val="000000" w:themeColor="text1"/>
          <w:sz w:val="24"/>
          <w:szCs w:val="24"/>
        </w:rPr>
        <w:t xml:space="preserve"> need for the</w:t>
      </w:r>
      <w:r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Financial Needs Analysis</w:t>
      </w:r>
      <w:r w:rsidR="00B90396" w:rsidRPr="00D0158A">
        <w:rPr>
          <w:rFonts w:asciiTheme="minorHAnsi" w:hAnsiTheme="minorHAnsi" w:cstheme="minorHAnsi"/>
          <w:color w:val="000000" w:themeColor="text1"/>
          <w:sz w:val="24"/>
          <w:szCs w:val="24"/>
        </w:rPr>
        <w:t xml:space="preserve"> (FNA)</w:t>
      </w:r>
      <w:r w:rsidR="00A22B97">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When the FNA was initiated, it was done when there were</w:t>
      </w:r>
      <w:r w:rsidR="000C78D7" w:rsidRPr="00D0158A">
        <w:rPr>
          <w:rFonts w:asciiTheme="minorHAnsi" w:hAnsiTheme="minorHAnsi" w:cstheme="minorHAnsi"/>
          <w:color w:val="000000" w:themeColor="text1"/>
          <w:sz w:val="24"/>
          <w:szCs w:val="24"/>
        </w:rPr>
        <w:t xml:space="preserve"> not</w:t>
      </w:r>
      <w:r w:rsidRPr="00D0158A">
        <w:rPr>
          <w:rFonts w:asciiTheme="minorHAnsi" w:hAnsiTheme="minorHAnsi" w:cstheme="minorHAnsi"/>
          <w:color w:val="000000" w:themeColor="text1"/>
          <w:sz w:val="24"/>
          <w:szCs w:val="24"/>
        </w:rPr>
        <w:t xml:space="preserve"> enough </w:t>
      </w:r>
      <w:r w:rsidR="002B663C" w:rsidRPr="00D0158A">
        <w:rPr>
          <w:rFonts w:asciiTheme="minorHAnsi" w:hAnsiTheme="minorHAnsi" w:cstheme="minorHAnsi"/>
          <w:color w:val="000000" w:themeColor="text1"/>
          <w:sz w:val="24"/>
          <w:szCs w:val="24"/>
        </w:rPr>
        <w:t>funds,</w:t>
      </w:r>
      <w:r w:rsidRPr="00D0158A">
        <w:rPr>
          <w:rFonts w:asciiTheme="minorHAnsi" w:hAnsiTheme="minorHAnsi" w:cstheme="minorHAnsi"/>
          <w:color w:val="000000" w:themeColor="text1"/>
          <w:sz w:val="24"/>
          <w:szCs w:val="24"/>
        </w:rPr>
        <w:t xml:space="preserve"> or the funds </w:t>
      </w:r>
      <w:r w:rsidR="000C78D7" w:rsidRPr="00D0158A">
        <w:rPr>
          <w:rFonts w:asciiTheme="minorHAnsi" w:hAnsiTheme="minorHAnsi" w:cstheme="minorHAnsi"/>
          <w:color w:val="000000" w:themeColor="text1"/>
          <w:sz w:val="24"/>
          <w:szCs w:val="24"/>
        </w:rPr>
        <w:t>were not</w:t>
      </w:r>
      <w:r w:rsidRPr="00D0158A">
        <w:rPr>
          <w:rFonts w:asciiTheme="minorHAnsi" w:hAnsiTheme="minorHAnsi" w:cstheme="minorHAnsi"/>
          <w:color w:val="000000" w:themeColor="text1"/>
          <w:sz w:val="24"/>
          <w:szCs w:val="24"/>
        </w:rPr>
        <w:t xml:space="preserve"> as lucrative as they are now. With the approval of the Executive Director, Chris Howard, the FNA will be temporarily suspended until the end of this program year to see the impact of not having </w:t>
      </w:r>
      <w:r w:rsidR="002B663C" w:rsidRPr="00D0158A">
        <w:rPr>
          <w:rFonts w:asciiTheme="minorHAnsi" w:hAnsiTheme="minorHAnsi" w:cstheme="minorHAnsi"/>
          <w:color w:val="000000" w:themeColor="text1"/>
          <w:sz w:val="24"/>
          <w:szCs w:val="24"/>
        </w:rPr>
        <w:t>an</w:t>
      </w:r>
      <w:r w:rsidRPr="00D0158A">
        <w:rPr>
          <w:rFonts w:asciiTheme="minorHAnsi" w:hAnsiTheme="minorHAnsi" w:cstheme="minorHAnsi"/>
          <w:color w:val="000000" w:themeColor="text1"/>
          <w:sz w:val="24"/>
          <w:szCs w:val="24"/>
        </w:rPr>
        <w:t xml:space="preserve"> FNA</w:t>
      </w:r>
      <w:r w:rsidR="00B16129" w:rsidRPr="00D0158A">
        <w:rPr>
          <w:rFonts w:asciiTheme="minorHAnsi" w:hAnsiTheme="minorHAnsi" w:cstheme="minorHAnsi"/>
          <w:color w:val="000000" w:themeColor="text1"/>
          <w:sz w:val="24"/>
          <w:szCs w:val="24"/>
        </w:rPr>
        <w:t xml:space="preserve">. </w:t>
      </w:r>
      <w:r w:rsidR="00B90396" w:rsidRPr="00D0158A">
        <w:rPr>
          <w:rFonts w:asciiTheme="minorHAnsi" w:hAnsiTheme="minorHAnsi" w:cstheme="minorHAnsi"/>
          <w:color w:val="000000" w:themeColor="text1"/>
          <w:sz w:val="24"/>
          <w:szCs w:val="24"/>
        </w:rPr>
        <w:t xml:space="preserve">It was approved </w:t>
      </w:r>
      <w:r w:rsidR="00A22B97">
        <w:rPr>
          <w:rFonts w:asciiTheme="minorHAnsi" w:hAnsiTheme="minorHAnsi" w:cstheme="minorHAnsi"/>
          <w:color w:val="000000" w:themeColor="text1"/>
          <w:sz w:val="24"/>
          <w:szCs w:val="24"/>
        </w:rPr>
        <w:t>for the FNA to be suspended for six</w:t>
      </w:r>
      <w:r w:rsidRPr="00D0158A">
        <w:rPr>
          <w:rFonts w:asciiTheme="minorHAnsi" w:hAnsiTheme="minorHAnsi" w:cstheme="minorHAnsi"/>
          <w:color w:val="000000" w:themeColor="text1"/>
          <w:sz w:val="24"/>
          <w:szCs w:val="24"/>
        </w:rPr>
        <w:t xml:space="preserve"> months</w:t>
      </w:r>
      <w:r w:rsidR="00B90396" w:rsidRPr="00D0158A">
        <w:rPr>
          <w:rFonts w:asciiTheme="minorHAnsi" w:hAnsiTheme="minorHAnsi" w:cstheme="minorHAnsi"/>
          <w:color w:val="000000" w:themeColor="text1"/>
          <w:sz w:val="24"/>
          <w:szCs w:val="24"/>
        </w:rPr>
        <w:t>. M</w:t>
      </w:r>
      <w:r w:rsidR="00EC0243"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Hart discussed once the six-month suspension ends, the FNA will be re-reviewed to determine suspension continuation, </w:t>
      </w:r>
      <w:r w:rsidR="00B90396" w:rsidRPr="00D0158A">
        <w:rPr>
          <w:rFonts w:asciiTheme="minorHAnsi" w:hAnsiTheme="minorHAnsi" w:cstheme="minorHAnsi"/>
          <w:color w:val="000000" w:themeColor="text1"/>
          <w:sz w:val="24"/>
          <w:szCs w:val="24"/>
        </w:rPr>
        <w:t xml:space="preserve">re-start utilizing the FNA, or </w:t>
      </w:r>
      <w:r w:rsidRPr="00D0158A">
        <w:rPr>
          <w:rFonts w:asciiTheme="minorHAnsi" w:hAnsiTheme="minorHAnsi" w:cstheme="minorHAnsi"/>
          <w:color w:val="000000" w:themeColor="text1"/>
          <w:sz w:val="24"/>
          <w:szCs w:val="24"/>
        </w:rPr>
        <w:t xml:space="preserve">remove it </w:t>
      </w:r>
      <w:r w:rsidR="00D83439" w:rsidRPr="00D0158A">
        <w:rPr>
          <w:rFonts w:asciiTheme="minorHAnsi" w:hAnsiTheme="minorHAnsi" w:cstheme="minorHAnsi"/>
          <w:color w:val="000000" w:themeColor="text1"/>
          <w:sz w:val="24"/>
          <w:szCs w:val="24"/>
        </w:rPr>
        <w:t>completely.</w:t>
      </w:r>
      <w:r w:rsidRPr="00D0158A">
        <w:rPr>
          <w:rFonts w:asciiTheme="minorHAnsi" w:hAnsiTheme="minorHAnsi" w:cstheme="minorHAnsi"/>
          <w:color w:val="000000" w:themeColor="text1"/>
          <w:sz w:val="24"/>
          <w:szCs w:val="24"/>
        </w:rPr>
        <w:t xml:space="preserve"> </w:t>
      </w:r>
    </w:p>
    <w:p w14:paraId="1A111573" w14:textId="77777777" w:rsidR="00F16E56" w:rsidRPr="00D0158A" w:rsidRDefault="00F16E56" w:rsidP="00F16E56">
      <w:pPr>
        <w:pStyle w:val="ListParagraph"/>
        <w:ind w:left="1080" w:right="990"/>
        <w:rPr>
          <w:rFonts w:asciiTheme="minorHAnsi" w:hAnsiTheme="minorHAnsi" w:cstheme="minorHAnsi"/>
          <w:color w:val="000000" w:themeColor="text1"/>
          <w:sz w:val="24"/>
          <w:szCs w:val="24"/>
        </w:rPr>
      </w:pPr>
    </w:p>
    <w:p w14:paraId="1C709F77" w14:textId="6031B8A9" w:rsidR="00F16E56" w:rsidRPr="00D0158A" w:rsidRDefault="00F16E56" w:rsidP="00F16E56">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Post-Secondary at University/College and Maintenance:  </w:t>
      </w:r>
      <w:r w:rsidRPr="00D0158A">
        <w:rPr>
          <w:rFonts w:asciiTheme="minorHAnsi" w:hAnsiTheme="minorHAnsi" w:cstheme="minorHAnsi"/>
          <w:bCs/>
          <w:color w:val="000000" w:themeColor="text1"/>
          <w:sz w:val="24"/>
          <w:szCs w:val="24"/>
        </w:rPr>
        <w:t>Ms. Hart</w:t>
      </w:r>
      <w:r w:rsidR="000C34E7" w:rsidRPr="00D0158A">
        <w:rPr>
          <w:rFonts w:asciiTheme="minorHAnsi" w:hAnsiTheme="minorHAnsi" w:cstheme="minorHAnsi"/>
          <w:bCs/>
          <w:color w:val="000000" w:themeColor="text1"/>
          <w:sz w:val="24"/>
          <w:szCs w:val="24"/>
        </w:rPr>
        <w:t xml:space="preserve"> requested SRC members to make suggestions relating to the </w:t>
      </w:r>
      <w:r w:rsidR="000C34E7" w:rsidRPr="00D0158A">
        <w:rPr>
          <w:rFonts w:asciiTheme="minorHAnsi" w:hAnsiTheme="minorHAnsi" w:cstheme="minorHAnsi"/>
          <w:color w:val="000000" w:themeColor="text1"/>
          <w:sz w:val="24"/>
          <w:szCs w:val="24"/>
        </w:rPr>
        <w:t>maintenance</w:t>
      </w:r>
      <w:r w:rsidRPr="00D0158A">
        <w:rPr>
          <w:rFonts w:asciiTheme="minorHAnsi" w:hAnsiTheme="minorHAnsi" w:cstheme="minorHAnsi"/>
          <w:color w:val="000000" w:themeColor="text1"/>
          <w:sz w:val="24"/>
          <w:szCs w:val="24"/>
        </w:rPr>
        <w:t xml:space="preserve"> of housing and meals </w:t>
      </w:r>
      <w:r w:rsidR="000C34E7" w:rsidRPr="00D0158A">
        <w:rPr>
          <w:rFonts w:asciiTheme="minorHAnsi" w:hAnsiTheme="minorHAnsi" w:cstheme="minorHAnsi"/>
          <w:color w:val="000000" w:themeColor="text1"/>
          <w:sz w:val="24"/>
          <w:szCs w:val="24"/>
        </w:rPr>
        <w:t xml:space="preserve">and how they </w:t>
      </w:r>
      <w:r w:rsidRPr="00D0158A">
        <w:rPr>
          <w:rFonts w:asciiTheme="minorHAnsi" w:hAnsiTheme="minorHAnsi" w:cstheme="minorHAnsi"/>
          <w:color w:val="000000" w:themeColor="text1"/>
          <w:sz w:val="24"/>
          <w:szCs w:val="24"/>
        </w:rPr>
        <w:t>are paid by college students</w:t>
      </w:r>
      <w:r w:rsidR="000C34E7" w:rsidRPr="00D0158A">
        <w:rPr>
          <w:rFonts w:asciiTheme="minorHAnsi" w:hAnsiTheme="minorHAnsi" w:cstheme="minorHAnsi"/>
          <w:color w:val="000000" w:themeColor="text1"/>
          <w:sz w:val="24"/>
          <w:szCs w:val="24"/>
        </w:rPr>
        <w:t>.</w:t>
      </w:r>
    </w:p>
    <w:p w14:paraId="1C0AC4B7" w14:textId="77777777" w:rsidR="00F16E56" w:rsidRPr="00D0158A" w:rsidRDefault="00F16E56" w:rsidP="006C13BF">
      <w:pPr>
        <w:ind w:left="1080" w:right="990"/>
        <w:jc w:val="both"/>
        <w:rPr>
          <w:rFonts w:asciiTheme="minorHAnsi" w:hAnsiTheme="minorHAnsi" w:cstheme="minorHAnsi"/>
          <w:b/>
          <w:color w:val="000000" w:themeColor="text1"/>
          <w:sz w:val="24"/>
          <w:szCs w:val="24"/>
        </w:rPr>
      </w:pPr>
    </w:p>
    <w:p w14:paraId="2126214C" w14:textId="03F6C436" w:rsidR="0026795D" w:rsidRPr="00D0158A" w:rsidRDefault="0026795D" w:rsidP="006C13BF">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OVRB Progra</w:t>
      </w:r>
      <w:r w:rsidR="001228E9" w:rsidRPr="00D0158A">
        <w:rPr>
          <w:rFonts w:asciiTheme="minorHAnsi" w:hAnsiTheme="minorHAnsi" w:cstheme="minorHAnsi"/>
          <w:b/>
          <w:color w:val="000000" w:themeColor="text1"/>
          <w:sz w:val="24"/>
          <w:szCs w:val="24"/>
        </w:rPr>
        <w:t>m</w:t>
      </w:r>
      <w:r w:rsidRPr="00D0158A">
        <w:rPr>
          <w:rFonts w:asciiTheme="minorHAnsi" w:hAnsiTheme="minorHAnsi" w:cstheme="minorHAnsi"/>
          <w:b/>
          <w:color w:val="000000" w:themeColor="text1"/>
          <w:sz w:val="24"/>
          <w:szCs w:val="24"/>
        </w:rPr>
        <w:t xml:space="preserve">:  </w:t>
      </w:r>
      <w:r w:rsidRPr="00D0158A">
        <w:rPr>
          <w:rFonts w:asciiTheme="minorHAnsi" w:hAnsiTheme="minorHAnsi" w:cstheme="minorHAnsi"/>
          <w:bCs/>
          <w:color w:val="000000" w:themeColor="text1"/>
          <w:sz w:val="24"/>
          <w:szCs w:val="24"/>
        </w:rPr>
        <w:t xml:space="preserve">Ms. Young discussed the </w:t>
      </w:r>
      <w:r w:rsidRPr="00D0158A">
        <w:rPr>
          <w:rFonts w:asciiTheme="minorHAnsi" w:hAnsiTheme="minorHAnsi" w:cstheme="minorHAnsi"/>
          <w:b/>
          <w:bCs/>
          <w:color w:val="000000" w:themeColor="text1"/>
          <w:sz w:val="24"/>
          <w:szCs w:val="24"/>
        </w:rPr>
        <w:t>Community Rehabilitation Prog</w:t>
      </w:r>
      <w:r w:rsidR="00BE2645" w:rsidRPr="00D0158A">
        <w:rPr>
          <w:rFonts w:asciiTheme="minorHAnsi" w:hAnsiTheme="minorHAnsi" w:cstheme="minorHAnsi"/>
          <w:b/>
          <w:bCs/>
          <w:color w:val="000000" w:themeColor="text1"/>
          <w:sz w:val="24"/>
          <w:szCs w:val="24"/>
        </w:rPr>
        <w:t>ram</w:t>
      </w:r>
      <w:r w:rsidRPr="00D0158A">
        <w:rPr>
          <w:rFonts w:asciiTheme="minorHAnsi" w:hAnsiTheme="minorHAnsi" w:cstheme="minorHAnsi"/>
          <w:color w:val="000000" w:themeColor="text1"/>
          <w:sz w:val="24"/>
          <w:szCs w:val="24"/>
        </w:rPr>
        <w:t xml:space="preserve">, Update on </w:t>
      </w:r>
      <w:r w:rsidRPr="00D0158A">
        <w:rPr>
          <w:rFonts w:asciiTheme="minorHAnsi" w:hAnsiTheme="minorHAnsi" w:cstheme="minorHAnsi"/>
          <w:b/>
          <w:bCs/>
          <w:color w:val="000000" w:themeColor="text1"/>
          <w:sz w:val="24"/>
          <w:szCs w:val="24"/>
        </w:rPr>
        <w:t>Wage Verifi</w:t>
      </w:r>
      <w:r w:rsidR="00BE2645" w:rsidRPr="00D0158A">
        <w:rPr>
          <w:rFonts w:asciiTheme="minorHAnsi" w:hAnsiTheme="minorHAnsi" w:cstheme="minorHAnsi"/>
          <w:b/>
          <w:bCs/>
          <w:color w:val="000000" w:themeColor="text1"/>
          <w:sz w:val="24"/>
          <w:szCs w:val="24"/>
        </w:rPr>
        <w:t>cation</w:t>
      </w:r>
      <w:r w:rsidRPr="00D0158A">
        <w:rPr>
          <w:rFonts w:asciiTheme="minorHAnsi" w:hAnsiTheme="minorHAnsi" w:cstheme="minorHAnsi"/>
          <w:color w:val="000000" w:themeColor="text1"/>
          <w:sz w:val="24"/>
          <w:szCs w:val="24"/>
        </w:rPr>
        <w:t>, and provided statistics on the VRB program</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From </w:t>
      </w:r>
      <w:r w:rsidR="00527B9A" w:rsidRPr="00D0158A">
        <w:rPr>
          <w:rFonts w:asciiTheme="minorHAnsi" w:hAnsiTheme="minorHAnsi" w:cstheme="minorHAnsi"/>
          <w:color w:val="000000" w:themeColor="text1"/>
          <w:sz w:val="24"/>
          <w:szCs w:val="24"/>
        </w:rPr>
        <w:t xml:space="preserve">7/1/21-6/30/22, </w:t>
      </w:r>
      <w:r w:rsidRPr="00D0158A">
        <w:rPr>
          <w:rFonts w:asciiTheme="minorHAnsi" w:hAnsiTheme="minorHAnsi" w:cstheme="minorHAnsi"/>
          <w:color w:val="000000" w:themeColor="text1"/>
          <w:sz w:val="24"/>
          <w:szCs w:val="24"/>
        </w:rPr>
        <w:t xml:space="preserve">OVRB served 1,901 </w:t>
      </w:r>
      <w:r w:rsidR="00527B9A" w:rsidRPr="00D0158A">
        <w:rPr>
          <w:rFonts w:asciiTheme="minorHAnsi" w:hAnsiTheme="minorHAnsi" w:cstheme="minorHAnsi"/>
          <w:color w:val="000000" w:themeColor="text1"/>
          <w:sz w:val="24"/>
          <w:szCs w:val="24"/>
        </w:rPr>
        <w:t>individuals</w:t>
      </w:r>
      <w:r w:rsidR="000A5101">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492 new I</w:t>
      </w:r>
      <w:r w:rsidR="000A5101">
        <w:rPr>
          <w:rFonts w:asciiTheme="minorHAnsi" w:hAnsiTheme="minorHAnsi" w:cstheme="minorHAnsi"/>
          <w:color w:val="000000" w:themeColor="text1"/>
          <w:sz w:val="24"/>
          <w:szCs w:val="24"/>
        </w:rPr>
        <w:t>PEs</w:t>
      </w:r>
      <w:r w:rsidR="00527B9A"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70 M</w:t>
      </w:r>
      <w:r w:rsidR="000A5101">
        <w:rPr>
          <w:rFonts w:asciiTheme="minorHAnsi" w:hAnsiTheme="minorHAnsi" w:cstheme="minorHAnsi"/>
          <w:color w:val="000000" w:themeColor="text1"/>
          <w:sz w:val="24"/>
          <w:szCs w:val="24"/>
        </w:rPr>
        <w:t>SGs</w:t>
      </w:r>
      <w:r w:rsidRPr="00D0158A">
        <w:rPr>
          <w:rFonts w:asciiTheme="minorHAnsi" w:hAnsiTheme="minorHAnsi" w:cstheme="minorHAnsi"/>
          <w:color w:val="000000" w:themeColor="text1"/>
          <w:sz w:val="24"/>
          <w:szCs w:val="24"/>
        </w:rPr>
        <w:t xml:space="preserve"> were received</w:t>
      </w:r>
      <w:r w:rsidR="00527B9A"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352 cases were closed successfully</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OVRB met the </w:t>
      </w:r>
      <w:r w:rsidRPr="00D0158A">
        <w:rPr>
          <w:rFonts w:asciiTheme="minorHAnsi" w:hAnsiTheme="minorHAnsi" w:cstheme="minorHAnsi"/>
          <w:b/>
          <w:bCs/>
          <w:color w:val="000000" w:themeColor="text1"/>
          <w:sz w:val="24"/>
          <w:szCs w:val="24"/>
        </w:rPr>
        <w:t>MSG executive goal</w:t>
      </w:r>
      <w:r w:rsidRPr="00D0158A">
        <w:rPr>
          <w:rFonts w:asciiTheme="minorHAnsi" w:hAnsiTheme="minorHAnsi" w:cstheme="minorHAnsi"/>
          <w:color w:val="000000" w:themeColor="text1"/>
          <w:sz w:val="24"/>
          <w:szCs w:val="24"/>
        </w:rPr>
        <w:t xml:space="preserve"> of 21%. MSG is the new common performance measure received from RSA. VRB is measured</w:t>
      </w:r>
      <w:r w:rsidR="00527B9A" w:rsidRPr="00D0158A">
        <w:rPr>
          <w:rFonts w:asciiTheme="minorHAnsi" w:hAnsiTheme="minorHAnsi" w:cstheme="minorHAnsi"/>
          <w:color w:val="000000" w:themeColor="text1"/>
          <w:sz w:val="24"/>
          <w:szCs w:val="24"/>
        </w:rPr>
        <w:t xml:space="preserve"> by the number of </w:t>
      </w:r>
      <w:r w:rsidRPr="00D0158A">
        <w:rPr>
          <w:rFonts w:asciiTheme="minorHAnsi" w:hAnsiTheme="minorHAnsi" w:cstheme="minorHAnsi"/>
          <w:color w:val="000000" w:themeColor="text1"/>
          <w:sz w:val="24"/>
          <w:szCs w:val="24"/>
        </w:rPr>
        <w:t xml:space="preserve">blind or visually impaired </w:t>
      </w:r>
      <w:r w:rsidR="00075BF0" w:rsidRPr="00D0158A">
        <w:rPr>
          <w:rFonts w:asciiTheme="minorHAnsi" w:hAnsiTheme="minorHAnsi" w:cstheme="minorHAnsi"/>
          <w:color w:val="000000" w:themeColor="text1"/>
          <w:sz w:val="24"/>
          <w:szCs w:val="24"/>
        </w:rPr>
        <w:t>clients who</w:t>
      </w:r>
      <w:r w:rsidRPr="00D0158A">
        <w:rPr>
          <w:rFonts w:asciiTheme="minorHAnsi" w:hAnsiTheme="minorHAnsi" w:cstheme="minorHAnsi"/>
          <w:color w:val="000000" w:themeColor="text1"/>
          <w:sz w:val="24"/>
          <w:szCs w:val="24"/>
        </w:rPr>
        <w:t xml:space="preserve"> </w:t>
      </w:r>
      <w:r w:rsidR="00A22B97">
        <w:rPr>
          <w:rFonts w:asciiTheme="minorHAnsi" w:hAnsiTheme="minorHAnsi" w:cstheme="minorHAnsi"/>
          <w:color w:val="000000" w:themeColor="text1"/>
          <w:sz w:val="24"/>
          <w:szCs w:val="24"/>
        </w:rPr>
        <w:t xml:space="preserve">are </w:t>
      </w:r>
      <w:r w:rsidRPr="00D0158A">
        <w:rPr>
          <w:rFonts w:asciiTheme="minorHAnsi" w:hAnsiTheme="minorHAnsi" w:cstheme="minorHAnsi"/>
          <w:color w:val="000000" w:themeColor="text1"/>
          <w:sz w:val="24"/>
          <w:szCs w:val="24"/>
        </w:rPr>
        <w:t>placed in</w:t>
      </w:r>
      <w:r w:rsidR="00A22B97">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training, a recognized credential program, or received a skill. Clients who have received </w:t>
      </w:r>
      <w:r w:rsidR="002B663C" w:rsidRPr="00D0158A">
        <w:rPr>
          <w:rFonts w:asciiTheme="minorHAnsi" w:hAnsiTheme="minorHAnsi" w:cstheme="minorHAnsi"/>
          <w:color w:val="000000" w:themeColor="text1"/>
          <w:sz w:val="24"/>
          <w:szCs w:val="24"/>
        </w:rPr>
        <w:t>an</w:t>
      </w:r>
      <w:r w:rsidRPr="00D0158A">
        <w:rPr>
          <w:rFonts w:asciiTheme="minorHAnsi" w:hAnsiTheme="minorHAnsi" w:cstheme="minorHAnsi"/>
          <w:color w:val="000000" w:themeColor="text1"/>
          <w:sz w:val="24"/>
          <w:szCs w:val="24"/>
        </w:rPr>
        <w:t xml:space="preserve"> MSG are probably in college and received their skill gain when they completed college</w:t>
      </w:r>
      <w:r w:rsidR="00CA0A61" w:rsidRPr="00D0158A">
        <w:rPr>
          <w:rFonts w:asciiTheme="minorHAnsi" w:hAnsiTheme="minorHAnsi" w:cstheme="minorHAnsi"/>
          <w:color w:val="000000" w:themeColor="text1"/>
          <w:sz w:val="24"/>
          <w:szCs w:val="24"/>
        </w:rPr>
        <w:t>.</w:t>
      </w:r>
      <w:r w:rsidR="00CA0A61">
        <w:rPr>
          <w:rFonts w:asciiTheme="minorHAnsi" w:hAnsiTheme="minorHAnsi" w:cstheme="minorHAnsi"/>
          <w:color w:val="000000" w:themeColor="text1"/>
          <w:sz w:val="24"/>
          <w:szCs w:val="24"/>
        </w:rPr>
        <w:t xml:space="preserve"> </w:t>
      </w:r>
      <w:r w:rsidR="000A5101">
        <w:rPr>
          <w:rFonts w:asciiTheme="minorHAnsi" w:hAnsiTheme="minorHAnsi" w:cstheme="minorHAnsi"/>
          <w:color w:val="000000" w:themeColor="text1"/>
          <w:sz w:val="24"/>
          <w:szCs w:val="24"/>
        </w:rPr>
        <w:t>This year OVRB started with 1901 being served and during the current fiscal year (7/1/22-11/29/22</w:t>
      </w:r>
      <w:r w:rsidR="00DA7712">
        <w:rPr>
          <w:rFonts w:asciiTheme="minorHAnsi" w:hAnsiTheme="minorHAnsi" w:cstheme="minorHAnsi"/>
          <w:color w:val="000000" w:themeColor="text1"/>
          <w:sz w:val="24"/>
          <w:szCs w:val="24"/>
        </w:rPr>
        <w:t>), 1,604</w:t>
      </w:r>
      <w:r w:rsidRPr="00D0158A">
        <w:rPr>
          <w:rFonts w:asciiTheme="minorHAnsi" w:hAnsiTheme="minorHAnsi" w:cstheme="minorHAnsi"/>
          <w:color w:val="000000" w:themeColor="text1"/>
          <w:sz w:val="24"/>
          <w:szCs w:val="24"/>
        </w:rPr>
        <w:t xml:space="preserve"> </w:t>
      </w:r>
      <w:r w:rsidR="00A22B97">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z w:val="24"/>
          <w:szCs w:val="24"/>
        </w:rPr>
        <w:t xml:space="preserve"> served, 204 IPEs </w:t>
      </w:r>
      <w:r w:rsidR="00A22B97">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z w:val="24"/>
          <w:szCs w:val="24"/>
        </w:rPr>
        <w:t xml:space="preserve"> written</w:t>
      </w:r>
      <w:r w:rsidR="00527B9A"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122 cases </w:t>
      </w:r>
      <w:r w:rsidR="00F80C4A">
        <w:rPr>
          <w:rFonts w:asciiTheme="minorHAnsi" w:hAnsiTheme="minorHAnsi" w:cstheme="minorHAnsi"/>
          <w:color w:val="000000" w:themeColor="text1"/>
          <w:sz w:val="24"/>
          <w:szCs w:val="24"/>
        </w:rPr>
        <w:t>were</w:t>
      </w:r>
      <w:r w:rsidRPr="00D0158A">
        <w:rPr>
          <w:rFonts w:asciiTheme="minorHAnsi" w:hAnsiTheme="minorHAnsi" w:cstheme="minorHAnsi"/>
          <w:color w:val="000000" w:themeColor="text1"/>
          <w:sz w:val="24"/>
          <w:szCs w:val="24"/>
        </w:rPr>
        <w:t xml:space="preserve"> closed. Currently, VRB is at 24% of the application goal, 33% of the IPE goal, 4% for the IPE goal</w:t>
      </w:r>
      <w:r w:rsidR="00F80C4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23% for meeting the closure goal with 113 closed rehab cases</w:t>
      </w:r>
      <w:r w:rsidR="00996CD7" w:rsidRPr="00D0158A">
        <w:rPr>
          <w:rFonts w:asciiTheme="minorHAnsi" w:hAnsiTheme="minorHAnsi" w:cstheme="minorHAnsi"/>
          <w:color w:val="000000" w:themeColor="text1"/>
          <w:sz w:val="24"/>
          <w:szCs w:val="24"/>
        </w:rPr>
        <w:t xml:space="preserve">. </w:t>
      </w:r>
      <w:r w:rsidR="00E95705" w:rsidRPr="00D0158A">
        <w:rPr>
          <w:rFonts w:asciiTheme="minorHAnsi" w:hAnsiTheme="minorHAnsi" w:cstheme="minorHAnsi"/>
          <w:b/>
          <w:bCs/>
          <w:color w:val="000000" w:themeColor="text1"/>
          <w:sz w:val="24"/>
          <w:szCs w:val="24"/>
        </w:rPr>
        <w:t>C</w:t>
      </w:r>
      <w:r w:rsidRPr="00D0158A">
        <w:rPr>
          <w:rFonts w:asciiTheme="minorHAnsi" w:hAnsiTheme="minorHAnsi" w:cstheme="minorHAnsi"/>
          <w:b/>
          <w:bCs/>
          <w:color w:val="000000" w:themeColor="text1"/>
          <w:sz w:val="24"/>
          <w:szCs w:val="24"/>
        </w:rPr>
        <w:t>ase</w:t>
      </w:r>
      <w:r w:rsidR="00E95705" w:rsidRPr="00D0158A">
        <w:rPr>
          <w:rFonts w:asciiTheme="minorHAnsi" w:hAnsiTheme="minorHAnsi" w:cstheme="minorHAnsi"/>
          <w:b/>
          <w:bCs/>
          <w:color w:val="000000" w:themeColor="text1"/>
          <w:sz w:val="24"/>
          <w:szCs w:val="24"/>
        </w:rPr>
        <w:t>w</w:t>
      </w:r>
      <w:r w:rsidRPr="00D0158A">
        <w:rPr>
          <w:rFonts w:asciiTheme="minorHAnsi" w:hAnsiTheme="minorHAnsi" w:cstheme="minorHAnsi"/>
          <w:b/>
          <w:bCs/>
          <w:color w:val="000000" w:themeColor="text1"/>
          <w:sz w:val="24"/>
          <w:szCs w:val="24"/>
        </w:rPr>
        <w:t xml:space="preserve">ork and </w:t>
      </w:r>
      <w:r w:rsidR="00E95705" w:rsidRPr="00D0158A">
        <w:rPr>
          <w:rFonts w:asciiTheme="minorHAnsi" w:hAnsiTheme="minorHAnsi" w:cstheme="minorHAnsi"/>
          <w:b/>
          <w:bCs/>
          <w:color w:val="000000" w:themeColor="text1"/>
          <w:sz w:val="24"/>
          <w:szCs w:val="24"/>
        </w:rPr>
        <w:t>G</w:t>
      </w:r>
      <w:r w:rsidRPr="00D0158A">
        <w:rPr>
          <w:rFonts w:asciiTheme="minorHAnsi" w:hAnsiTheme="minorHAnsi" w:cstheme="minorHAnsi"/>
          <w:b/>
          <w:bCs/>
          <w:color w:val="000000" w:themeColor="text1"/>
          <w:sz w:val="24"/>
          <w:szCs w:val="24"/>
        </w:rPr>
        <w:t xml:space="preserve">uidance </w:t>
      </w:r>
      <w:r w:rsidRPr="00D0158A">
        <w:rPr>
          <w:rFonts w:asciiTheme="minorHAnsi" w:hAnsiTheme="minorHAnsi" w:cstheme="minorHAnsi"/>
          <w:color w:val="000000" w:themeColor="text1"/>
          <w:sz w:val="24"/>
          <w:szCs w:val="24"/>
        </w:rPr>
        <w:t xml:space="preserve">training for OVRB was on </w:t>
      </w:r>
      <w:r w:rsidR="00527B9A" w:rsidRPr="00D0158A">
        <w:rPr>
          <w:rFonts w:asciiTheme="minorHAnsi" w:hAnsiTheme="minorHAnsi" w:cstheme="minorHAnsi"/>
          <w:color w:val="000000" w:themeColor="text1"/>
          <w:sz w:val="24"/>
          <w:szCs w:val="24"/>
        </w:rPr>
        <w:t>11/30/22</w:t>
      </w:r>
      <w:r w:rsidR="00E95705" w:rsidRPr="00D0158A">
        <w:rPr>
          <w:rFonts w:asciiTheme="minorHAnsi" w:hAnsiTheme="minorHAnsi" w:cstheme="minorHAnsi"/>
          <w:color w:val="000000" w:themeColor="text1"/>
          <w:sz w:val="24"/>
          <w:szCs w:val="24"/>
        </w:rPr>
        <w:t xml:space="preserve"> and s</w:t>
      </w:r>
      <w:r w:rsidRPr="00D0158A">
        <w:rPr>
          <w:rFonts w:asciiTheme="minorHAnsi" w:hAnsiTheme="minorHAnsi" w:cstheme="minorHAnsi"/>
          <w:color w:val="000000" w:themeColor="text1"/>
          <w:sz w:val="24"/>
          <w:szCs w:val="24"/>
        </w:rPr>
        <w:t xml:space="preserve">taff was informed to plan </w:t>
      </w:r>
      <w:r w:rsidRPr="00D0158A">
        <w:rPr>
          <w:rFonts w:asciiTheme="minorHAnsi" w:hAnsiTheme="minorHAnsi" w:cstheme="minorHAnsi"/>
          <w:b/>
          <w:bCs/>
          <w:color w:val="000000" w:themeColor="text1"/>
          <w:sz w:val="24"/>
          <w:szCs w:val="24"/>
        </w:rPr>
        <w:t>outreach</w:t>
      </w:r>
      <w:r w:rsidR="00DA7712">
        <w:rPr>
          <w:rFonts w:asciiTheme="minorHAnsi" w:hAnsiTheme="minorHAnsi" w:cstheme="minorHAnsi"/>
          <w:color w:val="000000" w:themeColor="text1"/>
          <w:sz w:val="24"/>
          <w:szCs w:val="24"/>
        </w:rPr>
        <w:t xml:space="preserve"> to locate the students who are not being served and </w:t>
      </w:r>
      <w:r w:rsidRPr="00D0158A">
        <w:rPr>
          <w:rFonts w:asciiTheme="minorHAnsi" w:hAnsiTheme="minorHAnsi" w:cstheme="minorHAnsi"/>
          <w:color w:val="000000" w:themeColor="text1"/>
          <w:sz w:val="24"/>
          <w:szCs w:val="24"/>
        </w:rPr>
        <w:t xml:space="preserve">especially </w:t>
      </w:r>
      <w:r w:rsidR="00DA7712">
        <w:rPr>
          <w:rFonts w:asciiTheme="minorHAnsi" w:hAnsiTheme="minorHAnsi" w:cstheme="minorHAnsi"/>
          <w:color w:val="000000" w:themeColor="text1"/>
          <w:sz w:val="24"/>
          <w:szCs w:val="24"/>
        </w:rPr>
        <w:t xml:space="preserve">the </w:t>
      </w:r>
      <w:r w:rsidR="00527B9A" w:rsidRPr="00D0158A">
        <w:rPr>
          <w:rFonts w:asciiTheme="minorHAnsi" w:hAnsiTheme="minorHAnsi" w:cstheme="minorHAnsi"/>
          <w:color w:val="000000" w:themeColor="text1"/>
          <w:sz w:val="24"/>
          <w:szCs w:val="24"/>
        </w:rPr>
        <w:t xml:space="preserve">blind or visually impaired </w:t>
      </w:r>
      <w:r w:rsidRPr="00D0158A">
        <w:rPr>
          <w:rFonts w:asciiTheme="minorHAnsi" w:hAnsiTheme="minorHAnsi" w:cstheme="minorHAnsi"/>
          <w:color w:val="000000" w:themeColor="text1"/>
          <w:sz w:val="24"/>
          <w:szCs w:val="24"/>
        </w:rPr>
        <w:t>students</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Young discussed </w:t>
      </w:r>
      <w:r w:rsidR="0050277C"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tructured Discovery</w:t>
      </w:r>
      <w:r w:rsidRPr="00D0158A">
        <w:rPr>
          <w:rFonts w:asciiTheme="minorHAnsi" w:hAnsiTheme="minorHAnsi" w:cstheme="minorHAnsi"/>
          <w:color w:val="000000" w:themeColor="text1"/>
          <w:sz w:val="24"/>
          <w:szCs w:val="24"/>
        </w:rPr>
        <w:t xml:space="preserve">. Dr. Bell, the </w:t>
      </w:r>
      <w:r w:rsidR="001B486F">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tructured </w:t>
      </w:r>
      <w:r w:rsidR="001B486F">
        <w:rPr>
          <w:rFonts w:asciiTheme="minorHAnsi" w:hAnsiTheme="minorHAnsi" w:cstheme="minorHAnsi"/>
          <w:color w:val="000000" w:themeColor="text1"/>
          <w:sz w:val="24"/>
          <w:szCs w:val="24"/>
        </w:rPr>
        <w:t>D</w:t>
      </w:r>
      <w:r w:rsidRPr="00D0158A">
        <w:rPr>
          <w:rFonts w:asciiTheme="minorHAnsi" w:hAnsiTheme="minorHAnsi" w:cstheme="minorHAnsi"/>
          <w:color w:val="000000" w:themeColor="text1"/>
          <w:sz w:val="24"/>
          <w:szCs w:val="24"/>
        </w:rPr>
        <w:t xml:space="preserve">iscovery </w:t>
      </w:r>
      <w:r w:rsidR="001B486F">
        <w:rPr>
          <w:rFonts w:asciiTheme="minorHAnsi" w:hAnsiTheme="minorHAnsi" w:cstheme="minorHAnsi"/>
          <w:color w:val="000000" w:themeColor="text1"/>
          <w:sz w:val="24"/>
          <w:szCs w:val="24"/>
        </w:rPr>
        <w:t>C</w:t>
      </w:r>
      <w:r w:rsidRPr="00D0158A">
        <w:rPr>
          <w:rFonts w:asciiTheme="minorHAnsi" w:hAnsiTheme="minorHAnsi" w:cstheme="minorHAnsi"/>
          <w:color w:val="000000" w:themeColor="text1"/>
          <w:sz w:val="24"/>
          <w:szCs w:val="24"/>
        </w:rPr>
        <w:t>onsultant, visited several locations in Long Beach</w:t>
      </w:r>
      <w:r w:rsidR="001B4A68">
        <w:rPr>
          <w:rFonts w:asciiTheme="minorHAnsi" w:hAnsiTheme="minorHAnsi" w:cstheme="minorHAnsi"/>
          <w:color w:val="000000" w:themeColor="text1"/>
          <w:sz w:val="24"/>
          <w:szCs w:val="24"/>
        </w:rPr>
        <w:t>, Mississippi</w:t>
      </w:r>
      <w:r w:rsidR="00996CD7" w:rsidRPr="00D0158A">
        <w:rPr>
          <w:rFonts w:asciiTheme="minorHAnsi" w:hAnsiTheme="minorHAnsi" w:cstheme="minorHAnsi"/>
          <w:color w:val="000000" w:themeColor="text1"/>
          <w:sz w:val="24"/>
          <w:szCs w:val="24"/>
        </w:rPr>
        <w:t xml:space="preserve">. </w:t>
      </w:r>
      <w:r w:rsidR="00E95705" w:rsidRPr="00D0158A">
        <w:rPr>
          <w:rFonts w:asciiTheme="minorHAnsi" w:hAnsiTheme="minorHAnsi" w:cstheme="minorHAnsi"/>
          <w:color w:val="000000" w:themeColor="text1"/>
          <w:sz w:val="24"/>
          <w:szCs w:val="24"/>
        </w:rPr>
        <w:t>Job d</w:t>
      </w:r>
      <w:r w:rsidRPr="00D0158A">
        <w:rPr>
          <w:rFonts w:asciiTheme="minorHAnsi" w:hAnsiTheme="minorHAnsi" w:cstheme="minorHAnsi"/>
          <w:color w:val="000000" w:themeColor="text1"/>
          <w:sz w:val="24"/>
          <w:szCs w:val="24"/>
        </w:rPr>
        <w:t>escriptions for advertisement were submitted to Dr. Bell</w:t>
      </w:r>
      <w:r w:rsidR="00E95705" w:rsidRPr="00D0158A">
        <w:rPr>
          <w:rFonts w:asciiTheme="minorHAnsi" w:hAnsiTheme="minorHAnsi" w:cstheme="minorHAnsi"/>
          <w:color w:val="000000" w:themeColor="text1"/>
          <w:sz w:val="24"/>
          <w:szCs w:val="24"/>
        </w:rPr>
        <w:t xml:space="preserve"> in October</w:t>
      </w:r>
      <w:r w:rsidR="00591AE3">
        <w:rPr>
          <w:rFonts w:asciiTheme="minorHAnsi" w:hAnsiTheme="minorHAnsi" w:cstheme="minorHAnsi"/>
          <w:color w:val="000000" w:themeColor="text1"/>
          <w:sz w:val="24"/>
          <w:szCs w:val="24"/>
        </w:rPr>
        <w:t xml:space="preserve"> 2022</w:t>
      </w:r>
      <w:r w:rsidR="007E701A" w:rsidRPr="00D0158A">
        <w:rPr>
          <w:rFonts w:asciiTheme="minorHAnsi" w:hAnsiTheme="minorHAnsi" w:cstheme="minorHAnsi"/>
          <w:color w:val="000000" w:themeColor="text1"/>
          <w:sz w:val="24"/>
          <w:szCs w:val="24"/>
        </w:rPr>
        <w:t xml:space="preserve"> and the </w:t>
      </w:r>
      <w:r w:rsidRPr="00D0158A">
        <w:rPr>
          <w:rFonts w:asciiTheme="minorHAnsi" w:hAnsiTheme="minorHAnsi" w:cstheme="minorHAnsi"/>
          <w:color w:val="000000" w:themeColor="text1"/>
          <w:sz w:val="24"/>
          <w:szCs w:val="24"/>
        </w:rPr>
        <w:t xml:space="preserve">building was advertised in the </w:t>
      </w:r>
      <w:r w:rsidR="00075BF0" w:rsidRPr="00D0158A">
        <w:rPr>
          <w:rFonts w:asciiTheme="minorHAnsi" w:hAnsiTheme="minorHAnsi" w:cstheme="minorHAnsi"/>
          <w:color w:val="000000" w:themeColor="text1"/>
          <w:sz w:val="24"/>
          <w:szCs w:val="24"/>
        </w:rPr>
        <w:t>Sun Herald</w:t>
      </w:r>
      <w:r w:rsidRPr="00D0158A">
        <w:rPr>
          <w:rFonts w:asciiTheme="minorHAnsi" w:hAnsiTheme="minorHAnsi" w:cstheme="minorHAnsi"/>
          <w:color w:val="000000" w:themeColor="text1"/>
          <w:sz w:val="24"/>
          <w:szCs w:val="24"/>
        </w:rPr>
        <w:t xml:space="preserve"> Biloxi Newspaper</w:t>
      </w:r>
      <w:r w:rsidR="0000661E">
        <w:rPr>
          <w:rFonts w:asciiTheme="minorHAnsi" w:hAnsiTheme="minorHAnsi" w:cstheme="minorHAnsi"/>
          <w:color w:val="000000" w:themeColor="text1"/>
          <w:sz w:val="24"/>
          <w:szCs w:val="24"/>
        </w:rPr>
        <w:t xml:space="preserve"> in November 2022</w:t>
      </w:r>
      <w:r w:rsidR="007E701A"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b/>
          <w:bCs/>
          <w:color w:val="000000" w:themeColor="text1"/>
          <w:sz w:val="24"/>
          <w:szCs w:val="24"/>
        </w:rPr>
        <w:t>Business Enterprise Program</w:t>
      </w:r>
      <w:r w:rsidRPr="00D0158A">
        <w:rPr>
          <w:rFonts w:asciiTheme="minorHAnsi" w:hAnsiTheme="minorHAnsi" w:cstheme="minorHAnsi"/>
          <w:color w:val="000000" w:themeColor="text1"/>
          <w:sz w:val="24"/>
          <w:szCs w:val="24"/>
        </w:rPr>
        <w:t xml:space="preserve"> (BEP) implemented financial coaching through the</w:t>
      </w:r>
      <w:r w:rsidR="00BD6E1D"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Small Business </w:t>
      </w:r>
      <w:r w:rsidR="00BD6E1D" w:rsidRPr="00D0158A">
        <w:rPr>
          <w:rFonts w:asciiTheme="minorHAnsi" w:hAnsiTheme="minorHAnsi" w:cstheme="minorHAnsi"/>
          <w:color w:val="000000" w:themeColor="text1"/>
          <w:sz w:val="24"/>
          <w:szCs w:val="24"/>
        </w:rPr>
        <w:t>Development program,</w:t>
      </w:r>
      <w:r w:rsidRPr="00D0158A">
        <w:rPr>
          <w:rFonts w:asciiTheme="minorHAnsi" w:hAnsiTheme="minorHAnsi" w:cstheme="minorHAnsi"/>
          <w:color w:val="000000" w:themeColor="text1"/>
          <w:sz w:val="24"/>
          <w:szCs w:val="24"/>
        </w:rPr>
        <w:t xml:space="preserve"> which is a free one-on-one service</w:t>
      </w:r>
      <w:r w:rsidR="00BD6E1D"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Wage verification</w:t>
      </w:r>
      <w:r w:rsidRPr="00D0158A">
        <w:rPr>
          <w:rFonts w:asciiTheme="minorHAnsi" w:hAnsiTheme="minorHAnsi" w:cstheme="minorHAnsi"/>
          <w:color w:val="000000" w:themeColor="text1"/>
          <w:sz w:val="24"/>
          <w:szCs w:val="24"/>
        </w:rPr>
        <w:t xml:space="preserve"> letters were mailed to clients with 14-20 wage verifications received. Some clients who received a wage verification letter were employed and currently they are unemployed</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Suggested</w:t>
      </w:r>
      <w:r w:rsidR="00BD6E1D" w:rsidRPr="00D0158A">
        <w:rPr>
          <w:rFonts w:asciiTheme="minorHAnsi" w:hAnsiTheme="minorHAnsi" w:cstheme="minorHAnsi"/>
          <w:color w:val="000000" w:themeColor="text1"/>
          <w:sz w:val="24"/>
          <w:szCs w:val="24"/>
        </w:rPr>
        <w:t xml:space="preserve"> verbiage</w:t>
      </w:r>
      <w:r w:rsidRPr="00D0158A">
        <w:rPr>
          <w:rFonts w:asciiTheme="minorHAnsi" w:hAnsiTheme="minorHAnsi" w:cstheme="minorHAnsi"/>
          <w:color w:val="000000" w:themeColor="text1"/>
          <w:sz w:val="24"/>
          <w:szCs w:val="24"/>
        </w:rPr>
        <w:t xml:space="preserve"> changes were made to the c</w:t>
      </w:r>
      <w:r w:rsidR="00BD6E1D" w:rsidRPr="00D0158A">
        <w:rPr>
          <w:rFonts w:asciiTheme="minorHAnsi" w:hAnsiTheme="minorHAnsi" w:cstheme="minorHAnsi"/>
          <w:color w:val="000000" w:themeColor="text1"/>
          <w:sz w:val="24"/>
          <w:szCs w:val="24"/>
        </w:rPr>
        <w:t>o</w:t>
      </w:r>
      <w:r w:rsidRPr="00D0158A">
        <w:rPr>
          <w:rFonts w:asciiTheme="minorHAnsi" w:hAnsiTheme="minorHAnsi" w:cstheme="minorHAnsi"/>
          <w:color w:val="000000" w:themeColor="text1"/>
          <w:sz w:val="24"/>
          <w:szCs w:val="24"/>
        </w:rPr>
        <w:t>unselor letters</w:t>
      </w:r>
      <w:r w:rsidR="00996CD7" w:rsidRPr="00D0158A">
        <w:rPr>
          <w:rFonts w:asciiTheme="minorHAnsi" w:hAnsiTheme="minorHAnsi" w:cstheme="minorHAnsi"/>
          <w:color w:val="000000" w:themeColor="text1"/>
          <w:sz w:val="24"/>
          <w:szCs w:val="24"/>
        </w:rPr>
        <w:t xml:space="preserve">. </w:t>
      </w:r>
    </w:p>
    <w:p w14:paraId="1A45974E" w14:textId="7037721A" w:rsidR="00E74FF5" w:rsidRPr="00D0158A" w:rsidRDefault="00E74FF5" w:rsidP="006C13BF">
      <w:pPr>
        <w:ind w:left="1080" w:right="990"/>
        <w:jc w:val="both"/>
        <w:rPr>
          <w:rFonts w:asciiTheme="minorHAnsi" w:hAnsiTheme="minorHAnsi" w:cstheme="minorHAnsi"/>
          <w:color w:val="000000" w:themeColor="text1"/>
          <w:sz w:val="24"/>
          <w:szCs w:val="24"/>
        </w:rPr>
      </w:pPr>
    </w:p>
    <w:p w14:paraId="451A90CE" w14:textId="77777777" w:rsidR="00255025" w:rsidRPr="00D0158A" w:rsidRDefault="001C30AB" w:rsidP="006C13BF">
      <w:pPr>
        <w:ind w:left="1080" w:right="990"/>
        <w:jc w:val="both"/>
        <w:rPr>
          <w:rFonts w:asciiTheme="minorHAnsi" w:eastAsiaTheme="minorEastAsia" w:hAnsiTheme="minorHAnsi" w:cstheme="minorHAnsi"/>
          <w:b/>
          <w:color w:val="000000" w:themeColor="text1"/>
          <w:sz w:val="24"/>
          <w:szCs w:val="24"/>
        </w:rPr>
      </w:pPr>
      <w:r w:rsidRPr="00D0158A">
        <w:rPr>
          <w:rFonts w:asciiTheme="minorHAnsi" w:eastAsiaTheme="minorEastAsia" w:hAnsiTheme="minorHAnsi" w:cstheme="minorHAnsi"/>
          <w:b/>
          <w:color w:val="000000" w:themeColor="text1"/>
          <w:sz w:val="24"/>
          <w:szCs w:val="24"/>
        </w:rPr>
        <w:t>Consumer Satisfaction</w:t>
      </w:r>
      <w:r w:rsidR="00255025" w:rsidRPr="00D0158A">
        <w:rPr>
          <w:rFonts w:asciiTheme="minorHAnsi" w:eastAsiaTheme="minorEastAsia" w:hAnsiTheme="minorHAnsi" w:cstheme="minorHAnsi"/>
          <w:b/>
          <w:color w:val="000000" w:themeColor="text1"/>
          <w:sz w:val="24"/>
          <w:szCs w:val="24"/>
        </w:rPr>
        <w:t xml:space="preserve"> Review</w:t>
      </w:r>
      <w:r w:rsidRPr="00D0158A">
        <w:rPr>
          <w:rFonts w:asciiTheme="minorHAnsi" w:eastAsiaTheme="minorEastAsia" w:hAnsiTheme="minorHAnsi" w:cstheme="minorHAnsi"/>
          <w:b/>
          <w:color w:val="000000" w:themeColor="text1"/>
          <w:sz w:val="24"/>
          <w:szCs w:val="24"/>
        </w:rPr>
        <w:t>:</w:t>
      </w:r>
    </w:p>
    <w:p w14:paraId="58C20736" w14:textId="5A4EF491" w:rsidR="00255025" w:rsidRDefault="00F16E56" w:rsidP="000E121E">
      <w:pPr>
        <w:pStyle w:val="ListParagraph"/>
        <w:numPr>
          <w:ilvl w:val="0"/>
          <w:numId w:val="26"/>
        </w:numPr>
        <w:ind w:right="990"/>
        <w:rPr>
          <w:rFonts w:asciiTheme="minorHAnsi" w:hAnsiTheme="minorHAnsi" w:cstheme="minorHAnsi"/>
          <w:color w:val="000000" w:themeColor="text1"/>
          <w:sz w:val="24"/>
          <w:szCs w:val="24"/>
        </w:rPr>
      </w:pPr>
      <w:r w:rsidRPr="003C1E44">
        <w:rPr>
          <w:rFonts w:asciiTheme="minorHAnsi" w:eastAsiaTheme="minorEastAsia" w:hAnsiTheme="minorHAnsi" w:cstheme="minorHAnsi"/>
          <w:bCs/>
          <w:color w:val="000000" w:themeColor="text1"/>
          <w:sz w:val="24"/>
          <w:szCs w:val="24"/>
        </w:rPr>
        <w:t xml:space="preserve">The </w:t>
      </w:r>
      <w:r w:rsidR="001C30AB" w:rsidRPr="003C1E44">
        <w:rPr>
          <w:rFonts w:asciiTheme="minorHAnsi" w:hAnsiTheme="minorHAnsi" w:cstheme="minorHAnsi"/>
          <w:b/>
          <w:color w:val="000000" w:themeColor="text1"/>
          <w:sz w:val="24"/>
          <w:szCs w:val="24"/>
        </w:rPr>
        <w:t xml:space="preserve">VR Consumer Satisfaction </w:t>
      </w:r>
      <w:r w:rsidR="00D473D8" w:rsidRPr="003C1E44">
        <w:rPr>
          <w:rFonts w:asciiTheme="minorHAnsi" w:hAnsiTheme="minorHAnsi" w:cstheme="minorHAnsi"/>
          <w:b/>
          <w:color w:val="000000" w:themeColor="text1"/>
          <w:sz w:val="24"/>
          <w:szCs w:val="24"/>
        </w:rPr>
        <w:t>Survey Report</w:t>
      </w:r>
      <w:r w:rsidR="001C30AB" w:rsidRPr="003C1E44">
        <w:rPr>
          <w:rFonts w:asciiTheme="minorHAnsi" w:hAnsiTheme="minorHAnsi" w:cstheme="minorHAnsi"/>
          <w:bCs/>
          <w:color w:val="000000" w:themeColor="text1"/>
          <w:sz w:val="24"/>
          <w:szCs w:val="24"/>
        </w:rPr>
        <w:t xml:space="preserve"> (</w:t>
      </w:r>
      <w:r w:rsidR="001C30AB" w:rsidRPr="003C1E44">
        <w:rPr>
          <w:rFonts w:asciiTheme="minorHAnsi" w:hAnsiTheme="minorHAnsi" w:cstheme="minorHAnsi"/>
          <w:bCs/>
          <w:i/>
          <w:iCs/>
          <w:color w:val="000000" w:themeColor="text1"/>
          <w:sz w:val="24"/>
          <w:szCs w:val="24"/>
        </w:rPr>
        <w:t>rated 1-5, with 5 being excellent</w:t>
      </w:r>
      <w:r w:rsidR="001C30AB" w:rsidRPr="003C1E44">
        <w:rPr>
          <w:rFonts w:asciiTheme="minorHAnsi" w:hAnsiTheme="minorHAnsi" w:cstheme="minorHAnsi"/>
          <w:bCs/>
          <w:color w:val="000000" w:themeColor="text1"/>
          <w:sz w:val="24"/>
          <w:szCs w:val="24"/>
        </w:rPr>
        <w:t>), was presented</w:t>
      </w:r>
      <w:r w:rsidRPr="003C1E44">
        <w:rPr>
          <w:rFonts w:asciiTheme="minorHAnsi" w:hAnsiTheme="minorHAnsi" w:cstheme="minorHAnsi"/>
          <w:bCs/>
          <w:color w:val="000000" w:themeColor="text1"/>
          <w:sz w:val="24"/>
          <w:szCs w:val="24"/>
        </w:rPr>
        <w:t xml:space="preserve"> </w:t>
      </w:r>
      <w:r w:rsidR="00461A6E" w:rsidRPr="003C1E44">
        <w:rPr>
          <w:rFonts w:asciiTheme="minorHAnsi" w:hAnsiTheme="minorHAnsi" w:cstheme="minorHAnsi"/>
          <w:bCs/>
          <w:color w:val="000000" w:themeColor="text1"/>
          <w:sz w:val="24"/>
          <w:szCs w:val="24"/>
        </w:rPr>
        <w:t xml:space="preserve">The reference to </w:t>
      </w:r>
      <w:r w:rsidR="00461A6E" w:rsidRPr="003C1E44">
        <w:rPr>
          <w:rFonts w:asciiTheme="minorHAnsi" w:hAnsiTheme="minorHAnsi" w:cstheme="minorHAnsi"/>
          <w:bCs/>
          <w:i/>
          <w:iCs/>
          <w:color w:val="000000" w:themeColor="text1"/>
          <w:sz w:val="24"/>
          <w:szCs w:val="24"/>
        </w:rPr>
        <w:t>employment outcome</w:t>
      </w:r>
      <w:r w:rsidR="001C30AB" w:rsidRPr="003C1E44">
        <w:rPr>
          <w:rFonts w:asciiTheme="minorHAnsi" w:hAnsiTheme="minorHAnsi" w:cstheme="minorHAnsi"/>
          <w:bCs/>
          <w:color w:val="000000" w:themeColor="text1"/>
          <w:sz w:val="24"/>
          <w:szCs w:val="24"/>
        </w:rPr>
        <w:t xml:space="preserve"> was 4.58</w:t>
      </w:r>
      <w:r w:rsidR="009C3F6B" w:rsidRPr="003C1E44">
        <w:rPr>
          <w:rFonts w:asciiTheme="minorHAnsi" w:hAnsiTheme="minorHAnsi" w:cstheme="minorHAnsi"/>
          <w:bCs/>
          <w:color w:val="000000" w:themeColor="text1"/>
          <w:sz w:val="24"/>
          <w:szCs w:val="24"/>
        </w:rPr>
        <w:t xml:space="preserve"> (</w:t>
      </w:r>
      <w:r w:rsidR="001C30AB" w:rsidRPr="003C1E44">
        <w:rPr>
          <w:rFonts w:asciiTheme="minorHAnsi" w:hAnsiTheme="minorHAnsi" w:cstheme="minorHAnsi"/>
          <w:bCs/>
          <w:color w:val="000000" w:themeColor="text1"/>
          <w:sz w:val="24"/>
          <w:szCs w:val="24"/>
        </w:rPr>
        <w:t>based on 536 interviewed consumers</w:t>
      </w:r>
      <w:r w:rsidR="009C3F6B" w:rsidRPr="003C1E44">
        <w:rPr>
          <w:rFonts w:asciiTheme="minorHAnsi" w:hAnsiTheme="minorHAnsi" w:cstheme="minorHAnsi"/>
          <w:bCs/>
          <w:color w:val="000000" w:themeColor="text1"/>
          <w:sz w:val="24"/>
          <w:szCs w:val="24"/>
        </w:rPr>
        <w:t>)</w:t>
      </w:r>
      <w:r w:rsidR="001C30AB" w:rsidRPr="003C1E44">
        <w:rPr>
          <w:rFonts w:asciiTheme="minorHAnsi" w:hAnsiTheme="minorHAnsi" w:cstheme="minorHAnsi"/>
          <w:bCs/>
          <w:color w:val="000000" w:themeColor="text1"/>
          <w:sz w:val="24"/>
          <w:szCs w:val="24"/>
        </w:rPr>
        <w:t>; the rating relating to</w:t>
      </w:r>
      <w:r w:rsidR="001C30AB" w:rsidRPr="003C1E44">
        <w:rPr>
          <w:rFonts w:asciiTheme="minorHAnsi" w:hAnsiTheme="minorHAnsi" w:cstheme="minorHAnsi"/>
          <w:bCs/>
          <w:i/>
          <w:iCs/>
          <w:color w:val="000000" w:themeColor="text1"/>
          <w:sz w:val="24"/>
          <w:szCs w:val="24"/>
        </w:rPr>
        <w:t xml:space="preserve"> employment benefits provided by new employer</w:t>
      </w:r>
      <w:r w:rsidR="001C30AB" w:rsidRPr="003C1E44">
        <w:rPr>
          <w:rFonts w:asciiTheme="minorHAnsi" w:hAnsiTheme="minorHAnsi" w:cstheme="minorHAnsi"/>
          <w:bCs/>
          <w:color w:val="000000" w:themeColor="text1"/>
          <w:sz w:val="24"/>
          <w:szCs w:val="24"/>
        </w:rPr>
        <w:t xml:space="preserve"> was 4.06 </w:t>
      </w:r>
      <w:r w:rsidR="009C3F6B" w:rsidRPr="003C1E44">
        <w:rPr>
          <w:rFonts w:asciiTheme="minorHAnsi" w:hAnsiTheme="minorHAnsi" w:cstheme="minorHAnsi"/>
          <w:bCs/>
          <w:color w:val="000000" w:themeColor="text1"/>
          <w:sz w:val="24"/>
          <w:szCs w:val="24"/>
        </w:rPr>
        <w:t>(</w:t>
      </w:r>
      <w:r w:rsidR="001C30AB" w:rsidRPr="003C1E44">
        <w:rPr>
          <w:rFonts w:asciiTheme="minorHAnsi" w:hAnsiTheme="minorHAnsi" w:cstheme="minorHAnsi"/>
          <w:bCs/>
          <w:color w:val="000000" w:themeColor="text1"/>
          <w:sz w:val="24"/>
          <w:szCs w:val="24"/>
        </w:rPr>
        <w:t>318 consumers interviewed</w:t>
      </w:r>
      <w:r w:rsidR="009C3F6B" w:rsidRPr="003C1E44">
        <w:rPr>
          <w:rFonts w:asciiTheme="minorHAnsi" w:hAnsiTheme="minorHAnsi" w:cstheme="minorHAnsi"/>
          <w:bCs/>
          <w:color w:val="000000" w:themeColor="text1"/>
          <w:sz w:val="24"/>
          <w:szCs w:val="24"/>
        </w:rPr>
        <w:t>)</w:t>
      </w:r>
      <w:r w:rsidR="001C30AB" w:rsidRPr="003C1E44">
        <w:rPr>
          <w:rFonts w:asciiTheme="minorHAnsi" w:hAnsiTheme="minorHAnsi" w:cstheme="minorHAnsi"/>
          <w:bCs/>
          <w:color w:val="000000" w:themeColor="text1"/>
          <w:sz w:val="24"/>
          <w:szCs w:val="24"/>
        </w:rPr>
        <w:t xml:space="preserve">; </w:t>
      </w:r>
      <w:r w:rsidR="001C30AB" w:rsidRPr="003C1E44">
        <w:rPr>
          <w:rFonts w:asciiTheme="minorHAnsi" w:hAnsiTheme="minorHAnsi" w:cstheme="minorHAnsi"/>
          <w:bCs/>
          <w:i/>
          <w:iCs/>
          <w:color w:val="000000" w:themeColor="text1"/>
          <w:sz w:val="24"/>
          <w:szCs w:val="24"/>
        </w:rPr>
        <w:t>overall question relating to services received</w:t>
      </w:r>
      <w:r w:rsidR="001C30AB" w:rsidRPr="003C1E44">
        <w:rPr>
          <w:rFonts w:asciiTheme="minorHAnsi" w:hAnsiTheme="minorHAnsi" w:cstheme="minorHAnsi"/>
          <w:bCs/>
          <w:color w:val="000000" w:themeColor="text1"/>
          <w:sz w:val="24"/>
          <w:szCs w:val="24"/>
        </w:rPr>
        <w:t xml:space="preserve"> was 4.76 </w:t>
      </w:r>
      <w:r w:rsidR="009C3F6B" w:rsidRPr="003C1E44">
        <w:rPr>
          <w:rFonts w:asciiTheme="minorHAnsi" w:hAnsiTheme="minorHAnsi" w:cstheme="minorHAnsi"/>
          <w:bCs/>
          <w:color w:val="000000" w:themeColor="text1"/>
          <w:sz w:val="24"/>
          <w:szCs w:val="24"/>
        </w:rPr>
        <w:t>(</w:t>
      </w:r>
      <w:r w:rsidR="001C30AB" w:rsidRPr="003C1E44">
        <w:rPr>
          <w:rFonts w:asciiTheme="minorHAnsi" w:hAnsiTheme="minorHAnsi" w:cstheme="minorHAnsi"/>
          <w:bCs/>
          <w:color w:val="000000" w:themeColor="text1"/>
          <w:sz w:val="24"/>
          <w:szCs w:val="24"/>
        </w:rPr>
        <w:t>996 consumers interviewed</w:t>
      </w:r>
      <w:r w:rsidR="009C3F6B" w:rsidRPr="003C1E44">
        <w:rPr>
          <w:rFonts w:asciiTheme="minorHAnsi" w:hAnsiTheme="minorHAnsi" w:cstheme="minorHAnsi"/>
          <w:bCs/>
          <w:color w:val="000000" w:themeColor="text1"/>
          <w:sz w:val="24"/>
          <w:szCs w:val="24"/>
        </w:rPr>
        <w:t>);</w:t>
      </w:r>
      <w:r w:rsidR="001C30AB" w:rsidRPr="003C1E44">
        <w:rPr>
          <w:rFonts w:asciiTheme="minorHAnsi" w:hAnsiTheme="minorHAnsi" w:cstheme="minorHAnsi"/>
          <w:bCs/>
          <w:color w:val="000000" w:themeColor="text1"/>
          <w:sz w:val="24"/>
          <w:szCs w:val="24"/>
        </w:rPr>
        <w:t xml:space="preserve"> </w:t>
      </w:r>
      <w:r w:rsidR="009C3F6B" w:rsidRPr="003C1E44">
        <w:rPr>
          <w:rFonts w:asciiTheme="minorHAnsi" w:hAnsiTheme="minorHAnsi" w:cstheme="minorHAnsi"/>
          <w:bCs/>
          <w:color w:val="000000" w:themeColor="text1"/>
          <w:sz w:val="24"/>
          <w:szCs w:val="24"/>
        </w:rPr>
        <w:t>t</w:t>
      </w:r>
      <w:r w:rsidR="009C3F6B" w:rsidRPr="003C1E44">
        <w:rPr>
          <w:rFonts w:asciiTheme="minorHAnsi" w:hAnsiTheme="minorHAnsi" w:cstheme="minorHAnsi"/>
          <w:sz w:val="24"/>
          <w:szCs w:val="24"/>
        </w:rPr>
        <w:t xml:space="preserve">he rating for the </w:t>
      </w:r>
      <w:r w:rsidR="009C3F6B" w:rsidRPr="003C1E44">
        <w:rPr>
          <w:rFonts w:asciiTheme="minorHAnsi" w:hAnsiTheme="minorHAnsi" w:cstheme="minorHAnsi"/>
          <w:i/>
          <w:iCs/>
          <w:sz w:val="24"/>
          <w:szCs w:val="24"/>
        </w:rPr>
        <w:t>help the VR staff provided at the time applied for VR services</w:t>
      </w:r>
      <w:r w:rsidR="009C3F6B" w:rsidRPr="003C1E44">
        <w:rPr>
          <w:rFonts w:asciiTheme="minorHAnsi" w:hAnsiTheme="minorHAnsi" w:cstheme="minorHAnsi"/>
          <w:sz w:val="24"/>
          <w:szCs w:val="24"/>
        </w:rPr>
        <w:t xml:space="preserve"> was 4.71 (based on 1003 consumers interviewed);  </w:t>
      </w:r>
      <w:r w:rsidR="009C3F6B" w:rsidRPr="003C1E44">
        <w:rPr>
          <w:rFonts w:asciiTheme="minorHAnsi" w:hAnsiTheme="minorHAnsi" w:cstheme="minorHAnsi"/>
          <w:i/>
          <w:iCs/>
          <w:sz w:val="24"/>
          <w:szCs w:val="24"/>
        </w:rPr>
        <w:t>help from the VR staff during planning of services</w:t>
      </w:r>
      <w:r w:rsidR="009C3F6B" w:rsidRPr="003C1E44">
        <w:rPr>
          <w:rFonts w:asciiTheme="minorHAnsi" w:hAnsiTheme="minorHAnsi" w:cstheme="minorHAnsi"/>
          <w:sz w:val="24"/>
          <w:szCs w:val="24"/>
        </w:rPr>
        <w:t xml:space="preserve"> was 4.73 (1000 consumers interviewed); </w:t>
      </w:r>
      <w:r w:rsidR="009C3F6B" w:rsidRPr="003C1E44">
        <w:rPr>
          <w:rFonts w:asciiTheme="minorHAnsi" w:hAnsiTheme="minorHAnsi" w:cstheme="minorHAnsi"/>
          <w:i/>
          <w:iCs/>
          <w:sz w:val="24"/>
          <w:szCs w:val="24"/>
        </w:rPr>
        <w:t>help from the VR staff when receiving your VR services</w:t>
      </w:r>
      <w:r w:rsidR="009C3F6B" w:rsidRPr="003C1E44">
        <w:rPr>
          <w:rFonts w:asciiTheme="minorHAnsi" w:hAnsiTheme="minorHAnsi" w:cstheme="minorHAnsi"/>
          <w:sz w:val="24"/>
          <w:szCs w:val="24"/>
        </w:rPr>
        <w:t xml:space="preserve"> was 4.77 (991 consumers interviewed); </w:t>
      </w:r>
      <w:r w:rsidR="003C1E44">
        <w:rPr>
          <w:rFonts w:asciiTheme="minorHAnsi" w:hAnsiTheme="minorHAnsi" w:cstheme="minorHAnsi"/>
          <w:sz w:val="24"/>
          <w:szCs w:val="24"/>
        </w:rPr>
        <w:t xml:space="preserve">and </w:t>
      </w:r>
      <w:r w:rsidR="009C3F6B" w:rsidRPr="003C1E44">
        <w:rPr>
          <w:rFonts w:asciiTheme="minorHAnsi" w:hAnsiTheme="minorHAnsi" w:cstheme="minorHAnsi"/>
          <w:i/>
          <w:iCs/>
          <w:sz w:val="24"/>
          <w:szCs w:val="24"/>
        </w:rPr>
        <w:t xml:space="preserve">help received from other agencies or service providers </w:t>
      </w:r>
      <w:r w:rsidR="009C3F6B" w:rsidRPr="003C1E44">
        <w:rPr>
          <w:rFonts w:asciiTheme="minorHAnsi" w:hAnsiTheme="minorHAnsi" w:cstheme="minorHAnsi"/>
          <w:sz w:val="24"/>
          <w:szCs w:val="24"/>
        </w:rPr>
        <w:t>was 4.45 (195  interviewed)</w:t>
      </w:r>
      <w:r w:rsidR="003C1E44" w:rsidRPr="003C1E44">
        <w:rPr>
          <w:rFonts w:asciiTheme="minorHAnsi" w:hAnsiTheme="minorHAnsi" w:cstheme="minorHAnsi"/>
          <w:sz w:val="24"/>
          <w:szCs w:val="24"/>
        </w:rPr>
        <w:t xml:space="preserve">.  </w:t>
      </w:r>
      <w:r w:rsidR="001C30AB" w:rsidRPr="003C1E44">
        <w:rPr>
          <w:rFonts w:asciiTheme="minorHAnsi" w:hAnsiTheme="minorHAnsi" w:cstheme="minorHAnsi"/>
          <w:bCs/>
          <w:color w:val="000000" w:themeColor="text1"/>
          <w:sz w:val="24"/>
          <w:szCs w:val="24"/>
        </w:rPr>
        <w:t>There were open-ended questions and comments for non-blind consumers registered with VR</w:t>
      </w:r>
      <w:r w:rsidR="00785FE9" w:rsidRPr="003C1E44">
        <w:rPr>
          <w:rFonts w:asciiTheme="minorHAnsi" w:hAnsiTheme="minorHAnsi" w:cstheme="minorHAnsi"/>
          <w:bCs/>
          <w:color w:val="000000" w:themeColor="text1"/>
          <w:sz w:val="24"/>
          <w:szCs w:val="24"/>
        </w:rPr>
        <w:t xml:space="preserve">. </w:t>
      </w:r>
      <w:r w:rsidR="001C30AB" w:rsidRPr="003C1E44">
        <w:rPr>
          <w:rFonts w:asciiTheme="minorHAnsi" w:hAnsiTheme="minorHAnsi" w:cstheme="minorHAnsi"/>
          <w:bCs/>
          <w:color w:val="000000" w:themeColor="text1"/>
          <w:sz w:val="24"/>
          <w:szCs w:val="24"/>
        </w:rPr>
        <w:t xml:space="preserve">This survey </w:t>
      </w:r>
      <w:r w:rsidR="001C30AB" w:rsidRPr="003C1E44">
        <w:rPr>
          <w:rFonts w:asciiTheme="minorHAnsi" w:hAnsiTheme="minorHAnsi" w:cstheme="minorHAnsi"/>
          <w:color w:val="000000" w:themeColor="text1"/>
          <w:sz w:val="24"/>
          <w:szCs w:val="24"/>
        </w:rPr>
        <w:t>was comprehensive, was broken down for VR/VRB, and was completed on consumers whose VR/VRB cases were closed. The survey included comments that were used to determine wages and improve customer service</w:t>
      </w:r>
      <w:r w:rsidR="00996CD7" w:rsidRPr="003C1E44">
        <w:rPr>
          <w:rFonts w:asciiTheme="minorHAnsi" w:hAnsiTheme="minorHAnsi" w:cstheme="minorHAnsi"/>
          <w:color w:val="000000" w:themeColor="text1"/>
          <w:sz w:val="24"/>
          <w:szCs w:val="24"/>
        </w:rPr>
        <w:t xml:space="preserve">. </w:t>
      </w:r>
    </w:p>
    <w:p w14:paraId="410F5D4D" w14:textId="77777777" w:rsidR="000E121E" w:rsidRDefault="000E121E" w:rsidP="000E121E">
      <w:pPr>
        <w:ind w:right="990"/>
        <w:rPr>
          <w:rFonts w:asciiTheme="minorHAnsi" w:hAnsiTheme="minorHAnsi" w:cstheme="minorHAnsi"/>
          <w:color w:val="000000" w:themeColor="text1"/>
          <w:sz w:val="24"/>
          <w:szCs w:val="24"/>
        </w:rPr>
      </w:pPr>
    </w:p>
    <w:p w14:paraId="728B90E8" w14:textId="77777777" w:rsidR="000E121E" w:rsidRPr="000E121E" w:rsidRDefault="000E121E" w:rsidP="000E121E">
      <w:pPr>
        <w:ind w:right="990"/>
        <w:rPr>
          <w:rFonts w:asciiTheme="minorHAnsi" w:hAnsiTheme="minorHAnsi" w:cstheme="minorHAnsi"/>
          <w:color w:val="000000" w:themeColor="text1"/>
          <w:sz w:val="24"/>
          <w:szCs w:val="24"/>
        </w:rPr>
      </w:pPr>
    </w:p>
    <w:p w14:paraId="7BF704E5" w14:textId="77777777" w:rsidR="000E121E" w:rsidRPr="00D0158A" w:rsidRDefault="000E121E" w:rsidP="00C2781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B5166F0" w14:textId="77777777" w:rsidR="00F01FBA" w:rsidRPr="003C743A" w:rsidRDefault="00F01FBA" w:rsidP="003C743A">
      <w:pPr>
        <w:ind w:left="1080" w:right="990"/>
        <w:rPr>
          <w:rFonts w:asciiTheme="minorHAnsi" w:hAnsiTheme="minorHAnsi" w:cstheme="minorHAnsi"/>
          <w:color w:val="000000" w:themeColor="text1"/>
          <w:sz w:val="24"/>
          <w:szCs w:val="24"/>
        </w:rPr>
      </w:pPr>
    </w:p>
    <w:p w14:paraId="1068ED82" w14:textId="6F80B7A3" w:rsidR="00C27814" w:rsidRPr="003C743A" w:rsidRDefault="001C30AB" w:rsidP="003C743A">
      <w:pPr>
        <w:pStyle w:val="ListParagraph"/>
        <w:widowControl/>
        <w:numPr>
          <w:ilvl w:val="0"/>
          <w:numId w:val="26"/>
        </w:numPr>
        <w:autoSpaceDE/>
        <w:autoSpaceDN/>
        <w:ind w:left="1890" w:right="990" w:hanging="270"/>
        <w:contextualSpacing/>
        <w:rPr>
          <w:rFonts w:asciiTheme="minorHAnsi" w:hAnsiTheme="minorHAnsi" w:cstheme="minorHAnsi"/>
          <w:sz w:val="24"/>
          <w:szCs w:val="24"/>
        </w:rPr>
      </w:pPr>
      <w:r w:rsidRPr="003C743A">
        <w:rPr>
          <w:rFonts w:asciiTheme="minorHAnsi" w:hAnsiTheme="minorHAnsi" w:cstheme="minorHAnsi"/>
          <w:color w:val="000000" w:themeColor="text1"/>
          <w:sz w:val="24"/>
          <w:szCs w:val="24"/>
        </w:rPr>
        <w:t>The</w:t>
      </w:r>
      <w:r w:rsidR="00785FE9" w:rsidRPr="003C743A">
        <w:rPr>
          <w:rFonts w:asciiTheme="minorHAnsi" w:hAnsiTheme="minorHAnsi" w:cstheme="minorHAnsi"/>
          <w:color w:val="000000" w:themeColor="text1"/>
          <w:sz w:val="24"/>
          <w:szCs w:val="24"/>
        </w:rPr>
        <w:t xml:space="preserve"> </w:t>
      </w:r>
      <w:r w:rsidRPr="003C743A">
        <w:rPr>
          <w:rFonts w:asciiTheme="minorHAnsi" w:hAnsiTheme="minorHAnsi" w:cstheme="minorHAnsi"/>
          <w:b/>
          <w:color w:val="000000" w:themeColor="text1"/>
          <w:sz w:val="24"/>
          <w:szCs w:val="24"/>
        </w:rPr>
        <w:t>Program Evaluation Survey</w:t>
      </w:r>
      <w:r w:rsidR="00461A6E" w:rsidRPr="003C743A">
        <w:rPr>
          <w:rFonts w:asciiTheme="minorHAnsi" w:hAnsiTheme="minorHAnsi" w:cstheme="minorHAnsi"/>
          <w:bCs/>
          <w:color w:val="000000" w:themeColor="text1"/>
          <w:sz w:val="24"/>
          <w:szCs w:val="24"/>
        </w:rPr>
        <w:t xml:space="preserve">, presented by </w:t>
      </w:r>
      <w:r w:rsidRPr="003C743A">
        <w:rPr>
          <w:rFonts w:asciiTheme="minorHAnsi" w:hAnsiTheme="minorHAnsi" w:cstheme="minorHAnsi"/>
          <w:bCs/>
          <w:color w:val="000000" w:themeColor="text1"/>
          <w:sz w:val="24"/>
          <w:szCs w:val="24"/>
        </w:rPr>
        <w:t>Ms. Rushing</w:t>
      </w:r>
      <w:r w:rsidR="00461A6E" w:rsidRPr="003C743A">
        <w:rPr>
          <w:rFonts w:asciiTheme="minorHAnsi" w:hAnsiTheme="minorHAnsi" w:cstheme="minorHAnsi"/>
          <w:bCs/>
          <w:color w:val="000000" w:themeColor="text1"/>
          <w:sz w:val="24"/>
          <w:szCs w:val="24"/>
        </w:rPr>
        <w:t>,</w:t>
      </w:r>
      <w:r w:rsidRPr="003C743A">
        <w:rPr>
          <w:rFonts w:asciiTheme="minorHAnsi" w:hAnsiTheme="minorHAnsi" w:cstheme="minorHAnsi"/>
          <w:bCs/>
          <w:color w:val="000000" w:themeColor="text1"/>
          <w:sz w:val="24"/>
          <w:szCs w:val="24"/>
        </w:rPr>
        <w:t xml:space="preserve"> provided a </w:t>
      </w:r>
      <w:r w:rsidR="00461A6E" w:rsidRPr="003C743A">
        <w:rPr>
          <w:rFonts w:asciiTheme="minorHAnsi" w:hAnsiTheme="minorHAnsi" w:cstheme="minorHAnsi"/>
          <w:bCs/>
          <w:color w:val="000000" w:themeColor="text1"/>
          <w:sz w:val="24"/>
          <w:szCs w:val="24"/>
        </w:rPr>
        <w:t>summary</w:t>
      </w:r>
      <w:r w:rsidRPr="003C743A">
        <w:rPr>
          <w:rFonts w:asciiTheme="minorHAnsi" w:hAnsiTheme="minorHAnsi" w:cstheme="minorHAnsi"/>
          <w:bCs/>
          <w:color w:val="000000" w:themeColor="text1"/>
          <w:sz w:val="24"/>
          <w:szCs w:val="24"/>
        </w:rPr>
        <w:t xml:space="preserve"> that was completed on current open cases in VRB North and VRB South. They were able to reach 155 consu</w:t>
      </w:r>
      <w:r w:rsidRPr="003C743A">
        <w:rPr>
          <w:rFonts w:asciiTheme="minorHAnsi" w:hAnsiTheme="minorHAnsi" w:cstheme="minorHAnsi"/>
          <w:color w:val="000000" w:themeColor="text1"/>
          <w:sz w:val="24"/>
          <w:szCs w:val="24"/>
        </w:rPr>
        <w:t xml:space="preserve">mers </w:t>
      </w:r>
      <w:r w:rsidR="00C27814" w:rsidRPr="003C743A">
        <w:rPr>
          <w:rFonts w:asciiTheme="minorHAnsi" w:hAnsiTheme="minorHAnsi" w:cstheme="minorHAnsi"/>
          <w:color w:val="000000" w:themeColor="text1"/>
          <w:sz w:val="24"/>
          <w:szCs w:val="24"/>
        </w:rPr>
        <w:t xml:space="preserve">(out of </w:t>
      </w:r>
      <w:r w:rsidRPr="003C743A">
        <w:rPr>
          <w:rFonts w:asciiTheme="minorHAnsi" w:hAnsiTheme="minorHAnsi" w:cstheme="minorHAnsi"/>
          <w:color w:val="000000" w:themeColor="text1"/>
          <w:sz w:val="24"/>
          <w:szCs w:val="24"/>
        </w:rPr>
        <w:t>448 active consumers</w:t>
      </w:r>
      <w:r w:rsidR="00C27814" w:rsidRPr="003C743A">
        <w:rPr>
          <w:rFonts w:asciiTheme="minorHAnsi" w:hAnsiTheme="minorHAnsi" w:cstheme="minorHAnsi"/>
          <w:color w:val="000000" w:themeColor="text1"/>
          <w:sz w:val="24"/>
          <w:szCs w:val="24"/>
        </w:rPr>
        <w:t>)</w:t>
      </w:r>
      <w:r w:rsidRPr="003C743A">
        <w:rPr>
          <w:rFonts w:asciiTheme="minorHAnsi" w:hAnsiTheme="minorHAnsi" w:cstheme="minorHAnsi"/>
          <w:color w:val="000000" w:themeColor="text1"/>
          <w:sz w:val="24"/>
          <w:szCs w:val="24"/>
        </w:rPr>
        <w:t xml:space="preserve"> in VRB North and 19 of those consumers were in </w:t>
      </w:r>
      <w:r w:rsidRPr="003C743A">
        <w:rPr>
          <w:rFonts w:asciiTheme="minorHAnsi" w:hAnsiTheme="minorHAnsi" w:cstheme="minorHAnsi"/>
          <w:i/>
          <w:iCs/>
          <w:color w:val="000000" w:themeColor="text1"/>
          <w:sz w:val="24"/>
          <w:szCs w:val="24"/>
        </w:rPr>
        <w:t>employed</w:t>
      </w:r>
      <w:r w:rsidRPr="003C743A">
        <w:rPr>
          <w:rFonts w:asciiTheme="minorHAnsi" w:hAnsiTheme="minorHAnsi" w:cstheme="minorHAnsi"/>
          <w:color w:val="000000" w:themeColor="text1"/>
          <w:sz w:val="24"/>
          <w:szCs w:val="24"/>
        </w:rPr>
        <w:t xml:space="preserve"> status. For VRB South, they were able to reach 167 consumers </w:t>
      </w:r>
      <w:r w:rsidR="00F01FBA" w:rsidRPr="003C743A">
        <w:rPr>
          <w:rFonts w:asciiTheme="minorHAnsi" w:hAnsiTheme="minorHAnsi" w:cstheme="minorHAnsi"/>
          <w:color w:val="000000" w:themeColor="text1"/>
          <w:sz w:val="24"/>
          <w:szCs w:val="24"/>
        </w:rPr>
        <w:t>(</w:t>
      </w:r>
      <w:r w:rsidRPr="003C743A">
        <w:rPr>
          <w:rFonts w:asciiTheme="minorHAnsi" w:hAnsiTheme="minorHAnsi" w:cstheme="minorHAnsi"/>
          <w:color w:val="000000" w:themeColor="text1"/>
          <w:sz w:val="24"/>
          <w:szCs w:val="24"/>
        </w:rPr>
        <w:t xml:space="preserve">out of 592 active </w:t>
      </w:r>
      <w:r w:rsidR="00461A6E" w:rsidRPr="003C743A">
        <w:rPr>
          <w:rFonts w:asciiTheme="minorHAnsi" w:hAnsiTheme="minorHAnsi" w:cstheme="minorHAnsi"/>
          <w:color w:val="000000" w:themeColor="text1"/>
          <w:sz w:val="24"/>
          <w:szCs w:val="24"/>
        </w:rPr>
        <w:t>cases</w:t>
      </w:r>
      <w:r w:rsidR="00F01FBA" w:rsidRPr="003C743A">
        <w:rPr>
          <w:rFonts w:asciiTheme="minorHAnsi" w:hAnsiTheme="minorHAnsi" w:cstheme="minorHAnsi"/>
          <w:color w:val="000000" w:themeColor="text1"/>
          <w:sz w:val="24"/>
          <w:szCs w:val="24"/>
        </w:rPr>
        <w:t>)</w:t>
      </w:r>
      <w:r w:rsidR="00461A6E" w:rsidRPr="003C743A">
        <w:rPr>
          <w:rFonts w:asciiTheme="minorHAnsi" w:hAnsiTheme="minorHAnsi" w:cstheme="minorHAnsi"/>
          <w:color w:val="000000" w:themeColor="text1"/>
          <w:sz w:val="24"/>
          <w:szCs w:val="24"/>
        </w:rPr>
        <w:t xml:space="preserve"> in which </w:t>
      </w:r>
      <w:r w:rsidRPr="003C743A">
        <w:rPr>
          <w:rFonts w:asciiTheme="minorHAnsi" w:hAnsiTheme="minorHAnsi" w:cstheme="minorHAnsi"/>
          <w:color w:val="000000" w:themeColor="text1"/>
          <w:sz w:val="24"/>
          <w:szCs w:val="24"/>
        </w:rPr>
        <w:t xml:space="preserve">23 were in </w:t>
      </w:r>
      <w:r w:rsidRPr="003C743A">
        <w:rPr>
          <w:rFonts w:asciiTheme="minorHAnsi" w:hAnsiTheme="minorHAnsi" w:cstheme="minorHAnsi"/>
          <w:i/>
          <w:iCs/>
          <w:color w:val="000000" w:themeColor="text1"/>
          <w:sz w:val="24"/>
          <w:szCs w:val="24"/>
        </w:rPr>
        <w:t>employed</w:t>
      </w:r>
      <w:r w:rsidRPr="003C743A">
        <w:rPr>
          <w:rFonts w:asciiTheme="minorHAnsi" w:hAnsiTheme="minorHAnsi" w:cstheme="minorHAnsi"/>
          <w:color w:val="000000" w:themeColor="text1"/>
          <w:sz w:val="24"/>
          <w:szCs w:val="24"/>
        </w:rPr>
        <w:t xml:space="preserve"> status. </w:t>
      </w:r>
      <w:r w:rsidR="00F01FBA" w:rsidRPr="003C743A">
        <w:rPr>
          <w:rFonts w:asciiTheme="minorHAnsi" w:hAnsiTheme="minorHAnsi" w:cstheme="minorHAnsi"/>
          <w:color w:val="000000" w:themeColor="text1"/>
          <w:sz w:val="24"/>
          <w:szCs w:val="24"/>
        </w:rPr>
        <w:t xml:space="preserve">The </w:t>
      </w:r>
      <w:r w:rsidR="00461A6E" w:rsidRPr="003C743A">
        <w:rPr>
          <w:rFonts w:asciiTheme="minorHAnsi" w:hAnsiTheme="minorHAnsi" w:cstheme="minorHAnsi"/>
          <w:color w:val="000000" w:themeColor="text1"/>
          <w:sz w:val="24"/>
          <w:szCs w:val="24"/>
        </w:rPr>
        <w:t>overall</w:t>
      </w:r>
      <w:r w:rsidRPr="003C743A">
        <w:rPr>
          <w:rFonts w:asciiTheme="minorHAnsi" w:hAnsiTheme="minorHAnsi" w:cstheme="minorHAnsi"/>
          <w:color w:val="000000" w:themeColor="text1"/>
          <w:sz w:val="24"/>
          <w:szCs w:val="24"/>
        </w:rPr>
        <w:t xml:space="preserve"> satisfaction</w:t>
      </w:r>
      <w:r w:rsidR="000567B4" w:rsidRPr="003C743A">
        <w:rPr>
          <w:rFonts w:asciiTheme="minorHAnsi" w:hAnsiTheme="minorHAnsi" w:cstheme="minorHAnsi"/>
          <w:color w:val="000000" w:themeColor="text1"/>
          <w:sz w:val="24"/>
          <w:szCs w:val="24"/>
        </w:rPr>
        <w:t xml:space="preserve"> goal is to remain </w:t>
      </w:r>
      <w:r w:rsidRPr="003C743A">
        <w:rPr>
          <w:rFonts w:asciiTheme="minorHAnsi" w:hAnsiTheme="minorHAnsi" w:cstheme="minorHAnsi"/>
          <w:color w:val="000000" w:themeColor="text1"/>
          <w:sz w:val="24"/>
          <w:szCs w:val="24"/>
        </w:rPr>
        <w:t xml:space="preserve">above 3.0. </w:t>
      </w:r>
      <w:r w:rsidR="000E121E" w:rsidRPr="003C743A">
        <w:rPr>
          <w:rFonts w:asciiTheme="minorHAnsi" w:hAnsiTheme="minorHAnsi" w:cstheme="minorHAnsi"/>
          <w:color w:val="000000" w:themeColor="text1"/>
          <w:sz w:val="24"/>
          <w:szCs w:val="24"/>
        </w:rPr>
        <w:t xml:space="preserve">  Overall satisfaction for VRB North was 3.10 and VRB South was 3.08.  The </w:t>
      </w:r>
      <w:r w:rsidR="000E121E" w:rsidRPr="003C743A">
        <w:rPr>
          <w:rFonts w:asciiTheme="minorHAnsi" w:hAnsiTheme="minorHAnsi" w:cstheme="minorHAnsi"/>
          <w:i/>
          <w:iCs/>
          <w:color w:val="000000" w:themeColor="text1"/>
          <w:sz w:val="24"/>
          <w:szCs w:val="24"/>
        </w:rPr>
        <w:t>employment</w:t>
      </w:r>
      <w:r w:rsidR="000E121E" w:rsidRPr="003C743A">
        <w:rPr>
          <w:rFonts w:asciiTheme="minorHAnsi" w:hAnsiTheme="minorHAnsi" w:cstheme="minorHAnsi"/>
          <w:color w:val="000000" w:themeColor="text1"/>
          <w:sz w:val="24"/>
          <w:szCs w:val="24"/>
        </w:rPr>
        <w:t xml:space="preserve"> section indicated an overall composite of 3.26 for VRB North and 3.04 for VRB South</w:t>
      </w:r>
      <w:r w:rsidR="00191CC4" w:rsidRPr="003C743A">
        <w:rPr>
          <w:rFonts w:asciiTheme="minorHAnsi" w:hAnsiTheme="minorHAnsi" w:cstheme="minorHAnsi"/>
          <w:color w:val="000000" w:themeColor="text1"/>
          <w:sz w:val="24"/>
          <w:szCs w:val="24"/>
        </w:rPr>
        <w:t>. The ratings</w:t>
      </w:r>
      <w:r w:rsidR="00191CC4" w:rsidRPr="003C743A">
        <w:rPr>
          <w:rFonts w:asciiTheme="minorHAnsi" w:hAnsiTheme="minorHAnsi" w:cstheme="minorHAnsi"/>
          <w:i/>
          <w:iCs/>
          <w:color w:val="000000" w:themeColor="text1"/>
          <w:sz w:val="24"/>
          <w:szCs w:val="24"/>
        </w:rPr>
        <w:t xml:space="preserve"> for </w:t>
      </w:r>
      <w:r w:rsidR="00C27814" w:rsidRPr="003C743A">
        <w:rPr>
          <w:rFonts w:asciiTheme="minorHAnsi" w:hAnsiTheme="minorHAnsi" w:cstheme="minorHAnsi"/>
          <w:i/>
          <w:iCs/>
          <w:sz w:val="24"/>
          <w:szCs w:val="24"/>
        </w:rPr>
        <w:t>involvement in choosing their vocational goal with their counselors</w:t>
      </w:r>
      <w:r w:rsidR="00191CC4" w:rsidRPr="003C743A">
        <w:rPr>
          <w:rFonts w:asciiTheme="minorHAnsi" w:hAnsiTheme="minorHAnsi" w:cstheme="minorHAnsi"/>
          <w:i/>
          <w:iCs/>
          <w:sz w:val="24"/>
          <w:szCs w:val="24"/>
        </w:rPr>
        <w:t xml:space="preserve"> </w:t>
      </w:r>
      <w:r w:rsidR="00191CC4" w:rsidRPr="003C743A">
        <w:rPr>
          <w:rFonts w:asciiTheme="minorHAnsi" w:hAnsiTheme="minorHAnsi" w:cstheme="minorHAnsi"/>
          <w:sz w:val="24"/>
          <w:szCs w:val="24"/>
        </w:rPr>
        <w:t>were 3.16 for</w:t>
      </w:r>
      <w:r w:rsidR="00C27814" w:rsidRPr="003C743A">
        <w:rPr>
          <w:rFonts w:asciiTheme="minorHAnsi" w:hAnsiTheme="minorHAnsi" w:cstheme="minorHAnsi"/>
          <w:sz w:val="24"/>
          <w:szCs w:val="24"/>
        </w:rPr>
        <w:t xml:space="preserve"> VRB North and in the South</w:t>
      </w:r>
      <w:r w:rsidR="00075BF0">
        <w:rPr>
          <w:rFonts w:asciiTheme="minorHAnsi" w:hAnsiTheme="minorHAnsi" w:cstheme="minorHAnsi"/>
          <w:sz w:val="24"/>
          <w:szCs w:val="24"/>
        </w:rPr>
        <w:t>,</w:t>
      </w:r>
      <w:r w:rsidR="00C27814" w:rsidRPr="003C743A">
        <w:rPr>
          <w:rFonts w:asciiTheme="minorHAnsi" w:hAnsiTheme="minorHAnsi" w:cstheme="minorHAnsi"/>
          <w:sz w:val="24"/>
          <w:szCs w:val="24"/>
        </w:rPr>
        <w:t xml:space="preserve"> it was 3.08.</w:t>
      </w:r>
    </w:p>
    <w:p w14:paraId="72FDBD07" w14:textId="5FD2770C" w:rsidR="00F70757" w:rsidRPr="003C743A" w:rsidRDefault="00F70757" w:rsidP="003C743A">
      <w:pPr>
        <w:pStyle w:val="ListParagraph"/>
        <w:ind w:left="1080" w:right="990" w:firstLine="0"/>
        <w:rPr>
          <w:rFonts w:asciiTheme="minorHAnsi" w:hAnsiTheme="minorHAnsi" w:cstheme="minorHAnsi"/>
          <w:color w:val="000000" w:themeColor="text1"/>
          <w:sz w:val="24"/>
          <w:szCs w:val="24"/>
        </w:rPr>
      </w:pPr>
    </w:p>
    <w:p w14:paraId="6D73CC64" w14:textId="4B9C5119" w:rsidR="0026795D" w:rsidRPr="00D0158A" w:rsidRDefault="0026795D" w:rsidP="003C743A">
      <w:pPr>
        <w:tabs>
          <w:tab w:val="left" w:pos="11160"/>
        </w:tabs>
        <w:ind w:left="1080" w:right="990"/>
        <w:jc w:val="both"/>
        <w:rPr>
          <w:rFonts w:asciiTheme="minorHAnsi" w:hAnsiTheme="minorHAnsi" w:cstheme="minorHAnsi"/>
          <w:color w:val="000000" w:themeColor="text1"/>
          <w:sz w:val="24"/>
          <w:szCs w:val="24"/>
        </w:rPr>
      </w:pPr>
      <w:r w:rsidRPr="003C743A">
        <w:rPr>
          <w:rFonts w:asciiTheme="minorHAnsi" w:hAnsiTheme="minorHAnsi" w:cstheme="minorHAnsi"/>
          <w:b/>
          <w:color w:val="000000" w:themeColor="text1"/>
          <w:sz w:val="24"/>
          <w:szCs w:val="24"/>
        </w:rPr>
        <w:t xml:space="preserve">Office of Business Development (OBD):  </w:t>
      </w:r>
      <w:r w:rsidR="00812AF5" w:rsidRPr="003C743A">
        <w:rPr>
          <w:rFonts w:asciiTheme="minorHAnsi" w:hAnsiTheme="minorHAnsi" w:cstheme="minorHAnsi"/>
          <w:bCs/>
          <w:color w:val="000000" w:themeColor="text1"/>
          <w:sz w:val="24"/>
          <w:szCs w:val="24"/>
        </w:rPr>
        <w:t xml:space="preserve">Mr. </w:t>
      </w:r>
      <w:r w:rsidRPr="003C743A">
        <w:rPr>
          <w:rFonts w:asciiTheme="minorHAnsi" w:hAnsiTheme="minorHAnsi" w:cstheme="minorHAnsi"/>
          <w:bCs/>
          <w:color w:val="000000" w:themeColor="text1"/>
          <w:sz w:val="24"/>
          <w:szCs w:val="24"/>
        </w:rPr>
        <w:t>Woodward, O</w:t>
      </w:r>
      <w:r w:rsidR="00812AF5" w:rsidRPr="003C743A">
        <w:rPr>
          <w:rFonts w:asciiTheme="minorHAnsi" w:hAnsiTheme="minorHAnsi" w:cstheme="minorHAnsi"/>
          <w:bCs/>
          <w:color w:val="000000" w:themeColor="text1"/>
          <w:sz w:val="24"/>
          <w:szCs w:val="24"/>
        </w:rPr>
        <w:t>BD</w:t>
      </w:r>
      <w:r w:rsidRPr="003C743A">
        <w:rPr>
          <w:rFonts w:asciiTheme="minorHAnsi" w:hAnsiTheme="minorHAnsi" w:cstheme="minorHAnsi"/>
          <w:bCs/>
          <w:color w:val="000000" w:themeColor="text1"/>
          <w:sz w:val="24"/>
          <w:szCs w:val="24"/>
        </w:rPr>
        <w:t xml:space="preserve"> Director, shared the</w:t>
      </w:r>
      <w:r w:rsidRPr="003C743A">
        <w:rPr>
          <w:rFonts w:asciiTheme="minorHAnsi" w:hAnsiTheme="minorHAnsi" w:cstheme="minorHAnsi"/>
          <w:b/>
          <w:color w:val="000000" w:themeColor="text1"/>
          <w:sz w:val="24"/>
          <w:szCs w:val="24"/>
        </w:rPr>
        <w:t xml:space="preserve"> OBD Program Report</w:t>
      </w:r>
      <w:r w:rsidR="00812AF5" w:rsidRPr="003C743A">
        <w:rPr>
          <w:rFonts w:asciiTheme="minorHAnsi" w:hAnsiTheme="minorHAnsi" w:cstheme="minorHAnsi"/>
          <w:b/>
          <w:color w:val="000000" w:themeColor="text1"/>
          <w:sz w:val="24"/>
          <w:szCs w:val="24"/>
        </w:rPr>
        <w:t>.</w:t>
      </w:r>
      <w:r w:rsidRPr="003C743A">
        <w:rPr>
          <w:rFonts w:asciiTheme="minorHAnsi" w:hAnsiTheme="minorHAnsi" w:cstheme="minorHAnsi"/>
          <w:bCs/>
          <w:color w:val="000000" w:themeColor="text1"/>
          <w:sz w:val="24"/>
          <w:szCs w:val="24"/>
        </w:rPr>
        <w:t xml:space="preserve"> In </w:t>
      </w:r>
      <w:r w:rsidR="00812AF5" w:rsidRPr="003C743A">
        <w:rPr>
          <w:rFonts w:asciiTheme="minorHAnsi" w:hAnsiTheme="minorHAnsi" w:cstheme="minorHAnsi"/>
          <w:bCs/>
          <w:color w:val="000000" w:themeColor="text1"/>
          <w:sz w:val="24"/>
          <w:szCs w:val="24"/>
        </w:rPr>
        <w:t xml:space="preserve">10/2022, </w:t>
      </w:r>
      <w:r w:rsidRPr="003C743A">
        <w:rPr>
          <w:rFonts w:asciiTheme="minorHAnsi" w:hAnsiTheme="minorHAnsi" w:cstheme="minorHAnsi"/>
          <w:bCs/>
          <w:color w:val="000000" w:themeColor="text1"/>
          <w:sz w:val="24"/>
          <w:szCs w:val="24"/>
        </w:rPr>
        <w:t xml:space="preserve">OBD </w:t>
      </w:r>
      <w:r w:rsidRPr="003C743A">
        <w:rPr>
          <w:rFonts w:asciiTheme="minorHAnsi" w:hAnsiTheme="minorHAnsi" w:cstheme="minorHAnsi"/>
          <w:color w:val="000000" w:themeColor="text1"/>
          <w:sz w:val="24"/>
          <w:szCs w:val="24"/>
        </w:rPr>
        <w:t xml:space="preserve">hosted their first in-person </w:t>
      </w:r>
      <w:r w:rsidRPr="003C743A">
        <w:rPr>
          <w:rFonts w:asciiTheme="minorHAnsi" w:hAnsiTheme="minorHAnsi" w:cstheme="minorHAnsi"/>
          <w:b/>
          <w:bCs/>
          <w:color w:val="000000" w:themeColor="text1"/>
          <w:sz w:val="24"/>
          <w:szCs w:val="24"/>
        </w:rPr>
        <w:t>job fair</w:t>
      </w:r>
      <w:r w:rsidR="00812AF5" w:rsidRPr="003C743A">
        <w:rPr>
          <w:rFonts w:asciiTheme="minorHAnsi" w:hAnsiTheme="minorHAnsi" w:cstheme="minorHAnsi"/>
          <w:color w:val="000000" w:themeColor="text1"/>
          <w:sz w:val="24"/>
          <w:szCs w:val="24"/>
        </w:rPr>
        <w:t xml:space="preserve">, </w:t>
      </w:r>
      <w:r w:rsidRPr="003C743A">
        <w:rPr>
          <w:rFonts w:asciiTheme="minorHAnsi" w:hAnsiTheme="minorHAnsi" w:cstheme="minorHAnsi"/>
          <w:color w:val="000000" w:themeColor="text1"/>
          <w:sz w:val="24"/>
          <w:szCs w:val="24"/>
        </w:rPr>
        <w:t xml:space="preserve">since Covid, at the Mississippi Ag Museum in Jackson. Mr. Woodward discussed efforts </w:t>
      </w:r>
      <w:r w:rsidR="00D473D8" w:rsidRPr="003C743A">
        <w:rPr>
          <w:rFonts w:asciiTheme="minorHAnsi" w:hAnsiTheme="minorHAnsi" w:cstheme="minorHAnsi"/>
          <w:color w:val="000000" w:themeColor="text1"/>
          <w:sz w:val="24"/>
          <w:szCs w:val="24"/>
        </w:rPr>
        <w:t>to inform</w:t>
      </w:r>
      <w:r w:rsidRPr="003C743A">
        <w:rPr>
          <w:rFonts w:asciiTheme="minorHAnsi" w:hAnsiTheme="minorHAnsi" w:cstheme="minorHAnsi"/>
          <w:color w:val="000000" w:themeColor="text1"/>
          <w:sz w:val="24"/>
          <w:szCs w:val="24"/>
        </w:rPr>
        <w:t xml:space="preserve"> schools, colleges</w:t>
      </w:r>
      <w:r w:rsidR="00812AF5" w:rsidRPr="003C743A">
        <w:rPr>
          <w:rFonts w:asciiTheme="minorHAnsi" w:hAnsiTheme="minorHAnsi" w:cstheme="minorHAnsi"/>
          <w:color w:val="000000" w:themeColor="text1"/>
          <w:sz w:val="24"/>
          <w:szCs w:val="24"/>
        </w:rPr>
        <w:t>,</w:t>
      </w:r>
      <w:r w:rsidRPr="003C743A">
        <w:rPr>
          <w:rFonts w:asciiTheme="minorHAnsi" w:hAnsiTheme="minorHAnsi" w:cstheme="minorHAnsi"/>
          <w:color w:val="000000" w:themeColor="text1"/>
          <w:sz w:val="24"/>
          <w:szCs w:val="24"/>
        </w:rPr>
        <w:t xml:space="preserve"> and counselors </w:t>
      </w:r>
      <w:r w:rsidR="006F4F43" w:rsidRPr="003C743A">
        <w:rPr>
          <w:rFonts w:asciiTheme="minorHAnsi" w:hAnsiTheme="minorHAnsi" w:cstheme="minorHAnsi"/>
          <w:color w:val="000000" w:themeColor="text1"/>
          <w:sz w:val="24"/>
          <w:szCs w:val="24"/>
        </w:rPr>
        <w:t>of OBD’s objectives</w:t>
      </w:r>
      <w:r w:rsidR="00996CD7" w:rsidRPr="003C743A">
        <w:rPr>
          <w:rFonts w:asciiTheme="minorHAnsi" w:hAnsiTheme="minorHAnsi" w:cstheme="minorHAnsi"/>
          <w:color w:val="000000" w:themeColor="text1"/>
          <w:sz w:val="24"/>
          <w:szCs w:val="24"/>
        </w:rPr>
        <w:t xml:space="preserve">. </w:t>
      </w:r>
      <w:r w:rsidRPr="003C743A">
        <w:rPr>
          <w:rFonts w:asciiTheme="minorHAnsi" w:hAnsiTheme="minorHAnsi" w:cstheme="minorHAnsi"/>
          <w:color w:val="000000" w:themeColor="text1"/>
          <w:sz w:val="24"/>
          <w:szCs w:val="24"/>
        </w:rPr>
        <w:t>Thirty businesses participated and 200-300 people attended the job fair. About 50-60 jobs were offered on job fair day and 50-60 anticipated</w:t>
      </w:r>
      <w:r w:rsidR="00CA0A61" w:rsidRPr="003C743A">
        <w:rPr>
          <w:rFonts w:asciiTheme="minorHAnsi" w:hAnsiTheme="minorHAnsi" w:cstheme="minorHAnsi"/>
          <w:color w:val="000000" w:themeColor="text1"/>
          <w:sz w:val="24"/>
          <w:szCs w:val="24"/>
        </w:rPr>
        <w:t>.</w:t>
      </w:r>
      <w:r w:rsidR="00CA0A61" w:rsidRPr="003C743A">
        <w:rPr>
          <w:rFonts w:asciiTheme="minorHAnsi" w:hAnsiTheme="minorHAnsi" w:cstheme="minorHAnsi"/>
          <w:b/>
          <w:color w:val="000000" w:themeColor="text1"/>
          <w:sz w:val="24"/>
          <w:szCs w:val="24"/>
        </w:rPr>
        <w:t xml:space="preserve"> </w:t>
      </w:r>
      <w:r w:rsidR="00591AE3" w:rsidRPr="003C743A">
        <w:rPr>
          <w:rFonts w:asciiTheme="minorHAnsi" w:hAnsiTheme="minorHAnsi" w:cstheme="minorHAnsi"/>
          <w:sz w:val="24"/>
          <w:szCs w:val="24"/>
        </w:rPr>
        <w:t xml:space="preserve">Some Project Search teachers and students attended the job fair and </w:t>
      </w:r>
      <w:r w:rsidR="00075BF0">
        <w:rPr>
          <w:rFonts w:asciiTheme="minorHAnsi" w:hAnsiTheme="minorHAnsi" w:cstheme="minorHAnsi"/>
          <w:sz w:val="24"/>
          <w:szCs w:val="24"/>
        </w:rPr>
        <w:t>a</w:t>
      </w:r>
      <w:r w:rsidR="00075BF0" w:rsidRPr="003C743A">
        <w:rPr>
          <w:rFonts w:asciiTheme="minorHAnsi" w:hAnsiTheme="minorHAnsi" w:cstheme="minorHAnsi"/>
          <w:sz w:val="24"/>
          <w:szCs w:val="24"/>
        </w:rPr>
        <w:t xml:space="preserve"> company</w:t>
      </w:r>
      <w:r w:rsidR="00591AE3" w:rsidRPr="003C743A">
        <w:rPr>
          <w:rFonts w:asciiTheme="minorHAnsi" w:hAnsiTheme="minorHAnsi" w:cstheme="minorHAnsi"/>
          <w:sz w:val="24"/>
          <w:szCs w:val="24"/>
        </w:rPr>
        <w:t xml:space="preserve"> in Gluckstadt, MS said they would hire every Project Student as soon as they could reach them. </w:t>
      </w:r>
      <w:r w:rsidRPr="003C743A">
        <w:rPr>
          <w:rFonts w:asciiTheme="minorHAnsi" w:hAnsiTheme="minorHAnsi" w:cstheme="minorHAnsi"/>
          <w:bCs/>
          <w:color w:val="000000" w:themeColor="text1"/>
          <w:sz w:val="24"/>
          <w:szCs w:val="24"/>
        </w:rPr>
        <w:t>Seven to eight job fairs are planned for next year with one planned for Southaven in January</w:t>
      </w:r>
      <w:r w:rsidR="00996CD7" w:rsidRPr="003C743A">
        <w:rPr>
          <w:rFonts w:asciiTheme="minorHAnsi" w:hAnsiTheme="minorHAnsi" w:cstheme="minorHAnsi"/>
          <w:bCs/>
          <w:color w:val="000000" w:themeColor="text1"/>
          <w:sz w:val="24"/>
          <w:szCs w:val="24"/>
        </w:rPr>
        <w:t xml:space="preserve">. </w:t>
      </w:r>
      <w:r w:rsidRPr="003C743A">
        <w:rPr>
          <w:rFonts w:asciiTheme="minorHAnsi" w:hAnsiTheme="minorHAnsi" w:cstheme="minorHAnsi"/>
          <w:bCs/>
          <w:color w:val="000000" w:themeColor="text1"/>
          <w:sz w:val="24"/>
          <w:szCs w:val="24"/>
        </w:rPr>
        <w:t>Job fairs are planned for Jackson, Tupelo, Meridian, Hattiesburg, and the Gulf Coast</w:t>
      </w:r>
      <w:r w:rsidR="00996CD7" w:rsidRPr="003C743A">
        <w:rPr>
          <w:rFonts w:asciiTheme="minorHAnsi" w:hAnsiTheme="minorHAnsi" w:cstheme="minorHAnsi"/>
          <w:bCs/>
          <w:color w:val="000000" w:themeColor="text1"/>
          <w:sz w:val="24"/>
          <w:szCs w:val="24"/>
        </w:rPr>
        <w:t xml:space="preserve">. </w:t>
      </w:r>
      <w:r w:rsidRPr="003C743A">
        <w:rPr>
          <w:rFonts w:asciiTheme="minorHAnsi" w:hAnsiTheme="minorHAnsi" w:cstheme="minorHAnsi"/>
          <w:color w:val="000000" w:themeColor="text1"/>
          <w:sz w:val="24"/>
          <w:szCs w:val="24"/>
        </w:rPr>
        <w:t>OBD sponsored and hosted a ‘</w:t>
      </w:r>
      <w:r w:rsidRPr="003C743A">
        <w:rPr>
          <w:rFonts w:asciiTheme="minorHAnsi" w:hAnsiTheme="minorHAnsi" w:cstheme="minorHAnsi"/>
          <w:b/>
          <w:bCs/>
          <w:color w:val="000000" w:themeColor="text1"/>
          <w:sz w:val="24"/>
          <w:szCs w:val="24"/>
        </w:rPr>
        <w:t>lunch and learn</w:t>
      </w:r>
      <w:r w:rsidRPr="003C743A">
        <w:rPr>
          <w:rFonts w:asciiTheme="minorHAnsi" w:hAnsiTheme="minorHAnsi" w:cstheme="minorHAnsi"/>
          <w:color w:val="000000" w:themeColor="text1"/>
          <w:sz w:val="24"/>
          <w:szCs w:val="24"/>
        </w:rPr>
        <w:t>’ at Jackson State University (JSU)</w:t>
      </w:r>
      <w:r w:rsidR="00996CD7" w:rsidRPr="003C743A">
        <w:rPr>
          <w:rFonts w:asciiTheme="minorHAnsi" w:hAnsiTheme="minorHAnsi" w:cstheme="minorHAnsi"/>
          <w:color w:val="000000" w:themeColor="text1"/>
          <w:sz w:val="24"/>
          <w:szCs w:val="24"/>
        </w:rPr>
        <w:t xml:space="preserve">. </w:t>
      </w:r>
      <w:r w:rsidRPr="003C743A">
        <w:rPr>
          <w:rFonts w:asciiTheme="minorHAnsi" w:hAnsiTheme="minorHAnsi" w:cstheme="minorHAnsi"/>
          <w:color w:val="000000" w:themeColor="text1"/>
          <w:sz w:val="24"/>
          <w:szCs w:val="24"/>
        </w:rPr>
        <w:t>OBD contacted three businesses to sponsor</w:t>
      </w:r>
      <w:r w:rsidR="006F4F43" w:rsidRPr="003C743A">
        <w:rPr>
          <w:rFonts w:asciiTheme="minorHAnsi" w:hAnsiTheme="minorHAnsi" w:cstheme="minorHAnsi"/>
          <w:color w:val="000000" w:themeColor="text1"/>
          <w:sz w:val="24"/>
          <w:szCs w:val="24"/>
        </w:rPr>
        <w:t xml:space="preserve"> a</w:t>
      </w:r>
      <w:r w:rsidRPr="003C743A">
        <w:rPr>
          <w:rFonts w:asciiTheme="minorHAnsi" w:hAnsiTheme="minorHAnsi" w:cstheme="minorHAnsi"/>
          <w:color w:val="000000" w:themeColor="text1"/>
          <w:sz w:val="24"/>
          <w:szCs w:val="24"/>
        </w:rPr>
        <w:t xml:space="preserve"> </w:t>
      </w:r>
      <w:r w:rsidR="006F4F43" w:rsidRPr="003C743A">
        <w:rPr>
          <w:rFonts w:asciiTheme="minorHAnsi" w:hAnsiTheme="minorHAnsi" w:cstheme="minorHAnsi"/>
          <w:color w:val="000000" w:themeColor="text1"/>
          <w:sz w:val="24"/>
          <w:szCs w:val="24"/>
        </w:rPr>
        <w:t>lunch</w:t>
      </w:r>
      <w:r w:rsidRPr="003C743A">
        <w:rPr>
          <w:rFonts w:asciiTheme="minorHAnsi" w:hAnsiTheme="minorHAnsi" w:cstheme="minorHAnsi"/>
          <w:color w:val="000000" w:themeColor="text1"/>
          <w:sz w:val="24"/>
          <w:szCs w:val="24"/>
        </w:rPr>
        <w:t xml:space="preserve"> and speak to the students</w:t>
      </w:r>
      <w:r w:rsidR="00996CD7" w:rsidRPr="003C743A">
        <w:rPr>
          <w:rFonts w:asciiTheme="minorHAnsi" w:hAnsiTheme="minorHAnsi" w:cstheme="minorHAnsi"/>
          <w:color w:val="000000" w:themeColor="text1"/>
          <w:sz w:val="24"/>
          <w:szCs w:val="24"/>
        </w:rPr>
        <w:t xml:space="preserve">. </w:t>
      </w:r>
      <w:r w:rsidRPr="003C743A">
        <w:rPr>
          <w:rFonts w:asciiTheme="minorHAnsi" w:hAnsiTheme="minorHAnsi" w:cstheme="minorHAnsi"/>
          <w:color w:val="000000" w:themeColor="text1"/>
          <w:sz w:val="24"/>
          <w:szCs w:val="24"/>
        </w:rPr>
        <w:t xml:space="preserve">The </w:t>
      </w:r>
      <w:r w:rsidR="009A19D8" w:rsidRPr="003C743A">
        <w:rPr>
          <w:rFonts w:asciiTheme="minorHAnsi" w:hAnsiTheme="minorHAnsi" w:cstheme="minorHAnsi"/>
          <w:b/>
          <w:bCs/>
          <w:color w:val="000000" w:themeColor="text1"/>
          <w:sz w:val="24"/>
          <w:szCs w:val="24"/>
        </w:rPr>
        <w:t>J</w:t>
      </w:r>
      <w:r w:rsidRPr="003C743A">
        <w:rPr>
          <w:rFonts w:asciiTheme="minorHAnsi" w:hAnsiTheme="minorHAnsi" w:cstheme="minorHAnsi"/>
          <w:b/>
          <w:bCs/>
          <w:color w:val="000000" w:themeColor="text1"/>
          <w:sz w:val="24"/>
          <w:szCs w:val="24"/>
        </w:rPr>
        <w:t xml:space="preserve">ob </w:t>
      </w:r>
      <w:r w:rsidR="009A19D8" w:rsidRPr="003C743A">
        <w:rPr>
          <w:rFonts w:asciiTheme="minorHAnsi" w:hAnsiTheme="minorHAnsi" w:cstheme="minorHAnsi"/>
          <w:b/>
          <w:bCs/>
          <w:color w:val="000000" w:themeColor="text1"/>
          <w:sz w:val="24"/>
          <w:szCs w:val="24"/>
        </w:rPr>
        <w:t>E</w:t>
      </w:r>
      <w:r w:rsidRPr="003C743A">
        <w:rPr>
          <w:rFonts w:asciiTheme="minorHAnsi" w:hAnsiTheme="minorHAnsi" w:cstheme="minorHAnsi"/>
          <w:b/>
          <w:bCs/>
          <w:color w:val="000000" w:themeColor="text1"/>
          <w:sz w:val="24"/>
          <w:szCs w:val="24"/>
        </w:rPr>
        <w:t>xtra</w:t>
      </w:r>
      <w:r w:rsidRPr="00D0158A">
        <w:rPr>
          <w:rFonts w:asciiTheme="minorHAnsi" w:hAnsiTheme="minorHAnsi" w:cstheme="minorHAnsi"/>
          <w:b/>
          <w:bCs/>
          <w:color w:val="000000" w:themeColor="text1"/>
          <w:sz w:val="24"/>
          <w:szCs w:val="24"/>
        </w:rPr>
        <w:t>vaganza</w:t>
      </w:r>
      <w:r w:rsidRPr="00D0158A">
        <w:rPr>
          <w:rFonts w:asciiTheme="minorHAnsi" w:hAnsiTheme="minorHAnsi" w:cstheme="minorHAnsi"/>
          <w:color w:val="000000" w:themeColor="text1"/>
          <w:sz w:val="24"/>
          <w:szCs w:val="24"/>
        </w:rPr>
        <w:t xml:space="preserve"> was held </w:t>
      </w:r>
      <w:r w:rsidR="006F4F43" w:rsidRPr="00D0158A">
        <w:rPr>
          <w:rFonts w:asciiTheme="minorHAnsi" w:hAnsiTheme="minorHAnsi" w:cstheme="minorHAnsi"/>
          <w:color w:val="000000" w:themeColor="text1"/>
          <w:sz w:val="24"/>
          <w:szCs w:val="24"/>
        </w:rPr>
        <w:t xml:space="preserve">11/30/22. </w:t>
      </w:r>
      <w:r w:rsidRPr="00D0158A">
        <w:rPr>
          <w:rFonts w:asciiTheme="minorHAnsi" w:hAnsiTheme="minorHAnsi" w:cstheme="minorHAnsi"/>
          <w:color w:val="000000" w:themeColor="text1"/>
          <w:sz w:val="24"/>
          <w:szCs w:val="24"/>
        </w:rPr>
        <w:t xml:space="preserve">The Institute for Disability Studies (IDS) hosted an event and attracted 15 businesses. </w:t>
      </w:r>
      <w:r w:rsidR="006F4F43" w:rsidRPr="00D0158A">
        <w:rPr>
          <w:rFonts w:asciiTheme="minorHAnsi" w:hAnsiTheme="minorHAnsi" w:cstheme="minorHAnsi"/>
          <w:color w:val="000000" w:themeColor="text1"/>
          <w:sz w:val="24"/>
          <w:szCs w:val="24"/>
        </w:rPr>
        <w:t xml:space="preserve">This was </w:t>
      </w:r>
      <w:r w:rsidRPr="00D0158A">
        <w:rPr>
          <w:rFonts w:asciiTheme="minorHAnsi" w:hAnsiTheme="minorHAnsi" w:cstheme="minorHAnsi"/>
          <w:color w:val="000000" w:themeColor="text1"/>
          <w:sz w:val="24"/>
          <w:szCs w:val="24"/>
        </w:rPr>
        <w:t xml:space="preserve">an exploration event to help students participate in a job function. Biloxi High School contacted OBD about the </w:t>
      </w:r>
      <w:r w:rsidRPr="00D0158A">
        <w:rPr>
          <w:rFonts w:asciiTheme="minorHAnsi" w:hAnsiTheme="minorHAnsi" w:cstheme="minorHAnsi"/>
          <w:b/>
          <w:bCs/>
          <w:color w:val="000000" w:themeColor="text1"/>
          <w:sz w:val="24"/>
          <w:szCs w:val="24"/>
        </w:rPr>
        <w:t xml:space="preserve">IDS </w:t>
      </w:r>
      <w:r w:rsidR="00255025" w:rsidRPr="00D0158A">
        <w:rPr>
          <w:rFonts w:asciiTheme="minorHAnsi" w:hAnsiTheme="minorHAnsi" w:cstheme="minorHAnsi"/>
          <w:b/>
          <w:bCs/>
          <w:color w:val="000000" w:themeColor="text1"/>
          <w:sz w:val="24"/>
          <w:szCs w:val="24"/>
        </w:rPr>
        <w:t>P</w:t>
      </w:r>
      <w:r w:rsidRPr="00D0158A">
        <w:rPr>
          <w:rFonts w:asciiTheme="minorHAnsi" w:hAnsiTheme="minorHAnsi" w:cstheme="minorHAnsi"/>
          <w:b/>
          <w:bCs/>
          <w:color w:val="000000" w:themeColor="text1"/>
          <w:sz w:val="24"/>
          <w:szCs w:val="24"/>
        </w:rPr>
        <w:t>rogram</w:t>
      </w:r>
      <w:r w:rsidRPr="00D0158A">
        <w:rPr>
          <w:rFonts w:asciiTheme="minorHAnsi" w:hAnsiTheme="minorHAnsi" w:cstheme="minorHAnsi"/>
          <w:color w:val="000000" w:themeColor="text1"/>
          <w:sz w:val="24"/>
          <w:szCs w:val="24"/>
        </w:rPr>
        <w:t xml:space="preserve"> and is interested in</w:t>
      </w:r>
      <w:r w:rsidR="006F4F43"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an event. Plans are being discussed to expand th</w:t>
      </w:r>
      <w:r w:rsidR="006F4F43" w:rsidRPr="00D0158A">
        <w:rPr>
          <w:rFonts w:asciiTheme="minorHAnsi" w:hAnsiTheme="minorHAnsi" w:cstheme="minorHAnsi"/>
          <w:color w:val="000000" w:themeColor="text1"/>
          <w:sz w:val="24"/>
          <w:szCs w:val="24"/>
        </w:rPr>
        <w:t>e</w:t>
      </w:r>
      <w:r w:rsidRPr="00D0158A">
        <w:rPr>
          <w:rFonts w:asciiTheme="minorHAnsi" w:hAnsiTheme="minorHAnsi" w:cstheme="minorHAnsi"/>
          <w:color w:val="000000" w:themeColor="text1"/>
          <w:sz w:val="24"/>
          <w:szCs w:val="24"/>
        </w:rPr>
        <w:t xml:space="preserve"> program</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OBD communicates the </w:t>
      </w:r>
      <w:r w:rsidRPr="00D0158A">
        <w:rPr>
          <w:rFonts w:asciiTheme="minorHAnsi" w:hAnsiTheme="minorHAnsi" w:cstheme="minorHAnsi"/>
          <w:b/>
          <w:bCs/>
          <w:color w:val="000000" w:themeColor="text1"/>
          <w:sz w:val="24"/>
          <w:szCs w:val="24"/>
        </w:rPr>
        <w:t>monthly virtual employ</w:t>
      </w:r>
      <w:r w:rsidR="00270F8C" w:rsidRPr="00D0158A">
        <w:rPr>
          <w:rFonts w:asciiTheme="minorHAnsi" w:hAnsiTheme="minorHAnsi" w:cstheme="minorHAnsi"/>
          <w:b/>
          <w:bCs/>
          <w:color w:val="000000" w:themeColor="text1"/>
          <w:sz w:val="24"/>
          <w:szCs w:val="24"/>
        </w:rPr>
        <w:t>ment</w:t>
      </w:r>
      <w:r w:rsidRPr="00D0158A">
        <w:rPr>
          <w:rFonts w:asciiTheme="minorHAnsi" w:hAnsiTheme="minorHAnsi" w:cstheme="minorHAnsi"/>
          <w:b/>
          <w:bCs/>
          <w:color w:val="000000" w:themeColor="text1"/>
          <w:sz w:val="24"/>
          <w:szCs w:val="24"/>
        </w:rPr>
        <w:t xml:space="preserve"> information meetings</w:t>
      </w:r>
      <w:r w:rsidRPr="00D0158A">
        <w:rPr>
          <w:rFonts w:asciiTheme="minorHAnsi" w:hAnsiTheme="minorHAnsi" w:cstheme="minorHAnsi"/>
          <w:color w:val="000000" w:themeColor="text1"/>
          <w:sz w:val="24"/>
          <w:szCs w:val="24"/>
        </w:rPr>
        <w:t xml:space="preserve"> via Teams which allow attendees, including staff, to learn about different businesses. </w:t>
      </w:r>
    </w:p>
    <w:p w14:paraId="0E750438" w14:textId="77777777" w:rsidR="0026795D" w:rsidRPr="00D0158A" w:rsidRDefault="0026795D" w:rsidP="004C11E8">
      <w:pPr>
        <w:pStyle w:val="ListParagraph"/>
        <w:tabs>
          <w:tab w:val="left" w:pos="11160"/>
        </w:tabs>
        <w:ind w:left="1080" w:right="990"/>
        <w:rPr>
          <w:rFonts w:asciiTheme="minorHAnsi" w:hAnsiTheme="minorHAnsi" w:cstheme="minorHAnsi"/>
          <w:color w:val="000000" w:themeColor="text1"/>
          <w:sz w:val="24"/>
          <w:szCs w:val="24"/>
        </w:rPr>
      </w:pPr>
    </w:p>
    <w:p w14:paraId="7D12363D" w14:textId="5DBDC4F0" w:rsidR="00B854F7" w:rsidRPr="00D0158A" w:rsidRDefault="001C30AB" w:rsidP="004C11E8">
      <w:pPr>
        <w:tabs>
          <w:tab w:val="left" w:pos="11160"/>
        </w:tabs>
        <w:ind w:left="1080" w:right="990"/>
        <w:jc w:val="both"/>
        <w:rPr>
          <w:rFonts w:asciiTheme="minorHAnsi" w:hAnsiTheme="minorHAnsi" w:cstheme="minorHAnsi"/>
          <w:color w:val="000000" w:themeColor="text1"/>
          <w:sz w:val="24"/>
          <w:szCs w:val="24"/>
        </w:rPr>
      </w:pPr>
      <w:r w:rsidRPr="00D0158A">
        <w:rPr>
          <w:rFonts w:asciiTheme="minorHAnsi" w:eastAsiaTheme="minorEastAsia" w:hAnsiTheme="minorHAnsi" w:cstheme="minorHAnsi"/>
          <w:b/>
          <w:bCs/>
          <w:color w:val="000000" w:themeColor="text1"/>
          <w:sz w:val="24"/>
          <w:szCs w:val="24"/>
        </w:rPr>
        <w:t>SRC Reporting</w:t>
      </w:r>
      <w:r w:rsidRPr="00D0158A">
        <w:rPr>
          <w:rFonts w:asciiTheme="minorHAnsi" w:eastAsiaTheme="minorEastAsia" w:hAnsiTheme="minorHAnsi" w:cstheme="minorHAnsi"/>
          <w:color w:val="000000" w:themeColor="text1"/>
          <w:sz w:val="24"/>
          <w:szCs w:val="24"/>
        </w:rPr>
        <w:t xml:space="preserve">: </w:t>
      </w:r>
      <w:r w:rsidR="009218D8" w:rsidRPr="00D0158A">
        <w:rPr>
          <w:rFonts w:asciiTheme="minorHAnsi" w:eastAsiaTheme="minorEastAsia" w:hAnsiTheme="minorHAnsi" w:cstheme="minorHAnsi"/>
          <w:color w:val="000000" w:themeColor="text1"/>
          <w:sz w:val="24"/>
          <w:szCs w:val="24"/>
        </w:rPr>
        <w:t>The SRC Annual Report</w:t>
      </w:r>
      <w:r w:rsidR="00F70757" w:rsidRPr="00D0158A">
        <w:rPr>
          <w:rFonts w:asciiTheme="minorHAnsi" w:eastAsiaTheme="minorEastAsia" w:hAnsiTheme="minorHAnsi" w:cstheme="minorHAnsi"/>
          <w:color w:val="000000" w:themeColor="text1"/>
          <w:sz w:val="24"/>
          <w:szCs w:val="24"/>
        </w:rPr>
        <w:t>,</w:t>
      </w:r>
      <w:r w:rsidR="009218D8" w:rsidRPr="00D0158A">
        <w:rPr>
          <w:rFonts w:asciiTheme="minorHAnsi" w:eastAsiaTheme="minorEastAsia" w:hAnsiTheme="minorHAnsi" w:cstheme="minorHAnsi"/>
          <w:color w:val="000000" w:themeColor="text1"/>
          <w:sz w:val="24"/>
          <w:szCs w:val="24"/>
        </w:rPr>
        <w:t xml:space="preserve"> due </w:t>
      </w:r>
      <w:r w:rsidR="00F70757" w:rsidRPr="00D0158A">
        <w:rPr>
          <w:rFonts w:asciiTheme="minorHAnsi" w:eastAsiaTheme="minorEastAsia" w:hAnsiTheme="minorHAnsi" w:cstheme="minorHAnsi"/>
          <w:color w:val="000000" w:themeColor="text1"/>
          <w:sz w:val="24"/>
          <w:szCs w:val="24"/>
        </w:rPr>
        <w:t xml:space="preserve">12/31/22, </w:t>
      </w:r>
      <w:r w:rsidR="004F4971" w:rsidRPr="00D0158A">
        <w:rPr>
          <w:rFonts w:asciiTheme="minorHAnsi" w:hAnsiTheme="minorHAnsi" w:cstheme="minorHAnsi"/>
          <w:color w:val="000000" w:themeColor="text1"/>
          <w:sz w:val="24"/>
          <w:szCs w:val="24"/>
        </w:rPr>
        <w:t>includes SRC</w:t>
      </w:r>
      <w:r w:rsidR="009218D8" w:rsidRPr="00D0158A">
        <w:rPr>
          <w:rFonts w:asciiTheme="minorHAnsi" w:hAnsiTheme="minorHAnsi" w:cstheme="minorHAnsi"/>
          <w:color w:val="000000" w:themeColor="text1"/>
          <w:sz w:val="24"/>
          <w:szCs w:val="24"/>
        </w:rPr>
        <w:t xml:space="preserve"> activities and a summary of all SRC meetings</w:t>
      </w:r>
      <w:r w:rsidR="00996CD7" w:rsidRPr="00D0158A">
        <w:rPr>
          <w:rFonts w:asciiTheme="minorHAnsi" w:hAnsiTheme="minorHAnsi" w:cstheme="minorHAnsi"/>
          <w:color w:val="000000" w:themeColor="text1"/>
          <w:sz w:val="24"/>
          <w:szCs w:val="24"/>
        </w:rPr>
        <w:t xml:space="preserve">. </w:t>
      </w:r>
      <w:r w:rsidR="00B854F7" w:rsidRPr="00D0158A">
        <w:rPr>
          <w:rFonts w:asciiTheme="minorHAnsi" w:hAnsiTheme="minorHAnsi" w:cstheme="minorHAnsi"/>
          <w:color w:val="000000" w:themeColor="text1"/>
          <w:sz w:val="24"/>
          <w:szCs w:val="24"/>
        </w:rPr>
        <w:t>SRC members will receive an email to review the Annual Report</w:t>
      </w:r>
      <w:r w:rsidR="00996CD7" w:rsidRPr="00D0158A">
        <w:rPr>
          <w:rFonts w:asciiTheme="minorHAnsi" w:hAnsiTheme="minorHAnsi" w:cstheme="minorHAnsi"/>
          <w:color w:val="000000" w:themeColor="text1"/>
          <w:sz w:val="24"/>
          <w:szCs w:val="24"/>
        </w:rPr>
        <w:t xml:space="preserve">. </w:t>
      </w:r>
      <w:r w:rsidR="00B854F7" w:rsidRPr="00D0158A">
        <w:rPr>
          <w:rFonts w:asciiTheme="minorHAnsi" w:hAnsiTheme="minorHAnsi" w:cstheme="minorHAnsi"/>
          <w:color w:val="000000" w:themeColor="text1"/>
          <w:sz w:val="24"/>
          <w:szCs w:val="24"/>
        </w:rPr>
        <w:t xml:space="preserve">The final report will be submitted to </w:t>
      </w:r>
      <w:r w:rsidR="00B854F7" w:rsidRPr="00D0158A">
        <w:rPr>
          <w:rFonts w:asciiTheme="minorHAnsi" w:eastAsiaTheme="minorEastAsia" w:hAnsiTheme="minorHAnsi" w:cstheme="minorHAnsi"/>
          <w:color w:val="000000" w:themeColor="text1"/>
          <w:sz w:val="24"/>
          <w:szCs w:val="24"/>
        </w:rPr>
        <w:t xml:space="preserve">RSA, the Governor, the National Coalition of State Rehabilitation </w:t>
      </w:r>
      <w:r w:rsidR="00F70757" w:rsidRPr="00D0158A">
        <w:rPr>
          <w:rFonts w:asciiTheme="minorHAnsi" w:eastAsiaTheme="minorEastAsia" w:hAnsiTheme="minorHAnsi" w:cstheme="minorHAnsi"/>
          <w:color w:val="000000" w:themeColor="text1"/>
          <w:sz w:val="24"/>
          <w:szCs w:val="24"/>
        </w:rPr>
        <w:t>Councils,</w:t>
      </w:r>
      <w:r w:rsidR="00B854F7" w:rsidRPr="00D0158A">
        <w:rPr>
          <w:rFonts w:asciiTheme="minorHAnsi" w:eastAsiaTheme="minorEastAsia" w:hAnsiTheme="minorHAnsi" w:cstheme="minorHAnsi"/>
          <w:color w:val="000000" w:themeColor="text1"/>
          <w:sz w:val="24"/>
          <w:szCs w:val="24"/>
        </w:rPr>
        <w:t xml:space="preserve"> and it will be uploaded on the MDRS website. </w:t>
      </w:r>
    </w:p>
    <w:p w14:paraId="741FC619" w14:textId="768F1757" w:rsidR="00B854F7" w:rsidRPr="00D0158A" w:rsidRDefault="00B854F7" w:rsidP="004C11E8">
      <w:pPr>
        <w:tabs>
          <w:tab w:val="left" w:pos="11160"/>
        </w:tabs>
        <w:ind w:left="1080" w:right="990"/>
        <w:jc w:val="both"/>
        <w:rPr>
          <w:rFonts w:asciiTheme="minorHAnsi" w:hAnsiTheme="minorHAnsi" w:cstheme="minorHAnsi"/>
          <w:color w:val="000000" w:themeColor="text1"/>
          <w:sz w:val="24"/>
          <w:szCs w:val="24"/>
        </w:rPr>
      </w:pPr>
    </w:p>
    <w:p w14:paraId="75B1D23B" w14:textId="1764B25A" w:rsidR="00255025" w:rsidRPr="00D0158A" w:rsidRDefault="004F4971" w:rsidP="004C11E8">
      <w:pPr>
        <w:tabs>
          <w:tab w:val="left" w:pos="11160"/>
        </w:tabs>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Inviting Councils to SRC Meetings: </w:t>
      </w:r>
      <w:r w:rsidRPr="00D0158A">
        <w:rPr>
          <w:rFonts w:asciiTheme="minorHAnsi" w:hAnsiTheme="minorHAnsi" w:cstheme="minorHAnsi"/>
          <w:color w:val="000000" w:themeColor="text1"/>
          <w:sz w:val="24"/>
          <w:szCs w:val="24"/>
        </w:rPr>
        <w:t xml:space="preserve"> </w:t>
      </w:r>
      <w:r w:rsidR="00255025" w:rsidRPr="00D0158A">
        <w:rPr>
          <w:rFonts w:asciiTheme="minorHAnsi" w:hAnsiTheme="minorHAnsi" w:cstheme="minorHAnsi"/>
          <w:color w:val="000000" w:themeColor="text1"/>
          <w:sz w:val="24"/>
          <w:szCs w:val="24"/>
        </w:rPr>
        <w:t xml:space="preserve">Ms. Meruvia discussed with SRC members about inviting the </w:t>
      </w:r>
      <w:r w:rsidR="00255025" w:rsidRPr="00D0158A">
        <w:rPr>
          <w:rFonts w:asciiTheme="minorHAnsi" w:hAnsiTheme="minorHAnsi" w:cstheme="minorHAnsi"/>
          <w:b/>
          <w:bCs/>
          <w:color w:val="000000" w:themeColor="text1"/>
          <w:sz w:val="24"/>
          <w:szCs w:val="24"/>
        </w:rPr>
        <w:t xml:space="preserve">DB Council </w:t>
      </w:r>
      <w:r w:rsidR="00255025" w:rsidRPr="00D0158A">
        <w:rPr>
          <w:rFonts w:asciiTheme="minorHAnsi" w:hAnsiTheme="minorHAnsi" w:cstheme="minorHAnsi"/>
          <w:color w:val="000000" w:themeColor="text1"/>
          <w:sz w:val="24"/>
          <w:szCs w:val="24"/>
        </w:rPr>
        <w:t xml:space="preserve">to the next SRC meeting on March 10, </w:t>
      </w:r>
      <w:r w:rsidR="00D473D8" w:rsidRPr="00D0158A">
        <w:rPr>
          <w:rFonts w:asciiTheme="minorHAnsi" w:hAnsiTheme="minorHAnsi" w:cstheme="minorHAnsi"/>
          <w:color w:val="000000" w:themeColor="text1"/>
          <w:sz w:val="24"/>
          <w:szCs w:val="24"/>
        </w:rPr>
        <w:t>2023,</w:t>
      </w:r>
      <w:r w:rsidR="00255025" w:rsidRPr="00D0158A">
        <w:rPr>
          <w:rFonts w:asciiTheme="minorHAnsi" w:hAnsiTheme="minorHAnsi" w:cstheme="minorHAnsi"/>
          <w:color w:val="000000" w:themeColor="text1"/>
          <w:sz w:val="24"/>
          <w:szCs w:val="24"/>
        </w:rPr>
        <w:t xml:space="preserve"> at the Madison Office Complex</w:t>
      </w:r>
      <w:r w:rsidR="00B16129" w:rsidRPr="00D0158A">
        <w:rPr>
          <w:rFonts w:asciiTheme="minorHAnsi" w:hAnsiTheme="minorHAnsi" w:cstheme="minorHAnsi"/>
          <w:color w:val="000000" w:themeColor="text1"/>
          <w:sz w:val="24"/>
          <w:szCs w:val="24"/>
        </w:rPr>
        <w:t xml:space="preserve">. </w:t>
      </w:r>
    </w:p>
    <w:p w14:paraId="5FBC7BB2" w14:textId="2C546682" w:rsidR="00A462AC" w:rsidRPr="00D0158A" w:rsidRDefault="00A462AC" w:rsidP="006C13BF">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noProof/>
          <w:color w:val="000000" w:themeColor="text1"/>
          <w:sz w:val="24"/>
          <w:szCs w:val="24"/>
          <w:highlight w:val="yellow"/>
        </w:rPr>
        <mc:AlternateContent>
          <mc:Choice Requires="wpg">
            <w:drawing>
              <wp:anchor distT="0" distB="0" distL="0" distR="0" simplePos="0" relativeHeight="487644672" behindDoc="1" locked="0" layoutInCell="1" allowOverlap="1" wp14:anchorId="20F23D99" wp14:editId="1AC198BD">
                <wp:simplePos x="0" y="0"/>
                <wp:positionH relativeFrom="page">
                  <wp:posOffset>615315</wp:posOffset>
                </wp:positionH>
                <wp:positionV relativeFrom="paragraph">
                  <wp:posOffset>258445</wp:posOffset>
                </wp:positionV>
                <wp:extent cx="6578600" cy="415925"/>
                <wp:effectExtent l="0" t="0" r="0" b="0"/>
                <wp:wrapTopAndBottom/>
                <wp:docPr id="1116475763" name="Group 1116475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8600" cy="415925"/>
                          <a:chOff x="0" y="0"/>
                          <a:chExt cx="6579234" cy="416559"/>
                        </a:xfrm>
                      </wpg:grpSpPr>
                      <wps:wsp>
                        <wps:cNvPr id="670375772" name="Graphic 69"/>
                        <wps:cNvSpPr/>
                        <wps:spPr>
                          <a:xfrm>
                            <a:off x="0" y="0"/>
                            <a:ext cx="6579234" cy="416559"/>
                          </a:xfrm>
                          <a:custGeom>
                            <a:avLst/>
                            <a:gdLst/>
                            <a:ahLst/>
                            <a:cxnLst/>
                            <a:rect l="l" t="t" r="r" b="b"/>
                            <a:pathLst>
                              <a:path w="6579234" h="416559">
                                <a:moveTo>
                                  <a:pt x="6579108" y="409981"/>
                                </a:moveTo>
                                <a:lnTo>
                                  <a:pt x="6573012" y="409981"/>
                                </a:lnTo>
                                <a:lnTo>
                                  <a:pt x="6108" y="409981"/>
                                </a:lnTo>
                                <a:lnTo>
                                  <a:pt x="0" y="409981"/>
                                </a:lnTo>
                                <a:lnTo>
                                  <a:pt x="0" y="416064"/>
                                </a:lnTo>
                                <a:lnTo>
                                  <a:pt x="6096" y="416064"/>
                                </a:lnTo>
                                <a:lnTo>
                                  <a:pt x="6573012" y="416064"/>
                                </a:lnTo>
                                <a:lnTo>
                                  <a:pt x="6579108" y="416064"/>
                                </a:lnTo>
                                <a:lnTo>
                                  <a:pt x="6579108" y="409981"/>
                                </a:lnTo>
                                <a:close/>
                              </a:path>
                              <a:path w="6579234" h="416559">
                                <a:moveTo>
                                  <a:pt x="6579108" y="0"/>
                                </a:moveTo>
                                <a:lnTo>
                                  <a:pt x="6573012" y="0"/>
                                </a:lnTo>
                                <a:lnTo>
                                  <a:pt x="6108" y="0"/>
                                </a:lnTo>
                                <a:lnTo>
                                  <a:pt x="0" y="0"/>
                                </a:lnTo>
                                <a:lnTo>
                                  <a:pt x="0" y="6108"/>
                                </a:lnTo>
                                <a:lnTo>
                                  <a:pt x="0" y="409968"/>
                                </a:lnTo>
                                <a:lnTo>
                                  <a:pt x="6096" y="409968"/>
                                </a:lnTo>
                                <a:lnTo>
                                  <a:pt x="6571488" y="409968"/>
                                </a:lnTo>
                                <a:lnTo>
                                  <a:pt x="6571488" y="7632"/>
                                </a:lnTo>
                                <a:lnTo>
                                  <a:pt x="6108" y="7632"/>
                                </a:lnTo>
                                <a:lnTo>
                                  <a:pt x="6108" y="6108"/>
                                </a:lnTo>
                                <a:lnTo>
                                  <a:pt x="6573012" y="6108"/>
                                </a:lnTo>
                                <a:lnTo>
                                  <a:pt x="6573012" y="409968"/>
                                </a:lnTo>
                                <a:lnTo>
                                  <a:pt x="6579108" y="409968"/>
                                </a:lnTo>
                                <a:lnTo>
                                  <a:pt x="6579108" y="6108"/>
                                </a:lnTo>
                                <a:lnTo>
                                  <a:pt x="6579108" y="0"/>
                                </a:lnTo>
                                <a:close/>
                              </a:path>
                            </a:pathLst>
                          </a:custGeom>
                          <a:solidFill>
                            <a:srgbClr val="000000"/>
                          </a:solidFill>
                        </wps:spPr>
                        <wps:bodyPr wrap="square" lIns="0" tIns="0" rIns="0" bIns="0" rtlCol="0">
                          <a:prstTxWarp prst="textNoShape">
                            <a:avLst/>
                          </a:prstTxWarp>
                          <a:noAutofit/>
                        </wps:bodyPr>
                      </wps:wsp>
                      <wps:wsp>
                        <wps:cNvPr id="878341409" name="Textbox 70"/>
                        <wps:cNvSpPr txBox="1"/>
                        <wps:spPr>
                          <a:xfrm>
                            <a:off x="3054" y="0"/>
                            <a:ext cx="6573520" cy="416559"/>
                          </a:xfrm>
                          <a:prstGeom prst="rect">
                            <a:avLst/>
                          </a:prstGeom>
                        </wps:spPr>
                        <wps:txbx>
                          <w:txbxContent>
                            <w:p w14:paraId="2378DBA2" w14:textId="77777777" w:rsidR="004F4971" w:rsidRDefault="008C4DEE" w:rsidP="004F4971">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p>
                            <w:p w14:paraId="74B076C6" w14:textId="6E8EABA4" w:rsidR="008C4DEE" w:rsidRPr="00F70757" w:rsidRDefault="008C4DEE" w:rsidP="004F4971">
                              <w:pPr>
                                <w:spacing w:before="11"/>
                                <w:ind w:left="180" w:right="96" w:firstLine="35"/>
                                <w:jc w:val="center"/>
                                <w:rPr>
                                  <w:rFonts w:ascii="Britannic Bold" w:hAnsi="Britannic Bold"/>
                                  <w:bCs/>
                                  <w:iCs/>
                                  <w:sz w:val="28"/>
                                  <w:szCs w:val="28"/>
                                </w:rPr>
                              </w:pPr>
                              <w:r w:rsidRPr="00F70757">
                                <w:rPr>
                                  <w:rFonts w:ascii="Britannic Bold" w:hAnsi="Britannic Bold"/>
                                  <w:bCs/>
                                  <w:iCs/>
                                  <w:color w:val="FFFFFF"/>
                                  <w:sz w:val="28"/>
                                  <w:szCs w:val="28"/>
                                </w:rPr>
                                <w:t xml:space="preserve">December 2022 Quarterly </w:t>
                              </w:r>
                              <w:r w:rsidR="00F70757">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wps:txbx>
                        <wps:bodyPr wrap="square" lIns="0" tIns="0" rIns="0" bIns="0" rtlCol="0">
                          <a:noAutofit/>
                        </wps:bodyPr>
                      </wps:wsp>
                    </wpg:wgp>
                  </a:graphicData>
                </a:graphic>
              </wp:anchor>
            </w:drawing>
          </mc:Choice>
          <mc:Fallback>
            <w:pict>
              <v:group w14:anchorId="20F23D99" id="Group 1116475763" o:spid="_x0000_s1038" style="position:absolute;left:0;text-align:left;margin-left:48.45pt;margin-top:20.35pt;width:518pt;height:32.75pt;z-index:-15671808;mso-wrap-distance-left:0;mso-wrap-distance-right:0;mso-position-horizontal-relative:page" coordsize="65792,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">
                <v:shape id="Graphic 69" o:spid="_x0000_s1039" style="position:absolute;width:65792;height:4165;visibility:visible;mso-wrap-style:square;v-text-anchor:top" coordsize="6579234,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" path="m6579108,409981r-6096,l6108,409981r-6108,l,416064r6096,l6573012,416064r6096,l6579108,409981xem6579108,r-6096,l6108,,,,,6108,,409968r6096,l6571488,409968r,-402336l6108,7632r,-1524l6573012,6108r,403860l6579108,409968r,-403860l6579108,xe" fillcolor="black" stroked="f">
                  <v:path arrowok="t"/>
                </v:shape>
                <v:shape id="Textbox 70" o:spid="_x0000_s1040" type="#_x0000_t202" style="position:absolute;left:30;width:6573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" filled="f" stroked="f">
                  <v:textbox inset="0,0,0,0">
                    <w:txbxContent>
                      <w:p w14:paraId="2378DBA2" w14:textId="77777777" w:rsidR="004F4971" w:rsidRDefault="008C4DEE" w:rsidP="004F4971">
                        <w:pPr>
                          <w:spacing w:before="11"/>
                          <w:ind w:left="180" w:right="96" w:firstLine="35"/>
                          <w:jc w:val="center"/>
                          <w:rPr>
                            <w:rFonts w:ascii="Britannic Bold" w:hAnsi="Britannic Bold"/>
                            <w:bCs/>
                            <w:iCs/>
                            <w:color w:val="FFFFFF"/>
                            <w:sz w:val="28"/>
                            <w:szCs w:val="28"/>
                          </w:rPr>
                        </w:pPr>
                        <w:r w:rsidRPr="00F70757">
                          <w:rPr>
                            <w:rFonts w:ascii="Britannic Bold" w:hAnsi="Britannic Bold"/>
                            <w:bCs/>
                            <w:iCs/>
                            <w:color w:val="FFFFFF"/>
                            <w:sz w:val="28"/>
                            <w:szCs w:val="28"/>
                          </w:rPr>
                          <w:t>Additional</w:t>
                        </w:r>
                        <w:r w:rsidRPr="00F70757">
                          <w:rPr>
                            <w:rFonts w:ascii="Britannic Bold" w:hAnsi="Britannic Bold"/>
                            <w:bCs/>
                            <w:iCs/>
                            <w:color w:val="FFFFFF"/>
                            <w:spacing w:val="-6"/>
                            <w:sz w:val="28"/>
                            <w:szCs w:val="28"/>
                          </w:rPr>
                          <w:t xml:space="preserve"> </w:t>
                        </w:r>
                        <w:r w:rsidRPr="00F70757">
                          <w:rPr>
                            <w:rFonts w:ascii="Britannic Bold" w:hAnsi="Britannic Bold"/>
                            <w:bCs/>
                            <w:iCs/>
                            <w:color w:val="FFFFFF"/>
                            <w:sz w:val="28"/>
                            <w:szCs w:val="28"/>
                          </w:rPr>
                          <w:t>State</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Rehabilitation</w:t>
                        </w:r>
                        <w:r w:rsidRPr="00F70757">
                          <w:rPr>
                            <w:rFonts w:ascii="Britannic Bold" w:hAnsi="Britannic Bold"/>
                            <w:bCs/>
                            <w:iCs/>
                            <w:color w:val="FFFFFF"/>
                            <w:spacing w:val="-10"/>
                            <w:sz w:val="28"/>
                            <w:szCs w:val="28"/>
                          </w:rPr>
                          <w:t xml:space="preserve"> </w:t>
                        </w:r>
                        <w:r w:rsidRPr="00F70757">
                          <w:rPr>
                            <w:rFonts w:ascii="Britannic Bold" w:hAnsi="Britannic Bold"/>
                            <w:bCs/>
                            <w:iCs/>
                            <w:color w:val="FFFFFF"/>
                            <w:sz w:val="28"/>
                            <w:szCs w:val="28"/>
                          </w:rPr>
                          <w:t>Council</w:t>
                        </w:r>
                        <w:r w:rsidRPr="00F70757">
                          <w:rPr>
                            <w:rFonts w:ascii="Britannic Bold" w:hAnsi="Britannic Bold"/>
                            <w:bCs/>
                            <w:iCs/>
                            <w:color w:val="FFFFFF"/>
                            <w:spacing w:val="-9"/>
                            <w:sz w:val="28"/>
                            <w:szCs w:val="28"/>
                          </w:rPr>
                          <w:t xml:space="preserve"> </w:t>
                        </w:r>
                        <w:r w:rsidRPr="00F70757">
                          <w:rPr>
                            <w:rFonts w:ascii="Britannic Bold" w:hAnsi="Britannic Bold"/>
                            <w:bCs/>
                            <w:iCs/>
                            <w:color w:val="FFFFFF"/>
                            <w:sz w:val="28"/>
                            <w:szCs w:val="28"/>
                          </w:rPr>
                          <w:t>Member</w:t>
                        </w:r>
                        <w:r w:rsidRPr="00F70757">
                          <w:rPr>
                            <w:rFonts w:ascii="Britannic Bold" w:hAnsi="Britannic Bold"/>
                            <w:bCs/>
                            <w:iCs/>
                            <w:color w:val="FFFFFF"/>
                            <w:spacing w:val="-7"/>
                            <w:sz w:val="28"/>
                            <w:szCs w:val="28"/>
                          </w:rPr>
                          <w:t xml:space="preserve"> </w:t>
                        </w:r>
                        <w:r w:rsidRPr="00F70757">
                          <w:rPr>
                            <w:rFonts w:ascii="Britannic Bold" w:hAnsi="Britannic Bold"/>
                            <w:bCs/>
                            <w:iCs/>
                            <w:color w:val="FFFFFF"/>
                            <w:sz w:val="28"/>
                            <w:szCs w:val="28"/>
                          </w:rPr>
                          <w:t>Activities</w:t>
                        </w:r>
                      </w:p>
                      <w:p w14:paraId="74B076C6" w14:textId="6E8EABA4" w:rsidR="008C4DEE" w:rsidRPr="00F70757" w:rsidRDefault="008C4DEE" w:rsidP="004F4971">
                        <w:pPr>
                          <w:spacing w:before="11"/>
                          <w:ind w:left="180" w:right="96" w:firstLine="35"/>
                          <w:jc w:val="center"/>
                          <w:rPr>
                            <w:rFonts w:ascii="Britannic Bold" w:hAnsi="Britannic Bold"/>
                            <w:bCs/>
                            <w:iCs/>
                            <w:sz w:val="28"/>
                            <w:szCs w:val="28"/>
                          </w:rPr>
                        </w:pPr>
                        <w:r w:rsidRPr="00F70757">
                          <w:rPr>
                            <w:rFonts w:ascii="Britannic Bold" w:hAnsi="Britannic Bold"/>
                            <w:bCs/>
                            <w:iCs/>
                            <w:color w:val="FFFFFF"/>
                            <w:sz w:val="28"/>
                            <w:szCs w:val="28"/>
                          </w:rPr>
                          <w:t xml:space="preserve">December 2022 Quarterly </w:t>
                        </w:r>
                        <w:r w:rsidR="00F70757">
                          <w:rPr>
                            <w:rFonts w:ascii="Britannic Bold" w:hAnsi="Britannic Bold"/>
                            <w:bCs/>
                            <w:iCs/>
                            <w:color w:val="FFFFFF"/>
                            <w:sz w:val="28"/>
                            <w:szCs w:val="28"/>
                          </w:rPr>
                          <w:t>M</w:t>
                        </w:r>
                        <w:r w:rsidRPr="00F70757">
                          <w:rPr>
                            <w:rFonts w:ascii="Britannic Bold" w:hAnsi="Britannic Bold"/>
                            <w:bCs/>
                            <w:iCs/>
                            <w:color w:val="FFFFFF"/>
                            <w:sz w:val="28"/>
                            <w:szCs w:val="28"/>
                          </w:rPr>
                          <w:t>eeting</w:t>
                        </w:r>
                      </w:p>
                    </w:txbxContent>
                  </v:textbox>
                </v:shape>
                <w10:wrap type="topAndBottom" anchorx="page"/>
              </v:group>
            </w:pict>
          </mc:Fallback>
        </mc:AlternateContent>
      </w:r>
    </w:p>
    <w:p w14:paraId="5B94C508" w14:textId="0AB2A1EA" w:rsidR="00A462AC" w:rsidRPr="00D0158A" w:rsidRDefault="00A462AC" w:rsidP="006C13BF">
      <w:pPr>
        <w:ind w:left="1080" w:right="990"/>
        <w:jc w:val="both"/>
        <w:rPr>
          <w:rFonts w:asciiTheme="minorHAnsi" w:hAnsiTheme="minorHAnsi" w:cstheme="minorHAnsi"/>
          <w:color w:val="000000" w:themeColor="text1"/>
          <w:sz w:val="24"/>
          <w:szCs w:val="24"/>
        </w:rPr>
      </w:pPr>
    </w:p>
    <w:p w14:paraId="72DAA135" w14:textId="46633AFD" w:rsidR="00677EC9" w:rsidRPr="00D0158A" w:rsidRDefault="008C4DEE" w:rsidP="000C5445">
      <w:pPr>
        <w:pStyle w:val="BodyText"/>
        <w:spacing w:before="10"/>
        <w:ind w:left="1080" w:right="990"/>
        <w:rPr>
          <w:rFonts w:asciiTheme="minorHAnsi"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Chair Selection: </w:t>
      </w:r>
      <w:bookmarkStart w:id="60" w:name="_Hlk149206286"/>
      <w:r w:rsidRPr="00D0158A">
        <w:rPr>
          <w:rFonts w:asciiTheme="minorHAnsi" w:hAnsiTheme="minorHAnsi" w:cstheme="minorHAnsi"/>
          <w:color w:val="000000" w:themeColor="text1"/>
          <w:sz w:val="24"/>
          <w:szCs w:val="24"/>
        </w:rPr>
        <w:t xml:space="preserve">Ms. Meruvia </w:t>
      </w:r>
      <w:r w:rsidR="004F4971" w:rsidRPr="00D0158A">
        <w:rPr>
          <w:rFonts w:asciiTheme="minorHAnsi" w:hAnsiTheme="minorHAnsi" w:cstheme="minorHAnsi"/>
          <w:color w:val="000000" w:themeColor="text1"/>
          <w:sz w:val="24"/>
          <w:szCs w:val="24"/>
        </w:rPr>
        <w:t>shared the</w:t>
      </w:r>
      <w:r w:rsidRPr="00D0158A">
        <w:rPr>
          <w:rFonts w:asciiTheme="minorHAnsi" w:hAnsiTheme="minorHAnsi" w:cstheme="minorHAnsi"/>
          <w:color w:val="000000" w:themeColor="text1"/>
          <w:sz w:val="24"/>
          <w:szCs w:val="24"/>
        </w:rPr>
        <w:t xml:space="preserve"> process for nominating a SRC chairperson for 2023</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She encouraged everyone to respond to the request for nominations, especially during the election on the ballot, to determine and select the chairperson for 2023. </w:t>
      </w:r>
      <w:r w:rsidR="00AF2E10" w:rsidRPr="00D0158A">
        <w:rPr>
          <w:rFonts w:asciiTheme="minorHAnsi" w:hAnsiTheme="minorHAnsi" w:cstheme="minorHAnsi"/>
          <w:color w:val="000000" w:themeColor="text1"/>
          <w:sz w:val="24"/>
          <w:szCs w:val="24"/>
        </w:rPr>
        <w:t xml:space="preserve">A link </w:t>
      </w:r>
      <w:r w:rsidR="00677EC9" w:rsidRPr="00D0158A">
        <w:rPr>
          <w:rFonts w:asciiTheme="minorHAnsi" w:hAnsiTheme="minorHAnsi" w:cstheme="minorHAnsi"/>
          <w:color w:val="000000" w:themeColor="text1"/>
          <w:sz w:val="24"/>
          <w:szCs w:val="24"/>
        </w:rPr>
        <w:t xml:space="preserve">was </w:t>
      </w:r>
      <w:r w:rsidR="00AF2E10" w:rsidRPr="00D0158A">
        <w:rPr>
          <w:rFonts w:asciiTheme="minorHAnsi" w:hAnsiTheme="minorHAnsi" w:cstheme="minorHAnsi"/>
          <w:color w:val="000000" w:themeColor="text1"/>
          <w:sz w:val="24"/>
          <w:szCs w:val="24"/>
        </w:rPr>
        <w:t xml:space="preserve">submitted to SRC members to complete for </w:t>
      </w:r>
      <w:r w:rsidR="00AF2E10" w:rsidRPr="00D0158A">
        <w:rPr>
          <w:rFonts w:asciiTheme="minorHAnsi" w:hAnsiTheme="minorHAnsi" w:cstheme="minorHAnsi"/>
          <w:b/>
          <w:bCs/>
          <w:color w:val="000000" w:themeColor="text1"/>
          <w:sz w:val="24"/>
          <w:szCs w:val="24"/>
        </w:rPr>
        <w:t>Chairperson nominations</w:t>
      </w:r>
      <w:r w:rsidR="00AF2E10" w:rsidRPr="00D0158A">
        <w:rPr>
          <w:rFonts w:asciiTheme="minorHAnsi" w:hAnsiTheme="minorHAnsi" w:cstheme="minorHAnsi"/>
          <w:color w:val="000000" w:themeColor="text1"/>
          <w:sz w:val="24"/>
          <w:szCs w:val="24"/>
        </w:rPr>
        <w:t>.</w:t>
      </w:r>
      <w:bookmarkStart w:id="61" w:name="_Hlk149206487"/>
      <w:bookmarkEnd w:id="60"/>
    </w:p>
    <w:p w14:paraId="40E328D3" w14:textId="12BE5F22" w:rsidR="00677EC9" w:rsidRPr="00D0158A" w:rsidRDefault="00677EC9" w:rsidP="000C5445">
      <w:pPr>
        <w:pStyle w:val="BodyText"/>
        <w:spacing w:before="10"/>
        <w:ind w:left="1080" w:right="990"/>
        <w:rPr>
          <w:rFonts w:asciiTheme="minorHAnsi" w:hAnsiTheme="minorHAnsi" w:cstheme="minorHAnsi"/>
          <w:b/>
          <w:bCs/>
          <w:color w:val="000000" w:themeColor="text1"/>
          <w:sz w:val="24"/>
          <w:szCs w:val="24"/>
        </w:rPr>
      </w:pPr>
    </w:p>
    <w:p w14:paraId="48BE6DEB" w14:textId="77777777" w:rsidR="00DD3C10" w:rsidRDefault="00DD3C10" w:rsidP="000C5445">
      <w:pPr>
        <w:pStyle w:val="BodyText"/>
        <w:spacing w:before="10"/>
        <w:ind w:left="1080" w:right="990"/>
        <w:rPr>
          <w:rFonts w:asciiTheme="minorHAnsi" w:hAnsiTheme="minorHAnsi" w:cstheme="minorHAnsi"/>
          <w:b/>
          <w:bCs/>
          <w:color w:val="000000" w:themeColor="text1"/>
          <w:sz w:val="24"/>
          <w:szCs w:val="24"/>
        </w:rPr>
      </w:pPr>
    </w:p>
    <w:p w14:paraId="23CBB9C7" w14:textId="77777777" w:rsidR="00DD3C10" w:rsidRDefault="00DD3C10" w:rsidP="000C5445">
      <w:pPr>
        <w:pStyle w:val="BodyText"/>
        <w:spacing w:before="10"/>
        <w:ind w:left="1080" w:right="990"/>
        <w:rPr>
          <w:rFonts w:asciiTheme="minorHAnsi" w:hAnsiTheme="minorHAnsi" w:cstheme="minorHAnsi"/>
          <w:b/>
          <w:bCs/>
          <w:color w:val="000000" w:themeColor="text1"/>
          <w:sz w:val="24"/>
          <w:szCs w:val="24"/>
        </w:rPr>
      </w:pPr>
    </w:p>
    <w:p w14:paraId="5300A7F2" w14:textId="77777777" w:rsidR="00DD3C10" w:rsidRDefault="00DD3C10" w:rsidP="000C5445">
      <w:pPr>
        <w:pStyle w:val="BodyText"/>
        <w:spacing w:before="10"/>
        <w:ind w:left="1080" w:right="990"/>
        <w:rPr>
          <w:rFonts w:asciiTheme="minorHAnsi" w:hAnsiTheme="minorHAnsi" w:cstheme="minorHAnsi"/>
          <w:b/>
          <w:bCs/>
          <w:color w:val="000000" w:themeColor="text1"/>
          <w:sz w:val="24"/>
          <w:szCs w:val="24"/>
        </w:rPr>
      </w:pPr>
    </w:p>
    <w:p w14:paraId="059EEB7B" w14:textId="77777777" w:rsidR="00DD3C10" w:rsidRDefault="00DD3C10" w:rsidP="000C5445">
      <w:pPr>
        <w:pStyle w:val="BodyText"/>
        <w:spacing w:before="10"/>
        <w:ind w:left="1080" w:right="990"/>
        <w:rPr>
          <w:rFonts w:asciiTheme="minorHAnsi" w:hAnsiTheme="minorHAnsi" w:cstheme="minorHAnsi"/>
          <w:b/>
          <w:bCs/>
          <w:color w:val="000000" w:themeColor="text1"/>
          <w:sz w:val="24"/>
          <w:szCs w:val="24"/>
        </w:rPr>
      </w:pPr>
    </w:p>
    <w:p w14:paraId="25102673" w14:textId="77777777" w:rsidR="00DD3C10" w:rsidRDefault="00DD3C10" w:rsidP="000C5445">
      <w:pPr>
        <w:pStyle w:val="BodyText"/>
        <w:spacing w:before="10"/>
        <w:ind w:left="1080" w:right="990"/>
        <w:rPr>
          <w:rFonts w:asciiTheme="minorHAnsi" w:hAnsiTheme="minorHAnsi" w:cstheme="minorHAnsi"/>
          <w:b/>
          <w:bCs/>
          <w:color w:val="000000" w:themeColor="text1"/>
          <w:sz w:val="24"/>
          <w:szCs w:val="24"/>
        </w:rPr>
      </w:pPr>
    </w:p>
    <w:p w14:paraId="52133D44"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47224A2C" w14:textId="77777777" w:rsidR="00DD3C10" w:rsidRPr="00D0158A" w:rsidRDefault="00DD3C10" w:rsidP="00DD3C10">
      <w:pPr>
        <w:pStyle w:val="BodyText"/>
        <w:ind w:left="900"/>
        <w:rPr>
          <w:color w:val="000000" w:themeColor="text1"/>
        </w:rPr>
      </w:pPr>
    </w:p>
    <w:p w14:paraId="3690FA32" w14:textId="3431327B" w:rsidR="002D6BE0" w:rsidRPr="00D0158A" w:rsidRDefault="002D6BE0" w:rsidP="000C5445">
      <w:pPr>
        <w:pStyle w:val="BodyText"/>
        <w:spacing w:before="10"/>
        <w:ind w:left="1080" w:right="990"/>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Nomination Committee </w:t>
      </w:r>
      <w:r w:rsidRPr="00D0158A">
        <w:rPr>
          <w:rFonts w:asciiTheme="minorHAnsi" w:hAnsiTheme="minorHAnsi" w:cstheme="minorHAnsi"/>
          <w:color w:val="000000" w:themeColor="text1"/>
          <w:sz w:val="24"/>
          <w:szCs w:val="24"/>
        </w:rPr>
        <w:t xml:space="preserve">- Mr. Brown </w:t>
      </w:r>
      <w:r w:rsidR="004F4971" w:rsidRPr="00D0158A">
        <w:rPr>
          <w:rFonts w:asciiTheme="minorHAnsi" w:hAnsiTheme="minorHAnsi" w:cstheme="minorHAnsi"/>
          <w:color w:val="000000" w:themeColor="text1"/>
          <w:sz w:val="24"/>
          <w:szCs w:val="24"/>
        </w:rPr>
        <w:t xml:space="preserve">noted the </w:t>
      </w:r>
      <w:r w:rsidRPr="00D0158A">
        <w:rPr>
          <w:rFonts w:asciiTheme="minorHAnsi" w:hAnsiTheme="minorHAnsi" w:cstheme="minorHAnsi"/>
          <w:b/>
          <w:bCs/>
          <w:color w:val="000000" w:themeColor="text1"/>
          <w:sz w:val="24"/>
          <w:szCs w:val="24"/>
        </w:rPr>
        <w:t>remaining positions</w:t>
      </w:r>
      <w:r w:rsidRPr="00D0158A">
        <w:rPr>
          <w:rFonts w:asciiTheme="minorHAnsi" w:hAnsiTheme="minorHAnsi" w:cstheme="minorHAnsi"/>
          <w:color w:val="000000" w:themeColor="text1"/>
          <w:sz w:val="24"/>
          <w:szCs w:val="24"/>
        </w:rPr>
        <w:t xml:space="preserve"> which include one position </w:t>
      </w:r>
      <w:r w:rsidR="004F4971" w:rsidRPr="00D0158A">
        <w:rPr>
          <w:rFonts w:asciiTheme="minorHAnsi" w:hAnsiTheme="minorHAnsi" w:cstheme="minorHAnsi"/>
          <w:color w:val="000000" w:themeColor="text1"/>
          <w:sz w:val="24"/>
          <w:szCs w:val="24"/>
        </w:rPr>
        <w:t xml:space="preserve">in </w:t>
      </w:r>
      <w:r w:rsidR="00677EC9" w:rsidRPr="00D0158A">
        <w:rPr>
          <w:rFonts w:asciiTheme="minorHAnsi" w:hAnsiTheme="minorHAnsi" w:cstheme="minorHAnsi"/>
          <w:color w:val="000000" w:themeColor="text1"/>
          <w:sz w:val="24"/>
          <w:szCs w:val="24"/>
        </w:rPr>
        <w:t>the Business</w:t>
      </w:r>
      <w:r w:rsidRPr="00D0158A">
        <w:rPr>
          <w:rFonts w:asciiTheme="minorHAnsi" w:eastAsiaTheme="minorEastAsia" w:hAnsiTheme="minorHAnsi" w:cstheme="minorHAnsi"/>
          <w:color w:val="000000" w:themeColor="text1"/>
          <w:sz w:val="24"/>
          <w:szCs w:val="24"/>
        </w:rPr>
        <w:t xml:space="preserve"> Labor Industry and one within the disability classification. </w:t>
      </w:r>
      <w:r w:rsidR="004F4971" w:rsidRPr="00D0158A">
        <w:rPr>
          <w:rFonts w:asciiTheme="minorHAnsi" w:eastAsiaTheme="minorEastAsia" w:hAnsiTheme="minorHAnsi" w:cstheme="minorHAnsi"/>
          <w:color w:val="000000" w:themeColor="text1"/>
          <w:sz w:val="24"/>
          <w:szCs w:val="24"/>
        </w:rPr>
        <w:t xml:space="preserve">Mr. Brown </w:t>
      </w:r>
      <w:r w:rsidRPr="00D0158A">
        <w:rPr>
          <w:rFonts w:asciiTheme="minorHAnsi" w:eastAsiaTheme="minorEastAsia" w:hAnsiTheme="minorHAnsi" w:cstheme="minorHAnsi"/>
          <w:color w:val="000000" w:themeColor="text1"/>
          <w:sz w:val="24"/>
          <w:szCs w:val="24"/>
        </w:rPr>
        <w:t xml:space="preserve">discussed the application for nomination for </w:t>
      </w:r>
      <w:r w:rsidR="004F4971" w:rsidRPr="00D0158A">
        <w:rPr>
          <w:rFonts w:asciiTheme="minorHAnsi" w:eastAsiaTheme="minorEastAsia" w:hAnsiTheme="minorHAnsi" w:cstheme="minorHAnsi"/>
          <w:color w:val="000000" w:themeColor="text1"/>
          <w:sz w:val="24"/>
          <w:szCs w:val="24"/>
        </w:rPr>
        <w:t>SRC and</w:t>
      </w:r>
      <w:r w:rsidRPr="00D0158A">
        <w:rPr>
          <w:rFonts w:asciiTheme="minorHAnsi" w:eastAsiaTheme="minorEastAsia" w:hAnsiTheme="minorHAnsi" w:cstheme="minorHAnsi"/>
          <w:color w:val="000000" w:themeColor="text1"/>
          <w:sz w:val="24"/>
          <w:szCs w:val="24"/>
        </w:rPr>
        <w:t xml:space="preserve"> the need to have a pool as vacancies occur</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Ms. Meruvia informed attendees that the nominations form is available on the MDRS website (Boards and Council tab) and encouraged virtual attendees who are recipients of services to also submit a nomination form. </w:t>
      </w:r>
    </w:p>
    <w:p w14:paraId="4ED7F758" w14:textId="77777777" w:rsidR="002D6BE0" w:rsidRPr="00D0158A" w:rsidRDefault="002D6BE0" w:rsidP="000C5445">
      <w:pPr>
        <w:pStyle w:val="ListParagraph"/>
        <w:widowControl/>
        <w:autoSpaceDE/>
        <w:autoSpaceDN/>
        <w:ind w:left="1080" w:right="990" w:firstLine="0"/>
        <w:contextualSpacing/>
        <w:rPr>
          <w:rFonts w:asciiTheme="minorHAnsi" w:eastAsiaTheme="minorEastAsia" w:hAnsiTheme="minorHAnsi" w:cstheme="minorHAnsi"/>
          <w:color w:val="000000" w:themeColor="text1"/>
          <w:sz w:val="24"/>
          <w:szCs w:val="24"/>
        </w:rPr>
      </w:pPr>
    </w:p>
    <w:p w14:paraId="7A646A26" w14:textId="75344023" w:rsidR="008C4DEE" w:rsidRPr="00D0158A" w:rsidRDefault="008C4DEE" w:rsidP="000C5445">
      <w:pPr>
        <w:ind w:left="1080" w:right="990"/>
        <w:jc w:val="both"/>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Budget Committee:  </w:t>
      </w:r>
      <w:r w:rsidRPr="00D0158A">
        <w:rPr>
          <w:rFonts w:asciiTheme="minorHAnsi" w:eastAsiaTheme="minorEastAsia" w:hAnsiTheme="minorHAnsi" w:cstheme="minorHAnsi"/>
          <w:color w:val="000000" w:themeColor="text1"/>
          <w:sz w:val="24"/>
          <w:szCs w:val="24"/>
        </w:rPr>
        <w:t>Ms.</w:t>
      </w:r>
      <w:r w:rsidR="0033128E"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Treadway was unable to attend the meeting; therefore, the budget report was planned to be presented at the next quarterly meeting. </w:t>
      </w:r>
    </w:p>
    <w:bookmarkEnd w:id="61"/>
    <w:p w14:paraId="794920F9" w14:textId="77777777" w:rsidR="008C4DEE" w:rsidRPr="00D0158A" w:rsidRDefault="008C4DEE" w:rsidP="000C5445">
      <w:pPr>
        <w:pStyle w:val="ListParagraph"/>
        <w:ind w:left="1080" w:right="990"/>
        <w:rPr>
          <w:rFonts w:asciiTheme="minorHAnsi" w:eastAsiaTheme="minorEastAsia" w:hAnsiTheme="minorHAnsi" w:cstheme="minorHAnsi"/>
          <w:color w:val="000000" w:themeColor="text1"/>
          <w:sz w:val="24"/>
          <w:szCs w:val="24"/>
        </w:rPr>
      </w:pPr>
    </w:p>
    <w:p w14:paraId="4C3AD3BD" w14:textId="4505EC5E" w:rsidR="00F70757" w:rsidRPr="00D0158A" w:rsidRDefault="008C4DEE" w:rsidP="000C5445">
      <w:pPr>
        <w:ind w:left="1080" w:right="990"/>
        <w:jc w:val="both"/>
        <w:rPr>
          <w:rFonts w:asciiTheme="minorHAnsi" w:hAnsiTheme="minorHAnsi" w:cstheme="minorHAnsi"/>
          <w:color w:val="000000" w:themeColor="text1"/>
          <w:sz w:val="24"/>
          <w:szCs w:val="24"/>
        </w:rPr>
      </w:pPr>
      <w:bookmarkStart w:id="62" w:name="_Hlk149206565"/>
      <w:r w:rsidRPr="00D0158A">
        <w:rPr>
          <w:rFonts w:asciiTheme="minorHAnsi" w:eastAsiaTheme="minorEastAsia" w:hAnsiTheme="minorHAnsi" w:cstheme="minorHAnsi"/>
          <w:b/>
          <w:color w:val="000000" w:themeColor="text1"/>
          <w:sz w:val="24"/>
          <w:szCs w:val="24"/>
        </w:rPr>
        <w:t>Bylaws Committee</w:t>
      </w:r>
      <w:r w:rsidR="006E510E" w:rsidRPr="00D0158A">
        <w:rPr>
          <w:rFonts w:asciiTheme="minorHAnsi" w:eastAsiaTheme="minorEastAsia" w:hAnsiTheme="minorHAnsi" w:cstheme="minorHAnsi"/>
          <w:b/>
          <w:color w:val="000000" w:themeColor="text1"/>
          <w:sz w:val="24"/>
          <w:szCs w:val="24"/>
        </w:rPr>
        <w:t>:</w:t>
      </w:r>
      <w:r w:rsidRPr="00D0158A">
        <w:rPr>
          <w:rFonts w:asciiTheme="minorHAnsi" w:eastAsiaTheme="minorEastAsia" w:hAnsiTheme="minorHAnsi" w:cstheme="minorHAnsi"/>
          <w:b/>
          <w:color w:val="000000" w:themeColor="text1"/>
          <w:sz w:val="24"/>
          <w:szCs w:val="24"/>
        </w:rPr>
        <w:t xml:space="preserve"> </w:t>
      </w:r>
      <w:r w:rsidRPr="00D0158A">
        <w:rPr>
          <w:rFonts w:asciiTheme="minorHAnsi" w:hAnsiTheme="minorHAnsi" w:cstheme="minorHAnsi"/>
          <w:color w:val="000000" w:themeColor="text1"/>
          <w:sz w:val="24"/>
          <w:szCs w:val="24"/>
        </w:rPr>
        <w:t xml:space="preserve">Mr. Diaz commented that the date to </w:t>
      </w:r>
      <w:r w:rsidRPr="00D0158A">
        <w:rPr>
          <w:rFonts w:asciiTheme="minorHAnsi" w:hAnsiTheme="minorHAnsi" w:cstheme="minorHAnsi"/>
          <w:b/>
          <w:bCs/>
          <w:color w:val="000000" w:themeColor="text1"/>
          <w:sz w:val="24"/>
          <w:szCs w:val="24"/>
        </w:rPr>
        <w:t>review the bylaws again remains</w:t>
      </w:r>
      <w:r w:rsidR="008D2B84" w:rsidRPr="00D0158A">
        <w:rPr>
          <w:rFonts w:asciiTheme="minorHAnsi" w:hAnsiTheme="minorHAnsi" w:cstheme="minorHAnsi"/>
          <w:b/>
          <w:bCs/>
          <w:color w:val="000000" w:themeColor="text1"/>
          <w:sz w:val="24"/>
          <w:szCs w:val="24"/>
        </w:rPr>
        <w:t xml:space="preserve"> pending</w:t>
      </w:r>
      <w:r w:rsidR="008D2B84"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w:t>
      </w:r>
    </w:p>
    <w:p w14:paraId="65A375FB" w14:textId="0B7AD866" w:rsidR="008C4DEE" w:rsidRPr="00D0158A" w:rsidRDefault="008C4DEE" w:rsidP="00FA10A0">
      <w:pPr>
        <w:ind w:left="1080" w:right="990"/>
        <w:jc w:val="both"/>
        <w:rPr>
          <w:rFonts w:asciiTheme="minorHAnsi" w:eastAsiaTheme="minorEastAsia"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Ms. Meruvia added that </w:t>
      </w:r>
      <w:r w:rsidR="0016378A" w:rsidRPr="00D0158A">
        <w:rPr>
          <w:rFonts w:asciiTheme="minorHAnsi" w:hAnsiTheme="minorHAnsi" w:cstheme="minorHAnsi"/>
          <w:color w:val="000000" w:themeColor="text1"/>
          <w:sz w:val="24"/>
          <w:szCs w:val="24"/>
        </w:rPr>
        <w:t xml:space="preserve">12/9/22 </w:t>
      </w:r>
      <w:r w:rsidRPr="00D0158A">
        <w:rPr>
          <w:rFonts w:asciiTheme="minorHAnsi" w:hAnsiTheme="minorHAnsi" w:cstheme="minorHAnsi"/>
          <w:color w:val="000000" w:themeColor="text1"/>
          <w:sz w:val="24"/>
          <w:szCs w:val="24"/>
        </w:rPr>
        <w:t xml:space="preserve">is the </w:t>
      </w:r>
      <w:r w:rsidRPr="00D0158A">
        <w:rPr>
          <w:rFonts w:asciiTheme="minorHAnsi" w:hAnsiTheme="minorHAnsi" w:cstheme="minorHAnsi"/>
          <w:b/>
          <w:bCs/>
          <w:color w:val="000000" w:themeColor="text1"/>
          <w:sz w:val="24"/>
          <w:szCs w:val="24"/>
        </w:rPr>
        <w:t>projected date that MDRS technical staff can meet</w:t>
      </w:r>
      <w:r w:rsidR="00B854F7" w:rsidRPr="00D0158A">
        <w:rPr>
          <w:rFonts w:asciiTheme="minorHAnsi" w:hAnsiTheme="minorHAnsi" w:cstheme="minorHAnsi"/>
          <w:color w:val="000000" w:themeColor="text1"/>
          <w:sz w:val="24"/>
          <w:szCs w:val="24"/>
        </w:rPr>
        <w:t xml:space="preserve">. </w:t>
      </w:r>
      <w:r w:rsidR="00D473D8" w:rsidRPr="00D0158A">
        <w:rPr>
          <w:rFonts w:asciiTheme="minorHAnsi" w:hAnsiTheme="minorHAnsi" w:cstheme="minorHAnsi"/>
          <w:color w:val="000000" w:themeColor="text1"/>
          <w:sz w:val="24"/>
          <w:szCs w:val="24"/>
        </w:rPr>
        <w:t>Discussions</w:t>
      </w:r>
      <w:r w:rsidRPr="00D0158A">
        <w:rPr>
          <w:rFonts w:asciiTheme="minorHAnsi" w:hAnsiTheme="minorHAnsi" w:cstheme="minorHAnsi"/>
          <w:color w:val="000000" w:themeColor="text1"/>
          <w:sz w:val="24"/>
          <w:szCs w:val="24"/>
        </w:rPr>
        <w:t xml:space="preserve"> were held with attorneys to hear the legal </w:t>
      </w:r>
      <w:r w:rsidR="00B854F7" w:rsidRPr="00D0158A">
        <w:rPr>
          <w:rFonts w:asciiTheme="minorHAnsi" w:hAnsiTheme="minorHAnsi" w:cstheme="minorHAnsi"/>
          <w:color w:val="000000" w:themeColor="text1"/>
          <w:sz w:val="24"/>
          <w:szCs w:val="24"/>
        </w:rPr>
        <w:t>viewpoint</w:t>
      </w:r>
      <w:r w:rsidRPr="00D0158A">
        <w:rPr>
          <w:rFonts w:asciiTheme="minorHAnsi" w:hAnsiTheme="minorHAnsi" w:cstheme="minorHAnsi"/>
          <w:color w:val="000000" w:themeColor="text1"/>
          <w:sz w:val="24"/>
          <w:szCs w:val="24"/>
        </w:rPr>
        <w:t>, as well as state law standpoint, to see if the bylaws are to be amended because of the changes made due to Covid</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The meetings were to ensure the bylaws abided by state law with focus on records management, records retention, recorded meetings, virtual meetings, and how meetings are carried out with the SRC members attending virtually. </w:t>
      </w:r>
      <w:bookmarkStart w:id="63" w:name="_Hlk149209676"/>
      <w:bookmarkEnd w:id="62"/>
      <w:r w:rsidRPr="00D0158A">
        <w:rPr>
          <w:rFonts w:asciiTheme="minorHAnsi" w:hAnsiTheme="minorHAnsi" w:cstheme="minorHAnsi"/>
          <w:color w:val="000000" w:themeColor="text1"/>
          <w:sz w:val="24"/>
          <w:szCs w:val="24"/>
        </w:rPr>
        <w:t xml:space="preserve">In relationship to coordinating with other councils and the bylaws, Mr. Butler discussed the </w:t>
      </w:r>
      <w:r w:rsidRPr="00D0158A">
        <w:rPr>
          <w:rFonts w:asciiTheme="minorHAnsi" w:hAnsiTheme="minorHAnsi" w:cstheme="minorHAnsi"/>
          <w:b/>
          <w:bCs/>
          <w:color w:val="000000" w:themeColor="text1"/>
          <w:sz w:val="24"/>
          <w:szCs w:val="24"/>
        </w:rPr>
        <w:t>SRC not obtaining reporting from other councils</w:t>
      </w:r>
      <w:r w:rsidR="00996CD7" w:rsidRPr="00D0158A">
        <w:rPr>
          <w:rFonts w:asciiTheme="minorHAnsi" w:hAnsiTheme="minorHAnsi" w:cstheme="minorHAnsi"/>
          <w:color w:val="000000" w:themeColor="text1"/>
          <w:sz w:val="24"/>
          <w:szCs w:val="24"/>
        </w:rPr>
        <w:t xml:space="preserve">. </w:t>
      </w:r>
    </w:p>
    <w:bookmarkEnd w:id="63"/>
    <w:p w14:paraId="3BB7B47E" w14:textId="30EBDABA" w:rsidR="00013B11" w:rsidRPr="00D0158A" w:rsidRDefault="00013B11" w:rsidP="00FA10A0">
      <w:pPr>
        <w:pStyle w:val="BodyText"/>
        <w:ind w:left="1080" w:right="990" w:hanging="631"/>
        <w:rPr>
          <w:rFonts w:asciiTheme="minorHAnsi" w:hAnsiTheme="minorHAnsi" w:cstheme="minorHAnsi"/>
          <w:color w:val="000000" w:themeColor="text1"/>
          <w:sz w:val="24"/>
          <w:szCs w:val="24"/>
        </w:rPr>
      </w:pPr>
    </w:p>
    <w:p w14:paraId="03D1A917" w14:textId="49B66FCA" w:rsidR="001C30AB" w:rsidRPr="00D0158A" w:rsidRDefault="00B854F7" w:rsidP="00FA10A0">
      <w:pPr>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Project Search:</w:t>
      </w:r>
      <w:r w:rsidRPr="00D0158A">
        <w:rPr>
          <w:rFonts w:asciiTheme="minorHAnsi" w:hAnsiTheme="minorHAnsi" w:cstheme="minorHAnsi"/>
          <w:color w:val="000000" w:themeColor="text1"/>
          <w:sz w:val="24"/>
          <w:szCs w:val="24"/>
        </w:rPr>
        <w:t xml:space="preserve"> </w:t>
      </w:r>
      <w:r w:rsidR="001C30AB" w:rsidRPr="00D0158A">
        <w:rPr>
          <w:rFonts w:asciiTheme="minorHAnsi" w:hAnsiTheme="minorHAnsi" w:cstheme="minorHAnsi"/>
          <w:color w:val="000000" w:themeColor="text1"/>
          <w:sz w:val="24"/>
          <w:szCs w:val="24"/>
        </w:rPr>
        <w:t>Mr. Butler inquired into Project Search</w:t>
      </w:r>
      <w:r w:rsidR="00996CD7" w:rsidRPr="00D0158A">
        <w:rPr>
          <w:rFonts w:asciiTheme="minorHAnsi" w:hAnsiTheme="minorHAnsi" w:cstheme="minorHAnsi"/>
          <w:color w:val="000000" w:themeColor="text1"/>
          <w:sz w:val="24"/>
          <w:szCs w:val="24"/>
        </w:rPr>
        <w:t xml:space="preserve">. </w:t>
      </w:r>
      <w:r w:rsidR="00255025" w:rsidRPr="00D0158A">
        <w:rPr>
          <w:rFonts w:asciiTheme="minorHAnsi" w:hAnsiTheme="minorHAnsi" w:cstheme="minorHAnsi"/>
          <w:color w:val="000000" w:themeColor="text1"/>
          <w:sz w:val="24"/>
          <w:szCs w:val="24"/>
        </w:rPr>
        <w:t xml:space="preserve">On </w:t>
      </w:r>
      <w:r w:rsidR="00562D76" w:rsidRPr="00D0158A">
        <w:rPr>
          <w:rFonts w:asciiTheme="minorHAnsi" w:hAnsiTheme="minorHAnsi" w:cstheme="minorHAnsi"/>
          <w:color w:val="000000" w:themeColor="text1"/>
          <w:sz w:val="24"/>
          <w:szCs w:val="24"/>
        </w:rPr>
        <w:t xml:space="preserve">12/1/22, </w:t>
      </w:r>
      <w:r w:rsidR="00255025" w:rsidRPr="00D0158A">
        <w:rPr>
          <w:rFonts w:asciiTheme="minorHAnsi" w:hAnsiTheme="minorHAnsi" w:cstheme="minorHAnsi"/>
          <w:color w:val="000000" w:themeColor="text1"/>
          <w:sz w:val="24"/>
          <w:szCs w:val="24"/>
        </w:rPr>
        <w:t xml:space="preserve">Mr. Butler visited with </w:t>
      </w:r>
      <w:r w:rsidR="001C30AB" w:rsidRPr="00D0158A">
        <w:rPr>
          <w:rFonts w:asciiTheme="minorHAnsi" w:hAnsiTheme="minorHAnsi" w:cstheme="minorHAnsi"/>
          <w:color w:val="000000" w:themeColor="text1"/>
          <w:sz w:val="24"/>
          <w:szCs w:val="24"/>
        </w:rPr>
        <w:t xml:space="preserve">Baptist </w:t>
      </w:r>
      <w:r w:rsidR="00255025" w:rsidRPr="00D0158A">
        <w:rPr>
          <w:rFonts w:asciiTheme="minorHAnsi" w:hAnsiTheme="minorHAnsi" w:cstheme="minorHAnsi"/>
          <w:color w:val="000000" w:themeColor="text1"/>
          <w:sz w:val="24"/>
          <w:szCs w:val="24"/>
        </w:rPr>
        <w:t>t</w:t>
      </w:r>
      <w:r w:rsidR="001C30AB" w:rsidRPr="00D0158A">
        <w:rPr>
          <w:rFonts w:asciiTheme="minorHAnsi" w:hAnsiTheme="minorHAnsi" w:cstheme="minorHAnsi"/>
          <w:color w:val="000000" w:themeColor="text1"/>
          <w:sz w:val="24"/>
          <w:szCs w:val="24"/>
        </w:rPr>
        <w:t>o speak to interns about internships</w:t>
      </w:r>
      <w:r w:rsidR="00996CD7" w:rsidRPr="00D0158A">
        <w:rPr>
          <w:rFonts w:asciiTheme="minorHAnsi" w:hAnsiTheme="minorHAnsi" w:cstheme="minorHAnsi"/>
          <w:color w:val="000000" w:themeColor="text1"/>
          <w:sz w:val="24"/>
          <w:szCs w:val="24"/>
        </w:rPr>
        <w:t xml:space="preserve">. </w:t>
      </w:r>
      <w:r w:rsidR="001C30AB" w:rsidRPr="00D0158A">
        <w:rPr>
          <w:rFonts w:asciiTheme="minorHAnsi" w:hAnsiTheme="minorHAnsi" w:cstheme="minorHAnsi"/>
          <w:color w:val="000000" w:themeColor="text1"/>
          <w:sz w:val="24"/>
          <w:szCs w:val="24"/>
        </w:rPr>
        <w:t>Mr. Butler toured several departments including physical therapy and Chick-Fil-A. Project Search has a 75% success rate after internship with many hired after completing internship</w:t>
      </w:r>
      <w:r w:rsidR="00562D76" w:rsidRPr="00D0158A">
        <w:rPr>
          <w:rFonts w:asciiTheme="minorHAnsi" w:hAnsiTheme="minorHAnsi" w:cstheme="minorHAnsi"/>
          <w:color w:val="000000" w:themeColor="text1"/>
          <w:sz w:val="24"/>
          <w:szCs w:val="24"/>
        </w:rPr>
        <w:t>s</w:t>
      </w:r>
      <w:r w:rsidR="001C30AB" w:rsidRPr="00D0158A">
        <w:rPr>
          <w:rFonts w:asciiTheme="minorHAnsi" w:hAnsiTheme="minorHAnsi" w:cstheme="minorHAnsi"/>
          <w:color w:val="000000" w:themeColor="text1"/>
          <w:sz w:val="24"/>
          <w:szCs w:val="24"/>
        </w:rPr>
        <w:t xml:space="preserve">. Mr. Butler plans to tour the University of Mississippi Medical Center before the next SRC meeting. </w:t>
      </w:r>
    </w:p>
    <w:p w14:paraId="44B31FD5" w14:textId="77777777" w:rsidR="001C30AB" w:rsidRPr="00D0158A" w:rsidRDefault="001C30AB" w:rsidP="00FA10A0">
      <w:pPr>
        <w:pStyle w:val="ListParagraph"/>
        <w:ind w:left="1080" w:right="990" w:firstLine="0"/>
        <w:rPr>
          <w:rFonts w:asciiTheme="minorHAnsi" w:eastAsiaTheme="minorEastAsia" w:hAnsiTheme="minorHAnsi" w:cstheme="minorHAnsi"/>
          <w:b/>
          <w:bCs/>
          <w:color w:val="000000" w:themeColor="text1"/>
          <w:sz w:val="24"/>
          <w:szCs w:val="24"/>
        </w:rPr>
      </w:pPr>
    </w:p>
    <w:p w14:paraId="175D0090" w14:textId="49DA817C" w:rsidR="001C30AB" w:rsidRPr="00D0158A" w:rsidRDefault="001C30AB" w:rsidP="00FA10A0">
      <w:pPr>
        <w:pStyle w:val="ListParagraph"/>
        <w:tabs>
          <w:tab w:val="left" w:pos="11160"/>
        </w:tabs>
        <w:ind w:left="1080" w:right="990" w:firstLine="0"/>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bCs/>
          <w:color w:val="000000" w:themeColor="text1"/>
          <w:sz w:val="24"/>
          <w:szCs w:val="24"/>
        </w:rPr>
        <w:t xml:space="preserve">Compensation: </w:t>
      </w:r>
      <w:r w:rsidRPr="00D0158A">
        <w:rPr>
          <w:rFonts w:asciiTheme="minorHAnsi" w:eastAsiaTheme="minorEastAsia" w:hAnsiTheme="minorHAnsi" w:cstheme="minorHAnsi"/>
          <w:color w:val="000000" w:themeColor="text1"/>
          <w:sz w:val="24"/>
          <w:szCs w:val="24"/>
        </w:rPr>
        <w:t>Mr. Bishop discussed Mr. Howard</w:t>
      </w:r>
      <w:r w:rsidR="00562D76" w:rsidRPr="00D0158A">
        <w:rPr>
          <w:rFonts w:asciiTheme="minorHAnsi" w:eastAsiaTheme="minorEastAsia" w:hAnsiTheme="minorHAnsi" w:cstheme="minorHAnsi"/>
          <w:color w:val="000000" w:themeColor="text1"/>
          <w:sz w:val="24"/>
          <w:szCs w:val="24"/>
        </w:rPr>
        <w:t xml:space="preserve"> (Executive Director-MDRS)</w:t>
      </w:r>
      <w:r w:rsidRPr="00D0158A">
        <w:rPr>
          <w:rFonts w:asciiTheme="minorHAnsi" w:eastAsiaTheme="minorEastAsia" w:hAnsiTheme="minorHAnsi" w:cstheme="minorHAnsi"/>
          <w:color w:val="000000" w:themeColor="text1"/>
          <w:sz w:val="24"/>
          <w:szCs w:val="24"/>
        </w:rPr>
        <w:t xml:space="preserve"> having the ability to do an </w:t>
      </w:r>
      <w:r w:rsidRPr="00D0158A">
        <w:rPr>
          <w:rFonts w:asciiTheme="minorHAnsi" w:eastAsiaTheme="minorEastAsia" w:hAnsiTheme="minorHAnsi" w:cstheme="minorHAnsi"/>
          <w:b/>
          <w:bCs/>
          <w:color w:val="000000" w:themeColor="text1"/>
          <w:sz w:val="24"/>
          <w:szCs w:val="24"/>
        </w:rPr>
        <w:t>inline adjustment</w:t>
      </w:r>
      <w:r w:rsidRPr="00D0158A">
        <w:rPr>
          <w:rFonts w:asciiTheme="minorHAnsi" w:eastAsiaTheme="minorEastAsia" w:hAnsiTheme="minorHAnsi" w:cstheme="minorHAnsi"/>
          <w:color w:val="000000" w:themeColor="text1"/>
          <w:sz w:val="24"/>
          <w:szCs w:val="24"/>
        </w:rPr>
        <w:t xml:space="preserve"> of up to 10% of an employee’s salary (focusing on the counselor’s job class)</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The MDRS counselor’s starting salary is about $34,000 and many counselors have a master’s degree</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He said Mr. Howard had already completed a 10% adjustment - half in July and half in November. In July 2023, if funds are available, they will achieve another 10% adjustment</w:t>
      </w:r>
      <w:r w:rsidR="00562D76" w:rsidRPr="00D0158A">
        <w:rPr>
          <w:rFonts w:asciiTheme="minorHAnsi" w:eastAsiaTheme="minorEastAsia" w:hAnsiTheme="minorHAnsi" w:cstheme="minorHAnsi"/>
          <w:color w:val="000000" w:themeColor="text1"/>
          <w:sz w:val="24"/>
          <w:szCs w:val="24"/>
        </w:rPr>
        <w:t xml:space="preserve">. </w:t>
      </w:r>
      <w:r w:rsidR="00A37249" w:rsidRPr="00D0158A">
        <w:rPr>
          <w:rFonts w:asciiTheme="minorHAnsi" w:eastAsiaTheme="minorEastAsia" w:hAnsiTheme="minorHAnsi" w:cstheme="minorHAnsi"/>
          <w:color w:val="000000" w:themeColor="text1"/>
          <w:sz w:val="24"/>
          <w:szCs w:val="24"/>
        </w:rPr>
        <w:t>Mr.</w:t>
      </w:r>
      <w:r w:rsidR="00A37249" w:rsidRPr="00D0158A">
        <w:rPr>
          <w:rFonts w:asciiTheme="minorHAnsi" w:hAnsiTheme="minorHAnsi" w:cstheme="minorHAnsi"/>
          <w:color w:val="000000" w:themeColor="text1"/>
          <w:sz w:val="24"/>
          <w:szCs w:val="24"/>
        </w:rPr>
        <w:t xml:space="preserve"> Butler</w:t>
      </w:r>
      <w:r w:rsidRPr="00D0158A">
        <w:rPr>
          <w:rFonts w:asciiTheme="minorHAnsi" w:hAnsiTheme="minorHAnsi" w:cstheme="minorHAnsi"/>
          <w:color w:val="000000" w:themeColor="text1"/>
          <w:sz w:val="24"/>
          <w:szCs w:val="24"/>
        </w:rPr>
        <w:t xml:space="preserve"> i</w:t>
      </w:r>
      <w:r w:rsidRPr="00D0158A">
        <w:rPr>
          <w:rFonts w:asciiTheme="minorHAnsi" w:eastAsiaTheme="minorEastAsia" w:hAnsiTheme="minorHAnsi" w:cstheme="minorHAnsi"/>
          <w:color w:val="000000" w:themeColor="text1"/>
          <w:sz w:val="24"/>
          <w:szCs w:val="24"/>
        </w:rPr>
        <w:t xml:space="preserve">nquired about the </w:t>
      </w:r>
      <w:r w:rsidRPr="00D0158A">
        <w:rPr>
          <w:rFonts w:asciiTheme="minorHAnsi" w:eastAsiaTheme="minorEastAsia" w:hAnsiTheme="minorHAnsi" w:cstheme="minorHAnsi"/>
          <w:b/>
          <w:bCs/>
          <w:color w:val="000000" w:themeColor="text1"/>
          <w:sz w:val="24"/>
          <w:szCs w:val="24"/>
        </w:rPr>
        <w:t>counselor’s pay in neighboring states</w:t>
      </w:r>
      <w:r w:rsidRPr="00D0158A">
        <w:rPr>
          <w:rFonts w:asciiTheme="minorHAnsi" w:eastAsiaTheme="minorEastAsia" w:hAnsiTheme="minorHAnsi" w:cstheme="minorHAnsi"/>
          <w:color w:val="000000" w:themeColor="text1"/>
          <w:sz w:val="24"/>
          <w:szCs w:val="24"/>
        </w:rPr>
        <w:t xml:space="preserve">. Discussions concluded that the pay is higher in the Southeast region, areas outside the Southeast and, nationally, the average pay is higher. </w:t>
      </w:r>
    </w:p>
    <w:p w14:paraId="4AF11747" w14:textId="77777777" w:rsidR="001C30AB" w:rsidRPr="00D0158A" w:rsidRDefault="001C30AB" w:rsidP="001007B0">
      <w:pPr>
        <w:pStyle w:val="BodyText"/>
        <w:tabs>
          <w:tab w:val="left" w:pos="11160"/>
        </w:tabs>
        <w:ind w:left="1080" w:right="990"/>
        <w:jc w:val="both"/>
        <w:rPr>
          <w:rFonts w:asciiTheme="minorHAnsi" w:hAnsiTheme="minorHAnsi" w:cstheme="minorHAnsi"/>
          <w:color w:val="000000" w:themeColor="text1"/>
          <w:sz w:val="24"/>
          <w:szCs w:val="24"/>
        </w:rPr>
      </w:pPr>
    </w:p>
    <w:p w14:paraId="1F205611" w14:textId="336F3692" w:rsidR="00013B11" w:rsidRPr="00D0158A" w:rsidRDefault="001007B0" w:rsidP="009B3433">
      <w:pPr>
        <w:pStyle w:val="ListParagraph"/>
        <w:numPr>
          <w:ilvl w:val="0"/>
          <w:numId w:val="88"/>
        </w:numPr>
        <w:tabs>
          <w:tab w:val="left" w:pos="1347"/>
          <w:tab w:val="left" w:pos="1440"/>
          <w:tab w:val="left" w:pos="11160"/>
        </w:tabs>
        <w:spacing w:before="1"/>
        <w:ind w:left="1620" w:right="990" w:hanging="540"/>
        <w:rPr>
          <w:rFonts w:ascii="Britannic Bold" w:hAnsi="Britannic Bold" w:cstheme="minorHAnsi"/>
          <w:bCs/>
          <w:color w:val="000000" w:themeColor="text1"/>
          <w:sz w:val="28"/>
          <w:szCs w:val="28"/>
        </w:rPr>
      </w:pPr>
      <w:r w:rsidRPr="00D0158A">
        <w:rPr>
          <w:rFonts w:ascii="Britannic Bold" w:hAnsi="Britannic Bold" w:cstheme="minorHAnsi"/>
          <w:bCs/>
          <w:color w:val="000000" w:themeColor="text1"/>
          <w:sz w:val="28"/>
          <w:szCs w:val="28"/>
        </w:rPr>
        <w:t>Formal</w:t>
      </w:r>
      <w:r w:rsidRPr="00D0158A">
        <w:rPr>
          <w:rFonts w:ascii="Britannic Bold" w:hAnsi="Britannic Bold" w:cstheme="minorHAnsi"/>
          <w:bCs/>
          <w:color w:val="000000" w:themeColor="text1"/>
          <w:spacing w:val="-7"/>
          <w:sz w:val="28"/>
          <w:szCs w:val="28"/>
        </w:rPr>
        <w:t xml:space="preserve"> </w:t>
      </w:r>
      <w:r w:rsidRPr="00D0158A">
        <w:rPr>
          <w:rFonts w:ascii="Britannic Bold" w:hAnsi="Britannic Bold" w:cstheme="minorHAnsi"/>
          <w:bCs/>
          <w:color w:val="000000" w:themeColor="text1"/>
          <w:sz w:val="28"/>
          <w:szCs w:val="28"/>
        </w:rPr>
        <w:t>SRC</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Input:</w:t>
      </w:r>
      <w:r w:rsidRPr="00D0158A">
        <w:rPr>
          <w:rFonts w:ascii="Britannic Bold" w:hAnsi="Britannic Bold" w:cstheme="minorHAnsi"/>
          <w:bCs/>
          <w:color w:val="000000" w:themeColor="text1"/>
          <w:spacing w:val="-6"/>
          <w:sz w:val="28"/>
          <w:szCs w:val="28"/>
        </w:rPr>
        <w:t xml:space="preserve"> </w:t>
      </w:r>
      <w:r w:rsidRPr="00D0158A">
        <w:rPr>
          <w:rFonts w:ascii="Britannic Bold" w:hAnsi="Britannic Bold" w:cstheme="minorHAnsi"/>
          <w:bCs/>
          <w:color w:val="000000" w:themeColor="text1"/>
          <w:sz w:val="28"/>
          <w:szCs w:val="28"/>
        </w:rPr>
        <w:t>Responses</w:t>
      </w:r>
      <w:r w:rsidRPr="00D0158A">
        <w:rPr>
          <w:rFonts w:ascii="Britannic Bold" w:hAnsi="Britannic Bold" w:cstheme="minorHAnsi"/>
          <w:bCs/>
          <w:color w:val="000000" w:themeColor="text1"/>
          <w:spacing w:val="-6"/>
          <w:sz w:val="28"/>
          <w:szCs w:val="28"/>
        </w:rPr>
        <w:t xml:space="preserve"> </w:t>
      </w:r>
      <w:r w:rsidRPr="00D0158A">
        <w:rPr>
          <w:rFonts w:ascii="Britannic Bold" w:hAnsi="Britannic Bold" w:cstheme="minorHAnsi"/>
          <w:bCs/>
          <w:color w:val="000000" w:themeColor="text1"/>
          <w:sz w:val="28"/>
          <w:szCs w:val="28"/>
        </w:rPr>
        <w:t>to</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Questionnaires</w:t>
      </w:r>
      <w:r w:rsidRPr="00D0158A">
        <w:rPr>
          <w:rFonts w:ascii="Britannic Bold" w:hAnsi="Britannic Bold" w:cstheme="minorHAnsi"/>
          <w:bCs/>
          <w:color w:val="000000" w:themeColor="text1"/>
          <w:spacing w:val="-6"/>
          <w:sz w:val="28"/>
          <w:szCs w:val="28"/>
        </w:rPr>
        <w:t xml:space="preserve"> </w:t>
      </w:r>
      <w:r w:rsidRPr="00D0158A">
        <w:rPr>
          <w:rFonts w:ascii="Britannic Bold" w:hAnsi="Britannic Bold" w:cstheme="minorHAnsi"/>
          <w:bCs/>
          <w:color w:val="000000" w:themeColor="text1"/>
          <w:sz w:val="28"/>
          <w:szCs w:val="28"/>
        </w:rPr>
        <w:t>- December</w:t>
      </w:r>
      <w:r w:rsidRPr="00D0158A">
        <w:rPr>
          <w:rFonts w:ascii="Britannic Bold" w:hAnsi="Britannic Bold" w:cstheme="minorHAnsi"/>
          <w:bCs/>
          <w:color w:val="000000" w:themeColor="text1"/>
          <w:spacing w:val="-6"/>
          <w:sz w:val="28"/>
          <w:szCs w:val="28"/>
        </w:rPr>
        <w:t xml:space="preserve"> </w:t>
      </w:r>
      <w:r w:rsidRPr="00D0158A">
        <w:rPr>
          <w:rFonts w:ascii="Britannic Bold" w:hAnsi="Britannic Bold" w:cstheme="minorHAnsi"/>
          <w:bCs/>
          <w:color w:val="000000" w:themeColor="text1"/>
          <w:sz w:val="28"/>
          <w:szCs w:val="28"/>
        </w:rPr>
        <w:t>202</w:t>
      </w:r>
      <w:r w:rsidR="009218D8" w:rsidRPr="00D0158A">
        <w:rPr>
          <w:rFonts w:ascii="Britannic Bold" w:hAnsi="Britannic Bold" w:cstheme="minorHAnsi"/>
          <w:bCs/>
          <w:color w:val="000000" w:themeColor="text1"/>
          <w:sz w:val="28"/>
          <w:szCs w:val="28"/>
        </w:rPr>
        <w:t>2</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pacing w:val="-2"/>
          <w:sz w:val="28"/>
          <w:szCs w:val="28"/>
        </w:rPr>
        <w:t>Meeting</w:t>
      </w:r>
    </w:p>
    <w:p w14:paraId="4DE912A2" w14:textId="77777777" w:rsidR="009218D8" w:rsidRPr="00D0158A" w:rsidRDefault="009218D8" w:rsidP="009B3433">
      <w:pPr>
        <w:pStyle w:val="ListParagraph"/>
        <w:tabs>
          <w:tab w:val="left" w:pos="1347"/>
          <w:tab w:val="left" w:pos="1440"/>
          <w:tab w:val="left" w:pos="11160"/>
        </w:tabs>
        <w:spacing w:before="1"/>
        <w:ind w:left="1620" w:right="990" w:hanging="540"/>
        <w:rPr>
          <w:rFonts w:asciiTheme="minorHAnsi" w:hAnsiTheme="minorHAnsi" w:cstheme="minorHAnsi"/>
          <w:b/>
          <w:color w:val="000000" w:themeColor="text1"/>
          <w:sz w:val="28"/>
          <w:szCs w:val="28"/>
        </w:rPr>
      </w:pPr>
      <w:bookmarkStart w:id="64" w:name="as_well_as_the_bi-monthly_training_sched"/>
      <w:bookmarkEnd w:id="64"/>
    </w:p>
    <w:p w14:paraId="27CAEF4D" w14:textId="5D815EED" w:rsidR="009218D8" w:rsidRPr="00D0158A" w:rsidRDefault="009218D8" w:rsidP="00FA10A0">
      <w:pPr>
        <w:pStyle w:val="NoSpacing"/>
        <w:tabs>
          <w:tab w:val="left" w:pos="11160"/>
        </w:tabs>
        <w:ind w:left="1980" w:right="990" w:hanging="540"/>
        <w:rPr>
          <w:rFonts w:cstheme="minorHAnsi"/>
          <w:color w:val="000000" w:themeColor="text1"/>
          <w:sz w:val="24"/>
          <w:szCs w:val="24"/>
        </w:rPr>
      </w:pPr>
      <w:r w:rsidRPr="00D0158A">
        <w:rPr>
          <w:rFonts w:cstheme="minorHAnsi"/>
          <w:b/>
          <w:bCs/>
          <w:color w:val="000000" w:themeColor="text1"/>
          <w:sz w:val="24"/>
          <w:szCs w:val="24"/>
        </w:rPr>
        <w:t>Q1:</w:t>
      </w:r>
      <w:r w:rsidR="00BA7837" w:rsidRPr="00D0158A">
        <w:rPr>
          <w:rFonts w:cstheme="minorHAnsi"/>
          <w:b/>
          <w:bCs/>
          <w:color w:val="000000" w:themeColor="text1"/>
          <w:sz w:val="24"/>
          <w:szCs w:val="24"/>
        </w:rPr>
        <w:t xml:space="preserve">  </w:t>
      </w:r>
      <w:r w:rsidR="0097180C" w:rsidRPr="00D0158A">
        <w:rPr>
          <w:rFonts w:cstheme="minorHAnsi"/>
          <w:b/>
          <w:bCs/>
          <w:color w:val="000000" w:themeColor="text1"/>
          <w:sz w:val="24"/>
          <w:szCs w:val="24"/>
        </w:rPr>
        <w:t xml:space="preserve"> </w:t>
      </w:r>
      <w:r w:rsidRPr="00D0158A">
        <w:rPr>
          <w:rFonts w:cstheme="minorHAnsi"/>
          <w:b/>
          <w:bCs/>
          <w:color w:val="000000" w:themeColor="text1"/>
          <w:sz w:val="24"/>
          <w:szCs w:val="24"/>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6F04CEF6" w14:textId="40EDBF99" w:rsidR="009218D8" w:rsidRPr="00D0158A"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A lot of what I am seeing/hearing that is affecting the service delivery process starts with the MDRS employee (Counselor). Until things in-house are dealt with or addressed, then and only then will we see improvements in the service delivery process.</w:t>
      </w:r>
    </w:p>
    <w:p w14:paraId="4BAA7CA1" w14:textId="70D82634" w:rsidR="009218D8" w:rsidRPr="00D0158A"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Reported outcomes indicate success.</w:t>
      </w:r>
    </w:p>
    <w:p w14:paraId="421C52E2" w14:textId="024F83D2" w:rsidR="009218D8"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The extent, scope, and the effectiveness of the services provided by VR/VRB seem to be working towards enhancing the ability of individuals with disabilities in achieving an employment outcome.</w:t>
      </w:r>
    </w:p>
    <w:p w14:paraId="03F48DCA" w14:textId="77777777" w:rsidR="00DD3C10" w:rsidRDefault="00DD3C10" w:rsidP="00DD3C10">
      <w:pPr>
        <w:pStyle w:val="NoSpacing"/>
        <w:tabs>
          <w:tab w:val="left" w:pos="2340"/>
          <w:tab w:val="left" w:pos="11160"/>
        </w:tabs>
        <w:ind w:right="990"/>
        <w:rPr>
          <w:rFonts w:cstheme="minorHAnsi"/>
          <w:i/>
          <w:iCs/>
          <w:color w:val="000000" w:themeColor="text1"/>
          <w:sz w:val="24"/>
          <w:szCs w:val="24"/>
        </w:rPr>
      </w:pPr>
    </w:p>
    <w:p w14:paraId="36B25FB4" w14:textId="77777777" w:rsidR="00DD3C10" w:rsidRDefault="00DD3C10" w:rsidP="00DD3C10">
      <w:pPr>
        <w:pStyle w:val="NoSpacing"/>
        <w:tabs>
          <w:tab w:val="left" w:pos="2340"/>
          <w:tab w:val="left" w:pos="11160"/>
        </w:tabs>
        <w:ind w:right="990"/>
        <w:rPr>
          <w:rFonts w:cstheme="minorHAnsi"/>
          <w:i/>
          <w:iCs/>
          <w:color w:val="000000" w:themeColor="text1"/>
          <w:sz w:val="24"/>
          <w:szCs w:val="24"/>
        </w:rPr>
      </w:pPr>
    </w:p>
    <w:p w14:paraId="64FD2C83"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FA19998" w14:textId="77777777" w:rsidR="00DD3C10" w:rsidRPr="00D0158A" w:rsidRDefault="00DD3C10" w:rsidP="00DD3C10">
      <w:pPr>
        <w:pStyle w:val="BodyText"/>
        <w:ind w:left="900"/>
        <w:rPr>
          <w:color w:val="000000" w:themeColor="text1"/>
        </w:rPr>
      </w:pPr>
    </w:p>
    <w:p w14:paraId="67288298" w14:textId="1A27F223" w:rsidR="009218D8" w:rsidRPr="00D0158A"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I think it is going to be helpful toward long term employment and success for the client.</w:t>
      </w:r>
    </w:p>
    <w:p w14:paraId="28F8DA3B" w14:textId="79047A20" w:rsidR="009218D8" w:rsidRPr="00D0158A"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On December 1, 2022, I visited with staff and interns with Project Search at Baptist Hospital. Project Search appears to be a very successful model in finding jobs for people with disabilities. SRC Board members need specific information about the “Best Practices” employment models such as Project Search. </w:t>
      </w:r>
    </w:p>
    <w:p w14:paraId="31C8064E" w14:textId="5418BF5E" w:rsidR="009218D8" w:rsidRPr="00D0158A"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None</w:t>
      </w:r>
      <w:r w:rsidR="0097180C"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52733959" w14:textId="563D3D2B" w:rsidR="009218D8" w:rsidRPr="00D0158A" w:rsidRDefault="009218D8" w:rsidP="00FA10A0">
      <w:pPr>
        <w:pStyle w:val="NoSpacing"/>
        <w:numPr>
          <w:ilvl w:val="0"/>
          <w:numId w:val="12"/>
        </w:numPr>
        <w:tabs>
          <w:tab w:val="left" w:pos="2340"/>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I liked how a person gets credit for obtaining their specific goal each step of the way. </w:t>
      </w:r>
    </w:p>
    <w:p w14:paraId="296BF3DC" w14:textId="77777777" w:rsidR="009218D8" w:rsidRPr="00D0158A" w:rsidRDefault="009218D8" w:rsidP="00FA10A0">
      <w:pPr>
        <w:pStyle w:val="NoSpacing"/>
        <w:tabs>
          <w:tab w:val="left" w:pos="11160"/>
        </w:tabs>
        <w:ind w:left="1350" w:right="990"/>
        <w:rPr>
          <w:rFonts w:cstheme="minorHAnsi"/>
          <w:color w:val="000000" w:themeColor="text1"/>
          <w:sz w:val="24"/>
          <w:szCs w:val="24"/>
        </w:rPr>
      </w:pPr>
    </w:p>
    <w:p w14:paraId="2D77014F" w14:textId="6B6405FE" w:rsidR="009218D8" w:rsidRPr="00D0158A" w:rsidRDefault="009218D8" w:rsidP="00C07657">
      <w:pPr>
        <w:pStyle w:val="NoSpacing"/>
        <w:tabs>
          <w:tab w:val="left" w:pos="11160"/>
        </w:tabs>
        <w:ind w:left="1980" w:right="990" w:hanging="540"/>
        <w:rPr>
          <w:rFonts w:cstheme="minorHAnsi"/>
          <w:b/>
          <w:bCs/>
          <w:color w:val="000000" w:themeColor="text1"/>
          <w:sz w:val="24"/>
          <w:szCs w:val="24"/>
        </w:rPr>
      </w:pPr>
      <w:r w:rsidRPr="00D0158A">
        <w:rPr>
          <w:rFonts w:cstheme="minorHAnsi"/>
          <w:b/>
          <w:bCs/>
          <w:color w:val="000000" w:themeColor="text1"/>
          <w:sz w:val="24"/>
          <w:szCs w:val="24"/>
        </w:rPr>
        <w:t>Q2:</w:t>
      </w:r>
      <w:r w:rsidRPr="00D0158A">
        <w:rPr>
          <w:rFonts w:cstheme="minorHAnsi"/>
          <w:color w:val="000000" w:themeColor="text1"/>
          <w:sz w:val="24"/>
          <w:szCs w:val="24"/>
        </w:rPr>
        <w:t xml:space="preserve"> </w:t>
      </w:r>
      <w:r w:rsidR="006832B7" w:rsidRPr="00D0158A">
        <w:rPr>
          <w:rFonts w:cstheme="minorHAnsi"/>
          <w:color w:val="000000" w:themeColor="text1"/>
          <w:sz w:val="24"/>
          <w:szCs w:val="24"/>
        </w:rPr>
        <w:t xml:space="preserve"> </w:t>
      </w:r>
      <w:r w:rsidR="0097180C" w:rsidRPr="00D0158A">
        <w:rPr>
          <w:rFonts w:cstheme="minorHAnsi"/>
          <w:color w:val="000000" w:themeColor="text1"/>
          <w:sz w:val="24"/>
          <w:szCs w:val="24"/>
        </w:rPr>
        <w:t xml:space="preserve"> </w:t>
      </w:r>
      <w:r w:rsidR="006832B7" w:rsidRPr="00D0158A">
        <w:rPr>
          <w:rFonts w:cstheme="minorHAnsi"/>
          <w:b/>
          <w:bCs/>
          <w:color w:val="000000" w:themeColor="text1"/>
          <w:sz w:val="24"/>
          <w:szCs w:val="24"/>
        </w:rPr>
        <w:t>H</w:t>
      </w:r>
      <w:r w:rsidRPr="00D0158A">
        <w:rPr>
          <w:rFonts w:cstheme="minorHAnsi"/>
          <w:b/>
          <w:bCs/>
          <w:color w:val="000000" w:themeColor="text1"/>
          <w:sz w:val="24"/>
          <w:szCs w:val="24"/>
        </w:rPr>
        <w:t>aving heard this quarter’s report on the results of consumer satisfaction surveys, do you have</w:t>
      </w:r>
      <w:r w:rsidR="0097180C" w:rsidRPr="00D0158A">
        <w:rPr>
          <w:rFonts w:cstheme="minorHAnsi"/>
          <w:b/>
          <w:bCs/>
          <w:color w:val="000000" w:themeColor="text1"/>
          <w:sz w:val="24"/>
          <w:szCs w:val="24"/>
        </w:rPr>
        <w:t xml:space="preserve"> </w:t>
      </w:r>
      <w:r w:rsidRPr="00D0158A">
        <w:rPr>
          <w:rFonts w:cstheme="minorHAnsi"/>
          <w:b/>
          <w:bCs/>
          <w:color w:val="000000" w:themeColor="text1"/>
          <w:sz w:val="24"/>
          <w:szCs w:val="24"/>
        </w:rPr>
        <w:t>any comments or recommendations for input into the service delivery process?</w:t>
      </w:r>
    </w:p>
    <w:p w14:paraId="6A047D33" w14:textId="38589BD9" w:rsidR="009218D8" w:rsidRPr="00D0158A" w:rsidRDefault="009218D8"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A lot of what I am seeing/hearing that is affecting the service delivery process starts with the MDRS employee (Counselor). Until things in-house are dealt with or addressed, then and only then will we see improvements in the service delivery process.</w:t>
      </w:r>
    </w:p>
    <w:p w14:paraId="50BEA867" w14:textId="110D42E2" w:rsidR="009218D8" w:rsidRPr="00D0158A" w:rsidRDefault="009218D8"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Reports indicate satisfaction.</w:t>
      </w:r>
    </w:p>
    <w:p w14:paraId="2582F2F2" w14:textId="15127981" w:rsidR="009218D8" w:rsidRPr="00D0158A" w:rsidRDefault="009218D8"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 xml:space="preserve">After listening to the consumer satisfaction survey, consumers seem to be mostly </w:t>
      </w:r>
      <w:r w:rsidR="001F16E3" w:rsidRPr="00D0158A">
        <w:rPr>
          <w:rFonts w:cstheme="minorHAnsi"/>
          <w:i/>
          <w:iCs/>
          <w:color w:val="000000" w:themeColor="text1"/>
          <w:sz w:val="24"/>
          <w:szCs w:val="24"/>
        </w:rPr>
        <w:t>s</w:t>
      </w:r>
      <w:r w:rsidRPr="00D0158A">
        <w:rPr>
          <w:rFonts w:cstheme="minorHAnsi"/>
          <w:i/>
          <w:iCs/>
          <w:color w:val="000000" w:themeColor="text1"/>
          <w:sz w:val="24"/>
          <w:szCs w:val="24"/>
        </w:rPr>
        <w:t>atisfied with the services provided towards achieving an employment outcome.</w:t>
      </w:r>
    </w:p>
    <w:p w14:paraId="720BE857" w14:textId="7D4DCFF8" w:rsidR="009218D8" w:rsidRPr="00D0158A" w:rsidRDefault="009218D8"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Keep up the great work.</w:t>
      </w:r>
    </w:p>
    <w:p w14:paraId="39FDB8F8" w14:textId="631514CC" w:rsidR="009218D8" w:rsidRPr="00D0158A" w:rsidRDefault="009218D8"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Reports indicated a high degree of consumer satisfaction.</w:t>
      </w:r>
    </w:p>
    <w:p w14:paraId="0B148367" w14:textId="6A2368C2" w:rsidR="009218D8" w:rsidRPr="00D0158A" w:rsidRDefault="003A2970"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 xml:space="preserve">No. </w:t>
      </w:r>
    </w:p>
    <w:p w14:paraId="37E0655F" w14:textId="4A10AF77" w:rsidR="009218D8" w:rsidRPr="00D0158A" w:rsidRDefault="009218D8" w:rsidP="00C07657">
      <w:pPr>
        <w:pStyle w:val="NoSpacing"/>
        <w:numPr>
          <w:ilvl w:val="0"/>
          <w:numId w:val="13"/>
        </w:numPr>
        <w:tabs>
          <w:tab w:val="left" w:pos="11160"/>
        </w:tabs>
        <w:spacing w:after="100" w:afterAutospacing="1"/>
        <w:ind w:left="2347" w:right="990"/>
        <w:contextualSpacing/>
        <w:rPr>
          <w:rFonts w:cstheme="minorHAnsi"/>
          <w:i/>
          <w:iCs/>
          <w:color w:val="000000" w:themeColor="text1"/>
          <w:sz w:val="24"/>
          <w:szCs w:val="24"/>
        </w:rPr>
      </w:pPr>
      <w:r w:rsidRPr="00D0158A">
        <w:rPr>
          <w:rFonts w:cstheme="minorHAnsi"/>
          <w:i/>
          <w:iCs/>
          <w:color w:val="000000" w:themeColor="text1"/>
          <w:sz w:val="24"/>
          <w:szCs w:val="24"/>
        </w:rPr>
        <w:t>Sounds good this quarter</w:t>
      </w:r>
      <w:r w:rsidR="00BA7837" w:rsidRPr="00D0158A">
        <w:rPr>
          <w:rFonts w:cstheme="minorHAnsi"/>
          <w:i/>
          <w:iCs/>
          <w:color w:val="000000" w:themeColor="text1"/>
          <w:sz w:val="24"/>
          <w:szCs w:val="24"/>
        </w:rPr>
        <w:t>.</w:t>
      </w:r>
    </w:p>
    <w:p w14:paraId="369DB90A" w14:textId="77777777" w:rsidR="009218D8" w:rsidRPr="00D0158A" w:rsidRDefault="009218D8" w:rsidP="00C07657">
      <w:pPr>
        <w:pStyle w:val="NoSpacing"/>
        <w:tabs>
          <w:tab w:val="left" w:pos="11160"/>
        </w:tabs>
        <w:ind w:left="2160" w:right="990"/>
        <w:rPr>
          <w:rFonts w:cstheme="minorHAnsi"/>
          <w:i/>
          <w:iCs/>
          <w:color w:val="000000" w:themeColor="text1"/>
          <w:sz w:val="24"/>
          <w:szCs w:val="24"/>
        </w:rPr>
      </w:pPr>
    </w:p>
    <w:p w14:paraId="5BD09211" w14:textId="7E96A137" w:rsidR="009218D8" w:rsidRPr="00D0158A" w:rsidRDefault="009218D8" w:rsidP="00C07657">
      <w:pPr>
        <w:pStyle w:val="NoSpacing"/>
        <w:tabs>
          <w:tab w:val="left" w:pos="11160"/>
        </w:tabs>
        <w:spacing w:after="100" w:afterAutospacing="1"/>
        <w:ind w:left="1987" w:right="990" w:hanging="547"/>
        <w:contextualSpacing/>
        <w:rPr>
          <w:rFonts w:cstheme="minorHAnsi"/>
          <w:b/>
          <w:bCs/>
          <w:color w:val="000000" w:themeColor="text1"/>
          <w:sz w:val="24"/>
          <w:szCs w:val="24"/>
        </w:rPr>
      </w:pPr>
      <w:r w:rsidRPr="00D0158A">
        <w:rPr>
          <w:rFonts w:cstheme="minorHAnsi"/>
          <w:b/>
          <w:bCs/>
          <w:color w:val="000000" w:themeColor="text1"/>
          <w:sz w:val="24"/>
          <w:szCs w:val="24"/>
        </w:rPr>
        <w:t>Q3:</w:t>
      </w:r>
      <w:r w:rsidR="0097180C" w:rsidRPr="00D0158A">
        <w:rPr>
          <w:rFonts w:cstheme="minorHAnsi"/>
          <w:b/>
          <w:bCs/>
          <w:color w:val="000000" w:themeColor="text1"/>
          <w:sz w:val="24"/>
          <w:szCs w:val="24"/>
        </w:rPr>
        <w:t xml:space="preserve"> </w:t>
      </w:r>
      <w:r w:rsidRPr="00D0158A">
        <w:rPr>
          <w:rFonts w:cstheme="minorHAnsi"/>
          <w:color w:val="000000" w:themeColor="text1"/>
          <w:sz w:val="24"/>
          <w:szCs w:val="24"/>
        </w:rPr>
        <w:t xml:space="preserve"> </w:t>
      </w:r>
      <w:r w:rsidR="0097180C" w:rsidRPr="00D0158A">
        <w:rPr>
          <w:rFonts w:cstheme="minorHAnsi"/>
          <w:color w:val="000000" w:themeColor="text1"/>
          <w:sz w:val="24"/>
          <w:szCs w:val="24"/>
        </w:rPr>
        <w:t xml:space="preserve"> </w:t>
      </w:r>
      <w:r w:rsidRPr="00D0158A">
        <w:rPr>
          <w:rFonts w:cstheme="minorHAnsi"/>
          <w:b/>
          <w:bCs/>
          <w:color w:val="000000" w:themeColor="text1"/>
          <w:sz w:val="24"/>
          <w:szCs w:val="24"/>
        </w:rPr>
        <w:t xml:space="preserve">After attending the quarterly SRC meeting, what further input do you have for the State Plan goals </w:t>
      </w:r>
      <w:r w:rsidR="006832B7" w:rsidRPr="00D0158A">
        <w:rPr>
          <w:rFonts w:cstheme="minorHAnsi"/>
          <w:b/>
          <w:bCs/>
          <w:color w:val="000000" w:themeColor="text1"/>
          <w:sz w:val="24"/>
          <w:szCs w:val="24"/>
        </w:rPr>
        <w:t xml:space="preserve"> </w:t>
      </w:r>
      <w:r w:rsidRPr="00D0158A">
        <w:rPr>
          <w:rFonts w:cstheme="minorHAnsi"/>
          <w:b/>
          <w:bCs/>
          <w:color w:val="000000" w:themeColor="text1"/>
          <w:sz w:val="24"/>
          <w:szCs w:val="24"/>
        </w:rPr>
        <w:t>and priorities? What further comment(s) do you have in regards to evaluating the effectiveness of the VR/VRB Program in meeting the goals and priorities?</w:t>
      </w:r>
    </w:p>
    <w:p w14:paraId="3C3E99A1" w14:textId="4853CFDD"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None</w:t>
      </w:r>
      <w:r w:rsidR="0097180C" w:rsidRPr="00D0158A">
        <w:rPr>
          <w:rFonts w:cstheme="minorHAnsi"/>
          <w:i/>
          <w:iCs/>
          <w:color w:val="000000" w:themeColor="text1"/>
          <w:sz w:val="24"/>
          <w:szCs w:val="24"/>
        </w:rPr>
        <w:t>.</w:t>
      </w:r>
    </w:p>
    <w:p w14:paraId="20B69011" w14:textId="07B7AA39"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Agree with not having a financial needs analysis.</w:t>
      </w:r>
    </w:p>
    <w:p w14:paraId="1F0099AE" w14:textId="5863D7E3"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 comment.</w:t>
      </w:r>
    </w:p>
    <w:p w14:paraId="2D4CCFBA" w14:textId="7251B7EE"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I would like to see a priority on great customer service.</w:t>
      </w:r>
    </w:p>
    <w:p w14:paraId="37F2F2AF" w14:textId="1180E8A7"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Mr. Bishop supported on the 10% salary increase for VR counselors to be effective during FY 2023. This is good for the MS VR program because it lags behind in VR salaries throughout the South East Region, as it appears. Please continue to support VR counselors by providing incentives and bench marks recruit and retain qualified counselors.  </w:t>
      </w:r>
    </w:p>
    <w:p w14:paraId="1D2EA152" w14:textId="09358AD3"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None</w:t>
      </w:r>
      <w:r w:rsidR="0097180C"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20AAB7ED" w14:textId="661B81EA" w:rsidR="009218D8" w:rsidRPr="00D0158A" w:rsidRDefault="009218D8" w:rsidP="00C07657">
      <w:pPr>
        <w:pStyle w:val="NoSpacing"/>
        <w:numPr>
          <w:ilvl w:val="0"/>
          <w:numId w:val="14"/>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 comment</w:t>
      </w:r>
      <w:r w:rsidR="0097180C" w:rsidRPr="00D0158A">
        <w:rPr>
          <w:rFonts w:cstheme="minorHAnsi"/>
          <w:i/>
          <w:iCs/>
          <w:color w:val="000000" w:themeColor="text1"/>
          <w:sz w:val="24"/>
          <w:szCs w:val="24"/>
        </w:rPr>
        <w:t>.</w:t>
      </w:r>
    </w:p>
    <w:p w14:paraId="505EC036" w14:textId="77777777" w:rsidR="009218D8" w:rsidRPr="00D0158A" w:rsidRDefault="009218D8" w:rsidP="00C07657">
      <w:pPr>
        <w:pStyle w:val="NoSpacing"/>
        <w:tabs>
          <w:tab w:val="left" w:pos="11160"/>
        </w:tabs>
        <w:ind w:left="1350" w:right="990"/>
        <w:rPr>
          <w:rFonts w:cstheme="minorHAnsi"/>
          <w:color w:val="000000" w:themeColor="text1"/>
          <w:sz w:val="24"/>
          <w:szCs w:val="24"/>
        </w:rPr>
      </w:pPr>
    </w:p>
    <w:p w14:paraId="5E00AB89" w14:textId="3853B350" w:rsidR="009218D8" w:rsidRPr="00D0158A" w:rsidRDefault="009218D8" w:rsidP="00C07657">
      <w:pPr>
        <w:pStyle w:val="NoSpacing"/>
        <w:tabs>
          <w:tab w:val="left" w:pos="11160"/>
        </w:tabs>
        <w:ind w:left="1980" w:right="990" w:hanging="540"/>
        <w:rPr>
          <w:rFonts w:cstheme="minorHAnsi"/>
          <w:b/>
          <w:bCs/>
          <w:color w:val="000000" w:themeColor="text1"/>
          <w:sz w:val="24"/>
          <w:szCs w:val="24"/>
        </w:rPr>
      </w:pPr>
      <w:r w:rsidRPr="00D0158A">
        <w:rPr>
          <w:rFonts w:cstheme="minorHAnsi"/>
          <w:b/>
          <w:bCs/>
          <w:color w:val="000000" w:themeColor="text1"/>
          <w:sz w:val="24"/>
          <w:szCs w:val="24"/>
        </w:rPr>
        <w:t xml:space="preserve">Q4: </w:t>
      </w:r>
      <w:r w:rsidR="0097180C" w:rsidRPr="00D0158A">
        <w:rPr>
          <w:rFonts w:cstheme="minorHAnsi"/>
          <w:b/>
          <w:bCs/>
          <w:color w:val="000000" w:themeColor="text1"/>
          <w:sz w:val="24"/>
          <w:szCs w:val="24"/>
        </w:rPr>
        <w:t xml:space="preserve">  </w:t>
      </w:r>
      <w:r w:rsidRPr="00D0158A">
        <w:rPr>
          <w:rFonts w:cstheme="minorHAnsi"/>
          <w:b/>
          <w:bCs/>
          <w:color w:val="000000" w:themeColor="text1"/>
          <w:sz w:val="24"/>
          <w:szCs w:val="24"/>
        </w:rPr>
        <w:t>The following questions pertains to the Presentation of Information on Policy. Do you have any comments or recommendations concerning the presentation on the Financial Needs Analysis or Structured Discovery?</w:t>
      </w:r>
    </w:p>
    <w:p w14:paraId="4EF39560" w14:textId="7BFE31A4" w:rsidR="009218D8" w:rsidRPr="00D0158A" w:rsidRDefault="009218D8" w:rsidP="00DD529A">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w:t>
      </w:r>
      <w:r w:rsidR="0097180C" w:rsidRPr="00D0158A">
        <w:rPr>
          <w:rFonts w:cstheme="minorHAnsi"/>
          <w:i/>
          <w:iCs/>
          <w:color w:val="000000" w:themeColor="text1"/>
          <w:sz w:val="24"/>
          <w:szCs w:val="24"/>
        </w:rPr>
        <w:t>.</w:t>
      </w:r>
    </w:p>
    <w:p w14:paraId="7BC8CC10" w14:textId="7513C89D" w:rsidR="009218D8" w:rsidRPr="00D0158A" w:rsidRDefault="009218D8" w:rsidP="00DD529A">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I hope to see structured discovery in operation soon. It will be beneficial to citizens who are blind or visually impaired.</w:t>
      </w:r>
    </w:p>
    <w:p w14:paraId="513B5D36" w14:textId="77777777" w:rsidR="00DD3C10" w:rsidRDefault="00DD3C10" w:rsidP="00DD3C10">
      <w:pPr>
        <w:pStyle w:val="NoSpacing"/>
        <w:tabs>
          <w:tab w:val="left" w:pos="11160"/>
        </w:tabs>
        <w:ind w:left="2340" w:right="990"/>
        <w:rPr>
          <w:rFonts w:cstheme="minorHAnsi"/>
          <w:i/>
          <w:iCs/>
          <w:color w:val="000000" w:themeColor="text1"/>
          <w:sz w:val="24"/>
          <w:szCs w:val="24"/>
        </w:rPr>
      </w:pPr>
    </w:p>
    <w:p w14:paraId="0A777B2E" w14:textId="77777777" w:rsidR="00DD3C10" w:rsidRDefault="00DD3C10" w:rsidP="00DD3C10">
      <w:pPr>
        <w:pStyle w:val="NoSpacing"/>
        <w:tabs>
          <w:tab w:val="left" w:pos="11160"/>
        </w:tabs>
        <w:ind w:left="2340" w:right="990"/>
        <w:rPr>
          <w:rFonts w:cstheme="minorHAnsi"/>
          <w:i/>
          <w:iCs/>
          <w:color w:val="000000" w:themeColor="text1"/>
          <w:sz w:val="24"/>
          <w:szCs w:val="24"/>
        </w:rPr>
      </w:pPr>
    </w:p>
    <w:p w14:paraId="0EFBB01C" w14:textId="77777777" w:rsidR="00DD3C10" w:rsidRDefault="00DD3C10" w:rsidP="00DD3C10">
      <w:pPr>
        <w:pStyle w:val="NoSpacing"/>
        <w:tabs>
          <w:tab w:val="left" w:pos="11160"/>
        </w:tabs>
        <w:ind w:left="2340" w:right="990"/>
        <w:rPr>
          <w:rFonts w:cstheme="minorHAnsi"/>
          <w:i/>
          <w:iCs/>
          <w:color w:val="000000" w:themeColor="text1"/>
          <w:sz w:val="24"/>
          <w:szCs w:val="24"/>
        </w:rPr>
      </w:pPr>
    </w:p>
    <w:p w14:paraId="2C614E53" w14:textId="77777777" w:rsidR="00DD3C10" w:rsidRDefault="00DD3C10" w:rsidP="00DD3C10">
      <w:pPr>
        <w:pStyle w:val="NoSpacing"/>
        <w:tabs>
          <w:tab w:val="left" w:pos="11160"/>
        </w:tabs>
        <w:ind w:left="2340" w:right="990"/>
        <w:rPr>
          <w:rFonts w:cstheme="minorHAnsi"/>
          <w:i/>
          <w:iCs/>
          <w:color w:val="000000" w:themeColor="text1"/>
          <w:sz w:val="24"/>
          <w:szCs w:val="24"/>
        </w:rPr>
      </w:pPr>
    </w:p>
    <w:p w14:paraId="5735CE94" w14:textId="77777777" w:rsidR="00DD3C10" w:rsidRDefault="00DD3C10" w:rsidP="00DD3C10">
      <w:pPr>
        <w:pStyle w:val="NoSpacing"/>
        <w:tabs>
          <w:tab w:val="left" w:pos="11160"/>
        </w:tabs>
        <w:ind w:left="2340" w:right="990"/>
        <w:rPr>
          <w:rFonts w:cstheme="minorHAnsi"/>
          <w:i/>
          <w:iCs/>
          <w:color w:val="000000" w:themeColor="text1"/>
          <w:sz w:val="24"/>
          <w:szCs w:val="24"/>
        </w:rPr>
      </w:pPr>
    </w:p>
    <w:p w14:paraId="37605022"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04EEF322" w14:textId="77777777" w:rsidR="00DD3C10" w:rsidRPr="00D0158A" w:rsidRDefault="00DD3C10" w:rsidP="00DD3C10">
      <w:pPr>
        <w:pStyle w:val="BodyText"/>
        <w:ind w:left="900"/>
        <w:rPr>
          <w:color w:val="000000" w:themeColor="text1"/>
        </w:rPr>
      </w:pPr>
    </w:p>
    <w:p w14:paraId="5C75208B" w14:textId="33E0B6F3" w:rsidR="009218D8" w:rsidRPr="00D0158A" w:rsidRDefault="009218D8" w:rsidP="00DD529A">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The financial needs analysis needs to be canceled when it affects the services provided to people with disabilities to either obtain or maintain employment. Structured discovery is needed to provide consumers with an informed choice of services that may be more beneficial to a successful employment outcome.</w:t>
      </w:r>
    </w:p>
    <w:p w14:paraId="687D96DE" w14:textId="35FBD8E3" w:rsidR="009218D8" w:rsidRPr="00D0158A" w:rsidRDefault="009218D8" w:rsidP="00DD529A">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No. I agree with the action that is being taken.</w:t>
      </w:r>
    </w:p>
    <w:p w14:paraId="6F1F69E7" w14:textId="77777777" w:rsidR="00677EC9" w:rsidRPr="00D0158A" w:rsidRDefault="00677EC9" w:rsidP="00677EC9">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It would be good to periodically invite VR direct service personnel to share their activities and successors, e.g., Shay Jackson Baptist Hospital (Project Search) on the job placement counselors. Perhaps the SRC could have a meeting at one of the 13 Project Search sites. I would also like to visit one of the 10 AbilityWorks sites to see what they do to prepare people for successful employment. Perhaps they could host a meeting. </w:t>
      </w:r>
    </w:p>
    <w:p w14:paraId="3360251F" w14:textId="5AD6057E" w:rsidR="009218D8" w:rsidRPr="00D0158A" w:rsidRDefault="009218D8" w:rsidP="00DD529A">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It would be useful to have a</w:t>
      </w:r>
      <w:r w:rsidR="0097180C" w:rsidRPr="00D0158A">
        <w:rPr>
          <w:rFonts w:cstheme="minorHAnsi"/>
          <w:i/>
          <w:iCs/>
          <w:color w:val="000000" w:themeColor="text1"/>
          <w:sz w:val="24"/>
          <w:szCs w:val="24"/>
        </w:rPr>
        <w:t xml:space="preserve"> </w:t>
      </w:r>
      <w:r w:rsidRPr="00D0158A">
        <w:rPr>
          <w:rFonts w:cstheme="minorHAnsi"/>
          <w:i/>
          <w:iCs/>
          <w:color w:val="000000" w:themeColor="text1"/>
          <w:sz w:val="24"/>
          <w:szCs w:val="24"/>
        </w:rPr>
        <w:t xml:space="preserve">1 hour orientation for new members to familiarize them with the “system.” </w:t>
      </w:r>
    </w:p>
    <w:p w14:paraId="0A7CF20D" w14:textId="0C394A76" w:rsidR="009218D8" w:rsidRPr="00D0158A" w:rsidRDefault="009218D8" w:rsidP="00DD529A">
      <w:pPr>
        <w:pStyle w:val="NoSpacing"/>
        <w:numPr>
          <w:ilvl w:val="0"/>
          <w:numId w:val="15"/>
        </w:numPr>
        <w:tabs>
          <w:tab w:val="left" w:pos="1116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This deals with having other agencies come in to educate SRC on how they serve the clients in Mississippi. Therefore, we can refer people to each other to serve that individual better. </w:t>
      </w:r>
    </w:p>
    <w:p w14:paraId="29171E2B" w14:textId="77777777" w:rsidR="009218D8" w:rsidRPr="00D0158A" w:rsidRDefault="009218D8" w:rsidP="00C07657">
      <w:pPr>
        <w:pStyle w:val="ListParagraph"/>
        <w:tabs>
          <w:tab w:val="left" w:pos="1347"/>
          <w:tab w:val="left" w:pos="11160"/>
        </w:tabs>
        <w:spacing w:before="1"/>
        <w:ind w:left="1347" w:right="990" w:firstLine="0"/>
        <w:jc w:val="left"/>
        <w:rPr>
          <w:rFonts w:asciiTheme="minorHAnsi" w:hAnsiTheme="minorHAnsi" w:cstheme="minorHAnsi"/>
          <w:b/>
          <w:i/>
          <w:color w:val="000000" w:themeColor="text1"/>
          <w:sz w:val="24"/>
          <w:szCs w:val="24"/>
          <w:highlight w:val="black"/>
        </w:rPr>
      </w:pPr>
    </w:p>
    <w:p w14:paraId="733B55A2" w14:textId="2FBFC07B" w:rsidR="00013B11" w:rsidRPr="001960BC" w:rsidRDefault="00356F18" w:rsidP="00C07657">
      <w:pPr>
        <w:pStyle w:val="Heading2"/>
        <w:tabs>
          <w:tab w:val="left" w:pos="11160"/>
        </w:tabs>
        <w:spacing w:line="240" w:lineRule="auto"/>
        <w:ind w:right="990"/>
        <w:rPr>
          <w:rFonts w:ascii="Britannic Bold" w:hAnsi="Britannic Bold" w:cstheme="minorHAnsi"/>
          <w:b w:val="0"/>
          <w:bCs w:val="0"/>
          <w:color w:val="FFFFFF" w:themeColor="background1"/>
          <w:highlight w:val="black"/>
        </w:rPr>
      </w:pPr>
      <w:bookmarkStart w:id="65" w:name="MARCH_2022_MEETING"/>
      <w:bookmarkEnd w:id="65"/>
      <w:r w:rsidRPr="001960BC">
        <w:rPr>
          <w:rFonts w:ascii="Britannic Bold" w:hAnsi="Britannic Bold" w:cstheme="minorHAnsi"/>
          <w:b w:val="0"/>
          <w:bCs w:val="0"/>
          <w:color w:val="FFFFFF" w:themeColor="background1"/>
          <w:highlight w:val="black"/>
          <w:shd w:val="clear" w:color="auto" w:fill="000000"/>
        </w:rPr>
        <w:t>M</w:t>
      </w:r>
      <w:r w:rsidR="000A4FB0" w:rsidRPr="001960BC">
        <w:rPr>
          <w:rFonts w:ascii="Britannic Bold" w:hAnsi="Britannic Bold" w:cstheme="minorHAnsi"/>
          <w:b w:val="0"/>
          <w:bCs w:val="0"/>
          <w:color w:val="FFFFFF" w:themeColor="background1"/>
          <w:highlight w:val="black"/>
          <w:shd w:val="clear" w:color="auto" w:fill="000000"/>
        </w:rPr>
        <w:t xml:space="preserve">arch </w:t>
      </w:r>
      <w:r w:rsidR="00A01B5E" w:rsidRPr="001960BC">
        <w:rPr>
          <w:rFonts w:ascii="Britannic Bold" w:hAnsi="Britannic Bold" w:cstheme="minorHAnsi"/>
          <w:b w:val="0"/>
          <w:bCs w:val="0"/>
          <w:color w:val="FFFFFF" w:themeColor="background1"/>
          <w:highlight w:val="black"/>
          <w:shd w:val="clear" w:color="auto" w:fill="000000"/>
        </w:rPr>
        <w:t xml:space="preserve">10, 2023 </w:t>
      </w:r>
      <w:r w:rsidRPr="001960BC">
        <w:rPr>
          <w:rFonts w:ascii="Britannic Bold" w:hAnsi="Britannic Bold" w:cstheme="minorHAnsi"/>
          <w:b w:val="0"/>
          <w:bCs w:val="0"/>
          <w:color w:val="FFFFFF" w:themeColor="background1"/>
          <w:spacing w:val="-2"/>
          <w:highlight w:val="black"/>
          <w:shd w:val="clear" w:color="auto" w:fill="000000"/>
        </w:rPr>
        <w:t>M</w:t>
      </w:r>
      <w:r w:rsidR="000A4FB0" w:rsidRPr="001960BC">
        <w:rPr>
          <w:rFonts w:ascii="Britannic Bold" w:hAnsi="Britannic Bold" w:cstheme="minorHAnsi"/>
          <w:b w:val="0"/>
          <w:bCs w:val="0"/>
          <w:color w:val="FFFFFF" w:themeColor="background1"/>
          <w:spacing w:val="-2"/>
          <w:highlight w:val="black"/>
          <w:shd w:val="clear" w:color="auto" w:fill="000000"/>
        </w:rPr>
        <w:t>eeting</w:t>
      </w:r>
    </w:p>
    <w:p w14:paraId="3F64A07C" w14:textId="412DD721" w:rsidR="00BB4664" w:rsidRPr="00D0158A" w:rsidRDefault="00BB4664" w:rsidP="00F60815">
      <w:pPr>
        <w:widowControl/>
        <w:tabs>
          <w:tab w:val="left" w:pos="11250"/>
        </w:tabs>
        <w:autoSpaceDE/>
        <w:autoSpaceDN/>
        <w:ind w:left="1080" w:right="990"/>
        <w:contextualSpacing/>
        <w:jc w:val="both"/>
        <w:rPr>
          <w:rFonts w:asciiTheme="minorHAnsi" w:hAnsiTheme="minorHAnsi" w:cstheme="minorHAnsi"/>
          <w:color w:val="000000" w:themeColor="text1"/>
          <w:sz w:val="24"/>
          <w:szCs w:val="24"/>
        </w:rPr>
      </w:pPr>
      <w:bookmarkStart w:id="66" w:name="The_training_video,_developed_by_VRTAC-Q"/>
      <w:bookmarkEnd w:id="66"/>
      <w:r w:rsidRPr="00D0158A">
        <w:rPr>
          <w:rFonts w:asciiTheme="minorHAnsi" w:hAnsiTheme="minorHAnsi" w:cstheme="minorHAnsi"/>
          <w:b/>
          <w:bCs/>
          <w:color w:val="000000" w:themeColor="text1"/>
          <w:sz w:val="24"/>
          <w:szCs w:val="24"/>
        </w:rPr>
        <w:t>Public Comments:</w:t>
      </w:r>
      <w:r w:rsidRPr="00D0158A">
        <w:rPr>
          <w:rFonts w:asciiTheme="minorHAnsi" w:hAnsiTheme="minorHAnsi" w:cstheme="minorHAnsi"/>
          <w:color w:val="000000" w:themeColor="text1"/>
          <w:sz w:val="24"/>
          <w:szCs w:val="24"/>
        </w:rPr>
        <w:t xml:space="preserve"> Ms. Meruvia informed attendees</w:t>
      </w:r>
      <w:r w:rsidR="00264FE0" w:rsidRPr="00D0158A">
        <w:rPr>
          <w:rFonts w:asciiTheme="minorHAnsi" w:hAnsiTheme="minorHAnsi" w:cstheme="minorHAnsi"/>
          <w:color w:val="000000" w:themeColor="text1"/>
          <w:sz w:val="24"/>
          <w:szCs w:val="24"/>
        </w:rPr>
        <w:t xml:space="preserve"> t</w:t>
      </w:r>
      <w:r w:rsidRPr="00D0158A">
        <w:rPr>
          <w:rFonts w:asciiTheme="minorHAnsi" w:hAnsiTheme="minorHAnsi" w:cstheme="minorHAnsi"/>
          <w:color w:val="000000" w:themeColor="text1"/>
          <w:sz w:val="24"/>
          <w:szCs w:val="24"/>
        </w:rPr>
        <w:t xml:space="preserve">here were no public comments and no public attendees. </w:t>
      </w:r>
    </w:p>
    <w:p w14:paraId="4021188C" w14:textId="126D818D" w:rsidR="00E2620C" w:rsidRPr="00D0158A" w:rsidRDefault="00E2620C" w:rsidP="00F60815">
      <w:pPr>
        <w:tabs>
          <w:tab w:val="left" w:pos="11250"/>
        </w:tabs>
        <w:ind w:left="1080" w:right="990"/>
        <w:jc w:val="both"/>
        <w:rPr>
          <w:rFonts w:asciiTheme="minorHAnsi" w:hAnsiTheme="minorHAnsi" w:cstheme="minorHAnsi"/>
          <w:color w:val="000000" w:themeColor="text1"/>
          <w:sz w:val="24"/>
          <w:szCs w:val="24"/>
        </w:rPr>
      </w:pPr>
    </w:p>
    <w:p w14:paraId="6FDF7EF5" w14:textId="58527B46" w:rsidR="00BB4664" w:rsidRPr="00D0158A" w:rsidRDefault="00F16E56" w:rsidP="00F60815">
      <w:pPr>
        <w:pStyle w:val="ListParagraph"/>
        <w:tabs>
          <w:tab w:val="left" w:pos="11250"/>
        </w:tabs>
        <w:ind w:left="1080" w:right="990" w:firstLine="0"/>
        <w:rPr>
          <w:rFonts w:asciiTheme="minorHAnsi" w:eastAsiaTheme="minorEastAsia"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MDRS </w:t>
      </w:r>
      <w:r w:rsidR="00BB4664" w:rsidRPr="00D0158A">
        <w:rPr>
          <w:rFonts w:asciiTheme="minorHAnsi" w:hAnsiTheme="minorHAnsi" w:cstheme="minorHAnsi"/>
          <w:b/>
          <w:color w:val="000000" w:themeColor="text1"/>
          <w:sz w:val="24"/>
          <w:szCs w:val="24"/>
        </w:rPr>
        <w:t xml:space="preserve">Executive Director </w:t>
      </w:r>
      <w:r w:rsidRPr="00D0158A">
        <w:rPr>
          <w:rFonts w:asciiTheme="minorHAnsi" w:hAnsiTheme="minorHAnsi" w:cstheme="minorHAnsi"/>
          <w:b/>
          <w:color w:val="000000" w:themeColor="text1"/>
          <w:sz w:val="24"/>
          <w:szCs w:val="24"/>
        </w:rPr>
        <w:t xml:space="preserve">Report: </w:t>
      </w:r>
      <w:r w:rsidR="00BB4664" w:rsidRPr="00D0158A">
        <w:rPr>
          <w:rFonts w:asciiTheme="minorHAnsi" w:eastAsiaTheme="minorEastAsia" w:hAnsiTheme="minorHAnsi" w:cstheme="minorHAnsi"/>
          <w:color w:val="000000" w:themeColor="text1"/>
          <w:sz w:val="24"/>
          <w:szCs w:val="24"/>
        </w:rPr>
        <w:t>Mr. Bishop, Director Workforce Development, discussed</w:t>
      </w:r>
      <w:r w:rsidR="00C24A8A" w:rsidRPr="00D0158A">
        <w:rPr>
          <w:rFonts w:asciiTheme="minorHAnsi" w:eastAsiaTheme="minorEastAsia" w:hAnsiTheme="minorHAnsi" w:cstheme="minorHAnsi"/>
          <w:color w:val="000000" w:themeColor="text1"/>
          <w:sz w:val="24"/>
          <w:szCs w:val="24"/>
        </w:rPr>
        <w:t xml:space="preserve"> the</w:t>
      </w:r>
      <w:r w:rsidR="00BB4664" w:rsidRPr="00D0158A">
        <w:rPr>
          <w:rFonts w:asciiTheme="minorHAnsi" w:eastAsiaTheme="minorEastAsia" w:hAnsiTheme="minorHAnsi" w:cstheme="minorHAnsi"/>
          <w:color w:val="000000" w:themeColor="text1"/>
          <w:sz w:val="24"/>
          <w:szCs w:val="24"/>
        </w:rPr>
        <w:t xml:space="preserve"> </w:t>
      </w:r>
      <w:r w:rsidR="00BB4664" w:rsidRPr="00D0158A">
        <w:rPr>
          <w:rFonts w:asciiTheme="minorHAnsi" w:eastAsiaTheme="minorEastAsia" w:hAnsiTheme="minorHAnsi" w:cstheme="minorHAnsi"/>
          <w:b/>
          <w:bCs/>
          <w:color w:val="000000" w:themeColor="text1"/>
          <w:sz w:val="24"/>
          <w:szCs w:val="24"/>
        </w:rPr>
        <w:t>MDRS budget</w:t>
      </w:r>
      <w:r w:rsidR="00BB4664" w:rsidRPr="00D0158A">
        <w:rPr>
          <w:rFonts w:asciiTheme="minorHAnsi" w:eastAsiaTheme="minorEastAsia" w:hAnsiTheme="minorHAnsi" w:cstheme="minorHAnsi"/>
          <w:color w:val="000000" w:themeColor="text1"/>
          <w:sz w:val="24"/>
          <w:szCs w:val="24"/>
        </w:rPr>
        <w:t xml:space="preserve">, and the </w:t>
      </w:r>
      <w:r w:rsidR="00BB4664" w:rsidRPr="00D0158A">
        <w:rPr>
          <w:rFonts w:asciiTheme="minorHAnsi" w:eastAsiaTheme="minorEastAsia" w:hAnsiTheme="minorHAnsi" w:cstheme="minorHAnsi"/>
          <w:b/>
          <w:bCs/>
          <w:color w:val="000000" w:themeColor="text1"/>
          <w:sz w:val="24"/>
          <w:szCs w:val="24"/>
        </w:rPr>
        <w:t>legislation</w:t>
      </w:r>
      <w:r w:rsidR="00BB4664" w:rsidRPr="00D0158A">
        <w:rPr>
          <w:rFonts w:asciiTheme="minorHAnsi" w:eastAsiaTheme="minorEastAsia" w:hAnsiTheme="minorHAnsi" w:cstheme="minorHAnsi"/>
          <w:color w:val="000000" w:themeColor="text1"/>
          <w:sz w:val="24"/>
          <w:szCs w:val="24"/>
        </w:rPr>
        <w:t xml:space="preserve"> is looking </w:t>
      </w:r>
      <w:r w:rsidR="00264FE0" w:rsidRPr="00D0158A">
        <w:rPr>
          <w:rFonts w:asciiTheme="minorHAnsi" w:eastAsiaTheme="minorEastAsia" w:hAnsiTheme="minorHAnsi" w:cstheme="minorHAnsi"/>
          <w:color w:val="000000" w:themeColor="text1"/>
          <w:sz w:val="24"/>
          <w:szCs w:val="24"/>
        </w:rPr>
        <w:t>favorable</w:t>
      </w:r>
      <w:r w:rsidR="00996CD7" w:rsidRPr="00D0158A">
        <w:rPr>
          <w:rFonts w:asciiTheme="minorHAnsi" w:eastAsiaTheme="minorEastAsia" w:hAnsiTheme="minorHAnsi" w:cstheme="minorHAnsi"/>
          <w:color w:val="000000" w:themeColor="text1"/>
          <w:sz w:val="24"/>
          <w:szCs w:val="24"/>
        </w:rPr>
        <w:t xml:space="preserve">. </w:t>
      </w:r>
      <w:r w:rsidR="00264FE0" w:rsidRPr="00D0158A">
        <w:rPr>
          <w:rFonts w:asciiTheme="minorHAnsi" w:eastAsiaTheme="minorEastAsia" w:hAnsiTheme="minorHAnsi" w:cstheme="minorHAnsi"/>
          <w:color w:val="000000" w:themeColor="text1"/>
          <w:sz w:val="24"/>
          <w:szCs w:val="24"/>
        </w:rPr>
        <w:t xml:space="preserve">The representative in the Pass Christian area, Ms. </w:t>
      </w:r>
      <w:r w:rsidR="00BB4664" w:rsidRPr="00D0158A">
        <w:rPr>
          <w:rFonts w:asciiTheme="minorHAnsi" w:eastAsiaTheme="minorEastAsia" w:hAnsiTheme="minorHAnsi" w:cstheme="minorHAnsi"/>
          <w:color w:val="000000" w:themeColor="text1"/>
          <w:sz w:val="24"/>
          <w:szCs w:val="24"/>
        </w:rPr>
        <w:t>Carolyn Crawford</w:t>
      </w:r>
      <w:r w:rsidR="00264FE0" w:rsidRPr="00D0158A">
        <w:rPr>
          <w:rFonts w:asciiTheme="minorHAnsi" w:eastAsiaTheme="minorEastAsia" w:hAnsiTheme="minorHAnsi" w:cstheme="minorHAnsi"/>
          <w:color w:val="000000" w:themeColor="text1"/>
          <w:sz w:val="24"/>
          <w:szCs w:val="24"/>
        </w:rPr>
        <w:t xml:space="preserve">, </w:t>
      </w:r>
      <w:r w:rsidR="00BB4664" w:rsidRPr="00D0158A">
        <w:rPr>
          <w:rFonts w:asciiTheme="minorHAnsi" w:eastAsiaTheme="minorEastAsia" w:hAnsiTheme="minorHAnsi" w:cstheme="minorHAnsi"/>
          <w:color w:val="000000" w:themeColor="text1"/>
          <w:sz w:val="24"/>
          <w:szCs w:val="24"/>
        </w:rPr>
        <w:t xml:space="preserve">introduced </w:t>
      </w:r>
      <w:r w:rsidR="00BB4664" w:rsidRPr="00D0158A">
        <w:rPr>
          <w:rFonts w:asciiTheme="minorHAnsi" w:eastAsiaTheme="minorEastAsia" w:hAnsiTheme="minorHAnsi" w:cstheme="minorHAnsi"/>
          <w:b/>
          <w:bCs/>
          <w:color w:val="000000" w:themeColor="text1"/>
          <w:sz w:val="24"/>
          <w:szCs w:val="24"/>
        </w:rPr>
        <w:t>HB1048</w:t>
      </w:r>
      <w:r w:rsidR="00BB4664" w:rsidRPr="00D0158A">
        <w:rPr>
          <w:rFonts w:asciiTheme="minorHAnsi" w:eastAsiaTheme="minorEastAsia" w:hAnsiTheme="minorHAnsi" w:cstheme="minorHAnsi"/>
          <w:color w:val="000000" w:themeColor="text1"/>
          <w:sz w:val="24"/>
          <w:szCs w:val="24"/>
        </w:rPr>
        <w:t xml:space="preserve"> proposing each public building under the power and control of the state have at least one restroom facility with an adult changing station. </w:t>
      </w:r>
      <w:r w:rsidR="00412AC8" w:rsidRPr="00D0158A">
        <w:rPr>
          <w:rFonts w:asciiTheme="minorHAnsi" w:eastAsiaTheme="minorEastAsia" w:hAnsiTheme="minorHAnsi" w:cstheme="minorHAnsi"/>
          <w:color w:val="000000" w:themeColor="text1"/>
          <w:sz w:val="24"/>
          <w:szCs w:val="24"/>
        </w:rPr>
        <w:t xml:space="preserve">Upon approval, </w:t>
      </w:r>
      <w:r w:rsidR="00BB4664" w:rsidRPr="00D0158A">
        <w:rPr>
          <w:rFonts w:asciiTheme="minorHAnsi" w:eastAsiaTheme="minorEastAsia" w:hAnsiTheme="minorHAnsi" w:cstheme="minorHAnsi"/>
          <w:color w:val="000000" w:themeColor="text1"/>
          <w:sz w:val="24"/>
          <w:szCs w:val="24"/>
        </w:rPr>
        <w:t>MDRS will be the state agency to oversee and ensure this is being completed</w:t>
      </w:r>
      <w:r w:rsidR="00C24A8A" w:rsidRPr="00D0158A">
        <w:rPr>
          <w:rFonts w:asciiTheme="minorHAnsi" w:eastAsiaTheme="minorEastAsia" w:hAnsiTheme="minorHAnsi" w:cstheme="minorHAnsi"/>
          <w:color w:val="000000" w:themeColor="text1"/>
          <w:sz w:val="24"/>
          <w:szCs w:val="24"/>
        </w:rPr>
        <w:t xml:space="preserve"> statewide</w:t>
      </w:r>
      <w:r w:rsidR="00996CD7" w:rsidRPr="00D0158A">
        <w:rPr>
          <w:rFonts w:asciiTheme="minorHAnsi" w:eastAsiaTheme="minorEastAsia" w:hAnsiTheme="minorHAnsi" w:cstheme="minorHAnsi"/>
          <w:color w:val="000000" w:themeColor="text1"/>
          <w:sz w:val="24"/>
          <w:szCs w:val="24"/>
        </w:rPr>
        <w:t xml:space="preserve">. </w:t>
      </w:r>
      <w:r w:rsidR="00BB4664" w:rsidRPr="00D0158A">
        <w:rPr>
          <w:rFonts w:asciiTheme="minorHAnsi" w:eastAsiaTheme="minorEastAsia" w:hAnsiTheme="minorHAnsi" w:cstheme="minorHAnsi"/>
          <w:color w:val="000000" w:themeColor="text1"/>
          <w:sz w:val="24"/>
          <w:szCs w:val="24"/>
        </w:rPr>
        <w:t>Mr. Butler comment</w:t>
      </w:r>
      <w:r w:rsidR="00412AC8" w:rsidRPr="00D0158A">
        <w:rPr>
          <w:rFonts w:asciiTheme="minorHAnsi" w:eastAsiaTheme="minorEastAsia" w:hAnsiTheme="minorHAnsi" w:cstheme="minorHAnsi"/>
          <w:color w:val="000000" w:themeColor="text1"/>
          <w:sz w:val="24"/>
          <w:szCs w:val="24"/>
        </w:rPr>
        <w:t>ed</w:t>
      </w:r>
      <w:r w:rsidR="00BB4664" w:rsidRPr="00D0158A">
        <w:rPr>
          <w:rFonts w:asciiTheme="minorHAnsi" w:eastAsiaTheme="minorEastAsia" w:hAnsiTheme="minorHAnsi" w:cstheme="minorHAnsi"/>
          <w:color w:val="000000" w:themeColor="text1"/>
          <w:sz w:val="24"/>
          <w:szCs w:val="24"/>
        </w:rPr>
        <w:t xml:space="preserve"> that it would be beneficial if the </w:t>
      </w:r>
      <w:r w:rsidR="00BB4664" w:rsidRPr="00D0158A">
        <w:rPr>
          <w:rFonts w:asciiTheme="minorHAnsi" w:eastAsiaTheme="minorEastAsia" w:hAnsiTheme="minorHAnsi" w:cstheme="minorHAnsi"/>
          <w:b/>
          <w:bCs/>
          <w:color w:val="000000" w:themeColor="text1"/>
          <w:sz w:val="24"/>
          <w:szCs w:val="24"/>
        </w:rPr>
        <w:t>Mississippi Retirees Association (MRA)</w:t>
      </w:r>
      <w:r w:rsidR="00BB4664" w:rsidRPr="00D0158A">
        <w:rPr>
          <w:rFonts w:asciiTheme="minorHAnsi" w:eastAsiaTheme="minorEastAsia" w:hAnsiTheme="minorHAnsi" w:cstheme="minorHAnsi"/>
          <w:color w:val="000000" w:themeColor="text1"/>
          <w:sz w:val="24"/>
          <w:szCs w:val="24"/>
        </w:rPr>
        <w:t xml:space="preserve"> </w:t>
      </w:r>
      <w:r w:rsidR="00412AC8" w:rsidRPr="00D0158A">
        <w:rPr>
          <w:rFonts w:asciiTheme="minorHAnsi" w:eastAsiaTheme="minorEastAsia" w:hAnsiTheme="minorHAnsi" w:cstheme="minorHAnsi"/>
          <w:color w:val="000000" w:themeColor="text1"/>
          <w:sz w:val="24"/>
          <w:szCs w:val="24"/>
        </w:rPr>
        <w:t xml:space="preserve">would provide the recruitment or HR personnel with information about </w:t>
      </w:r>
      <w:r w:rsidR="00160736" w:rsidRPr="00D0158A">
        <w:rPr>
          <w:rFonts w:asciiTheme="minorHAnsi" w:eastAsiaTheme="minorEastAsia" w:hAnsiTheme="minorHAnsi" w:cstheme="minorHAnsi"/>
          <w:color w:val="000000" w:themeColor="text1"/>
          <w:sz w:val="24"/>
          <w:szCs w:val="24"/>
        </w:rPr>
        <w:t xml:space="preserve">state retirement </w:t>
      </w:r>
      <w:r w:rsidR="00412AC8" w:rsidRPr="00D0158A">
        <w:rPr>
          <w:rFonts w:asciiTheme="minorHAnsi" w:eastAsiaTheme="minorEastAsia" w:hAnsiTheme="minorHAnsi" w:cstheme="minorHAnsi"/>
          <w:color w:val="000000" w:themeColor="text1"/>
          <w:sz w:val="24"/>
          <w:szCs w:val="24"/>
        </w:rPr>
        <w:t>benefit</w:t>
      </w:r>
      <w:r w:rsidR="00160736" w:rsidRPr="00D0158A">
        <w:rPr>
          <w:rFonts w:asciiTheme="minorHAnsi" w:eastAsiaTheme="minorEastAsia" w:hAnsiTheme="minorHAnsi" w:cstheme="minorHAnsi"/>
          <w:color w:val="000000" w:themeColor="text1"/>
          <w:sz w:val="24"/>
          <w:szCs w:val="24"/>
        </w:rPr>
        <w:t>s</w:t>
      </w:r>
      <w:r w:rsidR="00412AC8" w:rsidRPr="00D0158A">
        <w:rPr>
          <w:rFonts w:asciiTheme="minorHAnsi" w:eastAsiaTheme="minorEastAsia" w:hAnsiTheme="minorHAnsi" w:cstheme="minorHAnsi"/>
          <w:color w:val="000000" w:themeColor="text1"/>
          <w:sz w:val="24"/>
          <w:szCs w:val="24"/>
        </w:rPr>
        <w:t xml:space="preserve">. If needed, Mr. Butler </w:t>
      </w:r>
      <w:r w:rsidR="00BB4664" w:rsidRPr="00D0158A">
        <w:rPr>
          <w:rFonts w:asciiTheme="minorHAnsi" w:eastAsiaTheme="minorEastAsia" w:hAnsiTheme="minorHAnsi" w:cstheme="minorHAnsi"/>
          <w:color w:val="000000" w:themeColor="text1"/>
          <w:sz w:val="24"/>
          <w:szCs w:val="24"/>
        </w:rPr>
        <w:t xml:space="preserve">would also speak with the MRA board to assist with getting the </w:t>
      </w:r>
      <w:r w:rsidR="00412AC8" w:rsidRPr="00D0158A">
        <w:rPr>
          <w:rFonts w:asciiTheme="minorHAnsi" w:eastAsiaTheme="minorEastAsia" w:hAnsiTheme="minorHAnsi" w:cstheme="minorHAnsi"/>
          <w:color w:val="000000" w:themeColor="text1"/>
          <w:sz w:val="24"/>
          <w:szCs w:val="24"/>
        </w:rPr>
        <w:t xml:space="preserve">retirement information </w:t>
      </w:r>
      <w:r w:rsidR="00BB4664" w:rsidRPr="00D0158A">
        <w:rPr>
          <w:rFonts w:asciiTheme="minorHAnsi" w:eastAsiaTheme="minorEastAsia" w:hAnsiTheme="minorHAnsi" w:cstheme="minorHAnsi"/>
          <w:color w:val="000000" w:themeColor="text1"/>
          <w:sz w:val="24"/>
          <w:szCs w:val="24"/>
        </w:rPr>
        <w:t xml:space="preserve">so MDRS </w:t>
      </w:r>
      <w:r w:rsidR="00412AC8" w:rsidRPr="00D0158A">
        <w:rPr>
          <w:rFonts w:asciiTheme="minorHAnsi" w:eastAsiaTheme="minorEastAsia" w:hAnsiTheme="minorHAnsi" w:cstheme="minorHAnsi"/>
          <w:color w:val="000000" w:themeColor="text1"/>
          <w:sz w:val="24"/>
          <w:szCs w:val="24"/>
        </w:rPr>
        <w:t xml:space="preserve">could incorporate this information into the </w:t>
      </w:r>
      <w:r w:rsidR="00BB4664" w:rsidRPr="00D0158A">
        <w:rPr>
          <w:rFonts w:asciiTheme="minorHAnsi" w:eastAsiaTheme="minorEastAsia" w:hAnsiTheme="minorHAnsi" w:cstheme="minorHAnsi"/>
          <w:color w:val="000000" w:themeColor="text1"/>
          <w:sz w:val="24"/>
          <w:szCs w:val="24"/>
        </w:rPr>
        <w:t xml:space="preserve">recruitment process. Mr. Bishop will follow up with MRA to determine what information </w:t>
      </w:r>
      <w:r w:rsidR="00412AC8" w:rsidRPr="00D0158A">
        <w:rPr>
          <w:rFonts w:asciiTheme="minorHAnsi" w:eastAsiaTheme="minorEastAsia" w:hAnsiTheme="minorHAnsi" w:cstheme="minorHAnsi"/>
          <w:color w:val="000000" w:themeColor="text1"/>
          <w:sz w:val="24"/>
          <w:szCs w:val="24"/>
        </w:rPr>
        <w:t xml:space="preserve">is provided </w:t>
      </w:r>
      <w:r w:rsidR="00BB4664" w:rsidRPr="00D0158A">
        <w:rPr>
          <w:rFonts w:asciiTheme="minorHAnsi" w:eastAsiaTheme="minorEastAsia" w:hAnsiTheme="minorHAnsi" w:cstheme="minorHAnsi"/>
          <w:color w:val="000000" w:themeColor="text1"/>
          <w:sz w:val="24"/>
          <w:szCs w:val="24"/>
        </w:rPr>
        <w:t>and may have HR follow up with Mr. Butler to assist with this process.</w:t>
      </w:r>
    </w:p>
    <w:p w14:paraId="4983649F" w14:textId="77777777" w:rsidR="00BB4664" w:rsidRPr="00D0158A" w:rsidRDefault="00BB4664" w:rsidP="00F60815">
      <w:pPr>
        <w:tabs>
          <w:tab w:val="left" w:pos="11160"/>
          <w:tab w:val="left" w:pos="11250"/>
        </w:tabs>
        <w:ind w:left="1080" w:right="990"/>
        <w:jc w:val="both"/>
        <w:rPr>
          <w:rFonts w:asciiTheme="minorHAnsi" w:hAnsiTheme="minorHAnsi" w:cstheme="minorHAnsi"/>
          <w:color w:val="000000" w:themeColor="text1"/>
          <w:sz w:val="24"/>
          <w:szCs w:val="24"/>
        </w:rPr>
      </w:pPr>
    </w:p>
    <w:p w14:paraId="4A4335A7" w14:textId="0DF18E5C" w:rsidR="009A29E8" w:rsidRPr="00D0158A" w:rsidRDefault="00E2620C" w:rsidP="00677EC9">
      <w:pPr>
        <w:widowControl/>
        <w:tabs>
          <w:tab w:val="left" w:pos="11160"/>
          <w:tab w:val="left" w:pos="11250"/>
        </w:tabs>
        <w:autoSpaceDE/>
        <w:autoSpaceDN/>
        <w:ind w:left="1080" w:right="990"/>
        <w:contextualSpacing/>
        <w:jc w:val="both"/>
        <w:rPr>
          <w:rFonts w:asciiTheme="minorHAnsi" w:hAnsiTheme="minorHAnsi" w:cstheme="minorHAnsi"/>
          <w:b/>
          <w:color w:val="000000" w:themeColor="text1"/>
          <w:sz w:val="24"/>
          <w:szCs w:val="24"/>
        </w:rPr>
      </w:pPr>
      <w:r w:rsidRPr="00D0158A">
        <w:rPr>
          <w:rFonts w:asciiTheme="minorHAnsi" w:hAnsiTheme="minorHAnsi" w:cstheme="minorHAnsi"/>
          <w:b/>
          <w:color w:val="000000" w:themeColor="text1"/>
          <w:sz w:val="24"/>
          <w:szCs w:val="24"/>
        </w:rPr>
        <w:t>C</w:t>
      </w:r>
      <w:r w:rsidR="00412AC8" w:rsidRPr="00D0158A">
        <w:rPr>
          <w:rFonts w:asciiTheme="minorHAnsi" w:hAnsiTheme="minorHAnsi" w:cstheme="minorHAnsi"/>
          <w:b/>
          <w:color w:val="000000" w:themeColor="text1"/>
          <w:sz w:val="24"/>
          <w:szCs w:val="24"/>
        </w:rPr>
        <w:t xml:space="preserve">lient Assistance Program (CAP): </w:t>
      </w:r>
      <w:r w:rsidRPr="00D0158A">
        <w:rPr>
          <w:rFonts w:asciiTheme="minorHAnsi" w:hAnsiTheme="minorHAnsi" w:cstheme="minorHAnsi"/>
          <w:bCs/>
          <w:color w:val="000000" w:themeColor="text1"/>
          <w:sz w:val="24"/>
          <w:szCs w:val="24"/>
        </w:rPr>
        <w:t xml:space="preserve"> </w:t>
      </w:r>
      <w:r w:rsidR="009A29E8" w:rsidRPr="00D0158A">
        <w:rPr>
          <w:rFonts w:asciiTheme="minorHAnsi" w:hAnsiTheme="minorHAnsi" w:cstheme="minorHAnsi"/>
          <w:color w:val="000000" w:themeColor="text1"/>
          <w:sz w:val="24"/>
          <w:szCs w:val="24"/>
        </w:rPr>
        <w:t>Mr. McGinn, CAP Director</w:t>
      </w:r>
      <w:r w:rsidR="00412AC8" w:rsidRPr="00D0158A">
        <w:rPr>
          <w:rFonts w:asciiTheme="minorHAnsi" w:hAnsiTheme="minorHAnsi" w:cstheme="minorHAnsi"/>
          <w:color w:val="000000" w:themeColor="text1"/>
          <w:sz w:val="24"/>
          <w:szCs w:val="24"/>
        </w:rPr>
        <w:t xml:space="preserve">, presented the </w:t>
      </w:r>
      <w:r w:rsidR="00412AC8" w:rsidRPr="00D0158A">
        <w:rPr>
          <w:rFonts w:asciiTheme="minorHAnsi" w:hAnsiTheme="minorHAnsi" w:cstheme="minorHAnsi"/>
          <w:b/>
          <w:bCs/>
          <w:color w:val="000000" w:themeColor="text1"/>
          <w:sz w:val="24"/>
          <w:szCs w:val="24"/>
        </w:rPr>
        <w:t>CAP summary</w:t>
      </w:r>
      <w:r w:rsidR="00412AC8" w:rsidRPr="00D0158A">
        <w:rPr>
          <w:rFonts w:asciiTheme="minorHAnsi" w:hAnsiTheme="minorHAnsi" w:cstheme="minorHAnsi"/>
          <w:color w:val="000000" w:themeColor="text1"/>
          <w:sz w:val="24"/>
          <w:szCs w:val="24"/>
        </w:rPr>
        <w:t xml:space="preserve"> report</w:t>
      </w:r>
      <w:r w:rsidR="003D43D2" w:rsidRPr="00D0158A">
        <w:rPr>
          <w:rFonts w:asciiTheme="minorHAnsi" w:hAnsiTheme="minorHAnsi" w:cstheme="minorHAnsi"/>
          <w:color w:val="000000" w:themeColor="text1"/>
          <w:sz w:val="24"/>
          <w:szCs w:val="24"/>
        </w:rPr>
        <w:t xml:space="preserve"> with no new cases reported this quarter. </w:t>
      </w:r>
      <w:r w:rsidR="009A29E8" w:rsidRPr="00D0158A">
        <w:rPr>
          <w:rFonts w:asciiTheme="minorHAnsi" w:hAnsiTheme="minorHAnsi" w:cstheme="minorHAnsi"/>
          <w:color w:val="000000" w:themeColor="text1"/>
          <w:sz w:val="24"/>
          <w:szCs w:val="24"/>
        </w:rPr>
        <w:t xml:space="preserve">CAP </w:t>
      </w:r>
      <w:r w:rsidR="00412AC8" w:rsidRPr="00D0158A">
        <w:rPr>
          <w:rFonts w:asciiTheme="minorHAnsi" w:hAnsiTheme="minorHAnsi" w:cstheme="minorHAnsi"/>
          <w:color w:val="000000" w:themeColor="text1"/>
          <w:sz w:val="24"/>
          <w:szCs w:val="24"/>
        </w:rPr>
        <w:t xml:space="preserve">has scheduled three </w:t>
      </w:r>
      <w:r w:rsidR="009A29E8" w:rsidRPr="00D0158A">
        <w:rPr>
          <w:rFonts w:asciiTheme="minorHAnsi" w:hAnsiTheme="minorHAnsi" w:cstheme="minorHAnsi"/>
          <w:color w:val="000000" w:themeColor="text1"/>
          <w:sz w:val="24"/>
          <w:szCs w:val="24"/>
        </w:rPr>
        <w:t xml:space="preserve">speaking engagements at </w:t>
      </w:r>
      <w:r w:rsidR="00412AC8" w:rsidRPr="00D0158A">
        <w:rPr>
          <w:rFonts w:asciiTheme="minorHAnsi" w:hAnsiTheme="minorHAnsi" w:cstheme="minorHAnsi"/>
          <w:color w:val="000000" w:themeColor="text1"/>
          <w:sz w:val="24"/>
          <w:szCs w:val="24"/>
        </w:rPr>
        <w:t xml:space="preserve">the </w:t>
      </w:r>
      <w:r w:rsidR="009A29E8" w:rsidRPr="00D0158A">
        <w:rPr>
          <w:rFonts w:asciiTheme="minorHAnsi" w:hAnsiTheme="minorHAnsi" w:cstheme="minorHAnsi"/>
          <w:b/>
          <w:bCs/>
          <w:color w:val="000000" w:themeColor="text1"/>
          <w:sz w:val="24"/>
          <w:szCs w:val="24"/>
        </w:rPr>
        <w:t xml:space="preserve">MDRS </w:t>
      </w:r>
      <w:r w:rsidR="00412AC8" w:rsidRPr="00D0158A">
        <w:rPr>
          <w:rFonts w:asciiTheme="minorHAnsi" w:hAnsiTheme="minorHAnsi" w:cstheme="minorHAnsi"/>
          <w:b/>
          <w:bCs/>
          <w:color w:val="000000" w:themeColor="text1"/>
          <w:sz w:val="24"/>
          <w:szCs w:val="24"/>
        </w:rPr>
        <w:t>d</w:t>
      </w:r>
      <w:r w:rsidR="009A29E8" w:rsidRPr="00D0158A">
        <w:rPr>
          <w:rFonts w:asciiTheme="minorHAnsi" w:hAnsiTheme="minorHAnsi" w:cstheme="minorHAnsi"/>
          <w:b/>
          <w:bCs/>
          <w:color w:val="000000" w:themeColor="text1"/>
          <w:sz w:val="24"/>
          <w:szCs w:val="24"/>
        </w:rPr>
        <w:t>istrict monthly meetings</w:t>
      </w:r>
      <w:r w:rsidR="00412AC8" w:rsidRPr="00D0158A">
        <w:rPr>
          <w:rFonts w:asciiTheme="minorHAnsi" w:hAnsiTheme="minorHAnsi" w:cstheme="minorHAnsi"/>
          <w:color w:val="000000" w:themeColor="text1"/>
          <w:sz w:val="24"/>
          <w:szCs w:val="24"/>
        </w:rPr>
        <w:t xml:space="preserve"> to educate new and existing counselors about the Client </w:t>
      </w:r>
      <w:r w:rsidR="00D473D8" w:rsidRPr="00D0158A">
        <w:rPr>
          <w:rFonts w:asciiTheme="minorHAnsi" w:hAnsiTheme="minorHAnsi" w:cstheme="minorHAnsi"/>
          <w:color w:val="000000" w:themeColor="text1"/>
          <w:sz w:val="24"/>
          <w:szCs w:val="24"/>
        </w:rPr>
        <w:t>Assistance</w:t>
      </w:r>
      <w:r w:rsidR="00412AC8" w:rsidRPr="00D0158A">
        <w:rPr>
          <w:rFonts w:asciiTheme="minorHAnsi" w:hAnsiTheme="minorHAnsi" w:cstheme="minorHAnsi"/>
          <w:color w:val="000000" w:themeColor="text1"/>
          <w:sz w:val="24"/>
          <w:szCs w:val="24"/>
        </w:rPr>
        <w:t xml:space="preserve"> Program. Mr. McGinn stated that more than half </w:t>
      </w:r>
      <w:r w:rsidR="009A29E8" w:rsidRPr="00D0158A">
        <w:rPr>
          <w:rFonts w:asciiTheme="minorHAnsi" w:hAnsiTheme="minorHAnsi" w:cstheme="minorHAnsi"/>
          <w:color w:val="000000" w:themeColor="text1"/>
          <w:sz w:val="24"/>
          <w:szCs w:val="24"/>
        </w:rPr>
        <w:t>of</w:t>
      </w:r>
      <w:r w:rsidR="00412AC8" w:rsidRPr="00D0158A">
        <w:rPr>
          <w:rFonts w:asciiTheme="minorHAnsi" w:hAnsiTheme="minorHAnsi" w:cstheme="minorHAnsi"/>
          <w:color w:val="000000" w:themeColor="text1"/>
          <w:sz w:val="24"/>
          <w:szCs w:val="24"/>
        </w:rPr>
        <w:t xml:space="preserve"> </w:t>
      </w:r>
      <w:r w:rsidR="00D473D8" w:rsidRPr="00D0158A">
        <w:rPr>
          <w:rFonts w:asciiTheme="minorHAnsi" w:hAnsiTheme="minorHAnsi" w:cstheme="minorHAnsi"/>
          <w:color w:val="000000" w:themeColor="text1"/>
          <w:sz w:val="24"/>
          <w:szCs w:val="24"/>
        </w:rPr>
        <w:t>the calls</w:t>
      </w:r>
      <w:r w:rsidR="00412AC8" w:rsidRPr="00D0158A">
        <w:rPr>
          <w:rFonts w:asciiTheme="minorHAnsi" w:hAnsiTheme="minorHAnsi" w:cstheme="minorHAnsi"/>
          <w:color w:val="000000" w:themeColor="text1"/>
          <w:sz w:val="24"/>
          <w:szCs w:val="24"/>
        </w:rPr>
        <w:t xml:space="preserve"> </w:t>
      </w:r>
      <w:r w:rsidR="009A29E8" w:rsidRPr="00D0158A">
        <w:rPr>
          <w:rFonts w:asciiTheme="minorHAnsi" w:hAnsiTheme="minorHAnsi" w:cstheme="minorHAnsi"/>
          <w:color w:val="000000" w:themeColor="text1"/>
          <w:sz w:val="24"/>
          <w:szCs w:val="24"/>
        </w:rPr>
        <w:t>have been for</w:t>
      </w:r>
      <w:r w:rsidR="00376F6D" w:rsidRPr="00D0158A">
        <w:rPr>
          <w:rFonts w:asciiTheme="minorHAnsi" w:hAnsiTheme="minorHAnsi" w:cstheme="minorHAnsi"/>
          <w:color w:val="000000" w:themeColor="text1"/>
          <w:sz w:val="24"/>
          <w:szCs w:val="24"/>
        </w:rPr>
        <w:t xml:space="preserve"> the</w:t>
      </w:r>
      <w:r w:rsidR="009A29E8" w:rsidRPr="00D0158A">
        <w:rPr>
          <w:rFonts w:asciiTheme="minorHAnsi" w:hAnsiTheme="minorHAnsi" w:cstheme="minorHAnsi"/>
          <w:color w:val="000000" w:themeColor="text1"/>
          <w:sz w:val="24"/>
          <w:szCs w:val="24"/>
        </w:rPr>
        <w:t xml:space="preserve"> MDHS MSCAP program</w:t>
      </w:r>
      <w:r w:rsidR="00996CD7" w:rsidRPr="00D0158A">
        <w:rPr>
          <w:rFonts w:asciiTheme="minorHAnsi" w:hAnsiTheme="minorHAnsi" w:cstheme="minorHAnsi"/>
          <w:color w:val="000000" w:themeColor="text1"/>
          <w:sz w:val="24"/>
          <w:szCs w:val="24"/>
        </w:rPr>
        <w:t xml:space="preserve">. </w:t>
      </w:r>
      <w:r w:rsidR="00412AC8" w:rsidRPr="00D0158A">
        <w:rPr>
          <w:rFonts w:asciiTheme="minorHAnsi" w:hAnsiTheme="minorHAnsi" w:cstheme="minorHAnsi"/>
          <w:color w:val="000000" w:themeColor="text1"/>
          <w:sz w:val="24"/>
          <w:szCs w:val="24"/>
        </w:rPr>
        <w:t>He discussed issues regarding water draining from the roof onto the ramp</w:t>
      </w:r>
      <w:r w:rsidR="00160736" w:rsidRPr="00D0158A">
        <w:rPr>
          <w:rFonts w:asciiTheme="minorHAnsi" w:hAnsiTheme="minorHAnsi" w:cstheme="minorHAnsi"/>
          <w:color w:val="000000" w:themeColor="text1"/>
          <w:sz w:val="24"/>
          <w:szCs w:val="24"/>
        </w:rPr>
        <w:t xml:space="preserve"> (which may cause slips)</w:t>
      </w:r>
      <w:r w:rsidR="00412AC8" w:rsidRPr="00D0158A">
        <w:rPr>
          <w:rFonts w:asciiTheme="minorHAnsi" w:hAnsiTheme="minorHAnsi" w:cstheme="minorHAnsi"/>
          <w:color w:val="000000" w:themeColor="text1"/>
          <w:sz w:val="24"/>
          <w:szCs w:val="24"/>
        </w:rPr>
        <w:t xml:space="preserve"> located at the Gluckstadt office (located inside the WIN Job Center). </w:t>
      </w:r>
      <w:r w:rsidR="00FB5545" w:rsidRPr="00D0158A">
        <w:rPr>
          <w:rFonts w:asciiTheme="minorHAnsi" w:hAnsiTheme="minorHAnsi" w:cstheme="minorHAnsi"/>
          <w:color w:val="000000" w:themeColor="text1"/>
          <w:sz w:val="24"/>
          <w:szCs w:val="24"/>
        </w:rPr>
        <w:t xml:space="preserve">Mr. McGinn commented that </w:t>
      </w:r>
      <w:r w:rsidR="009A29E8" w:rsidRPr="00D0158A">
        <w:rPr>
          <w:rFonts w:asciiTheme="minorHAnsi" w:hAnsiTheme="minorHAnsi" w:cstheme="minorHAnsi"/>
          <w:color w:val="000000" w:themeColor="text1"/>
          <w:sz w:val="24"/>
          <w:szCs w:val="24"/>
        </w:rPr>
        <w:t>it is</w:t>
      </w:r>
      <w:r w:rsidR="00160736" w:rsidRPr="00D0158A">
        <w:rPr>
          <w:rFonts w:asciiTheme="minorHAnsi" w:hAnsiTheme="minorHAnsi" w:cstheme="minorHAnsi"/>
          <w:color w:val="000000" w:themeColor="text1"/>
          <w:sz w:val="24"/>
          <w:szCs w:val="24"/>
        </w:rPr>
        <w:t xml:space="preserve"> not</w:t>
      </w:r>
      <w:r w:rsidR="009A29E8" w:rsidRPr="00D0158A">
        <w:rPr>
          <w:rFonts w:asciiTheme="minorHAnsi" w:hAnsiTheme="minorHAnsi" w:cstheme="minorHAnsi"/>
          <w:color w:val="000000" w:themeColor="text1"/>
          <w:sz w:val="24"/>
          <w:szCs w:val="24"/>
        </w:rPr>
        <w:t xml:space="preserve"> a MDRS/WIN Job Center that caused this but about educating </w:t>
      </w:r>
      <w:r w:rsidR="009A29E8" w:rsidRPr="00D0158A">
        <w:rPr>
          <w:rFonts w:asciiTheme="minorHAnsi" w:hAnsiTheme="minorHAnsi" w:cstheme="minorHAnsi"/>
          <w:i/>
          <w:iCs/>
          <w:color w:val="000000" w:themeColor="text1"/>
          <w:sz w:val="24"/>
          <w:szCs w:val="24"/>
        </w:rPr>
        <w:t>on how</w:t>
      </w:r>
      <w:r w:rsidR="009A29E8" w:rsidRPr="00D0158A">
        <w:rPr>
          <w:rFonts w:asciiTheme="minorHAnsi" w:hAnsiTheme="minorHAnsi" w:cstheme="minorHAnsi"/>
          <w:color w:val="000000" w:themeColor="text1"/>
          <w:sz w:val="24"/>
          <w:szCs w:val="24"/>
        </w:rPr>
        <w:t xml:space="preserve"> to divert </w:t>
      </w:r>
      <w:r w:rsidR="00FB5545" w:rsidRPr="00D0158A">
        <w:rPr>
          <w:rFonts w:asciiTheme="minorHAnsi" w:hAnsiTheme="minorHAnsi" w:cstheme="minorHAnsi"/>
          <w:color w:val="000000" w:themeColor="text1"/>
          <w:sz w:val="24"/>
          <w:szCs w:val="24"/>
        </w:rPr>
        <w:t>it</w:t>
      </w:r>
      <w:r w:rsidR="00376F6D" w:rsidRPr="00D0158A">
        <w:rPr>
          <w:rFonts w:asciiTheme="minorHAnsi" w:hAnsiTheme="minorHAnsi" w:cstheme="minorHAnsi"/>
          <w:color w:val="000000" w:themeColor="text1"/>
          <w:sz w:val="24"/>
          <w:szCs w:val="24"/>
        </w:rPr>
        <w:t xml:space="preserve">. </w:t>
      </w:r>
      <w:r w:rsidR="00FB5545" w:rsidRPr="00D0158A">
        <w:rPr>
          <w:rFonts w:asciiTheme="minorHAnsi" w:hAnsiTheme="minorHAnsi" w:cstheme="minorHAnsi"/>
          <w:color w:val="000000" w:themeColor="text1"/>
          <w:sz w:val="24"/>
          <w:szCs w:val="24"/>
        </w:rPr>
        <w:t xml:space="preserve">In addition, Mr. McGinn </w:t>
      </w:r>
      <w:r w:rsidR="009A29E8" w:rsidRPr="00D0158A">
        <w:rPr>
          <w:rFonts w:asciiTheme="minorHAnsi" w:hAnsiTheme="minorHAnsi" w:cstheme="minorHAnsi"/>
          <w:color w:val="000000" w:themeColor="text1"/>
          <w:sz w:val="24"/>
          <w:szCs w:val="24"/>
        </w:rPr>
        <w:t xml:space="preserve">attended three </w:t>
      </w:r>
      <w:r w:rsidR="009A29E8" w:rsidRPr="00D0158A">
        <w:rPr>
          <w:rFonts w:asciiTheme="minorHAnsi" w:hAnsiTheme="minorHAnsi" w:cstheme="minorHAnsi"/>
          <w:b/>
          <w:bCs/>
          <w:color w:val="000000" w:themeColor="text1"/>
          <w:sz w:val="24"/>
          <w:szCs w:val="24"/>
        </w:rPr>
        <w:t>Disability Awareness</w:t>
      </w:r>
      <w:r w:rsidR="009A29E8" w:rsidRPr="00D0158A">
        <w:rPr>
          <w:rFonts w:asciiTheme="minorHAnsi" w:hAnsiTheme="minorHAnsi" w:cstheme="minorHAnsi"/>
          <w:color w:val="000000" w:themeColor="text1"/>
          <w:sz w:val="24"/>
          <w:szCs w:val="24"/>
        </w:rPr>
        <w:t xml:space="preserve"> days at the State Capitol </w:t>
      </w:r>
      <w:r w:rsidR="00593AE1" w:rsidRPr="00D0158A">
        <w:rPr>
          <w:rFonts w:asciiTheme="minorHAnsi" w:hAnsiTheme="minorHAnsi" w:cstheme="minorHAnsi"/>
          <w:color w:val="000000" w:themeColor="text1"/>
          <w:sz w:val="24"/>
          <w:szCs w:val="24"/>
        </w:rPr>
        <w:t>t</w:t>
      </w:r>
      <w:r w:rsidR="009A29E8" w:rsidRPr="00D0158A">
        <w:rPr>
          <w:rFonts w:asciiTheme="minorHAnsi" w:hAnsiTheme="minorHAnsi" w:cstheme="minorHAnsi"/>
          <w:color w:val="000000" w:themeColor="text1"/>
          <w:sz w:val="24"/>
          <w:szCs w:val="24"/>
        </w:rPr>
        <w:t>o educate the legislat</w:t>
      </w:r>
      <w:r w:rsidR="00FB5545" w:rsidRPr="00D0158A">
        <w:rPr>
          <w:rFonts w:asciiTheme="minorHAnsi" w:hAnsiTheme="minorHAnsi" w:cstheme="minorHAnsi"/>
          <w:color w:val="000000" w:themeColor="text1"/>
          <w:sz w:val="24"/>
          <w:szCs w:val="24"/>
        </w:rPr>
        <w:t xml:space="preserve">ure, multiple </w:t>
      </w:r>
      <w:r w:rsidR="009A29E8" w:rsidRPr="00D0158A">
        <w:rPr>
          <w:rFonts w:asciiTheme="minorHAnsi" w:hAnsiTheme="minorHAnsi" w:cstheme="minorHAnsi"/>
          <w:b/>
          <w:bCs/>
          <w:color w:val="000000" w:themeColor="text1"/>
          <w:sz w:val="24"/>
          <w:szCs w:val="24"/>
        </w:rPr>
        <w:t>SEAP</w:t>
      </w:r>
      <w:r w:rsidR="009A29E8" w:rsidRPr="00D0158A">
        <w:rPr>
          <w:rFonts w:asciiTheme="minorHAnsi" w:hAnsiTheme="minorHAnsi" w:cstheme="minorHAnsi"/>
          <w:color w:val="000000" w:themeColor="text1"/>
          <w:sz w:val="24"/>
          <w:szCs w:val="24"/>
        </w:rPr>
        <w:t xml:space="preserve"> </w:t>
      </w:r>
      <w:r w:rsidR="00FB5545" w:rsidRPr="00D0158A">
        <w:rPr>
          <w:rFonts w:asciiTheme="minorHAnsi" w:hAnsiTheme="minorHAnsi" w:cstheme="minorHAnsi"/>
          <w:color w:val="000000" w:themeColor="text1"/>
          <w:sz w:val="24"/>
          <w:szCs w:val="24"/>
        </w:rPr>
        <w:t xml:space="preserve">and </w:t>
      </w:r>
      <w:r w:rsidR="009A29E8" w:rsidRPr="00D0158A">
        <w:rPr>
          <w:rFonts w:asciiTheme="minorHAnsi" w:hAnsiTheme="minorHAnsi" w:cstheme="minorHAnsi"/>
          <w:b/>
          <w:bCs/>
          <w:color w:val="000000" w:themeColor="text1"/>
          <w:sz w:val="24"/>
          <w:szCs w:val="24"/>
        </w:rPr>
        <w:t>MSBIA</w:t>
      </w:r>
      <w:r w:rsidR="00FB5545" w:rsidRPr="00D0158A">
        <w:rPr>
          <w:rFonts w:asciiTheme="minorHAnsi" w:hAnsiTheme="minorHAnsi" w:cstheme="minorHAnsi"/>
          <w:b/>
          <w:bCs/>
          <w:color w:val="000000" w:themeColor="text1"/>
          <w:sz w:val="24"/>
          <w:szCs w:val="24"/>
        </w:rPr>
        <w:t xml:space="preserve"> </w:t>
      </w:r>
      <w:r w:rsidR="00FB5545" w:rsidRPr="00D0158A">
        <w:rPr>
          <w:rFonts w:asciiTheme="minorHAnsi" w:hAnsiTheme="minorHAnsi" w:cstheme="minorHAnsi"/>
          <w:color w:val="000000" w:themeColor="text1"/>
          <w:sz w:val="24"/>
          <w:szCs w:val="24"/>
        </w:rPr>
        <w:t xml:space="preserve">meetings, </w:t>
      </w:r>
      <w:r w:rsidR="009A29E8" w:rsidRPr="00D0158A">
        <w:rPr>
          <w:rFonts w:asciiTheme="minorHAnsi" w:hAnsiTheme="minorHAnsi" w:cstheme="minorHAnsi"/>
          <w:b/>
          <w:bCs/>
          <w:color w:val="000000" w:themeColor="text1"/>
          <w:sz w:val="24"/>
          <w:szCs w:val="24"/>
        </w:rPr>
        <w:t>Trans-con</w:t>
      </w:r>
      <w:r w:rsidR="009A29E8" w:rsidRPr="00D0158A">
        <w:rPr>
          <w:rFonts w:asciiTheme="minorHAnsi" w:hAnsiTheme="minorHAnsi" w:cstheme="minorHAnsi"/>
          <w:color w:val="000000" w:themeColor="text1"/>
          <w:sz w:val="24"/>
          <w:szCs w:val="24"/>
        </w:rPr>
        <w:t xml:space="preserve"> (</w:t>
      </w:r>
      <w:r w:rsidR="00FB5545" w:rsidRPr="00D0158A">
        <w:rPr>
          <w:rFonts w:asciiTheme="minorHAnsi" w:hAnsiTheme="minorHAnsi" w:cstheme="minorHAnsi"/>
          <w:color w:val="000000" w:themeColor="text1"/>
          <w:sz w:val="24"/>
          <w:szCs w:val="24"/>
        </w:rPr>
        <w:t xml:space="preserve">area </w:t>
      </w:r>
      <w:r w:rsidR="009A29E8" w:rsidRPr="00D0158A">
        <w:rPr>
          <w:rFonts w:asciiTheme="minorHAnsi" w:hAnsiTheme="minorHAnsi" w:cstheme="minorHAnsi"/>
          <w:color w:val="000000" w:themeColor="text1"/>
          <w:sz w:val="24"/>
          <w:szCs w:val="24"/>
        </w:rPr>
        <w:t xml:space="preserve">transportation) meeting, </w:t>
      </w:r>
      <w:r w:rsidR="009A29E8" w:rsidRPr="00D0158A">
        <w:rPr>
          <w:rFonts w:asciiTheme="minorHAnsi" w:hAnsiTheme="minorHAnsi" w:cstheme="minorHAnsi"/>
          <w:b/>
          <w:bCs/>
          <w:color w:val="000000" w:themeColor="text1"/>
          <w:sz w:val="24"/>
          <w:szCs w:val="24"/>
        </w:rPr>
        <w:t>ADA</w:t>
      </w:r>
      <w:r w:rsidR="009A29E8" w:rsidRPr="00D0158A">
        <w:rPr>
          <w:rFonts w:asciiTheme="minorHAnsi" w:hAnsiTheme="minorHAnsi" w:cstheme="minorHAnsi"/>
          <w:color w:val="000000" w:themeColor="text1"/>
          <w:sz w:val="24"/>
          <w:szCs w:val="24"/>
        </w:rPr>
        <w:t xml:space="preserve"> council meeting</w:t>
      </w:r>
      <w:r w:rsidR="00FB5545" w:rsidRPr="00D0158A">
        <w:rPr>
          <w:rFonts w:asciiTheme="minorHAnsi" w:hAnsiTheme="minorHAnsi" w:cstheme="minorHAnsi"/>
          <w:color w:val="000000" w:themeColor="text1"/>
          <w:sz w:val="24"/>
          <w:szCs w:val="24"/>
        </w:rPr>
        <w:t>,</w:t>
      </w:r>
      <w:r w:rsidR="00593AE1" w:rsidRPr="00D0158A">
        <w:rPr>
          <w:rFonts w:asciiTheme="minorHAnsi" w:hAnsiTheme="minorHAnsi" w:cstheme="minorHAnsi"/>
          <w:color w:val="000000" w:themeColor="text1"/>
          <w:sz w:val="24"/>
          <w:szCs w:val="24"/>
        </w:rPr>
        <w:t xml:space="preserve"> </w:t>
      </w:r>
      <w:r w:rsidR="00FB5545" w:rsidRPr="00D0158A">
        <w:rPr>
          <w:rFonts w:asciiTheme="minorHAnsi" w:hAnsiTheme="minorHAnsi" w:cstheme="minorHAnsi"/>
          <w:color w:val="000000" w:themeColor="text1"/>
          <w:sz w:val="24"/>
          <w:szCs w:val="24"/>
        </w:rPr>
        <w:t xml:space="preserve">and the </w:t>
      </w:r>
      <w:r w:rsidR="009A29E8" w:rsidRPr="00D0158A">
        <w:rPr>
          <w:rFonts w:asciiTheme="minorHAnsi" w:hAnsiTheme="minorHAnsi" w:cstheme="minorHAnsi"/>
          <w:b/>
          <w:bCs/>
          <w:color w:val="000000" w:themeColor="text1"/>
          <w:sz w:val="24"/>
          <w:szCs w:val="24"/>
        </w:rPr>
        <w:t>Independent Living (</w:t>
      </w:r>
      <w:r w:rsidR="009A29E8" w:rsidRPr="00D0158A">
        <w:rPr>
          <w:rFonts w:asciiTheme="minorHAnsi" w:hAnsiTheme="minorHAnsi" w:cstheme="minorHAnsi"/>
          <w:color w:val="000000" w:themeColor="text1"/>
          <w:sz w:val="24"/>
          <w:szCs w:val="24"/>
        </w:rPr>
        <w:t xml:space="preserve">IL) </w:t>
      </w:r>
      <w:r w:rsidR="00376F6D" w:rsidRPr="00D0158A">
        <w:rPr>
          <w:rFonts w:asciiTheme="minorHAnsi" w:hAnsiTheme="minorHAnsi" w:cstheme="minorHAnsi"/>
          <w:b/>
          <w:bCs/>
          <w:color w:val="000000" w:themeColor="text1"/>
          <w:sz w:val="24"/>
          <w:szCs w:val="24"/>
        </w:rPr>
        <w:t>W</w:t>
      </w:r>
      <w:r w:rsidR="009A29E8" w:rsidRPr="00D0158A">
        <w:rPr>
          <w:rFonts w:asciiTheme="minorHAnsi" w:hAnsiTheme="minorHAnsi" w:cstheme="minorHAnsi"/>
          <w:b/>
          <w:bCs/>
          <w:color w:val="000000" w:themeColor="text1"/>
          <w:sz w:val="24"/>
          <w:szCs w:val="24"/>
        </w:rPr>
        <w:t>a</w:t>
      </w:r>
      <w:r w:rsidR="00FB5545" w:rsidRPr="00D0158A">
        <w:rPr>
          <w:rFonts w:asciiTheme="minorHAnsi" w:hAnsiTheme="minorHAnsi" w:cstheme="minorHAnsi"/>
          <w:b/>
          <w:bCs/>
          <w:color w:val="000000" w:themeColor="text1"/>
          <w:sz w:val="24"/>
          <w:szCs w:val="24"/>
        </w:rPr>
        <w:t>i</w:t>
      </w:r>
      <w:r w:rsidR="009A29E8" w:rsidRPr="00D0158A">
        <w:rPr>
          <w:rFonts w:asciiTheme="minorHAnsi" w:hAnsiTheme="minorHAnsi" w:cstheme="minorHAnsi"/>
          <w:b/>
          <w:bCs/>
          <w:color w:val="000000" w:themeColor="text1"/>
          <w:sz w:val="24"/>
          <w:szCs w:val="24"/>
        </w:rPr>
        <w:t>ver</w:t>
      </w:r>
      <w:r w:rsidR="009A29E8" w:rsidRPr="00D0158A">
        <w:rPr>
          <w:rFonts w:asciiTheme="minorHAnsi" w:hAnsiTheme="minorHAnsi" w:cstheme="minorHAnsi"/>
          <w:color w:val="000000" w:themeColor="text1"/>
          <w:sz w:val="24"/>
          <w:szCs w:val="24"/>
        </w:rPr>
        <w:t xml:space="preserve"> meetin</w:t>
      </w:r>
      <w:r w:rsidR="00FB5545" w:rsidRPr="00D0158A">
        <w:rPr>
          <w:rFonts w:asciiTheme="minorHAnsi" w:hAnsiTheme="minorHAnsi" w:cstheme="minorHAnsi"/>
          <w:color w:val="000000" w:themeColor="text1"/>
          <w:sz w:val="24"/>
          <w:szCs w:val="24"/>
        </w:rPr>
        <w:t>g</w:t>
      </w:r>
      <w:r w:rsidR="00996CD7" w:rsidRPr="00D0158A">
        <w:rPr>
          <w:rFonts w:asciiTheme="minorHAnsi" w:hAnsiTheme="minorHAnsi" w:cstheme="minorHAnsi"/>
          <w:color w:val="000000" w:themeColor="text1"/>
          <w:sz w:val="24"/>
          <w:szCs w:val="24"/>
        </w:rPr>
        <w:t xml:space="preserve">. </w:t>
      </w:r>
      <w:r w:rsidR="009A29E8" w:rsidRPr="00D0158A">
        <w:rPr>
          <w:rFonts w:asciiTheme="minorHAnsi" w:hAnsiTheme="minorHAnsi" w:cstheme="minorHAnsi"/>
          <w:color w:val="000000" w:themeColor="text1"/>
          <w:sz w:val="24"/>
          <w:szCs w:val="24"/>
        </w:rPr>
        <w:t>950 CAP brochures</w:t>
      </w:r>
      <w:r w:rsidR="00376F6D" w:rsidRPr="00D0158A">
        <w:rPr>
          <w:rFonts w:asciiTheme="minorHAnsi" w:hAnsiTheme="minorHAnsi" w:cstheme="minorHAnsi"/>
          <w:color w:val="000000" w:themeColor="text1"/>
          <w:sz w:val="24"/>
          <w:szCs w:val="24"/>
        </w:rPr>
        <w:t xml:space="preserve"> were distributed</w:t>
      </w:r>
      <w:r w:rsidR="00FB5545" w:rsidRPr="00D0158A">
        <w:rPr>
          <w:rFonts w:asciiTheme="minorHAnsi" w:hAnsiTheme="minorHAnsi" w:cstheme="minorHAnsi"/>
          <w:color w:val="000000" w:themeColor="text1"/>
          <w:sz w:val="24"/>
          <w:szCs w:val="24"/>
        </w:rPr>
        <w:t xml:space="preserve">, </w:t>
      </w:r>
      <w:r w:rsidR="009A29E8" w:rsidRPr="00D0158A">
        <w:rPr>
          <w:rFonts w:asciiTheme="minorHAnsi" w:hAnsiTheme="minorHAnsi" w:cstheme="minorHAnsi"/>
          <w:color w:val="000000" w:themeColor="text1"/>
          <w:sz w:val="24"/>
          <w:szCs w:val="24"/>
        </w:rPr>
        <w:t>75 CAP business cards</w:t>
      </w:r>
      <w:r w:rsidR="00FB5545" w:rsidRPr="00D0158A">
        <w:rPr>
          <w:rFonts w:asciiTheme="minorHAnsi" w:hAnsiTheme="minorHAnsi" w:cstheme="minorHAnsi"/>
          <w:color w:val="000000" w:themeColor="text1"/>
          <w:sz w:val="24"/>
          <w:szCs w:val="24"/>
        </w:rPr>
        <w:t xml:space="preserve">, and </w:t>
      </w:r>
      <w:r w:rsidR="00376F6D" w:rsidRPr="00D0158A">
        <w:rPr>
          <w:rFonts w:asciiTheme="minorHAnsi" w:hAnsiTheme="minorHAnsi" w:cstheme="minorHAnsi"/>
          <w:color w:val="000000" w:themeColor="text1"/>
          <w:sz w:val="24"/>
          <w:szCs w:val="24"/>
        </w:rPr>
        <w:t xml:space="preserve">obtained </w:t>
      </w:r>
      <w:r w:rsidR="009A29E8" w:rsidRPr="00D0158A">
        <w:rPr>
          <w:rFonts w:asciiTheme="minorHAnsi" w:hAnsiTheme="minorHAnsi" w:cstheme="minorHAnsi"/>
          <w:color w:val="000000" w:themeColor="text1"/>
          <w:sz w:val="24"/>
          <w:szCs w:val="24"/>
        </w:rPr>
        <w:t xml:space="preserve">123 </w:t>
      </w:r>
      <w:r w:rsidR="009A29E8" w:rsidRPr="00D0158A">
        <w:rPr>
          <w:rFonts w:asciiTheme="minorHAnsi" w:hAnsiTheme="minorHAnsi" w:cstheme="minorHAnsi"/>
          <w:b/>
          <w:bCs/>
          <w:color w:val="000000" w:themeColor="text1"/>
          <w:sz w:val="24"/>
          <w:szCs w:val="24"/>
        </w:rPr>
        <w:t>information and referrals</w:t>
      </w:r>
      <w:r w:rsidR="009A29E8" w:rsidRPr="00D0158A">
        <w:rPr>
          <w:rFonts w:asciiTheme="minorHAnsi" w:hAnsiTheme="minorHAnsi" w:cstheme="minorHAnsi"/>
          <w:color w:val="000000" w:themeColor="text1"/>
          <w:sz w:val="24"/>
          <w:szCs w:val="24"/>
        </w:rPr>
        <w:t xml:space="preserve"> this quarter.</w:t>
      </w:r>
    </w:p>
    <w:p w14:paraId="35DCCBE3" w14:textId="0F6E30F3" w:rsidR="00E2620C" w:rsidRPr="00D0158A" w:rsidRDefault="00E2620C" w:rsidP="00677EC9">
      <w:pPr>
        <w:tabs>
          <w:tab w:val="left" w:pos="11160"/>
          <w:tab w:val="left" w:pos="11250"/>
        </w:tabs>
        <w:ind w:left="1080" w:right="990"/>
        <w:jc w:val="both"/>
        <w:rPr>
          <w:rFonts w:asciiTheme="minorHAnsi" w:hAnsiTheme="minorHAnsi" w:cstheme="minorHAnsi"/>
          <w:color w:val="000000" w:themeColor="text1"/>
          <w:sz w:val="24"/>
          <w:szCs w:val="24"/>
        </w:rPr>
      </w:pPr>
    </w:p>
    <w:p w14:paraId="0A40702D" w14:textId="77777777" w:rsidR="00DD3C10" w:rsidRDefault="00DD3C10" w:rsidP="00677EC9">
      <w:pPr>
        <w:tabs>
          <w:tab w:val="left" w:pos="11160"/>
          <w:tab w:val="left" w:pos="11250"/>
        </w:tabs>
        <w:ind w:left="1080" w:right="990"/>
        <w:jc w:val="both"/>
        <w:rPr>
          <w:rFonts w:asciiTheme="minorHAnsi" w:eastAsiaTheme="minorEastAsia" w:hAnsiTheme="minorHAnsi" w:cstheme="minorHAnsi"/>
          <w:b/>
          <w:bCs/>
          <w:color w:val="000000" w:themeColor="text1"/>
          <w:sz w:val="24"/>
          <w:szCs w:val="24"/>
        </w:rPr>
      </w:pPr>
    </w:p>
    <w:p w14:paraId="0569B4E3" w14:textId="77777777" w:rsidR="00DD3C10" w:rsidRDefault="00DD3C10" w:rsidP="00677EC9">
      <w:pPr>
        <w:tabs>
          <w:tab w:val="left" w:pos="11160"/>
          <w:tab w:val="left" w:pos="11250"/>
        </w:tabs>
        <w:ind w:left="1080" w:right="990"/>
        <w:jc w:val="both"/>
        <w:rPr>
          <w:rFonts w:asciiTheme="minorHAnsi" w:eastAsiaTheme="minorEastAsia" w:hAnsiTheme="minorHAnsi" w:cstheme="minorHAnsi"/>
          <w:b/>
          <w:bCs/>
          <w:color w:val="000000" w:themeColor="text1"/>
          <w:sz w:val="24"/>
          <w:szCs w:val="24"/>
        </w:rPr>
      </w:pPr>
    </w:p>
    <w:p w14:paraId="7E66F30A" w14:textId="77777777" w:rsidR="00DD3C10" w:rsidRDefault="00DD3C10" w:rsidP="00677EC9">
      <w:pPr>
        <w:tabs>
          <w:tab w:val="left" w:pos="11160"/>
          <w:tab w:val="left" w:pos="11250"/>
        </w:tabs>
        <w:ind w:left="1080" w:right="990"/>
        <w:jc w:val="both"/>
        <w:rPr>
          <w:rFonts w:asciiTheme="minorHAnsi" w:eastAsiaTheme="minorEastAsia" w:hAnsiTheme="minorHAnsi" w:cstheme="minorHAnsi"/>
          <w:b/>
          <w:bCs/>
          <w:color w:val="000000" w:themeColor="text1"/>
          <w:sz w:val="24"/>
          <w:szCs w:val="24"/>
        </w:rPr>
      </w:pPr>
    </w:p>
    <w:p w14:paraId="758F52B3" w14:textId="77777777" w:rsidR="00DD3C10" w:rsidRDefault="00DD3C10" w:rsidP="00677EC9">
      <w:pPr>
        <w:tabs>
          <w:tab w:val="left" w:pos="11160"/>
          <w:tab w:val="left" w:pos="11250"/>
        </w:tabs>
        <w:ind w:left="1080" w:right="990"/>
        <w:jc w:val="both"/>
        <w:rPr>
          <w:rFonts w:asciiTheme="minorHAnsi" w:eastAsiaTheme="minorEastAsia" w:hAnsiTheme="minorHAnsi" w:cstheme="minorHAnsi"/>
          <w:b/>
          <w:bCs/>
          <w:color w:val="000000" w:themeColor="text1"/>
          <w:sz w:val="24"/>
          <w:szCs w:val="24"/>
        </w:rPr>
      </w:pPr>
    </w:p>
    <w:p w14:paraId="25279EAA" w14:textId="77777777" w:rsidR="00DD3C10" w:rsidRDefault="00DD3C10" w:rsidP="00677EC9">
      <w:pPr>
        <w:tabs>
          <w:tab w:val="left" w:pos="11160"/>
          <w:tab w:val="left" w:pos="11250"/>
        </w:tabs>
        <w:ind w:left="1080" w:right="990"/>
        <w:jc w:val="both"/>
        <w:rPr>
          <w:rFonts w:asciiTheme="minorHAnsi" w:eastAsiaTheme="minorEastAsia" w:hAnsiTheme="minorHAnsi" w:cstheme="minorHAnsi"/>
          <w:b/>
          <w:bCs/>
          <w:color w:val="000000" w:themeColor="text1"/>
          <w:sz w:val="24"/>
          <w:szCs w:val="24"/>
        </w:rPr>
      </w:pPr>
    </w:p>
    <w:p w14:paraId="01486791"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1B9CE5C" w14:textId="77777777" w:rsidR="00DD3C10" w:rsidRPr="00D0158A" w:rsidRDefault="00DD3C10" w:rsidP="00DD3C10">
      <w:pPr>
        <w:pStyle w:val="BodyText"/>
        <w:ind w:left="900"/>
        <w:rPr>
          <w:color w:val="000000" w:themeColor="text1"/>
        </w:rPr>
      </w:pPr>
    </w:p>
    <w:p w14:paraId="62CAB78F" w14:textId="6983B144" w:rsidR="00593AE1" w:rsidRPr="00D0158A" w:rsidRDefault="008D22F8" w:rsidP="00677EC9">
      <w:pPr>
        <w:tabs>
          <w:tab w:val="left" w:pos="11160"/>
          <w:tab w:val="left" w:pos="11250"/>
        </w:tabs>
        <w:ind w:left="1080" w:right="990"/>
        <w:jc w:val="both"/>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bCs/>
          <w:color w:val="000000" w:themeColor="text1"/>
          <w:sz w:val="24"/>
          <w:szCs w:val="24"/>
        </w:rPr>
        <w:t>Statewide Independent Living Council (SILC):</w:t>
      </w:r>
      <w:r w:rsidRPr="00D0158A">
        <w:rPr>
          <w:rFonts w:asciiTheme="minorHAnsi" w:eastAsiaTheme="minorEastAsia" w:hAnsiTheme="minorHAnsi" w:cstheme="minorHAnsi"/>
          <w:color w:val="000000" w:themeColor="text1"/>
          <w:sz w:val="24"/>
          <w:szCs w:val="24"/>
        </w:rPr>
        <w:t xml:space="preserve">  Mr. McGinn discussed the SILC meeting</w:t>
      </w:r>
      <w:r w:rsidR="00593AE1" w:rsidRPr="00D0158A">
        <w:rPr>
          <w:rFonts w:asciiTheme="minorHAnsi" w:eastAsiaTheme="minorEastAsia" w:hAnsiTheme="minorHAnsi" w:cstheme="minorHAnsi"/>
          <w:color w:val="000000" w:themeColor="text1"/>
          <w:sz w:val="24"/>
          <w:szCs w:val="24"/>
        </w:rPr>
        <w:t xml:space="preserve"> and the ‘</w:t>
      </w:r>
      <w:r w:rsidR="00593AE1" w:rsidRPr="00D0158A">
        <w:rPr>
          <w:rFonts w:asciiTheme="minorHAnsi" w:eastAsiaTheme="minorEastAsia" w:hAnsiTheme="minorHAnsi" w:cstheme="minorHAnsi"/>
          <w:b/>
          <w:bCs/>
          <w:color w:val="000000" w:themeColor="text1"/>
          <w:sz w:val="24"/>
          <w:szCs w:val="24"/>
        </w:rPr>
        <w:t>black tie</w:t>
      </w:r>
      <w:r w:rsidR="00593AE1" w:rsidRPr="00D0158A">
        <w:rPr>
          <w:rFonts w:asciiTheme="minorHAnsi" w:eastAsiaTheme="minorEastAsia" w:hAnsiTheme="minorHAnsi" w:cstheme="minorHAnsi"/>
          <w:color w:val="000000" w:themeColor="text1"/>
          <w:sz w:val="24"/>
          <w:szCs w:val="24"/>
        </w:rPr>
        <w:t xml:space="preserve">’ event to </w:t>
      </w:r>
      <w:r w:rsidRPr="00D0158A">
        <w:rPr>
          <w:rFonts w:asciiTheme="minorHAnsi" w:eastAsiaTheme="minorEastAsia" w:hAnsiTheme="minorHAnsi" w:cstheme="minorHAnsi"/>
          <w:color w:val="000000" w:themeColor="text1"/>
          <w:sz w:val="24"/>
          <w:szCs w:val="24"/>
        </w:rPr>
        <w:t xml:space="preserve">raise funds. The </w:t>
      </w:r>
      <w:r w:rsidR="00D47DB5" w:rsidRPr="00D0158A">
        <w:rPr>
          <w:rFonts w:asciiTheme="minorHAnsi" w:eastAsiaTheme="minorEastAsia" w:hAnsiTheme="minorHAnsi" w:cstheme="minorHAnsi"/>
          <w:color w:val="000000" w:themeColor="text1"/>
          <w:sz w:val="24"/>
          <w:szCs w:val="24"/>
        </w:rPr>
        <w:t>C</w:t>
      </w:r>
      <w:r w:rsidRPr="00D0158A">
        <w:rPr>
          <w:rFonts w:asciiTheme="minorHAnsi" w:eastAsiaTheme="minorEastAsia" w:hAnsiTheme="minorHAnsi" w:cstheme="minorHAnsi"/>
          <w:color w:val="000000" w:themeColor="text1"/>
          <w:sz w:val="24"/>
          <w:szCs w:val="24"/>
        </w:rPr>
        <w:t xml:space="preserve">apitol </w:t>
      </w:r>
      <w:r w:rsidR="00D47DB5" w:rsidRPr="00D0158A">
        <w:rPr>
          <w:rFonts w:asciiTheme="minorHAnsi" w:eastAsiaTheme="minorEastAsia" w:hAnsiTheme="minorHAnsi" w:cstheme="minorHAnsi"/>
          <w:color w:val="000000" w:themeColor="text1"/>
          <w:sz w:val="24"/>
          <w:szCs w:val="24"/>
        </w:rPr>
        <w:t>P</w:t>
      </w:r>
      <w:r w:rsidRPr="00D0158A">
        <w:rPr>
          <w:rFonts w:asciiTheme="minorHAnsi" w:eastAsiaTheme="minorEastAsia" w:hAnsiTheme="minorHAnsi" w:cstheme="minorHAnsi"/>
          <w:color w:val="000000" w:themeColor="text1"/>
          <w:sz w:val="24"/>
          <w:szCs w:val="24"/>
        </w:rPr>
        <w:t xml:space="preserve">olice </w:t>
      </w:r>
      <w:r w:rsidR="00593AE1" w:rsidRPr="00D0158A">
        <w:rPr>
          <w:rFonts w:asciiTheme="minorHAnsi" w:eastAsiaTheme="minorEastAsia" w:hAnsiTheme="minorHAnsi" w:cstheme="minorHAnsi"/>
          <w:color w:val="000000" w:themeColor="text1"/>
          <w:sz w:val="24"/>
          <w:szCs w:val="24"/>
        </w:rPr>
        <w:t xml:space="preserve">visited the </w:t>
      </w:r>
      <w:r w:rsidRPr="00D0158A">
        <w:rPr>
          <w:rFonts w:asciiTheme="minorHAnsi" w:eastAsiaTheme="minorEastAsia" w:hAnsiTheme="minorHAnsi" w:cstheme="minorHAnsi"/>
          <w:b/>
          <w:bCs/>
          <w:color w:val="000000" w:themeColor="text1"/>
          <w:sz w:val="24"/>
          <w:szCs w:val="24"/>
        </w:rPr>
        <w:t xml:space="preserve">LIFE </w:t>
      </w:r>
      <w:r w:rsidRPr="00D0158A">
        <w:rPr>
          <w:rFonts w:asciiTheme="minorHAnsi" w:eastAsiaTheme="minorEastAsia" w:hAnsiTheme="minorHAnsi" w:cstheme="minorHAnsi"/>
          <w:color w:val="000000" w:themeColor="text1"/>
          <w:sz w:val="24"/>
          <w:szCs w:val="24"/>
        </w:rPr>
        <w:t xml:space="preserve">office </w:t>
      </w:r>
      <w:r w:rsidR="00593AE1" w:rsidRPr="00D0158A">
        <w:rPr>
          <w:rFonts w:asciiTheme="minorHAnsi" w:eastAsiaTheme="minorEastAsia" w:hAnsiTheme="minorHAnsi" w:cstheme="minorHAnsi"/>
          <w:color w:val="000000" w:themeColor="text1"/>
          <w:sz w:val="24"/>
          <w:szCs w:val="24"/>
        </w:rPr>
        <w:t xml:space="preserve">regarding education on law enforcement conduct on </w:t>
      </w:r>
      <w:r w:rsidRPr="00D0158A">
        <w:rPr>
          <w:rFonts w:asciiTheme="minorHAnsi" w:eastAsiaTheme="minorEastAsia" w:hAnsiTheme="minorHAnsi" w:cstheme="minorHAnsi"/>
          <w:color w:val="000000" w:themeColor="text1"/>
          <w:sz w:val="24"/>
          <w:szCs w:val="24"/>
        </w:rPr>
        <w:t>individuals with disabilities</w:t>
      </w:r>
      <w:r w:rsidR="00D47DB5" w:rsidRPr="00D0158A">
        <w:rPr>
          <w:rFonts w:asciiTheme="minorHAnsi" w:eastAsiaTheme="minorEastAsia" w:hAnsiTheme="minorHAnsi" w:cstheme="minorHAnsi"/>
          <w:color w:val="000000" w:themeColor="text1"/>
          <w:sz w:val="24"/>
          <w:szCs w:val="24"/>
        </w:rPr>
        <w:t xml:space="preserve">. The Capitol Police </w:t>
      </w:r>
      <w:r w:rsidR="00593AE1" w:rsidRPr="00D0158A">
        <w:rPr>
          <w:rFonts w:asciiTheme="minorHAnsi" w:eastAsiaTheme="minorEastAsia" w:hAnsiTheme="minorHAnsi" w:cstheme="minorHAnsi"/>
          <w:color w:val="000000" w:themeColor="text1"/>
          <w:sz w:val="24"/>
          <w:szCs w:val="24"/>
        </w:rPr>
        <w:t xml:space="preserve">will </w:t>
      </w:r>
      <w:r w:rsidR="00D473D8" w:rsidRPr="00D0158A">
        <w:rPr>
          <w:rFonts w:asciiTheme="minorHAnsi" w:eastAsiaTheme="minorEastAsia" w:hAnsiTheme="minorHAnsi" w:cstheme="minorHAnsi"/>
          <w:color w:val="000000" w:themeColor="text1"/>
          <w:sz w:val="24"/>
          <w:szCs w:val="24"/>
        </w:rPr>
        <w:t>set up</w:t>
      </w:r>
      <w:r w:rsidR="00593AE1" w:rsidRPr="00D0158A">
        <w:rPr>
          <w:rFonts w:asciiTheme="minorHAnsi" w:eastAsiaTheme="minorEastAsia" w:hAnsiTheme="minorHAnsi" w:cstheme="minorHAnsi"/>
          <w:color w:val="000000" w:themeColor="text1"/>
          <w:sz w:val="24"/>
          <w:szCs w:val="24"/>
        </w:rPr>
        <w:t xml:space="preserve"> training.</w:t>
      </w:r>
    </w:p>
    <w:p w14:paraId="695BC38A" w14:textId="6FD65E5A" w:rsidR="00E2620C" w:rsidRPr="00D0158A" w:rsidRDefault="008D22F8" w:rsidP="00677EC9">
      <w:pPr>
        <w:pStyle w:val="ListParagraph"/>
        <w:widowControl/>
        <w:tabs>
          <w:tab w:val="left" w:pos="11160"/>
          <w:tab w:val="left" w:pos="11250"/>
        </w:tabs>
        <w:autoSpaceDE/>
        <w:autoSpaceDN/>
        <w:ind w:left="1080" w:right="990" w:firstLine="0"/>
        <w:contextualSpacing/>
        <w:rPr>
          <w:rFonts w:asciiTheme="minorHAnsi" w:eastAsiaTheme="minorEastAsia" w:hAnsiTheme="minorHAnsi" w:cstheme="minorHAnsi"/>
          <w:b/>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 </w:t>
      </w:r>
      <w:r w:rsidR="00E2620C" w:rsidRPr="00D0158A">
        <w:rPr>
          <w:rFonts w:asciiTheme="minorHAnsi" w:eastAsiaTheme="minorEastAsia" w:hAnsiTheme="minorHAnsi" w:cstheme="minorHAnsi"/>
          <w:b/>
          <w:color w:val="000000" w:themeColor="text1"/>
          <w:sz w:val="24"/>
          <w:szCs w:val="24"/>
        </w:rPr>
        <w:t xml:space="preserve"> </w:t>
      </w:r>
    </w:p>
    <w:p w14:paraId="70DF8042" w14:textId="65E0E18B" w:rsidR="009A29E8" w:rsidRPr="00D0158A" w:rsidRDefault="00E2620C" w:rsidP="00677EC9">
      <w:pPr>
        <w:widowControl/>
        <w:tabs>
          <w:tab w:val="left" w:pos="11160"/>
          <w:tab w:val="left" w:pos="11250"/>
        </w:tabs>
        <w:autoSpaceDE/>
        <w:autoSpaceDN/>
        <w:ind w:left="1080" w:right="990"/>
        <w:contextualSpacing/>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Due Process Hearing</w:t>
      </w:r>
      <w:r w:rsidR="009A29E8" w:rsidRPr="00D0158A">
        <w:rPr>
          <w:rFonts w:asciiTheme="minorHAnsi" w:hAnsiTheme="minorHAnsi" w:cstheme="minorHAnsi"/>
          <w:b/>
          <w:color w:val="000000" w:themeColor="text1"/>
          <w:sz w:val="24"/>
          <w:szCs w:val="24"/>
        </w:rPr>
        <w:t xml:space="preserve">:  </w:t>
      </w:r>
      <w:r w:rsidR="009A29E8" w:rsidRPr="00D0158A">
        <w:rPr>
          <w:rFonts w:asciiTheme="minorHAnsi" w:hAnsiTheme="minorHAnsi" w:cstheme="minorHAnsi"/>
          <w:color w:val="000000" w:themeColor="text1"/>
          <w:sz w:val="24"/>
          <w:szCs w:val="24"/>
        </w:rPr>
        <w:t xml:space="preserve">There were no due process hearings for October, November, December, January, or February. </w:t>
      </w:r>
    </w:p>
    <w:p w14:paraId="3509A4DA" w14:textId="77777777" w:rsidR="00E2620C" w:rsidRPr="00D0158A" w:rsidRDefault="00E2620C" w:rsidP="00677EC9">
      <w:pPr>
        <w:tabs>
          <w:tab w:val="left" w:pos="11160"/>
          <w:tab w:val="left" w:pos="11250"/>
        </w:tabs>
        <w:ind w:left="1080" w:right="990"/>
        <w:jc w:val="both"/>
        <w:rPr>
          <w:rFonts w:asciiTheme="minorHAnsi" w:hAnsiTheme="minorHAnsi" w:cstheme="minorHAnsi"/>
          <w:color w:val="000000" w:themeColor="text1"/>
          <w:sz w:val="24"/>
          <w:szCs w:val="24"/>
        </w:rPr>
      </w:pPr>
    </w:p>
    <w:p w14:paraId="63AD079F" w14:textId="09895FE9" w:rsidR="00677EC9" w:rsidRPr="00D0158A" w:rsidRDefault="00E2620C" w:rsidP="00677EC9">
      <w:pPr>
        <w:tabs>
          <w:tab w:val="left" w:pos="11160"/>
          <w:tab w:val="left" w:pos="11250"/>
        </w:tabs>
        <w:ind w:left="1080" w:right="990"/>
        <w:jc w:val="both"/>
        <w:rPr>
          <w:rFonts w:ascii="Britannic Bold" w:hAnsi="Britannic Bold"/>
          <w:i/>
          <w:iCs/>
          <w:color w:val="000000" w:themeColor="text1"/>
          <w:sz w:val="28"/>
          <w:szCs w:val="28"/>
          <w:highlight w:val="lightGray"/>
        </w:rPr>
      </w:pPr>
      <w:r w:rsidRPr="00D0158A">
        <w:rPr>
          <w:rFonts w:asciiTheme="minorHAnsi" w:hAnsiTheme="minorHAnsi" w:cstheme="minorHAnsi"/>
          <w:b/>
          <w:color w:val="000000" w:themeColor="text1"/>
          <w:sz w:val="24"/>
          <w:szCs w:val="24"/>
        </w:rPr>
        <w:t>OVR Program</w:t>
      </w:r>
      <w:r w:rsidR="00AD4E85" w:rsidRPr="00D0158A">
        <w:rPr>
          <w:rFonts w:asciiTheme="minorHAnsi" w:hAnsiTheme="minorHAnsi" w:cstheme="minorHAnsi"/>
          <w:b/>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Ms. Hart discussed the </w:t>
      </w:r>
      <w:r w:rsidR="00DC7206" w:rsidRPr="00D0158A">
        <w:rPr>
          <w:rFonts w:asciiTheme="minorHAnsi" w:hAnsiTheme="minorHAnsi" w:cstheme="minorHAnsi"/>
          <w:b/>
          <w:bCs/>
          <w:color w:val="000000" w:themeColor="text1"/>
          <w:sz w:val="24"/>
          <w:szCs w:val="24"/>
        </w:rPr>
        <w:t>VR management repor</w:t>
      </w:r>
      <w:r w:rsidR="00805AED" w:rsidRPr="00D0158A">
        <w:rPr>
          <w:rFonts w:asciiTheme="minorHAnsi" w:hAnsiTheme="minorHAnsi" w:cstheme="minorHAnsi"/>
          <w:b/>
          <w:bCs/>
          <w:color w:val="000000" w:themeColor="text1"/>
          <w:sz w:val="24"/>
          <w:szCs w:val="24"/>
        </w:rPr>
        <w:t xml:space="preserve">t, </w:t>
      </w:r>
      <w:r w:rsidR="00805AED" w:rsidRPr="00D0158A">
        <w:rPr>
          <w:rFonts w:asciiTheme="minorHAnsi" w:hAnsiTheme="minorHAnsi" w:cstheme="minorHAnsi"/>
          <w:color w:val="000000" w:themeColor="text1"/>
          <w:sz w:val="24"/>
          <w:szCs w:val="24"/>
        </w:rPr>
        <w:t>comprised of annual goals and percentages</w:t>
      </w:r>
      <w:r w:rsidR="003F2F7A"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achieved for VR Districts </w:t>
      </w:r>
      <w:r w:rsidR="003F2F7A" w:rsidRPr="00D0158A">
        <w:rPr>
          <w:rFonts w:asciiTheme="minorHAnsi" w:hAnsiTheme="minorHAnsi" w:cstheme="minorHAnsi"/>
          <w:color w:val="000000" w:themeColor="text1"/>
          <w:sz w:val="24"/>
          <w:szCs w:val="24"/>
        </w:rPr>
        <w:t xml:space="preserve">1-10. </w:t>
      </w:r>
      <w:r w:rsidR="00805AED" w:rsidRPr="00D0158A">
        <w:rPr>
          <w:rFonts w:asciiTheme="minorHAnsi" w:hAnsiTheme="minorHAnsi" w:cstheme="minorHAnsi"/>
          <w:color w:val="000000" w:themeColor="text1"/>
          <w:sz w:val="24"/>
          <w:szCs w:val="24"/>
        </w:rPr>
        <w:t xml:space="preserve">The </w:t>
      </w:r>
      <w:r w:rsidR="00AD4E85" w:rsidRPr="00D0158A">
        <w:rPr>
          <w:rFonts w:asciiTheme="minorHAnsi" w:hAnsiTheme="minorHAnsi" w:cstheme="minorHAnsi"/>
          <w:color w:val="000000" w:themeColor="text1"/>
          <w:sz w:val="24"/>
          <w:szCs w:val="24"/>
        </w:rPr>
        <w:t>report</w:t>
      </w:r>
      <w:r w:rsidR="00805AED" w:rsidRPr="00D0158A">
        <w:rPr>
          <w:rFonts w:asciiTheme="minorHAnsi" w:hAnsiTheme="minorHAnsi" w:cstheme="minorHAnsi"/>
          <w:color w:val="000000" w:themeColor="text1"/>
          <w:sz w:val="24"/>
          <w:szCs w:val="24"/>
        </w:rPr>
        <w:t xml:space="preserve"> showed VR </w:t>
      </w:r>
      <w:r w:rsidR="00DC7206" w:rsidRPr="00D0158A">
        <w:rPr>
          <w:rFonts w:asciiTheme="minorHAnsi" w:hAnsiTheme="minorHAnsi" w:cstheme="minorHAnsi"/>
          <w:color w:val="000000" w:themeColor="text1"/>
          <w:sz w:val="24"/>
          <w:szCs w:val="24"/>
        </w:rPr>
        <w:t xml:space="preserve">is </w:t>
      </w:r>
      <w:r w:rsidR="00805AED" w:rsidRPr="00D0158A">
        <w:rPr>
          <w:rFonts w:asciiTheme="minorHAnsi" w:hAnsiTheme="minorHAnsi" w:cstheme="minorHAnsi"/>
          <w:color w:val="000000" w:themeColor="text1"/>
          <w:sz w:val="24"/>
          <w:szCs w:val="24"/>
        </w:rPr>
        <w:t xml:space="preserve">progressing </w:t>
      </w:r>
      <w:r w:rsidR="00DC7206" w:rsidRPr="00D0158A">
        <w:rPr>
          <w:rFonts w:asciiTheme="minorHAnsi" w:hAnsiTheme="minorHAnsi" w:cstheme="minorHAnsi"/>
          <w:color w:val="000000" w:themeColor="text1"/>
          <w:sz w:val="24"/>
          <w:szCs w:val="24"/>
        </w:rPr>
        <w:t xml:space="preserve">to accomplish </w:t>
      </w:r>
      <w:r w:rsidR="00805AED" w:rsidRPr="00D0158A">
        <w:rPr>
          <w:rFonts w:asciiTheme="minorHAnsi" w:hAnsiTheme="minorHAnsi" w:cstheme="minorHAnsi"/>
          <w:color w:val="000000" w:themeColor="text1"/>
          <w:sz w:val="24"/>
          <w:szCs w:val="24"/>
        </w:rPr>
        <w:t xml:space="preserve">the </w:t>
      </w:r>
      <w:r w:rsidR="00DC7206" w:rsidRPr="00D0158A">
        <w:rPr>
          <w:rFonts w:asciiTheme="minorHAnsi" w:hAnsiTheme="minorHAnsi" w:cstheme="minorHAnsi"/>
          <w:b/>
          <w:bCs/>
          <w:color w:val="000000" w:themeColor="text1"/>
          <w:sz w:val="24"/>
          <w:szCs w:val="24"/>
        </w:rPr>
        <w:t>MSG</w:t>
      </w:r>
      <w:r w:rsidR="00AD4E85"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The VR goal for </w:t>
      </w:r>
      <w:r w:rsidR="00DC7206" w:rsidRPr="00D0158A">
        <w:rPr>
          <w:rFonts w:asciiTheme="minorHAnsi" w:hAnsiTheme="minorHAnsi" w:cstheme="minorHAnsi"/>
          <w:b/>
          <w:bCs/>
          <w:color w:val="000000" w:themeColor="text1"/>
          <w:sz w:val="24"/>
          <w:szCs w:val="24"/>
        </w:rPr>
        <w:t>closed rehab</w:t>
      </w:r>
      <w:r w:rsidR="00DC7206" w:rsidRPr="00D0158A">
        <w:rPr>
          <w:rFonts w:asciiTheme="minorHAnsi" w:hAnsiTheme="minorHAnsi" w:cstheme="minorHAnsi"/>
          <w:color w:val="000000" w:themeColor="text1"/>
          <w:sz w:val="24"/>
          <w:szCs w:val="24"/>
        </w:rPr>
        <w:t xml:space="preserve"> is 2</w:t>
      </w:r>
      <w:r w:rsidR="00B10AFF"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300</w:t>
      </w:r>
      <w:r w:rsidR="00B10AFF" w:rsidRPr="00D0158A">
        <w:rPr>
          <w:rFonts w:asciiTheme="minorHAnsi" w:hAnsiTheme="minorHAnsi" w:cstheme="minorHAnsi"/>
          <w:color w:val="000000" w:themeColor="text1"/>
          <w:sz w:val="24"/>
          <w:szCs w:val="24"/>
        </w:rPr>
        <w:t xml:space="preserve"> and 1,617 have been closed which is 70%</w:t>
      </w:r>
      <w:r w:rsidR="00996CD7" w:rsidRPr="00D0158A">
        <w:rPr>
          <w:rFonts w:asciiTheme="minorHAnsi" w:hAnsiTheme="minorHAnsi" w:cstheme="minorHAnsi"/>
          <w:color w:val="000000" w:themeColor="text1"/>
          <w:sz w:val="24"/>
          <w:szCs w:val="24"/>
        </w:rPr>
        <w:t xml:space="preserve">. </w:t>
      </w:r>
      <w:r w:rsidR="00B10AFF" w:rsidRPr="00D0158A">
        <w:rPr>
          <w:rFonts w:asciiTheme="minorHAnsi" w:hAnsiTheme="minorHAnsi" w:cstheme="minorHAnsi"/>
          <w:color w:val="000000" w:themeColor="text1"/>
          <w:sz w:val="24"/>
          <w:szCs w:val="24"/>
        </w:rPr>
        <w:t xml:space="preserve">The </w:t>
      </w:r>
      <w:r w:rsidR="00B10AFF" w:rsidRPr="00D0158A">
        <w:rPr>
          <w:rFonts w:asciiTheme="minorHAnsi" w:hAnsiTheme="minorHAnsi" w:cstheme="minorHAnsi"/>
          <w:b/>
          <w:bCs/>
          <w:color w:val="000000" w:themeColor="text1"/>
          <w:sz w:val="24"/>
          <w:szCs w:val="24"/>
        </w:rPr>
        <w:t>IPE</w:t>
      </w:r>
      <w:r w:rsidR="00B10AFF" w:rsidRPr="00D0158A">
        <w:rPr>
          <w:rFonts w:asciiTheme="minorHAnsi" w:hAnsiTheme="minorHAnsi" w:cstheme="minorHAnsi"/>
          <w:color w:val="000000" w:themeColor="text1"/>
          <w:sz w:val="24"/>
          <w:szCs w:val="24"/>
        </w:rPr>
        <w:t xml:space="preserve"> goal was 5,202 and the total number of IPEs completed was </w:t>
      </w:r>
      <w:r w:rsidR="00DC7206" w:rsidRPr="00D0158A">
        <w:rPr>
          <w:rFonts w:asciiTheme="minorHAnsi" w:hAnsiTheme="minorHAnsi" w:cstheme="minorHAnsi"/>
          <w:color w:val="000000" w:themeColor="text1"/>
          <w:sz w:val="24"/>
          <w:szCs w:val="24"/>
        </w:rPr>
        <w:t>2</w:t>
      </w:r>
      <w:r w:rsidR="00B10AFF"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755 (53%)</w:t>
      </w:r>
      <w:r w:rsidR="00996CD7" w:rsidRPr="00D0158A">
        <w:rPr>
          <w:rFonts w:asciiTheme="minorHAnsi" w:hAnsiTheme="minorHAnsi" w:cstheme="minorHAnsi"/>
          <w:color w:val="000000" w:themeColor="text1"/>
          <w:sz w:val="24"/>
          <w:szCs w:val="24"/>
        </w:rPr>
        <w:t xml:space="preserve">. </w:t>
      </w:r>
      <w:r w:rsidR="00AD4E85" w:rsidRPr="00D0158A">
        <w:rPr>
          <w:rFonts w:asciiTheme="minorHAnsi" w:hAnsiTheme="minorHAnsi" w:cstheme="minorHAnsi"/>
          <w:color w:val="000000" w:themeColor="text1"/>
          <w:sz w:val="24"/>
          <w:szCs w:val="24"/>
        </w:rPr>
        <w:t xml:space="preserve">VR </w:t>
      </w:r>
      <w:r w:rsidR="00DC7206" w:rsidRPr="00D0158A">
        <w:rPr>
          <w:rFonts w:asciiTheme="minorHAnsi" w:hAnsiTheme="minorHAnsi" w:cstheme="minorHAnsi"/>
          <w:color w:val="000000" w:themeColor="text1"/>
          <w:sz w:val="24"/>
          <w:szCs w:val="24"/>
        </w:rPr>
        <w:t>does</w:t>
      </w:r>
      <w:r w:rsidR="00AD4E85" w:rsidRPr="00D0158A">
        <w:rPr>
          <w:rFonts w:asciiTheme="minorHAnsi" w:hAnsiTheme="minorHAnsi" w:cstheme="minorHAnsi"/>
          <w:color w:val="000000" w:themeColor="text1"/>
          <w:sz w:val="24"/>
          <w:szCs w:val="24"/>
        </w:rPr>
        <w:t xml:space="preserve"> not get </w:t>
      </w:r>
      <w:r w:rsidR="00DC7206" w:rsidRPr="00D0158A">
        <w:rPr>
          <w:rFonts w:asciiTheme="minorHAnsi" w:hAnsiTheme="minorHAnsi" w:cstheme="minorHAnsi"/>
          <w:color w:val="000000" w:themeColor="text1"/>
          <w:sz w:val="24"/>
          <w:szCs w:val="24"/>
        </w:rPr>
        <w:t xml:space="preserve">credit for closed rehabilitation until a client has been employed for </w:t>
      </w:r>
      <w:r w:rsidR="00AD4E85" w:rsidRPr="00D0158A">
        <w:rPr>
          <w:rFonts w:asciiTheme="minorHAnsi" w:hAnsiTheme="minorHAnsi" w:cstheme="minorHAnsi"/>
          <w:color w:val="000000" w:themeColor="text1"/>
          <w:sz w:val="24"/>
          <w:szCs w:val="24"/>
        </w:rPr>
        <w:t>six to twelve</w:t>
      </w:r>
      <w:r w:rsidR="00DC7206" w:rsidRPr="00D0158A">
        <w:rPr>
          <w:rFonts w:asciiTheme="minorHAnsi" w:hAnsiTheme="minorHAnsi" w:cstheme="minorHAnsi"/>
          <w:color w:val="000000" w:themeColor="text1"/>
          <w:sz w:val="24"/>
          <w:szCs w:val="24"/>
        </w:rPr>
        <w:t xml:space="preserve"> months post closed rehab</w:t>
      </w:r>
      <w:r w:rsidR="00996CD7" w:rsidRPr="00D0158A">
        <w:rPr>
          <w:rFonts w:asciiTheme="minorHAnsi" w:hAnsiTheme="minorHAnsi" w:cstheme="minorHAnsi"/>
          <w:color w:val="000000" w:themeColor="text1"/>
          <w:sz w:val="24"/>
          <w:szCs w:val="24"/>
        </w:rPr>
        <w:t xml:space="preserve">. </w:t>
      </w:r>
      <w:r w:rsidR="00AD4E85" w:rsidRPr="00D0158A">
        <w:rPr>
          <w:rFonts w:asciiTheme="minorHAnsi" w:hAnsiTheme="minorHAnsi" w:cstheme="minorHAnsi"/>
          <w:color w:val="000000" w:themeColor="text1"/>
          <w:sz w:val="24"/>
          <w:szCs w:val="24"/>
        </w:rPr>
        <w:t xml:space="preserve">The preparation </w:t>
      </w:r>
      <w:r w:rsidR="00DC7206" w:rsidRPr="00D0158A">
        <w:rPr>
          <w:rFonts w:asciiTheme="minorHAnsi" w:hAnsiTheme="minorHAnsi" w:cstheme="minorHAnsi"/>
          <w:color w:val="000000" w:themeColor="text1"/>
          <w:sz w:val="24"/>
          <w:szCs w:val="24"/>
        </w:rPr>
        <w:t>of preparing clients for job</w:t>
      </w:r>
      <w:r w:rsidR="00AD4E85"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readiness and vocational training</w:t>
      </w:r>
      <w:r w:rsidR="008257B8"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 xml:space="preserve"> if they are </w:t>
      </w:r>
      <w:r w:rsidR="00AD4E85" w:rsidRPr="00D0158A">
        <w:rPr>
          <w:rFonts w:asciiTheme="minorHAnsi" w:hAnsiTheme="minorHAnsi" w:cstheme="minorHAnsi"/>
          <w:color w:val="000000" w:themeColor="text1"/>
          <w:sz w:val="24"/>
          <w:szCs w:val="24"/>
        </w:rPr>
        <w:t>to attend a</w:t>
      </w:r>
      <w:r w:rsidR="00DC7206" w:rsidRPr="00D0158A">
        <w:rPr>
          <w:rFonts w:asciiTheme="minorHAnsi" w:hAnsiTheme="minorHAnsi" w:cstheme="minorHAnsi"/>
          <w:color w:val="000000" w:themeColor="text1"/>
          <w:sz w:val="24"/>
          <w:szCs w:val="24"/>
        </w:rPr>
        <w:t xml:space="preserve"> college or university</w:t>
      </w:r>
      <w:r w:rsidR="00AD4E85"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 xml:space="preserve"> is important for clients to reach their goal</w:t>
      </w:r>
      <w:r w:rsidR="00B16129" w:rsidRPr="00D0158A">
        <w:rPr>
          <w:rFonts w:asciiTheme="minorHAnsi" w:hAnsiTheme="minorHAnsi" w:cstheme="minorHAnsi"/>
          <w:color w:val="000000" w:themeColor="text1"/>
          <w:sz w:val="24"/>
          <w:szCs w:val="24"/>
        </w:rPr>
        <w:t xml:space="preserve">. </w:t>
      </w:r>
    </w:p>
    <w:p w14:paraId="2210ACE4" w14:textId="77777777" w:rsidR="00A462AC" w:rsidRPr="00D0158A" w:rsidRDefault="00A462AC" w:rsidP="00A462AC">
      <w:pPr>
        <w:pStyle w:val="BodyText"/>
        <w:tabs>
          <w:tab w:val="left" w:pos="1170"/>
        </w:tabs>
        <w:ind w:left="1080"/>
        <w:rPr>
          <w:rFonts w:ascii="Britannic Bold" w:hAnsi="Britannic Bold"/>
          <w:i/>
          <w:iCs/>
          <w:color w:val="000000" w:themeColor="text1"/>
          <w:sz w:val="28"/>
          <w:szCs w:val="28"/>
          <w:highlight w:val="lightGray"/>
          <w:u w:val="single"/>
        </w:rPr>
      </w:pPr>
    </w:p>
    <w:p w14:paraId="4F55BDD8" w14:textId="74C5682A" w:rsidR="00DC7206" w:rsidRPr="00D0158A" w:rsidRDefault="001228E9" w:rsidP="00F60815">
      <w:pPr>
        <w:tabs>
          <w:tab w:val="left" w:pos="11160"/>
          <w:tab w:val="left" w:pos="11250"/>
        </w:tabs>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OVRB Program: </w:t>
      </w:r>
      <w:r w:rsidRPr="00D0158A">
        <w:rPr>
          <w:rFonts w:asciiTheme="minorHAnsi" w:hAnsiTheme="minorHAnsi" w:cstheme="minorHAnsi"/>
          <w:color w:val="000000" w:themeColor="text1"/>
          <w:sz w:val="24"/>
          <w:szCs w:val="24"/>
        </w:rPr>
        <w:t xml:space="preserve">Ms. Young presented updates on </w:t>
      </w:r>
      <w:r w:rsidRPr="00D0158A">
        <w:rPr>
          <w:rFonts w:asciiTheme="minorHAnsi" w:hAnsiTheme="minorHAnsi" w:cstheme="minorHAnsi"/>
          <w:b/>
          <w:bCs/>
          <w:color w:val="000000" w:themeColor="text1"/>
          <w:sz w:val="24"/>
          <w:szCs w:val="24"/>
        </w:rPr>
        <w:t>transportation</w:t>
      </w:r>
      <w:r w:rsidRPr="00D0158A">
        <w:rPr>
          <w:rFonts w:asciiTheme="minorHAnsi" w:hAnsiTheme="minorHAnsi" w:cstheme="minorHAnsi"/>
          <w:color w:val="000000" w:themeColor="text1"/>
          <w:sz w:val="24"/>
          <w:szCs w:val="24"/>
        </w:rPr>
        <w:t xml:space="preserve"> and has remained in </w:t>
      </w:r>
      <w:r w:rsidR="00E4691F" w:rsidRPr="00D0158A">
        <w:rPr>
          <w:rFonts w:asciiTheme="minorHAnsi" w:hAnsiTheme="minorHAnsi" w:cstheme="minorHAnsi"/>
          <w:color w:val="000000" w:themeColor="text1"/>
          <w:sz w:val="24"/>
          <w:szCs w:val="24"/>
        </w:rPr>
        <w:t>contact with MDOT</w:t>
      </w:r>
      <w:r w:rsidR="00665340" w:rsidRPr="00D0158A">
        <w:rPr>
          <w:rFonts w:asciiTheme="minorHAnsi" w:hAnsiTheme="minorHAnsi" w:cstheme="minorHAnsi"/>
          <w:color w:val="000000" w:themeColor="text1"/>
          <w:sz w:val="24"/>
          <w:szCs w:val="24"/>
        </w:rPr>
        <w:t xml:space="preserve">. </w:t>
      </w:r>
      <w:r w:rsidR="00E4691F" w:rsidRPr="00D0158A">
        <w:rPr>
          <w:rFonts w:asciiTheme="minorHAnsi" w:hAnsiTheme="minorHAnsi" w:cstheme="minorHAnsi"/>
          <w:color w:val="000000" w:themeColor="text1"/>
          <w:sz w:val="24"/>
          <w:szCs w:val="24"/>
        </w:rPr>
        <w:t>Ms. Young discussed the March 8</w:t>
      </w:r>
      <w:r w:rsidR="00E4691F" w:rsidRPr="00D0158A">
        <w:rPr>
          <w:rFonts w:asciiTheme="minorHAnsi" w:hAnsiTheme="minorHAnsi" w:cstheme="minorHAnsi"/>
          <w:color w:val="000000" w:themeColor="text1"/>
          <w:sz w:val="24"/>
          <w:szCs w:val="24"/>
          <w:vertAlign w:val="superscript"/>
        </w:rPr>
        <w:t>th</w:t>
      </w:r>
      <w:r w:rsidR="00E4691F" w:rsidRPr="00D0158A">
        <w:rPr>
          <w:rFonts w:asciiTheme="minorHAnsi" w:hAnsiTheme="minorHAnsi" w:cstheme="minorHAnsi"/>
          <w:color w:val="000000" w:themeColor="text1"/>
          <w:sz w:val="24"/>
          <w:szCs w:val="24"/>
        </w:rPr>
        <w:t xml:space="preserve"> meeting</w:t>
      </w:r>
      <w:r w:rsidR="001E002E" w:rsidRPr="00D0158A">
        <w:rPr>
          <w:rFonts w:asciiTheme="minorHAnsi" w:hAnsiTheme="minorHAnsi" w:cstheme="minorHAnsi"/>
          <w:color w:val="000000" w:themeColor="text1"/>
          <w:sz w:val="24"/>
          <w:szCs w:val="24"/>
        </w:rPr>
        <w:t xml:space="preserve"> which was to inform MDOT of consumer issues relating to transportation needs and to better coordinate transportation options</w:t>
      </w:r>
      <w:r w:rsidR="00665340"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b/>
          <w:bCs/>
          <w:color w:val="000000" w:themeColor="text1"/>
          <w:sz w:val="24"/>
          <w:szCs w:val="24"/>
        </w:rPr>
        <w:t xml:space="preserve">Mobility </w:t>
      </w:r>
      <w:r w:rsidR="00FB0CC7" w:rsidRPr="00D0158A">
        <w:rPr>
          <w:rFonts w:asciiTheme="minorHAnsi" w:hAnsiTheme="minorHAnsi" w:cstheme="minorHAnsi"/>
          <w:b/>
          <w:bCs/>
          <w:color w:val="000000" w:themeColor="text1"/>
          <w:sz w:val="24"/>
          <w:szCs w:val="24"/>
        </w:rPr>
        <w:t>M</w:t>
      </w:r>
      <w:r w:rsidR="00DC7206" w:rsidRPr="00D0158A">
        <w:rPr>
          <w:rFonts w:asciiTheme="minorHAnsi" w:hAnsiTheme="minorHAnsi" w:cstheme="minorHAnsi"/>
          <w:b/>
          <w:bCs/>
          <w:color w:val="000000" w:themeColor="text1"/>
          <w:sz w:val="24"/>
          <w:szCs w:val="24"/>
        </w:rPr>
        <w:t>anagers</w:t>
      </w:r>
      <w:r w:rsidR="00DC7206" w:rsidRPr="00D0158A">
        <w:rPr>
          <w:rFonts w:asciiTheme="minorHAnsi" w:hAnsiTheme="minorHAnsi" w:cstheme="minorHAnsi"/>
          <w:color w:val="000000" w:themeColor="text1"/>
          <w:sz w:val="24"/>
          <w:szCs w:val="24"/>
        </w:rPr>
        <w:t xml:space="preserve"> </w:t>
      </w:r>
      <w:r w:rsidR="00665340" w:rsidRPr="00D0158A">
        <w:rPr>
          <w:rFonts w:asciiTheme="minorHAnsi" w:hAnsiTheme="minorHAnsi" w:cstheme="minorHAnsi"/>
          <w:color w:val="000000" w:themeColor="text1"/>
          <w:sz w:val="24"/>
          <w:szCs w:val="24"/>
        </w:rPr>
        <w:t>are listed</w:t>
      </w:r>
      <w:r w:rsidR="00DC7206" w:rsidRPr="00D0158A">
        <w:rPr>
          <w:rFonts w:asciiTheme="minorHAnsi" w:hAnsiTheme="minorHAnsi" w:cstheme="minorHAnsi"/>
          <w:color w:val="000000" w:themeColor="text1"/>
          <w:sz w:val="24"/>
          <w:szCs w:val="24"/>
        </w:rPr>
        <w:t xml:space="preserve"> for different areas and will coordinate transportation services. </w:t>
      </w:r>
      <w:r w:rsidR="001E002E" w:rsidRPr="00D0158A">
        <w:rPr>
          <w:rFonts w:asciiTheme="minorHAnsi" w:hAnsiTheme="minorHAnsi" w:cstheme="minorHAnsi"/>
          <w:color w:val="000000" w:themeColor="text1"/>
          <w:sz w:val="24"/>
          <w:szCs w:val="24"/>
        </w:rPr>
        <w:t xml:space="preserve">The updated provider list of transportation services will be sent to SRC members and OVR/OVRB </w:t>
      </w:r>
      <w:r w:rsidR="00031BCB" w:rsidRPr="00D0158A">
        <w:rPr>
          <w:rFonts w:asciiTheme="minorHAnsi" w:hAnsiTheme="minorHAnsi" w:cstheme="minorHAnsi"/>
          <w:color w:val="000000" w:themeColor="text1"/>
          <w:sz w:val="24"/>
          <w:szCs w:val="24"/>
        </w:rPr>
        <w:t>C</w:t>
      </w:r>
      <w:r w:rsidR="001E002E" w:rsidRPr="00D0158A">
        <w:rPr>
          <w:rFonts w:asciiTheme="minorHAnsi" w:hAnsiTheme="minorHAnsi" w:cstheme="minorHAnsi"/>
          <w:color w:val="000000" w:themeColor="text1"/>
          <w:sz w:val="24"/>
          <w:szCs w:val="24"/>
        </w:rPr>
        <w:t>ounselors</w:t>
      </w:r>
      <w:r w:rsidR="00665340" w:rsidRPr="00D0158A">
        <w:rPr>
          <w:rFonts w:asciiTheme="minorHAnsi" w:hAnsiTheme="minorHAnsi" w:cstheme="minorHAnsi"/>
          <w:color w:val="000000" w:themeColor="text1"/>
          <w:sz w:val="24"/>
          <w:szCs w:val="24"/>
        </w:rPr>
        <w:t xml:space="preserve">. </w:t>
      </w:r>
      <w:r w:rsidR="00031BCB" w:rsidRPr="00D0158A">
        <w:rPr>
          <w:rFonts w:asciiTheme="minorHAnsi" w:hAnsiTheme="minorHAnsi" w:cstheme="minorHAnsi"/>
          <w:color w:val="000000" w:themeColor="text1"/>
          <w:sz w:val="24"/>
          <w:szCs w:val="24"/>
        </w:rPr>
        <w:t>T</w:t>
      </w:r>
      <w:r w:rsidR="001E002E" w:rsidRPr="00D0158A">
        <w:rPr>
          <w:rFonts w:asciiTheme="minorHAnsi" w:hAnsiTheme="minorHAnsi" w:cstheme="minorHAnsi"/>
          <w:color w:val="000000" w:themeColor="text1"/>
          <w:sz w:val="24"/>
          <w:szCs w:val="24"/>
        </w:rPr>
        <w:t xml:space="preserve">he provider list will be mailed to </w:t>
      </w:r>
      <w:r w:rsidR="00DC7206" w:rsidRPr="00D0158A">
        <w:rPr>
          <w:rFonts w:asciiTheme="minorHAnsi" w:hAnsiTheme="minorHAnsi" w:cstheme="minorHAnsi"/>
          <w:color w:val="000000" w:themeColor="text1"/>
          <w:sz w:val="24"/>
          <w:szCs w:val="24"/>
        </w:rPr>
        <w:t>clients in service status and advocacy groups in the community</w:t>
      </w:r>
      <w:r w:rsidR="00665340"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She discussed MDOT possibly coming to the next SRC meeting to discuss the new transportation system. </w:t>
      </w:r>
      <w:r w:rsidR="001E002E" w:rsidRPr="00D0158A">
        <w:rPr>
          <w:rFonts w:asciiTheme="minorHAnsi" w:hAnsiTheme="minorHAnsi" w:cstheme="minorHAnsi"/>
          <w:color w:val="000000" w:themeColor="text1"/>
          <w:sz w:val="24"/>
          <w:szCs w:val="24"/>
        </w:rPr>
        <w:t xml:space="preserve">Ms. Treadway </w:t>
      </w:r>
      <w:r w:rsidR="00665340" w:rsidRPr="00D0158A">
        <w:rPr>
          <w:rFonts w:asciiTheme="minorHAnsi" w:hAnsiTheme="minorHAnsi" w:cstheme="minorHAnsi"/>
          <w:color w:val="000000" w:themeColor="text1"/>
          <w:sz w:val="24"/>
          <w:szCs w:val="24"/>
        </w:rPr>
        <w:t xml:space="preserve">shared concerns </w:t>
      </w:r>
      <w:r w:rsidR="001E002E" w:rsidRPr="00D0158A">
        <w:rPr>
          <w:rFonts w:asciiTheme="minorHAnsi" w:hAnsiTheme="minorHAnsi" w:cstheme="minorHAnsi"/>
          <w:color w:val="000000" w:themeColor="text1"/>
          <w:sz w:val="24"/>
          <w:szCs w:val="24"/>
        </w:rPr>
        <w:t xml:space="preserve">regarding transportation </w:t>
      </w:r>
      <w:r w:rsidR="00DC7206" w:rsidRPr="00D0158A">
        <w:rPr>
          <w:rFonts w:asciiTheme="minorHAnsi" w:hAnsiTheme="minorHAnsi" w:cstheme="minorHAnsi"/>
          <w:color w:val="000000" w:themeColor="text1"/>
          <w:sz w:val="24"/>
          <w:szCs w:val="24"/>
        </w:rPr>
        <w:t>issues in Desoto County</w:t>
      </w:r>
      <w:r w:rsidR="00665340"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Ms. Young discussed the new </w:t>
      </w:r>
      <w:r w:rsidR="00DC7206" w:rsidRPr="00D0158A">
        <w:rPr>
          <w:rFonts w:asciiTheme="minorHAnsi" w:hAnsiTheme="minorHAnsi" w:cstheme="minorHAnsi"/>
          <w:b/>
          <w:bCs/>
          <w:color w:val="000000" w:themeColor="text1"/>
          <w:sz w:val="24"/>
          <w:szCs w:val="24"/>
        </w:rPr>
        <w:t>structured discovery</w:t>
      </w:r>
      <w:r w:rsidR="00DC7206" w:rsidRPr="00D0158A">
        <w:rPr>
          <w:rFonts w:asciiTheme="minorHAnsi" w:hAnsiTheme="minorHAnsi" w:cstheme="minorHAnsi"/>
          <w:color w:val="000000" w:themeColor="text1"/>
          <w:sz w:val="24"/>
          <w:szCs w:val="24"/>
        </w:rPr>
        <w:t xml:space="preserve"> facility </w:t>
      </w:r>
      <w:r w:rsidR="00665340" w:rsidRPr="00D0158A">
        <w:rPr>
          <w:rFonts w:asciiTheme="minorHAnsi" w:hAnsiTheme="minorHAnsi" w:cstheme="minorHAnsi"/>
          <w:color w:val="000000" w:themeColor="text1"/>
          <w:sz w:val="24"/>
          <w:szCs w:val="24"/>
        </w:rPr>
        <w:t xml:space="preserve">to be opened in </w:t>
      </w:r>
      <w:r w:rsidR="00DC7206" w:rsidRPr="00D0158A">
        <w:rPr>
          <w:rFonts w:asciiTheme="minorHAnsi" w:hAnsiTheme="minorHAnsi" w:cstheme="minorHAnsi"/>
          <w:color w:val="000000" w:themeColor="text1"/>
          <w:sz w:val="24"/>
          <w:szCs w:val="24"/>
        </w:rPr>
        <w:t>Long Beach, MS. Th</w:t>
      </w:r>
      <w:r w:rsidR="00031BCB" w:rsidRPr="00D0158A">
        <w:rPr>
          <w:rFonts w:asciiTheme="minorHAnsi" w:hAnsiTheme="minorHAnsi" w:cstheme="minorHAnsi"/>
          <w:color w:val="000000" w:themeColor="text1"/>
          <w:sz w:val="24"/>
          <w:szCs w:val="24"/>
        </w:rPr>
        <w:t>e</w:t>
      </w:r>
      <w:r w:rsidR="00DC7206" w:rsidRPr="00D0158A">
        <w:rPr>
          <w:rFonts w:asciiTheme="minorHAnsi" w:hAnsiTheme="minorHAnsi" w:cstheme="minorHAnsi"/>
          <w:color w:val="000000" w:themeColor="text1"/>
          <w:sz w:val="24"/>
          <w:szCs w:val="24"/>
        </w:rPr>
        <w:t xml:space="preserve"> second type of personal adjustment training is called structured discovery training </w:t>
      </w:r>
      <w:r w:rsidR="00031BCB" w:rsidRPr="00D0158A">
        <w:rPr>
          <w:rFonts w:asciiTheme="minorHAnsi" w:hAnsiTheme="minorHAnsi" w:cstheme="minorHAnsi"/>
          <w:color w:val="000000" w:themeColor="text1"/>
          <w:sz w:val="24"/>
          <w:szCs w:val="24"/>
        </w:rPr>
        <w:t>with training from 6-9 months</w:t>
      </w:r>
      <w:r w:rsidR="00996CD7" w:rsidRPr="00D0158A">
        <w:rPr>
          <w:rFonts w:asciiTheme="minorHAnsi" w:hAnsiTheme="minorHAnsi" w:cstheme="minorHAnsi"/>
          <w:color w:val="000000" w:themeColor="text1"/>
          <w:sz w:val="24"/>
          <w:szCs w:val="24"/>
        </w:rPr>
        <w:t xml:space="preserve">. </w:t>
      </w:r>
      <w:r w:rsidR="00031BCB" w:rsidRPr="00D0158A">
        <w:rPr>
          <w:rFonts w:asciiTheme="minorHAnsi" w:hAnsiTheme="minorHAnsi" w:cstheme="minorHAnsi"/>
          <w:color w:val="000000" w:themeColor="text1"/>
          <w:sz w:val="24"/>
          <w:szCs w:val="24"/>
        </w:rPr>
        <w:t>E</w:t>
      </w:r>
      <w:r w:rsidR="00DC7206" w:rsidRPr="00D0158A">
        <w:rPr>
          <w:rFonts w:asciiTheme="minorHAnsi" w:hAnsiTheme="minorHAnsi" w:cstheme="minorHAnsi"/>
          <w:color w:val="000000" w:themeColor="text1"/>
          <w:sz w:val="24"/>
          <w:szCs w:val="24"/>
        </w:rPr>
        <w:t xml:space="preserve">stablishing the </w:t>
      </w:r>
      <w:r w:rsidR="00DC7206" w:rsidRPr="00D0158A">
        <w:rPr>
          <w:rFonts w:asciiTheme="minorHAnsi" w:hAnsiTheme="minorHAnsi" w:cstheme="minorHAnsi"/>
          <w:b/>
          <w:bCs/>
          <w:color w:val="000000" w:themeColor="text1"/>
          <w:sz w:val="24"/>
          <w:szCs w:val="24"/>
        </w:rPr>
        <w:t>Community Rehabilitation Program (CRP)</w:t>
      </w:r>
      <w:r w:rsidR="00DC7206" w:rsidRPr="00D0158A">
        <w:rPr>
          <w:rFonts w:asciiTheme="minorHAnsi" w:hAnsiTheme="minorHAnsi" w:cstheme="minorHAnsi"/>
          <w:color w:val="000000" w:themeColor="text1"/>
          <w:sz w:val="24"/>
          <w:szCs w:val="24"/>
        </w:rPr>
        <w:t xml:space="preserve"> </w:t>
      </w:r>
      <w:r w:rsidR="00031BCB" w:rsidRPr="00D0158A">
        <w:rPr>
          <w:rFonts w:asciiTheme="minorHAnsi" w:hAnsiTheme="minorHAnsi" w:cstheme="minorHAnsi"/>
          <w:color w:val="000000" w:themeColor="text1"/>
          <w:sz w:val="24"/>
          <w:szCs w:val="24"/>
        </w:rPr>
        <w:t>as an added OVRB goal was reflected in the state plan</w:t>
      </w:r>
      <w:r w:rsidR="00E020A0" w:rsidRPr="00D0158A">
        <w:rPr>
          <w:rFonts w:asciiTheme="minorHAnsi" w:hAnsiTheme="minorHAnsi" w:cstheme="minorHAnsi"/>
          <w:color w:val="000000" w:themeColor="text1"/>
          <w:sz w:val="24"/>
          <w:szCs w:val="24"/>
        </w:rPr>
        <w:t xml:space="preserve">. </w:t>
      </w:r>
      <w:r w:rsidR="00031BCB" w:rsidRPr="00D0158A">
        <w:rPr>
          <w:rFonts w:asciiTheme="minorHAnsi" w:hAnsiTheme="minorHAnsi" w:cstheme="minorHAnsi"/>
          <w:color w:val="000000" w:themeColor="text1"/>
          <w:sz w:val="24"/>
          <w:szCs w:val="24"/>
        </w:rPr>
        <w:t xml:space="preserve">The </w:t>
      </w:r>
      <w:r w:rsidR="00031BCB" w:rsidRPr="00D0158A">
        <w:rPr>
          <w:rFonts w:asciiTheme="minorHAnsi" w:hAnsiTheme="minorHAnsi" w:cstheme="minorHAnsi"/>
          <w:b/>
          <w:bCs/>
          <w:color w:val="000000" w:themeColor="text1"/>
          <w:sz w:val="24"/>
          <w:szCs w:val="24"/>
        </w:rPr>
        <w:t>staff handbook</w:t>
      </w:r>
      <w:r w:rsidR="00031BCB" w:rsidRPr="00D0158A">
        <w:rPr>
          <w:rFonts w:asciiTheme="minorHAnsi" w:hAnsiTheme="minorHAnsi" w:cstheme="minorHAnsi"/>
          <w:color w:val="000000" w:themeColor="text1"/>
          <w:sz w:val="24"/>
          <w:szCs w:val="24"/>
        </w:rPr>
        <w:t xml:space="preserve"> </w:t>
      </w:r>
      <w:r w:rsidR="00E020A0" w:rsidRPr="00D0158A">
        <w:rPr>
          <w:rFonts w:asciiTheme="minorHAnsi" w:hAnsiTheme="minorHAnsi" w:cstheme="minorHAnsi"/>
          <w:color w:val="000000" w:themeColor="text1"/>
          <w:sz w:val="24"/>
          <w:szCs w:val="24"/>
        </w:rPr>
        <w:t>is</w:t>
      </w:r>
      <w:r w:rsidR="00031BCB" w:rsidRPr="00D0158A">
        <w:rPr>
          <w:rFonts w:asciiTheme="minorHAnsi" w:hAnsiTheme="minorHAnsi" w:cstheme="minorHAnsi"/>
          <w:color w:val="000000" w:themeColor="text1"/>
          <w:sz w:val="24"/>
          <w:szCs w:val="24"/>
        </w:rPr>
        <w:t xml:space="preserve"> completed and </w:t>
      </w:r>
      <w:r w:rsidR="00DC7206" w:rsidRPr="00D0158A">
        <w:rPr>
          <w:rFonts w:asciiTheme="minorHAnsi" w:hAnsiTheme="minorHAnsi" w:cstheme="minorHAnsi"/>
          <w:color w:val="000000" w:themeColor="text1"/>
          <w:sz w:val="24"/>
          <w:szCs w:val="24"/>
        </w:rPr>
        <w:t>consumers will reside in their</w:t>
      </w:r>
      <w:r w:rsidR="00E020A0"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apartments while in training. </w:t>
      </w:r>
      <w:r w:rsidR="00031BCB" w:rsidRPr="00D0158A">
        <w:rPr>
          <w:rFonts w:asciiTheme="minorHAnsi" w:hAnsiTheme="minorHAnsi" w:cstheme="minorHAnsi"/>
          <w:color w:val="000000" w:themeColor="text1"/>
          <w:sz w:val="24"/>
          <w:szCs w:val="24"/>
        </w:rPr>
        <w:t xml:space="preserve">The </w:t>
      </w:r>
      <w:r w:rsidR="00031BCB" w:rsidRPr="00D0158A">
        <w:rPr>
          <w:rFonts w:asciiTheme="minorHAnsi" w:hAnsiTheme="minorHAnsi" w:cstheme="minorHAnsi"/>
          <w:b/>
          <w:bCs/>
          <w:color w:val="000000" w:themeColor="text1"/>
          <w:sz w:val="24"/>
          <w:szCs w:val="24"/>
        </w:rPr>
        <w:t>draft flyer</w:t>
      </w:r>
      <w:r w:rsidR="00031BCB" w:rsidRPr="00D0158A">
        <w:rPr>
          <w:rFonts w:asciiTheme="minorHAnsi" w:hAnsiTheme="minorHAnsi" w:cstheme="minorHAnsi"/>
          <w:color w:val="000000" w:themeColor="text1"/>
          <w:sz w:val="24"/>
          <w:szCs w:val="24"/>
        </w:rPr>
        <w:t xml:space="preserve"> will be </w:t>
      </w:r>
      <w:r w:rsidR="00E020A0" w:rsidRPr="00D0158A">
        <w:rPr>
          <w:rFonts w:asciiTheme="minorHAnsi" w:hAnsiTheme="minorHAnsi" w:cstheme="minorHAnsi"/>
          <w:color w:val="000000" w:themeColor="text1"/>
          <w:sz w:val="24"/>
          <w:szCs w:val="24"/>
        </w:rPr>
        <w:t>distributed</w:t>
      </w:r>
      <w:r w:rsidR="00031BCB" w:rsidRPr="00D0158A">
        <w:rPr>
          <w:rFonts w:asciiTheme="minorHAnsi" w:hAnsiTheme="minorHAnsi" w:cstheme="minorHAnsi"/>
          <w:color w:val="000000" w:themeColor="text1"/>
          <w:sz w:val="24"/>
          <w:szCs w:val="24"/>
        </w:rPr>
        <w:t xml:space="preserve"> to OVRB consumers when approved by the executive director</w:t>
      </w:r>
      <w:r w:rsidR="00E020A0" w:rsidRPr="00D0158A">
        <w:rPr>
          <w:rFonts w:asciiTheme="minorHAnsi" w:hAnsiTheme="minorHAnsi" w:cstheme="minorHAnsi"/>
          <w:color w:val="000000" w:themeColor="text1"/>
          <w:sz w:val="24"/>
          <w:szCs w:val="24"/>
        </w:rPr>
        <w:t xml:space="preserve">. </w:t>
      </w:r>
      <w:r w:rsidR="00DC7206" w:rsidRPr="00D0158A">
        <w:rPr>
          <w:rFonts w:asciiTheme="minorHAnsi" w:hAnsiTheme="minorHAnsi" w:cstheme="minorHAnsi"/>
          <w:color w:val="000000" w:themeColor="text1"/>
          <w:sz w:val="24"/>
          <w:szCs w:val="24"/>
        </w:rPr>
        <w:t xml:space="preserve">The projected date for opening is </w:t>
      </w:r>
      <w:r w:rsidR="00E020A0" w:rsidRPr="00D0158A">
        <w:rPr>
          <w:rFonts w:asciiTheme="minorHAnsi" w:hAnsiTheme="minorHAnsi" w:cstheme="minorHAnsi"/>
          <w:color w:val="000000" w:themeColor="text1"/>
          <w:sz w:val="24"/>
          <w:szCs w:val="24"/>
        </w:rPr>
        <w:t>7/15/23</w:t>
      </w:r>
      <w:r w:rsidR="00DC7206" w:rsidRPr="00D0158A">
        <w:rPr>
          <w:rFonts w:asciiTheme="minorHAnsi" w:hAnsiTheme="minorHAnsi" w:cstheme="minorHAnsi"/>
          <w:color w:val="000000" w:themeColor="text1"/>
          <w:sz w:val="24"/>
          <w:szCs w:val="24"/>
        </w:rPr>
        <w:t xml:space="preserve"> and the</w:t>
      </w:r>
      <w:r w:rsidR="00E020A0" w:rsidRPr="00D0158A">
        <w:rPr>
          <w:rFonts w:asciiTheme="minorHAnsi" w:hAnsiTheme="minorHAnsi" w:cstheme="minorHAnsi"/>
          <w:color w:val="000000" w:themeColor="text1"/>
          <w:sz w:val="24"/>
          <w:szCs w:val="24"/>
        </w:rPr>
        <w:t xml:space="preserve"> first</w:t>
      </w:r>
      <w:r w:rsidR="00DC7206" w:rsidRPr="00D0158A">
        <w:rPr>
          <w:rFonts w:asciiTheme="minorHAnsi" w:hAnsiTheme="minorHAnsi" w:cstheme="minorHAnsi"/>
          <w:color w:val="000000" w:themeColor="text1"/>
          <w:sz w:val="24"/>
          <w:szCs w:val="24"/>
        </w:rPr>
        <w:t xml:space="preserve"> class is </w:t>
      </w:r>
      <w:r w:rsidR="00031BCB" w:rsidRPr="00D0158A">
        <w:rPr>
          <w:rFonts w:asciiTheme="minorHAnsi" w:hAnsiTheme="minorHAnsi" w:cstheme="minorHAnsi"/>
          <w:color w:val="000000" w:themeColor="text1"/>
          <w:sz w:val="24"/>
          <w:szCs w:val="24"/>
        </w:rPr>
        <w:t xml:space="preserve">planned </w:t>
      </w:r>
      <w:r w:rsidR="00DC7206" w:rsidRPr="00D0158A">
        <w:rPr>
          <w:rFonts w:asciiTheme="minorHAnsi" w:hAnsiTheme="minorHAnsi" w:cstheme="minorHAnsi"/>
          <w:color w:val="000000" w:themeColor="text1"/>
          <w:sz w:val="24"/>
          <w:szCs w:val="24"/>
        </w:rPr>
        <w:t xml:space="preserve">to start </w:t>
      </w:r>
      <w:r w:rsidR="00E020A0" w:rsidRPr="00D0158A">
        <w:rPr>
          <w:rFonts w:asciiTheme="minorHAnsi" w:hAnsiTheme="minorHAnsi" w:cstheme="minorHAnsi"/>
          <w:color w:val="000000" w:themeColor="text1"/>
          <w:sz w:val="24"/>
          <w:szCs w:val="24"/>
        </w:rPr>
        <w:t>8/1/23</w:t>
      </w:r>
      <w:r w:rsidR="00DC7206" w:rsidRPr="00D0158A">
        <w:rPr>
          <w:rFonts w:asciiTheme="minorHAnsi" w:hAnsiTheme="minorHAnsi" w:cstheme="minorHAnsi"/>
          <w:color w:val="000000" w:themeColor="text1"/>
          <w:sz w:val="24"/>
          <w:szCs w:val="24"/>
        </w:rPr>
        <w:t>.</w:t>
      </w:r>
      <w:r w:rsidR="00E020A0" w:rsidRPr="00D0158A">
        <w:rPr>
          <w:rFonts w:asciiTheme="minorHAnsi" w:hAnsiTheme="minorHAnsi" w:cstheme="minorHAnsi"/>
          <w:color w:val="000000" w:themeColor="text1"/>
          <w:sz w:val="24"/>
          <w:szCs w:val="24"/>
        </w:rPr>
        <w:t xml:space="preserve"> T</w:t>
      </w:r>
      <w:r w:rsidR="00DC7206" w:rsidRPr="00D0158A">
        <w:rPr>
          <w:rFonts w:asciiTheme="minorHAnsi" w:hAnsiTheme="minorHAnsi" w:cstheme="minorHAnsi"/>
          <w:color w:val="000000" w:themeColor="text1"/>
          <w:sz w:val="24"/>
          <w:szCs w:val="24"/>
        </w:rPr>
        <w:t xml:space="preserve">he executive director will make the decision of </w:t>
      </w:r>
      <w:r w:rsidR="00031BCB" w:rsidRPr="00D0158A">
        <w:rPr>
          <w:rFonts w:asciiTheme="minorHAnsi" w:hAnsiTheme="minorHAnsi" w:cstheme="minorHAnsi"/>
          <w:color w:val="000000" w:themeColor="text1"/>
          <w:sz w:val="24"/>
          <w:szCs w:val="24"/>
        </w:rPr>
        <w:t xml:space="preserve">the </w:t>
      </w:r>
      <w:r w:rsidR="00DC7206" w:rsidRPr="00D0158A">
        <w:rPr>
          <w:rFonts w:asciiTheme="minorHAnsi" w:hAnsiTheme="minorHAnsi" w:cstheme="minorHAnsi"/>
          <w:color w:val="000000" w:themeColor="text1"/>
          <w:sz w:val="24"/>
          <w:szCs w:val="24"/>
        </w:rPr>
        <w:t>date the facility will open in July.</w:t>
      </w:r>
      <w:r w:rsidR="00E020A0" w:rsidRPr="00D0158A">
        <w:rPr>
          <w:rFonts w:asciiTheme="minorHAnsi" w:hAnsiTheme="minorHAnsi" w:cstheme="minorHAnsi"/>
          <w:color w:val="000000" w:themeColor="text1"/>
          <w:sz w:val="24"/>
          <w:szCs w:val="24"/>
        </w:rPr>
        <w:t xml:space="preserve"> </w:t>
      </w:r>
      <w:r w:rsidR="00031BCB" w:rsidRPr="00D0158A">
        <w:rPr>
          <w:rFonts w:asciiTheme="minorHAnsi" w:hAnsiTheme="minorHAnsi" w:cstheme="minorHAnsi"/>
          <w:color w:val="000000" w:themeColor="text1"/>
          <w:sz w:val="24"/>
          <w:szCs w:val="24"/>
        </w:rPr>
        <w:t xml:space="preserve">The </w:t>
      </w:r>
      <w:r w:rsidR="00DC7206" w:rsidRPr="00D0158A">
        <w:rPr>
          <w:rFonts w:asciiTheme="minorHAnsi" w:hAnsiTheme="minorHAnsi" w:cstheme="minorHAnsi"/>
          <w:b/>
          <w:bCs/>
          <w:color w:val="000000" w:themeColor="text1"/>
          <w:sz w:val="24"/>
          <w:szCs w:val="24"/>
        </w:rPr>
        <w:t>Moving the Needle</w:t>
      </w:r>
      <w:r w:rsidR="00DC7206" w:rsidRPr="00D0158A">
        <w:rPr>
          <w:rFonts w:asciiTheme="minorHAnsi" w:hAnsiTheme="minorHAnsi" w:cstheme="minorHAnsi"/>
          <w:color w:val="000000" w:themeColor="text1"/>
          <w:sz w:val="24"/>
          <w:szCs w:val="24"/>
        </w:rPr>
        <w:t xml:space="preserve"> document</w:t>
      </w:r>
      <w:r w:rsidR="00031BCB" w:rsidRPr="00D0158A">
        <w:rPr>
          <w:rFonts w:asciiTheme="minorHAnsi" w:hAnsiTheme="minorHAnsi" w:cstheme="minorHAnsi"/>
          <w:color w:val="000000" w:themeColor="text1"/>
          <w:sz w:val="24"/>
          <w:szCs w:val="24"/>
        </w:rPr>
        <w:t xml:space="preserve"> was presented</w:t>
      </w:r>
      <w:r w:rsidR="00DC7206" w:rsidRPr="00D0158A">
        <w:rPr>
          <w:rFonts w:asciiTheme="minorHAnsi" w:hAnsiTheme="minorHAnsi" w:cstheme="minorHAnsi"/>
          <w:color w:val="000000" w:themeColor="text1"/>
          <w:sz w:val="24"/>
          <w:szCs w:val="24"/>
        </w:rPr>
        <w:t>, which include</w:t>
      </w:r>
      <w:r w:rsidR="00031BCB" w:rsidRPr="00D0158A">
        <w:rPr>
          <w:rFonts w:asciiTheme="minorHAnsi" w:hAnsiTheme="minorHAnsi" w:cstheme="minorHAnsi"/>
          <w:color w:val="000000" w:themeColor="text1"/>
          <w:sz w:val="24"/>
          <w:szCs w:val="24"/>
        </w:rPr>
        <w:t>d</w:t>
      </w:r>
      <w:r w:rsidR="00DC7206" w:rsidRPr="00D0158A">
        <w:rPr>
          <w:rFonts w:asciiTheme="minorHAnsi" w:hAnsiTheme="minorHAnsi" w:cstheme="minorHAnsi"/>
          <w:color w:val="000000" w:themeColor="text1"/>
          <w:sz w:val="24"/>
          <w:szCs w:val="24"/>
        </w:rPr>
        <w:t xml:space="preserve"> the OVRB total number of consumers served, employment outcomes, training</w:t>
      </w:r>
      <w:r w:rsidR="00031BCB"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Measurable Skills Gains (MSG)</w:t>
      </w:r>
      <w:r w:rsidR="00031BCB" w:rsidRPr="00D0158A">
        <w:rPr>
          <w:rFonts w:asciiTheme="minorHAnsi" w:hAnsiTheme="minorHAnsi" w:cstheme="minorHAnsi"/>
          <w:color w:val="000000" w:themeColor="text1"/>
          <w:sz w:val="24"/>
          <w:szCs w:val="24"/>
        </w:rPr>
        <w:t>,</w:t>
      </w:r>
      <w:r w:rsidR="00DC7206" w:rsidRPr="00D0158A">
        <w:rPr>
          <w:rFonts w:asciiTheme="minorHAnsi" w:hAnsiTheme="minorHAnsi" w:cstheme="minorHAnsi"/>
          <w:color w:val="000000" w:themeColor="text1"/>
          <w:sz w:val="24"/>
          <w:szCs w:val="24"/>
        </w:rPr>
        <w:t xml:space="preserve"> and the average hourly wage data. In 20</w:t>
      </w:r>
      <w:r w:rsidR="008D2B84" w:rsidRPr="00D0158A">
        <w:rPr>
          <w:rFonts w:asciiTheme="minorHAnsi" w:hAnsiTheme="minorHAnsi" w:cstheme="minorHAnsi"/>
          <w:color w:val="000000" w:themeColor="text1"/>
          <w:sz w:val="24"/>
          <w:szCs w:val="24"/>
        </w:rPr>
        <w:t>2</w:t>
      </w:r>
      <w:r w:rsidR="00DC7206" w:rsidRPr="00D0158A">
        <w:rPr>
          <w:rFonts w:asciiTheme="minorHAnsi" w:hAnsiTheme="minorHAnsi" w:cstheme="minorHAnsi"/>
          <w:color w:val="000000" w:themeColor="text1"/>
          <w:sz w:val="24"/>
          <w:szCs w:val="24"/>
        </w:rPr>
        <w:t xml:space="preserve">3, OVRB closed rehabilitated 574 consumers rehabilitated with an average of $11.43 an hour. Currently there are 172 consumers closed rehabilitated and the average hourly wage is $18.46. A total of 45 consumers have received </w:t>
      </w:r>
      <w:r w:rsidR="002B663C" w:rsidRPr="00D0158A">
        <w:rPr>
          <w:rFonts w:asciiTheme="minorHAnsi" w:hAnsiTheme="minorHAnsi" w:cstheme="minorHAnsi"/>
          <w:color w:val="000000" w:themeColor="text1"/>
          <w:sz w:val="24"/>
          <w:szCs w:val="24"/>
        </w:rPr>
        <w:t>an</w:t>
      </w:r>
      <w:r w:rsidR="00DC7206" w:rsidRPr="00D0158A">
        <w:rPr>
          <w:rFonts w:asciiTheme="minorHAnsi" w:hAnsiTheme="minorHAnsi" w:cstheme="minorHAnsi"/>
          <w:color w:val="000000" w:themeColor="text1"/>
          <w:sz w:val="24"/>
          <w:szCs w:val="24"/>
        </w:rPr>
        <w:t xml:space="preserve"> MSG as of 02/28/2023. </w:t>
      </w:r>
    </w:p>
    <w:p w14:paraId="2760EEB9" w14:textId="77777777" w:rsidR="00DC7206" w:rsidRPr="00D0158A" w:rsidRDefault="00DC7206" w:rsidP="00F60815">
      <w:pPr>
        <w:tabs>
          <w:tab w:val="left" w:pos="11160"/>
          <w:tab w:val="left" w:pos="11250"/>
        </w:tabs>
        <w:ind w:left="1080" w:right="990"/>
        <w:jc w:val="both"/>
        <w:rPr>
          <w:rFonts w:asciiTheme="minorHAnsi" w:hAnsiTheme="minorHAnsi" w:cstheme="minorHAnsi"/>
          <w:color w:val="000000" w:themeColor="text1"/>
          <w:sz w:val="24"/>
          <w:szCs w:val="24"/>
        </w:rPr>
      </w:pPr>
    </w:p>
    <w:p w14:paraId="24FC69C5" w14:textId="77777777" w:rsidR="00785FE9" w:rsidRPr="00D0158A" w:rsidRDefault="000866D0" w:rsidP="00E86B76">
      <w:pPr>
        <w:widowControl/>
        <w:tabs>
          <w:tab w:val="left" w:pos="11160"/>
          <w:tab w:val="left" w:pos="11250"/>
        </w:tabs>
        <w:autoSpaceDE/>
        <w:autoSpaceDN/>
        <w:ind w:left="1080" w:right="990"/>
        <w:contextualSpacing/>
        <w:jc w:val="both"/>
        <w:rPr>
          <w:rFonts w:asciiTheme="minorHAnsi" w:hAnsiTheme="minorHAnsi" w:cstheme="minorHAnsi"/>
          <w:b/>
          <w:bCs/>
          <w:color w:val="000000" w:themeColor="text1"/>
          <w:sz w:val="24"/>
          <w:szCs w:val="24"/>
        </w:rPr>
      </w:pPr>
      <w:r w:rsidRPr="00D0158A">
        <w:rPr>
          <w:rFonts w:asciiTheme="minorHAnsi" w:hAnsiTheme="minorHAnsi" w:cstheme="minorHAnsi"/>
          <w:b/>
          <w:bCs/>
          <w:color w:val="000000" w:themeColor="text1"/>
          <w:sz w:val="24"/>
          <w:szCs w:val="24"/>
        </w:rPr>
        <w:t xml:space="preserve">Consumer Satisfaction Review:  </w:t>
      </w:r>
    </w:p>
    <w:p w14:paraId="6DC1E4A3" w14:textId="314A6841" w:rsidR="00394401" w:rsidRPr="00D0158A" w:rsidRDefault="00785FE9" w:rsidP="00677EC9">
      <w:pPr>
        <w:pStyle w:val="ListParagraph"/>
        <w:widowControl/>
        <w:numPr>
          <w:ilvl w:val="0"/>
          <w:numId w:val="26"/>
        </w:numPr>
        <w:tabs>
          <w:tab w:val="left" w:pos="11160"/>
          <w:tab w:val="left" w:pos="11250"/>
        </w:tabs>
        <w:autoSpaceDE/>
        <w:autoSpaceDN/>
        <w:ind w:left="1440" w:right="99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b/>
          <w:bCs/>
          <w:color w:val="000000" w:themeColor="text1"/>
          <w:sz w:val="24"/>
          <w:szCs w:val="24"/>
        </w:rPr>
        <w:t>Consumer Satisfaction Survey</w:t>
      </w:r>
      <w:r w:rsidRPr="00D0158A">
        <w:rPr>
          <w:rFonts w:asciiTheme="minorHAnsi" w:hAnsiTheme="minorHAnsi" w:cstheme="minorHAnsi"/>
          <w:color w:val="000000" w:themeColor="text1"/>
          <w:sz w:val="24"/>
          <w:szCs w:val="24"/>
        </w:rPr>
        <w:t xml:space="preserve"> for VR was presented by </w:t>
      </w:r>
      <w:r w:rsidR="008D22F8" w:rsidRPr="00D0158A">
        <w:rPr>
          <w:rFonts w:asciiTheme="minorHAnsi" w:hAnsiTheme="minorHAnsi" w:cstheme="minorHAnsi"/>
          <w:color w:val="000000" w:themeColor="text1"/>
          <w:sz w:val="24"/>
          <w:szCs w:val="24"/>
        </w:rPr>
        <w:t>Mr. Fairley</w:t>
      </w:r>
      <w:r w:rsidRPr="00D0158A">
        <w:rPr>
          <w:rFonts w:asciiTheme="minorHAnsi" w:hAnsiTheme="minorHAnsi" w:cstheme="minorHAnsi"/>
          <w:color w:val="000000" w:themeColor="text1"/>
          <w:sz w:val="24"/>
          <w:szCs w:val="24"/>
        </w:rPr>
        <w:t>. This surve</w:t>
      </w:r>
      <w:r w:rsidR="00C971C8" w:rsidRPr="00D0158A">
        <w:rPr>
          <w:rFonts w:asciiTheme="minorHAnsi" w:hAnsiTheme="minorHAnsi" w:cstheme="minorHAnsi"/>
          <w:color w:val="000000" w:themeColor="text1"/>
          <w:sz w:val="24"/>
          <w:szCs w:val="24"/>
        </w:rPr>
        <w:t>y (</w:t>
      </w:r>
      <w:r w:rsidR="00560FDC" w:rsidRPr="00D0158A">
        <w:rPr>
          <w:rFonts w:asciiTheme="minorHAnsi" w:hAnsiTheme="minorHAnsi" w:cstheme="minorHAnsi"/>
          <w:color w:val="000000" w:themeColor="text1"/>
          <w:sz w:val="24"/>
          <w:szCs w:val="24"/>
        </w:rPr>
        <w:t>rated on a scale of 1-5</w:t>
      </w:r>
      <w:r w:rsidR="00394401" w:rsidRPr="00D0158A">
        <w:rPr>
          <w:rFonts w:asciiTheme="minorHAnsi" w:hAnsiTheme="minorHAnsi" w:cstheme="minorHAnsi"/>
          <w:color w:val="000000" w:themeColor="text1"/>
          <w:sz w:val="24"/>
          <w:szCs w:val="24"/>
        </w:rPr>
        <w:t xml:space="preserve"> with</w:t>
      </w:r>
      <w:r w:rsidR="00560FDC" w:rsidRPr="00D0158A">
        <w:rPr>
          <w:rFonts w:asciiTheme="minorHAnsi" w:hAnsiTheme="minorHAnsi" w:cstheme="minorHAnsi"/>
          <w:color w:val="000000" w:themeColor="text1"/>
          <w:sz w:val="24"/>
          <w:szCs w:val="24"/>
        </w:rPr>
        <w:t xml:space="preserve"> ‘5’ being </w:t>
      </w:r>
      <w:r w:rsidR="00560FDC" w:rsidRPr="00D0158A">
        <w:rPr>
          <w:rFonts w:asciiTheme="minorHAnsi" w:hAnsiTheme="minorHAnsi" w:cstheme="minorHAnsi"/>
          <w:i/>
          <w:iCs/>
          <w:color w:val="000000" w:themeColor="text1"/>
          <w:sz w:val="24"/>
          <w:szCs w:val="24"/>
        </w:rPr>
        <w:t>very good</w:t>
      </w:r>
      <w:r w:rsidR="00560FDC"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resulted in </w:t>
      </w:r>
      <w:r w:rsidR="00394401" w:rsidRPr="00D0158A">
        <w:rPr>
          <w:rFonts w:asciiTheme="minorHAnsi" w:hAnsiTheme="minorHAnsi" w:cstheme="minorHAnsi"/>
          <w:color w:val="000000" w:themeColor="text1"/>
          <w:sz w:val="24"/>
          <w:szCs w:val="24"/>
        </w:rPr>
        <w:t>a rating of 4.83 (225 consumers responded) for help the consumer received at the time applied for VR services</w:t>
      </w:r>
      <w:r w:rsidR="00560FDC" w:rsidRPr="00D0158A">
        <w:rPr>
          <w:rFonts w:asciiTheme="minorHAnsi" w:hAnsiTheme="minorHAnsi" w:cstheme="minorHAnsi"/>
          <w:color w:val="000000" w:themeColor="text1"/>
          <w:sz w:val="24"/>
          <w:szCs w:val="24"/>
        </w:rPr>
        <w:t xml:space="preserve">; </w:t>
      </w:r>
      <w:r w:rsidR="00394401" w:rsidRPr="00D0158A">
        <w:rPr>
          <w:rFonts w:asciiTheme="minorHAnsi" w:hAnsiTheme="minorHAnsi" w:cstheme="minorHAnsi"/>
          <w:color w:val="000000" w:themeColor="text1"/>
          <w:sz w:val="24"/>
          <w:szCs w:val="24"/>
        </w:rPr>
        <w:t xml:space="preserve"> help received from planning services resulted in a rating of 4.77 (226 consumers responded);  help from staff when receiving VR services resulted in a rating of 4.80 based on 224 surveyed; help received from other agencies or service providers resulted in a rating of 4.58 with 36 consumers surveyed; employment outcomes resulted in 4.71 rating with 171 consumers responding; employment benefits resulted in a rating of 4.06 with 101 consumers responding; overall rating for services received was an average rating of 4.76 with 227 consumers responding. </w:t>
      </w:r>
    </w:p>
    <w:p w14:paraId="780B7A28" w14:textId="77777777" w:rsidR="00394401" w:rsidRDefault="00394401" w:rsidP="00677EC9">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p>
    <w:p w14:paraId="2D696CC0" w14:textId="77777777" w:rsidR="00DD3C10" w:rsidRDefault="00DD3C10" w:rsidP="00677EC9">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p>
    <w:p w14:paraId="4FFA14D8"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47FE7CDF" w14:textId="77777777" w:rsidR="00DD3C10" w:rsidRPr="00D0158A" w:rsidRDefault="00DD3C10" w:rsidP="00DD3C10">
      <w:pPr>
        <w:pStyle w:val="BodyText"/>
        <w:ind w:left="900"/>
        <w:rPr>
          <w:color w:val="000000" w:themeColor="text1"/>
        </w:rPr>
      </w:pPr>
    </w:p>
    <w:p w14:paraId="29ACF740" w14:textId="41D17F64" w:rsidR="00785FE9" w:rsidRPr="00D0158A" w:rsidRDefault="000E5133" w:rsidP="00677EC9">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i/>
          <w:iCs/>
          <w:color w:val="000000" w:themeColor="text1"/>
          <w:sz w:val="24"/>
          <w:szCs w:val="24"/>
        </w:rPr>
        <w:t xml:space="preserve">Consumer Satisfaction </w:t>
      </w:r>
      <w:r w:rsidR="00394401" w:rsidRPr="00D0158A">
        <w:rPr>
          <w:rFonts w:asciiTheme="minorHAnsi" w:hAnsiTheme="minorHAnsi" w:cstheme="minorHAnsi"/>
          <w:b/>
          <w:bCs/>
          <w:i/>
          <w:iCs/>
          <w:color w:val="000000" w:themeColor="text1"/>
          <w:sz w:val="24"/>
          <w:szCs w:val="24"/>
        </w:rPr>
        <w:t>Survey discussion inquiries</w:t>
      </w:r>
      <w:r w:rsidR="00394401" w:rsidRPr="00D0158A">
        <w:rPr>
          <w:rFonts w:asciiTheme="minorHAnsi" w:hAnsiTheme="minorHAnsi" w:cstheme="minorHAnsi"/>
          <w:color w:val="000000" w:themeColor="text1"/>
          <w:sz w:val="24"/>
          <w:szCs w:val="24"/>
        </w:rPr>
        <w:t xml:space="preserve">: </w:t>
      </w:r>
      <w:r w:rsidR="00885649" w:rsidRPr="00D0158A">
        <w:rPr>
          <w:rFonts w:asciiTheme="minorHAnsi" w:hAnsiTheme="minorHAnsi" w:cstheme="minorHAnsi"/>
          <w:color w:val="000000" w:themeColor="text1"/>
          <w:sz w:val="24"/>
          <w:szCs w:val="24"/>
        </w:rPr>
        <w:t xml:space="preserve">Mr. Brown inquired as to when the survey was being conducted </w:t>
      </w:r>
      <w:r w:rsidR="00E86B76" w:rsidRPr="00D0158A">
        <w:rPr>
          <w:rFonts w:asciiTheme="minorHAnsi" w:hAnsiTheme="minorHAnsi" w:cstheme="minorHAnsi"/>
          <w:color w:val="000000" w:themeColor="text1"/>
          <w:sz w:val="24"/>
          <w:szCs w:val="24"/>
        </w:rPr>
        <w:t>with the</w:t>
      </w:r>
      <w:r w:rsidR="00885649" w:rsidRPr="00D0158A">
        <w:rPr>
          <w:rFonts w:asciiTheme="minorHAnsi" w:hAnsiTheme="minorHAnsi" w:cstheme="minorHAnsi"/>
          <w:color w:val="000000" w:themeColor="text1"/>
          <w:sz w:val="24"/>
          <w:szCs w:val="24"/>
        </w:rPr>
        <w:t xml:space="preserve"> response </w:t>
      </w:r>
      <w:r w:rsidR="00E86B76" w:rsidRPr="00D0158A">
        <w:rPr>
          <w:rFonts w:asciiTheme="minorHAnsi" w:hAnsiTheme="minorHAnsi" w:cstheme="minorHAnsi"/>
          <w:color w:val="000000" w:themeColor="text1"/>
          <w:sz w:val="24"/>
          <w:szCs w:val="24"/>
        </w:rPr>
        <w:t xml:space="preserve">of </w:t>
      </w:r>
      <w:r w:rsidR="00885649" w:rsidRPr="00D0158A">
        <w:rPr>
          <w:rFonts w:asciiTheme="minorHAnsi" w:hAnsiTheme="minorHAnsi" w:cstheme="minorHAnsi"/>
          <w:color w:val="000000" w:themeColor="text1"/>
          <w:sz w:val="24"/>
          <w:szCs w:val="24"/>
        </w:rPr>
        <w:t>“after case closure”</w:t>
      </w:r>
      <w:r w:rsidR="00785FE9" w:rsidRPr="00D0158A">
        <w:rPr>
          <w:rFonts w:asciiTheme="minorHAnsi" w:hAnsiTheme="minorHAnsi" w:cstheme="minorHAnsi"/>
          <w:color w:val="000000" w:themeColor="text1"/>
          <w:sz w:val="24"/>
          <w:szCs w:val="24"/>
        </w:rPr>
        <w:t xml:space="preserve">. </w:t>
      </w:r>
      <w:r w:rsidR="00885649" w:rsidRPr="00D0158A">
        <w:rPr>
          <w:rFonts w:asciiTheme="minorHAnsi" w:hAnsiTheme="minorHAnsi" w:cstheme="minorHAnsi"/>
          <w:color w:val="000000" w:themeColor="text1"/>
          <w:sz w:val="24"/>
          <w:szCs w:val="24"/>
        </w:rPr>
        <w:t xml:space="preserve">Ms. Meruvia </w:t>
      </w:r>
      <w:r w:rsidR="00E86B76" w:rsidRPr="00D0158A">
        <w:rPr>
          <w:rFonts w:asciiTheme="minorHAnsi" w:hAnsiTheme="minorHAnsi" w:cstheme="minorHAnsi"/>
          <w:color w:val="000000" w:themeColor="text1"/>
          <w:sz w:val="24"/>
          <w:szCs w:val="24"/>
        </w:rPr>
        <w:t>asked</w:t>
      </w:r>
      <w:r w:rsidR="00885649" w:rsidRPr="00D0158A">
        <w:rPr>
          <w:rFonts w:asciiTheme="minorHAnsi" w:hAnsiTheme="minorHAnsi" w:cstheme="minorHAnsi"/>
          <w:color w:val="000000" w:themeColor="text1"/>
          <w:sz w:val="24"/>
          <w:szCs w:val="24"/>
        </w:rPr>
        <w:t xml:space="preserve"> </w:t>
      </w:r>
      <w:r w:rsidR="008D22F8" w:rsidRPr="00D0158A">
        <w:rPr>
          <w:rFonts w:asciiTheme="minorHAnsi" w:hAnsiTheme="minorHAnsi" w:cstheme="minorHAnsi"/>
          <w:color w:val="000000" w:themeColor="text1"/>
          <w:sz w:val="24"/>
          <w:szCs w:val="24"/>
        </w:rPr>
        <w:t>if Wolf</w:t>
      </w:r>
      <w:r w:rsidR="00E86B76" w:rsidRPr="00D0158A">
        <w:rPr>
          <w:rFonts w:asciiTheme="minorHAnsi" w:hAnsiTheme="minorHAnsi" w:cstheme="minorHAnsi"/>
          <w:color w:val="000000" w:themeColor="text1"/>
          <w:sz w:val="24"/>
          <w:szCs w:val="24"/>
        </w:rPr>
        <w:t>g</w:t>
      </w:r>
      <w:r w:rsidR="008D22F8" w:rsidRPr="00D0158A">
        <w:rPr>
          <w:rFonts w:asciiTheme="minorHAnsi" w:hAnsiTheme="minorHAnsi" w:cstheme="minorHAnsi"/>
          <w:color w:val="000000" w:themeColor="text1"/>
          <w:sz w:val="24"/>
          <w:szCs w:val="24"/>
        </w:rPr>
        <w:t xml:space="preserve">ang Frese could </w:t>
      </w:r>
      <w:r w:rsidR="00785FE9" w:rsidRPr="00D0158A">
        <w:rPr>
          <w:rFonts w:asciiTheme="minorHAnsi" w:hAnsiTheme="minorHAnsi" w:cstheme="minorHAnsi"/>
          <w:color w:val="000000" w:themeColor="text1"/>
          <w:sz w:val="24"/>
          <w:szCs w:val="24"/>
        </w:rPr>
        <w:t>provide a</w:t>
      </w:r>
      <w:r w:rsidR="00885649" w:rsidRPr="00D0158A">
        <w:rPr>
          <w:rFonts w:asciiTheme="minorHAnsi" w:hAnsiTheme="minorHAnsi" w:cstheme="minorHAnsi"/>
          <w:color w:val="000000" w:themeColor="text1"/>
          <w:sz w:val="24"/>
          <w:szCs w:val="24"/>
        </w:rPr>
        <w:t xml:space="preserve"> </w:t>
      </w:r>
      <w:r w:rsidR="00E86B76" w:rsidRPr="00D0158A">
        <w:rPr>
          <w:rFonts w:asciiTheme="minorHAnsi" w:hAnsiTheme="minorHAnsi" w:cstheme="minorHAnsi"/>
          <w:color w:val="000000" w:themeColor="text1"/>
          <w:sz w:val="24"/>
          <w:szCs w:val="24"/>
        </w:rPr>
        <w:t>one-page</w:t>
      </w:r>
      <w:r w:rsidR="00885649" w:rsidRPr="00D0158A">
        <w:rPr>
          <w:rFonts w:asciiTheme="minorHAnsi" w:hAnsiTheme="minorHAnsi" w:cstheme="minorHAnsi"/>
          <w:color w:val="000000" w:themeColor="text1"/>
          <w:sz w:val="24"/>
          <w:szCs w:val="24"/>
        </w:rPr>
        <w:t xml:space="preserve"> </w:t>
      </w:r>
      <w:r w:rsidR="008D22F8" w:rsidRPr="00D0158A">
        <w:rPr>
          <w:rFonts w:asciiTheme="minorHAnsi" w:hAnsiTheme="minorHAnsi" w:cstheme="minorHAnsi"/>
          <w:color w:val="000000" w:themeColor="text1"/>
          <w:sz w:val="24"/>
          <w:szCs w:val="24"/>
        </w:rPr>
        <w:t xml:space="preserve">summary or description of the survey. Ms. Hart informed </w:t>
      </w:r>
      <w:r w:rsidR="002B663C" w:rsidRPr="00D0158A">
        <w:rPr>
          <w:rFonts w:asciiTheme="minorHAnsi" w:hAnsiTheme="minorHAnsi" w:cstheme="minorHAnsi"/>
          <w:color w:val="000000" w:themeColor="text1"/>
          <w:sz w:val="24"/>
          <w:szCs w:val="24"/>
        </w:rPr>
        <w:t>attendees of</w:t>
      </w:r>
      <w:r w:rsidR="008D22F8" w:rsidRPr="00D0158A">
        <w:rPr>
          <w:rFonts w:asciiTheme="minorHAnsi" w:hAnsiTheme="minorHAnsi" w:cstheme="minorHAnsi"/>
          <w:color w:val="000000" w:themeColor="text1"/>
          <w:sz w:val="24"/>
          <w:szCs w:val="24"/>
        </w:rPr>
        <w:t xml:space="preserve"> </w:t>
      </w:r>
      <w:r w:rsidR="00394401" w:rsidRPr="00D0158A">
        <w:rPr>
          <w:rFonts w:asciiTheme="minorHAnsi" w:hAnsiTheme="minorHAnsi" w:cstheme="minorHAnsi"/>
          <w:color w:val="000000" w:themeColor="text1"/>
          <w:sz w:val="24"/>
          <w:szCs w:val="24"/>
        </w:rPr>
        <w:t>the</w:t>
      </w:r>
      <w:r w:rsidR="008D22F8" w:rsidRPr="00D0158A">
        <w:rPr>
          <w:rFonts w:asciiTheme="minorHAnsi" w:hAnsiTheme="minorHAnsi" w:cstheme="minorHAnsi"/>
          <w:color w:val="000000" w:themeColor="text1"/>
          <w:sz w:val="24"/>
          <w:szCs w:val="24"/>
        </w:rPr>
        <w:t xml:space="preserve"> introduction </w:t>
      </w:r>
      <w:r w:rsidR="00CA69A3" w:rsidRPr="00D0158A">
        <w:rPr>
          <w:rFonts w:asciiTheme="minorHAnsi" w:hAnsiTheme="minorHAnsi" w:cstheme="minorHAnsi"/>
          <w:color w:val="000000" w:themeColor="text1"/>
          <w:sz w:val="24"/>
          <w:szCs w:val="24"/>
        </w:rPr>
        <w:t>to</w:t>
      </w:r>
      <w:r w:rsidR="008D22F8" w:rsidRPr="00D0158A">
        <w:rPr>
          <w:rFonts w:asciiTheme="minorHAnsi" w:hAnsiTheme="minorHAnsi" w:cstheme="minorHAnsi"/>
          <w:color w:val="000000" w:themeColor="text1"/>
          <w:sz w:val="24"/>
          <w:szCs w:val="24"/>
        </w:rPr>
        <w:t xml:space="preserve"> the </w:t>
      </w:r>
      <w:r w:rsidR="00CA69A3" w:rsidRPr="00D0158A">
        <w:rPr>
          <w:rFonts w:asciiTheme="minorHAnsi" w:hAnsiTheme="minorHAnsi" w:cstheme="minorHAnsi"/>
          <w:color w:val="000000" w:themeColor="text1"/>
          <w:sz w:val="24"/>
          <w:szCs w:val="24"/>
        </w:rPr>
        <w:t>summary which</w:t>
      </w:r>
      <w:r w:rsidR="008D22F8" w:rsidRPr="00D0158A">
        <w:rPr>
          <w:rFonts w:asciiTheme="minorHAnsi" w:hAnsiTheme="minorHAnsi" w:cstheme="minorHAnsi"/>
          <w:color w:val="000000" w:themeColor="text1"/>
          <w:sz w:val="24"/>
          <w:szCs w:val="24"/>
        </w:rPr>
        <w:t xml:space="preserve"> is </w:t>
      </w:r>
      <w:r w:rsidR="00885649" w:rsidRPr="00D0158A">
        <w:rPr>
          <w:rFonts w:asciiTheme="minorHAnsi" w:hAnsiTheme="minorHAnsi" w:cstheme="minorHAnsi"/>
          <w:color w:val="000000" w:themeColor="text1"/>
          <w:sz w:val="24"/>
          <w:szCs w:val="24"/>
        </w:rPr>
        <w:t>found on page two</w:t>
      </w:r>
      <w:r w:rsidR="00785FE9" w:rsidRPr="00D0158A">
        <w:rPr>
          <w:rFonts w:asciiTheme="minorHAnsi" w:hAnsiTheme="minorHAnsi" w:cstheme="minorHAnsi"/>
          <w:color w:val="000000" w:themeColor="text1"/>
          <w:sz w:val="24"/>
          <w:szCs w:val="24"/>
        </w:rPr>
        <w:t xml:space="preserve">. </w:t>
      </w:r>
    </w:p>
    <w:p w14:paraId="68106466" w14:textId="77777777" w:rsidR="000E5133" w:rsidRPr="00D0158A" w:rsidRDefault="000E5133" w:rsidP="00394401">
      <w:pPr>
        <w:pStyle w:val="ListParagraph"/>
        <w:widowControl/>
        <w:tabs>
          <w:tab w:val="left" w:pos="11160"/>
          <w:tab w:val="left" w:pos="11250"/>
        </w:tabs>
        <w:autoSpaceDE/>
        <w:autoSpaceDN/>
        <w:ind w:left="1800" w:right="990" w:firstLine="0"/>
        <w:contextualSpacing/>
        <w:rPr>
          <w:rFonts w:asciiTheme="minorHAnsi" w:hAnsiTheme="minorHAnsi" w:cstheme="minorHAnsi"/>
          <w:color w:val="000000" w:themeColor="text1"/>
          <w:sz w:val="24"/>
          <w:szCs w:val="24"/>
        </w:rPr>
      </w:pPr>
    </w:p>
    <w:p w14:paraId="5923D3B3" w14:textId="77777777" w:rsidR="00277F35" w:rsidRPr="00D0158A" w:rsidRDefault="000E5133" w:rsidP="00677EC9">
      <w:pPr>
        <w:pStyle w:val="ListParagraph"/>
        <w:widowControl/>
        <w:numPr>
          <w:ilvl w:val="0"/>
          <w:numId w:val="26"/>
        </w:numPr>
        <w:tabs>
          <w:tab w:val="left" w:pos="11160"/>
          <w:tab w:val="left" w:pos="11250"/>
        </w:tabs>
        <w:autoSpaceDE/>
        <w:autoSpaceDN/>
        <w:ind w:left="1440" w:right="99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b/>
          <w:bCs/>
          <w:color w:val="000000" w:themeColor="text1"/>
          <w:sz w:val="24"/>
          <w:szCs w:val="24"/>
        </w:rPr>
        <w:t xml:space="preserve">Program Evaluation Survey, </w:t>
      </w:r>
      <w:r w:rsidRPr="00D0158A">
        <w:rPr>
          <w:rFonts w:asciiTheme="minorHAnsi" w:hAnsiTheme="minorHAnsi" w:cstheme="minorHAnsi"/>
          <w:color w:val="000000" w:themeColor="text1"/>
          <w:sz w:val="24"/>
          <w:szCs w:val="24"/>
        </w:rPr>
        <w:t xml:space="preserve">presented by </w:t>
      </w:r>
      <w:r w:rsidR="00885649" w:rsidRPr="00D0158A">
        <w:rPr>
          <w:rFonts w:asciiTheme="minorHAnsi" w:hAnsiTheme="minorHAnsi" w:cstheme="minorHAnsi"/>
          <w:color w:val="000000" w:themeColor="text1"/>
          <w:sz w:val="24"/>
          <w:szCs w:val="24"/>
        </w:rPr>
        <w:t>Ms. Rushing</w:t>
      </w:r>
      <w:r w:rsidRPr="00D0158A">
        <w:rPr>
          <w:rFonts w:asciiTheme="minorHAnsi" w:hAnsiTheme="minorHAnsi" w:cstheme="minorHAnsi"/>
          <w:color w:val="000000" w:themeColor="text1"/>
          <w:sz w:val="24"/>
          <w:szCs w:val="24"/>
        </w:rPr>
        <w:t>, was comprised of</w:t>
      </w:r>
      <w:r w:rsidR="008D22F8" w:rsidRPr="00D0158A">
        <w:rPr>
          <w:rFonts w:asciiTheme="minorHAnsi" w:hAnsiTheme="minorHAnsi" w:cstheme="minorHAnsi"/>
          <w:color w:val="000000" w:themeColor="text1"/>
          <w:sz w:val="24"/>
          <w:szCs w:val="24"/>
        </w:rPr>
        <w:t xml:space="preserve"> OVR District 1 and 2. </w:t>
      </w:r>
      <w:r w:rsidR="00885649" w:rsidRPr="00D0158A">
        <w:rPr>
          <w:rFonts w:asciiTheme="minorHAnsi" w:hAnsiTheme="minorHAnsi" w:cstheme="minorHAnsi"/>
          <w:color w:val="000000" w:themeColor="text1"/>
          <w:sz w:val="24"/>
          <w:szCs w:val="24"/>
        </w:rPr>
        <w:t>Of the 493 active consumers, t</w:t>
      </w:r>
      <w:r w:rsidR="008D22F8" w:rsidRPr="00D0158A">
        <w:rPr>
          <w:rFonts w:asciiTheme="minorHAnsi" w:hAnsiTheme="minorHAnsi" w:cstheme="minorHAnsi"/>
          <w:color w:val="000000" w:themeColor="text1"/>
          <w:sz w:val="24"/>
          <w:szCs w:val="24"/>
        </w:rPr>
        <w:t xml:space="preserve">he Program Integrity Unit </w:t>
      </w:r>
      <w:r w:rsidR="00E86B76" w:rsidRPr="00D0158A">
        <w:rPr>
          <w:rFonts w:asciiTheme="minorHAnsi" w:hAnsiTheme="minorHAnsi" w:cstheme="minorHAnsi"/>
          <w:color w:val="000000" w:themeColor="text1"/>
          <w:sz w:val="24"/>
          <w:szCs w:val="24"/>
        </w:rPr>
        <w:t>reached 179</w:t>
      </w:r>
      <w:r w:rsidR="008D22F8" w:rsidRPr="00D0158A">
        <w:rPr>
          <w:rFonts w:asciiTheme="minorHAnsi" w:hAnsiTheme="minorHAnsi" w:cstheme="minorHAnsi"/>
          <w:color w:val="000000" w:themeColor="text1"/>
          <w:sz w:val="24"/>
          <w:szCs w:val="24"/>
        </w:rPr>
        <w:t xml:space="preserve"> consumers in District 1, of which 24 were in </w:t>
      </w:r>
      <w:r w:rsidR="008D22F8" w:rsidRPr="00D0158A">
        <w:rPr>
          <w:rFonts w:asciiTheme="minorHAnsi" w:hAnsiTheme="minorHAnsi" w:cstheme="minorHAnsi"/>
          <w:i/>
          <w:iCs/>
          <w:color w:val="000000" w:themeColor="text1"/>
          <w:sz w:val="24"/>
          <w:szCs w:val="24"/>
        </w:rPr>
        <w:t>employed</w:t>
      </w:r>
      <w:r w:rsidR="008D22F8" w:rsidRPr="00D0158A">
        <w:rPr>
          <w:rFonts w:asciiTheme="minorHAnsi" w:hAnsiTheme="minorHAnsi" w:cstheme="minorHAnsi"/>
          <w:color w:val="000000" w:themeColor="text1"/>
          <w:sz w:val="24"/>
          <w:szCs w:val="24"/>
        </w:rPr>
        <w:t xml:space="preserve"> status. Program Integrity was able to reach 223 consumers </w:t>
      </w:r>
      <w:r w:rsidR="00885649"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out of 433 active consumers</w:t>
      </w:r>
      <w:r w:rsidR="00885649"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 xml:space="preserve"> in District 2, of which 54 were </w:t>
      </w:r>
      <w:r w:rsidR="008D22F8" w:rsidRPr="00D0158A">
        <w:rPr>
          <w:rFonts w:asciiTheme="minorHAnsi" w:hAnsiTheme="minorHAnsi" w:cstheme="minorHAnsi"/>
          <w:i/>
          <w:iCs/>
          <w:color w:val="000000" w:themeColor="text1"/>
          <w:sz w:val="24"/>
          <w:szCs w:val="24"/>
        </w:rPr>
        <w:t>employed</w:t>
      </w:r>
      <w:r w:rsidR="008D22F8" w:rsidRPr="00D0158A">
        <w:rPr>
          <w:rFonts w:asciiTheme="minorHAnsi" w:hAnsiTheme="minorHAnsi" w:cstheme="minorHAnsi"/>
          <w:color w:val="000000" w:themeColor="text1"/>
          <w:sz w:val="24"/>
          <w:szCs w:val="24"/>
        </w:rPr>
        <w:t xml:space="preserve"> status</w:t>
      </w:r>
      <w:r w:rsidRPr="00D0158A">
        <w:rPr>
          <w:rFonts w:asciiTheme="minorHAnsi" w:hAnsiTheme="minorHAnsi" w:cstheme="minorHAnsi"/>
          <w:color w:val="000000" w:themeColor="text1"/>
          <w:sz w:val="24"/>
          <w:szCs w:val="24"/>
        </w:rPr>
        <w:t xml:space="preserve">. </w:t>
      </w:r>
      <w:r w:rsidR="008D22F8" w:rsidRPr="00D0158A">
        <w:rPr>
          <w:rFonts w:asciiTheme="minorHAnsi" w:hAnsiTheme="minorHAnsi" w:cstheme="minorHAnsi"/>
          <w:color w:val="000000" w:themeColor="text1"/>
          <w:sz w:val="24"/>
          <w:szCs w:val="24"/>
        </w:rPr>
        <w:t xml:space="preserve">The </w:t>
      </w:r>
      <w:r w:rsidR="008D22F8" w:rsidRPr="00D0158A">
        <w:rPr>
          <w:rFonts w:asciiTheme="minorHAnsi" w:hAnsiTheme="minorHAnsi" w:cstheme="minorHAnsi"/>
          <w:b/>
          <w:bCs/>
          <w:color w:val="000000" w:themeColor="text1"/>
          <w:sz w:val="24"/>
          <w:szCs w:val="24"/>
        </w:rPr>
        <w:t>service section composite average</w:t>
      </w:r>
      <w:r w:rsidR="008D22F8" w:rsidRPr="00D0158A">
        <w:rPr>
          <w:rFonts w:asciiTheme="minorHAnsi" w:hAnsiTheme="minorHAnsi" w:cstheme="minorHAnsi"/>
          <w:color w:val="000000" w:themeColor="text1"/>
          <w:sz w:val="24"/>
          <w:szCs w:val="24"/>
        </w:rPr>
        <w:t xml:space="preserve"> indicated an overall satisfaction of 2.89 </w:t>
      </w:r>
      <w:r w:rsidR="00277F35"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District 1</w:t>
      </w:r>
      <w:r w:rsidR="00277F35"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 xml:space="preserve"> and 3.15 </w:t>
      </w:r>
      <w:r w:rsidR="00277F35"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District 2</w:t>
      </w:r>
      <w:r w:rsidR="00277F35" w:rsidRPr="00D0158A">
        <w:rPr>
          <w:rFonts w:asciiTheme="minorHAnsi" w:hAnsiTheme="minorHAnsi" w:cstheme="minorHAnsi"/>
          <w:color w:val="000000" w:themeColor="text1"/>
          <w:sz w:val="24"/>
          <w:szCs w:val="24"/>
        </w:rPr>
        <w:t>)</w:t>
      </w:r>
      <w:r w:rsidR="00996CD7" w:rsidRPr="00D0158A">
        <w:rPr>
          <w:rFonts w:asciiTheme="minorHAnsi" w:hAnsiTheme="minorHAnsi" w:cstheme="minorHAnsi"/>
          <w:color w:val="000000" w:themeColor="text1"/>
          <w:sz w:val="24"/>
          <w:szCs w:val="24"/>
        </w:rPr>
        <w:t xml:space="preserve">. </w:t>
      </w:r>
      <w:r w:rsidR="00277F35" w:rsidRPr="00D0158A">
        <w:rPr>
          <w:rFonts w:asciiTheme="minorHAnsi" w:hAnsiTheme="minorHAnsi" w:cstheme="minorHAnsi"/>
          <w:color w:val="000000" w:themeColor="text1"/>
          <w:sz w:val="24"/>
          <w:szCs w:val="24"/>
        </w:rPr>
        <w:t xml:space="preserve">A </w:t>
      </w:r>
      <w:r w:rsidR="008D22F8" w:rsidRPr="00D0158A">
        <w:rPr>
          <w:rFonts w:asciiTheme="minorHAnsi" w:hAnsiTheme="minorHAnsi" w:cstheme="minorHAnsi"/>
          <w:color w:val="000000" w:themeColor="text1"/>
          <w:sz w:val="24"/>
          <w:szCs w:val="24"/>
        </w:rPr>
        <w:t xml:space="preserve">significant number of consumers were not satisfied </w:t>
      </w:r>
      <w:r w:rsidR="00277F35" w:rsidRPr="00D0158A">
        <w:rPr>
          <w:rFonts w:asciiTheme="minorHAnsi" w:hAnsiTheme="minorHAnsi" w:cstheme="minorHAnsi"/>
          <w:color w:val="000000" w:themeColor="text1"/>
          <w:sz w:val="24"/>
          <w:szCs w:val="24"/>
        </w:rPr>
        <w:t xml:space="preserve">(D1) </w:t>
      </w:r>
      <w:r w:rsidR="008D22F8" w:rsidRPr="00D0158A">
        <w:rPr>
          <w:rFonts w:asciiTheme="minorHAnsi" w:hAnsiTheme="minorHAnsi" w:cstheme="minorHAnsi"/>
          <w:color w:val="000000" w:themeColor="text1"/>
          <w:sz w:val="24"/>
          <w:szCs w:val="24"/>
        </w:rPr>
        <w:t xml:space="preserve">with services due to consumer reports of misunderstanding of </w:t>
      </w:r>
      <w:r w:rsidR="008D22F8" w:rsidRPr="00D0158A">
        <w:rPr>
          <w:rFonts w:asciiTheme="minorHAnsi" w:hAnsiTheme="minorHAnsi" w:cstheme="minorHAnsi"/>
          <w:b/>
          <w:bCs/>
          <w:color w:val="000000" w:themeColor="text1"/>
          <w:sz w:val="24"/>
          <w:szCs w:val="24"/>
        </w:rPr>
        <w:t>expectations and services due to poor communication</w:t>
      </w:r>
      <w:r w:rsidR="008D22F8" w:rsidRPr="00D0158A">
        <w:rPr>
          <w:rFonts w:asciiTheme="minorHAnsi" w:hAnsiTheme="minorHAnsi" w:cstheme="minorHAnsi"/>
          <w:color w:val="000000" w:themeColor="text1"/>
          <w:sz w:val="24"/>
          <w:szCs w:val="24"/>
        </w:rPr>
        <w:t xml:space="preserve"> received from the district office. The survey results indicate</w:t>
      </w:r>
      <w:r w:rsidR="00885649" w:rsidRPr="00D0158A">
        <w:rPr>
          <w:rFonts w:asciiTheme="minorHAnsi" w:hAnsiTheme="minorHAnsi" w:cstheme="minorHAnsi"/>
          <w:color w:val="000000" w:themeColor="text1"/>
          <w:sz w:val="24"/>
          <w:szCs w:val="24"/>
        </w:rPr>
        <w:t>d</w:t>
      </w:r>
      <w:r w:rsidR="008D22F8" w:rsidRPr="00D0158A">
        <w:rPr>
          <w:rFonts w:asciiTheme="minorHAnsi" w:hAnsiTheme="minorHAnsi" w:cstheme="minorHAnsi"/>
          <w:color w:val="000000" w:themeColor="text1"/>
          <w:sz w:val="24"/>
          <w:szCs w:val="24"/>
        </w:rPr>
        <w:t xml:space="preserve"> that the majority of those in </w:t>
      </w:r>
      <w:r w:rsidR="00277F35" w:rsidRPr="00D0158A">
        <w:rPr>
          <w:rFonts w:asciiTheme="minorHAnsi" w:hAnsiTheme="minorHAnsi" w:cstheme="minorHAnsi"/>
          <w:color w:val="000000" w:themeColor="text1"/>
          <w:sz w:val="24"/>
          <w:szCs w:val="24"/>
        </w:rPr>
        <w:t>D2</w:t>
      </w:r>
      <w:r w:rsidR="008D22F8" w:rsidRPr="00D0158A">
        <w:rPr>
          <w:rFonts w:asciiTheme="minorHAnsi" w:hAnsiTheme="minorHAnsi" w:cstheme="minorHAnsi"/>
          <w:color w:val="000000" w:themeColor="text1"/>
          <w:sz w:val="24"/>
          <w:szCs w:val="24"/>
        </w:rPr>
        <w:t xml:space="preserve"> were satisfied with the services received. </w:t>
      </w:r>
    </w:p>
    <w:p w14:paraId="4507C482" w14:textId="77777777" w:rsidR="00A462AC" w:rsidRPr="00D0158A" w:rsidRDefault="00277F35" w:rsidP="00277F35">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T</w:t>
      </w:r>
      <w:r w:rsidR="008D22F8" w:rsidRPr="00D0158A">
        <w:rPr>
          <w:rFonts w:asciiTheme="minorHAnsi" w:hAnsiTheme="minorHAnsi" w:cstheme="minorHAnsi"/>
          <w:color w:val="000000" w:themeColor="text1"/>
          <w:sz w:val="24"/>
          <w:szCs w:val="24"/>
        </w:rPr>
        <w:t xml:space="preserve">he overall composite weighted averages </w:t>
      </w:r>
      <w:r w:rsidRPr="00D0158A">
        <w:rPr>
          <w:rFonts w:asciiTheme="minorHAnsi" w:hAnsiTheme="minorHAnsi" w:cstheme="minorHAnsi"/>
          <w:color w:val="000000" w:themeColor="text1"/>
          <w:sz w:val="24"/>
          <w:szCs w:val="24"/>
        </w:rPr>
        <w:t xml:space="preserve">in the </w:t>
      </w:r>
      <w:r w:rsidRPr="00D0158A">
        <w:rPr>
          <w:rFonts w:asciiTheme="minorHAnsi" w:hAnsiTheme="minorHAnsi" w:cstheme="minorHAnsi"/>
          <w:b/>
          <w:bCs/>
          <w:color w:val="000000" w:themeColor="text1"/>
          <w:sz w:val="24"/>
          <w:szCs w:val="24"/>
        </w:rPr>
        <w:t xml:space="preserve">employment section </w:t>
      </w:r>
      <w:r w:rsidRPr="00D0158A">
        <w:rPr>
          <w:rFonts w:asciiTheme="minorHAnsi" w:hAnsiTheme="minorHAnsi" w:cstheme="minorHAnsi"/>
          <w:color w:val="000000" w:themeColor="text1"/>
          <w:sz w:val="24"/>
          <w:szCs w:val="24"/>
        </w:rPr>
        <w:t>w</w:t>
      </w:r>
      <w:r w:rsidR="008D22F8" w:rsidRPr="00D0158A">
        <w:rPr>
          <w:rFonts w:asciiTheme="minorHAnsi" w:hAnsiTheme="minorHAnsi" w:cstheme="minorHAnsi"/>
          <w:color w:val="000000" w:themeColor="text1"/>
          <w:sz w:val="24"/>
          <w:szCs w:val="24"/>
        </w:rPr>
        <w:t xml:space="preserve">ere 3.33 </w:t>
      </w:r>
      <w:r w:rsidR="00885649"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D1</w:t>
      </w:r>
      <w:r w:rsidR="00885649"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 xml:space="preserve"> and 3.20</w:t>
      </w:r>
      <w:r w:rsidR="00885649" w:rsidRPr="00D0158A">
        <w:rPr>
          <w:rFonts w:asciiTheme="minorHAnsi" w:hAnsiTheme="minorHAnsi" w:cstheme="minorHAnsi"/>
          <w:color w:val="000000" w:themeColor="text1"/>
          <w:sz w:val="24"/>
          <w:szCs w:val="24"/>
        </w:rPr>
        <w:t xml:space="preserve"> (</w:t>
      </w:r>
      <w:r w:rsidR="008D22F8" w:rsidRPr="00D0158A">
        <w:rPr>
          <w:rFonts w:asciiTheme="minorHAnsi" w:hAnsiTheme="minorHAnsi" w:cstheme="minorHAnsi"/>
          <w:color w:val="000000" w:themeColor="text1"/>
          <w:sz w:val="24"/>
          <w:szCs w:val="24"/>
        </w:rPr>
        <w:t>D2</w:t>
      </w:r>
      <w:r w:rsidR="00885649" w:rsidRPr="00D0158A">
        <w:rPr>
          <w:rFonts w:asciiTheme="minorHAnsi" w:hAnsiTheme="minorHAnsi" w:cstheme="minorHAnsi"/>
          <w:color w:val="000000" w:themeColor="text1"/>
          <w:sz w:val="24"/>
          <w:szCs w:val="24"/>
        </w:rPr>
        <w:t>)</w:t>
      </w:r>
      <w:r w:rsidR="008D22F8" w:rsidRPr="00D0158A">
        <w:rPr>
          <w:rFonts w:asciiTheme="minorHAnsi" w:hAnsiTheme="minorHAnsi" w:cstheme="minorHAnsi"/>
          <w:color w:val="000000" w:themeColor="text1"/>
          <w:sz w:val="24"/>
          <w:szCs w:val="24"/>
        </w:rPr>
        <w:t xml:space="preserve"> which indicate</w:t>
      </w:r>
      <w:r w:rsidR="00885649" w:rsidRPr="00D0158A">
        <w:rPr>
          <w:rFonts w:asciiTheme="minorHAnsi" w:hAnsiTheme="minorHAnsi" w:cstheme="minorHAnsi"/>
          <w:color w:val="000000" w:themeColor="text1"/>
          <w:sz w:val="24"/>
          <w:szCs w:val="24"/>
        </w:rPr>
        <w:t>d</w:t>
      </w:r>
      <w:r w:rsidR="008D22F8" w:rsidRPr="00D0158A">
        <w:rPr>
          <w:rFonts w:asciiTheme="minorHAnsi" w:hAnsiTheme="minorHAnsi" w:cstheme="minorHAnsi"/>
          <w:color w:val="000000" w:themeColor="text1"/>
          <w:sz w:val="24"/>
          <w:szCs w:val="24"/>
        </w:rPr>
        <w:t xml:space="preserve"> that the employed consumers were satisfied with</w:t>
      </w:r>
      <w:r w:rsidRPr="00D0158A">
        <w:rPr>
          <w:rFonts w:asciiTheme="minorHAnsi" w:hAnsiTheme="minorHAnsi" w:cstheme="minorHAnsi"/>
          <w:color w:val="000000" w:themeColor="text1"/>
          <w:sz w:val="24"/>
          <w:szCs w:val="24"/>
        </w:rPr>
        <w:t xml:space="preserve"> employment.</w:t>
      </w:r>
    </w:p>
    <w:p w14:paraId="6A98811C" w14:textId="77777777" w:rsidR="00A462AC" w:rsidRPr="00D0158A" w:rsidRDefault="00A462AC" w:rsidP="00277F35">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p>
    <w:p w14:paraId="49B91C65" w14:textId="0EDFED62" w:rsidR="00911C15" w:rsidRPr="00D0158A" w:rsidRDefault="008D22F8" w:rsidP="00615FA1">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w:t>
      </w:r>
      <w:r w:rsidR="0044102A" w:rsidRPr="00D0158A">
        <w:rPr>
          <w:rFonts w:asciiTheme="minorHAnsi" w:hAnsiTheme="minorHAnsi" w:cstheme="minorHAnsi"/>
          <w:b/>
          <w:bCs/>
          <w:color w:val="000000" w:themeColor="text1"/>
          <w:sz w:val="24"/>
          <w:szCs w:val="24"/>
        </w:rPr>
        <w:t>C</w:t>
      </w:r>
      <w:r w:rsidRPr="00D0158A">
        <w:rPr>
          <w:rFonts w:asciiTheme="minorHAnsi" w:hAnsiTheme="minorHAnsi" w:cstheme="minorHAnsi"/>
          <w:b/>
          <w:bCs/>
          <w:color w:val="000000" w:themeColor="text1"/>
          <w:sz w:val="24"/>
          <w:szCs w:val="24"/>
        </w:rPr>
        <w:t xml:space="preserve">onsumer </w:t>
      </w:r>
      <w:r w:rsidR="0044102A"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 xml:space="preserve">atisfaction </w:t>
      </w:r>
      <w:r w:rsidR="0044102A"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urvey</w:t>
      </w:r>
      <w:r w:rsidRPr="00D0158A">
        <w:rPr>
          <w:rFonts w:asciiTheme="minorHAnsi" w:hAnsiTheme="minorHAnsi" w:cstheme="minorHAnsi"/>
          <w:color w:val="000000" w:themeColor="text1"/>
          <w:sz w:val="24"/>
          <w:szCs w:val="24"/>
        </w:rPr>
        <w:t xml:space="preserve"> results indicated a significant number of consumers in District 1 were dissatisfied with their services.</w:t>
      </w:r>
      <w:r w:rsidR="001D3869" w:rsidRPr="00D0158A">
        <w:rPr>
          <w:rFonts w:asciiTheme="minorHAnsi" w:hAnsiTheme="minorHAnsi" w:cstheme="minorHAnsi"/>
          <w:color w:val="000000" w:themeColor="text1"/>
          <w:sz w:val="24"/>
          <w:szCs w:val="24"/>
        </w:rPr>
        <w:t xml:space="preserve"> Every effort</w:t>
      </w:r>
      <w:r w:rsidRPr="00D0158A">
        <w:rPr>
          <w:rFonts w:asciiTheme="minorHAnsi" w:hAnsiTheme="minorHAnsi" w:cstheme="minorHAnsi"/>
          <w:color w:val="000000" w:themeColor="text1"/>
          <w:sz w:val="24"/>
          <w:szCs w:val="24"/>
        </w:rPr>
        <w:t xml:space="preserve"> should be made to i</w:t>
      </w:r>
      <w:r w:rsidRPr="00D0158A">
        <w:rPr>
          <w:rFonts w:asciiTheme="minorHAnsi" w:hAnsiTheme="minorHAnsi" w:cstheme="minorHAnsi"/>
          <w:b/>
          <w:bCs/>
          <w:color w:val="000000" w:themeColor="text1"/>
          <w:sz w:val="24"/>
          <w:szCs w:val="24"/>
        </w:rPr>
        <w:t>mprove consumer involvement, communication, and timely provision of planned services</w:t>
      </w:r>
      <w:r w:rsidR="00996CD7" w:rsidRPr="00D0158A">
        <w:rPr>
          <w:rFonts w:asciiTheme="minorHAnsi" w:hAnsiTheme="minorHAnsi" w:cstheme="minorHAnsi"/>
          <w:color w:val="000000" w:themeColor="text1"/>
          <w:sz w:val="24"/>
          <w:szCs w:val="24"/>
        </w:rPr>
        <w:t xml:space="preserve">. </w:t>
      </w:r>
      <w:r w:rsidR="009D0CDF" w:rsidRPr="00D0158A">
        <w:rPr>
          <w:rFonts w:asciiTheme="minorHAnsi" w:hAnsiTheme="minorHAnsi" w:cstheme="minorHAnsi"/>
          <w:color w:val="000000" w:themeColor="text1"/>
          <w:sz w:val="24"/>
          <w:szCs w:val="24"/>
        </w:rPr>
        <w:t xml:space="preserve">Ms. Rushing </w:t>
      </w:r>
      <w:r w:rsidR="00885649" w:rsidRPr="00D0158A">
        <w:rPr>
          <w:rFonts w:asciiTheme="minorHAnsi" w:hAnsiTheme="minorHAnsi" w:cstheme="minorHAnsi"/>
          <w:color w:val="000000" w:themeColor="text1"/>
          <w:sz w:val="24"/>
          <w:szCs w:val="24"/>
        </w:rPr>
        <w:t xml:space="preserve">will have the </w:t>
      </w:r>
      <w:r w:rsidR="009D0CDF" w:rsidRPr="00D0158A">
        <w:rPr>
          <w:rFonts w:asciiTheme="minorHAnsi" w:hAnsiTheme="minorHAnsi" w:cstheme="minorHAnsi"/>
          <w:color w:val="000000" w:themeColor="text1"/>
          <w:sz w:val="24"/>
          <w:szCs w:val="24"/>
        </w:rPr>
        <w:t xml:space="preserve">auditors capture more specific information when asking the questions </w:t>
      </w:r>
      <w:r w:rsidR="00885649" w:rsidRPr="00D0158A">
        <w:rPr>
          <w:rFonts w:asciiTheme="minorHAnsi" w:hAnsiTheme="minorHAnsi" w:cstheme="minorHAnsi"/>
          <w:color w:val="000000" w:themeColor="text1"/>
          <w:sz w:val="24"/>
          <w:szCs w:val="24"/>
        </w:rPr>
        <w:t>and i</w:t>
      </w:r>
      <w:r w:rsidR="009D0CDF" w:rsidRPr="00D0158A">
        <w:rPr>
          <w:rFonts w:asciiTheme="minorHAnsi" w:hAnsiTheme="minorHAnsi" w:cstheme="minorHAnsi"/>
          <w:color w:val="000000" w:themeColor="text1"/>
          <w:sz w:val="24"/>
          <w:szCs w:val="24"/>
        </w:rPr>
        <w:t>nclude the comments received from the clients.</w:t>
      </w:r>
    </w:p>
    <w:p w14:paraId="6F8B4735" w14:textId="77777777" w:rsidR="00677EC9" w:rsidRPr="00D0158A" w:rsidRDefault="00677EC9" w:rsidP="00615FA1">
      <w:pPr>
        <w:pStyle w:val="ListParagraph"/>
        <w:widowControl/>
        <w:tabs>
          <w:tab w:val="left" w:pos="11160"/>
          <w:tab w:val="left" w:pos="11250"/>
        </w:tabs>
        <w:autoSpaceDE/>
        <w:autoSpaceDN/>
        <w:ind w:left="1440" w:right="990" w:firstLine="0"/>
        <w:contextualSpacing/>
        <w:rPr>
          <w:rFonts w:asciiTheme="minorHAnsi" w:hAnsiTheme="minorHAnsi" w:cstheme="minorHAnsi"/>
          <w:color w:val="000000" w:themeColor="text1"/>
          <w:sz w:val="24"/>
          <w:szCs w:val="24"/>
        </w:rPr>
      </w:pPr>
    </w:p>
    <w:p w14:paraId="6483051B" w14:textId="194793D4" w:rsidR="00621926" w:rsidRPr="00D0158A" w:rsidRDefault="00677EC9" w:rsidP="00615FA1">
      <w:pPr>
        <w:pStyle w:val="ListParagraph"/>
        <w:widowControl/>
        <w:tabs>
          <w:tab w:val="left" w:pos="11160"/>
          <w:tab w:val="left" w:pos="11250"/>
        </w:tabs>
        <w:autoSpaceDE/>
        <w:autoSpaceDN/>
        <w:ind w:left="1440" w:right="990" w:firstLine="0"/>
        <w:contextualSpacing/>
        <w:rPr>
          <w:rFonts w:asciiTheme="minorHAnsi" w:hAnsiTheme="minorHAnsi" w:cstheme="minorHAnsi"/>
          <w:i/>
          <w:iCs/>
          <w:color w:val="000000" w:themeColor="text1"/>
          <w:sz w:val="24"/>
          <w:szCs w:val="24"/>
        </w:rPr>
      </w:pPr>
      <w:r w:rsidRPr="00D0158A">
        <w:rPr>
          <w:rFonts w:asciiTheme="minorHAnsi" w:hAnsiTheme="minorHAnsi" w:cstheme="minorHAnsi"/>
          <w:b/>
          <w:bCs/>
          <w:i/>
          <w:iCs/>
          <w:color w:val="000000" w:themeColor="text1"/>
          <w:sz w:val="24"/>
          <w:szCs w:val="24"/>
        </w:rPr>
        <w:t>Survey R</w:t>
      </w:r>
      <w:r w:rsidR="009D0CDF" w:rsidRPr="00D0158A">
        <w:rPr>
          <w:rFonts w:asciiTheme="minorHAnsi" w:hAnsiTheme="minorHAnsi" w:cstheme="minorHAnsi"/>
          <w:b/>
          <w:bCs/>
          <w:i/>
          <w:iCs/>
          <w:color w:val="000000" w:themeColor="text1"/>
          <w:sz w:val="24"/>
          <w:szCs w:val="24"/>
        </w:rPr>
        <w:t>esults Discussion</w:t>
      </w:r>
      <w:r w:rsidR="0044102A" w:rsidRPr="00D0158A">
        <w:rPr>
          <w:rFonts w:asciiTheme="minorHAnsi" w:hAnsiTheme="minorHAnsi" w:cstheme="minorHAnsi"/>
          <w:b/>
          <w:bCs/>
          <w:i/>
          <w:iCs/>
          <w:color w:val="000000" w:themeColor="text1"/>
          <w:sz w:val="24"/>
          <w:szCs w:val="24"/>
        </w:rPr>
        <w:t xml:space="preserve">s (Consumer Satisfaction Survey </w:t>
      </w:r>
      <w:r w:rsidR="0044102A" w:rsidRPr="00D0158A">
        <w:rPr>
          <w:rFonts w:asciiTheme="minorHAnsi" w:hAnsiTheme="minorHAnsi" w:cstheme="minorHAnsi"/>
          <w:b/>
          <w:bCs/>
          <w:i/>
          <w:iCs/>
          <w:color w:val="000000" w:themeColor="text1"/>
          <w:sz w:val="24"/>
          <w:szCs w:val="24"/>
          <w:u w:val="single"/>
        </w:rPr>
        <w:t>and</w:t>
      </w:r>
      <w:r w:rsidR="0044102A" w:rsidRPr="00D0158A">
        <w:rPr>
          <w:rFonts w:asciiTheme="minorHAnsi" w:hAnsiTheme="minorHAnsi" w:cstheme="minorHAnsi"/>
          <w:b/>
          <w:bCs/>
          <w:i/>
          <w:iCs/>
          <w:color w:val="000000" w:themeColor="text1"/>
          <w:sz w:val="24"/>
          <w:szCs w:val="24"/>
        </w:rPr>
        <w:t xml:space="preserve"> Program Evaluation Survey)</w:t>
      </w:r>
      <w:r w:rsidR="009D0CDF" w:rsidRPr="00D0158A">
        <w:rPr>
          <w:rFonts w:asciiTheme="minorHAnsi" w:hAnsiTheme="minorHAnsi" w:cstheme="minorHAnsi"/>
          <w:b/>
          <w:bCs/>
          <w:i/>
          <w:iCs/>
          <w:color w:val="000000" w:themeColor="text1"/>
          <w:sz w:val="24"/>
          <w:szCs w:val="24"/>
        </w:rPr>
        <w:t>:</w:t>
      </w:r>
      <w:r w:rsidR="00AD35FF" w:rsidRPr="00D0158A">
        <w:rPr>
          <w:rFonts w:asciiTheme="minorHAnsi" w:hAnsiTheme="minorHAnsi" w:cstheme="minorHAnsi"/>
          <w:b/>
          <w:bCs/>
          <w:i/>
          <w:iCs/>
          <w:color w:val="000000" w:themeColor="text1"/>
          <w:sz w:val="24"/>
          <w:szCs w:val="24"/>
        </w:rPr>
        <w:t xml:space="preserve">  </w:t>
      </w:r>
    </w:p>
    <w:p w14:paraId="2B077A53" w14:textId="4C45511B" w:rsidR="00F3521C" w:rsidRPr="00D0158A" w:rsidRDefault="008D22F8" w:rsidP="00615FA1">
      <w:pPr>
        <w:pStyle w:val="ListParagraph"/>
        <w:widowControl/>
        <w:tabs>
          <w:tab w:val="left" w:pos="11250"/>
        </w:tabs>
        <w:autoSpaceDE/>
        <w:autoSpaceDN/>
        <w:ind w:left="144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Ms. Meruvia inquired </w:t>
      </w:r>
      <w:r w:rsidR="00AD35FF" w:rsidRPr="00D0158A">
        <w:rPr>
          <w:rFonts w:asciiTheme="minorHAnsi" w:hAnsiTheme="minorHAnsi" w:cstheme="minorHAnsi"/>
          <w:color w:val="000000" w:themeColor="text1"/>
          <w:sz w:val="24"/>
          <w:szCs w:val="24"/>
        </w:rPr>
        <w:t xml:space="preserve">into both surveys being on the same </w:t>
      </w:r>
      <w:r w:rsidR="00AD35FF" w:rsidRPr="00D0158A">
        <w:rPr>
          <w:rFonts w:asciiTheme="minorHAnsi" w:hAnsiTheme="minorHAnsi" w:cstheme="minorHAnsi"/>
          <w:b/>
          <w:bCs/>
          <w:color w:val="000000" w:themeColor="text1"/>
          <w:sz w:val="24"/>
          <w:szCs w:val="24"/>
        </w:rPr>
        <w:t>rating scale</w:t>
      </w:r>
      <w:r w:rsidR="00AD35FF" w:rsidRPr="00D0158A">
        <w:rPr>
          <w:rFonts w:asciiTheme="minorHAnsi" w:hAnsiTheme="minorHAnsi" w:cstheme="minorHAnsi"/>
          <w:color w:val="000000" w:themeColor="text1"/>
          <w:sz w:val="24"/>
          <w:szCs w:val="24"/>
        </w:rPr>
        <w:t>; Ms. Ru</w:t>
      </w:r>
      <w:r w:rsidRPr="00D0158A">
        <w:rPr>
          <w:rFonts w:asciiTheme="minorHAnsi" w:hAnsiTheme="minorHAnsi" w:cstheme="minorHAnsi"/>
          <w:color w:val="000000" w:themeColor="text1"/>
          <w:sz w:val="24"/>
          <w:szCs w:val="24"/>
        </w:rPr>
        <w:t>shing wil</w:t>
      </w:r>
      <w:r w:rsidR="00F23047" w:rsidRPr="00D0158A">
        <w:rPr>
          <w:rFonts w:asciiTheme="minorHAnsi" w:hAnsiTheme="minorHAnsi" w:cstheme="minorHAnsi"/>
          <w:color w:val="000000" w:themeColor="text1"/>
          <w:sz w:val="24"/>
          <w:szCs w:val="24"/>
        </w:rPr>
        <w:t>l e</w:t>
      </w:r>
      <w:r w:rsidRPr="00D0158A">
        <w:rPr>
          <w:rFonts w:asciiTheme="minorHAnsi" w:hAnsiTheme="minorHAnsi" w:cstheme="minorHAnsi"/>
          <w:color w:val="000000" w:themeColor="text1"/>
          <w:sz w:val="24"/>
          <w:szCs w:val="24"/>
        </w:rPr>
        <w:t>xplore this option</w:t>
      </w:r>
      <w:r w:rsidR="0044102A"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Consumer dissatisfaction was </w:t>
      </w:r>
      <w:r w:rsidR="00AD35FF" w:rsidRPr="00D0158A">
        <w:rPr>
          <w:rFonts w:asciiTheme="minorHAnsi" w:hAnsiTheme="minorHAnsi" w:cstheme="minorHAnsi"/>
          <w:color w:val="000000" w:themeColor="text1"/>
          <w:sz w:val="24"/>
          <w:szCs w:val="24"/>
        </w:rPr>
        <w:t>explored further</w:t>
      </w:r>
      <w:r w:rsidR="001E4610" w:rsidRPr="00D0158A">
        <w:rPr>
          <w:rFonts w:asciiTheme="minorHAnsi" w:hAnsiTheme="minorHAnsi" w:cstheme="minorHAnsi"/>
          <w:color w:val="000000" w:themeColor="text1"/>
          <w:sz w:val="24"/>
          <w:szCs w:val="24"/>
        </w:rPr>
        <w:t xml:space="preserve">. </w:t>
      </w:r>
      <w:r w:rsidR="00AD35FF" w:rsidRPr="00D0158A">
        <w:rPr>
          <w:rFonts w:asciiTheme="minorHAnsi" w:hAnsiTheme="minorHAnsi" w:cstheme="minorHAnsi"/>
          <w:color w:val="000000" w:themeColor="text1"/>
          <w:sz w:val="24"/>
          <w:szCs w:val="24"/>
        </w:rPr>
        <w:t>Ms. Rushing responded</w:t>
      </w:r>
      <w:r w:rsidR="0044102A" w:rsidRPr="00D0158A">
        <w:rPr>
          <w:rFonts w:asciiTheme="minorHAnsi" w:hAnsiTheme="minorHAnsi" w:cstheme="minorHAnsi"/>
          <w:color w:val="000000" w:themeColor="text1"/>
          <w:sz w:val="24"/>
          <w:szCs w:val="24"/>
        </w:rPr>
        <w:t xml:space="preserve"> that</w:t>
      </w:r>
      <w:r w:rsidRPr="00D0158A">
        <w:rPr>
          <w:rFonts w:asciiTheme="minorHAnsi" w:hAnsiTheme="minorHAnsi" w:cstheme="minorHAnsi"/>
          <w:color w:val="000000" w:themeColor="text1"/>
          <w:sz w:val="24"/>
          <w:szCs w:val="24"/>
        </w:rPr>
        <w:t xml:space="preserve"> it was </w:t>
      </w:r>
      <w:r w:rsidR="0044102A" w:rsidRPr="00D0158A">
        <w:rPr>
          <w:rFonts w:asciiTheme="minorHAnsi" w:hAnsiTheme="minorHAnsi" w:cstheme="minorHAnsi"/>
          <w:color w:val="000000" w:themeColor="text1"/>
          <w:sz w:val="24"/>
          <w:szCs w:val="24"/>
        </w:rPr>
        <w:t xml:space="preserve">due to </w:t>
      </w:r>
      <w:r w:rsidR="001E4610" w:rsidRPr="00D0158A">
        <w:rPr>
          <w:rFonts w:asciiTheme="minorHAnsi" w:hAnsiTheme="minorHAnsi" w:cstheme="minorHAnsi"/>
          <w:color w:val="000000" w:themeColor="text1"/>
          <w:sz w:val="24"/>
          <w:szCs w:val="24"/>
        </w:rPr>
        <w:t>consumers’</w:t>
      </w:r>
      <w:r w:rsidRPr="00D0158A">
        <w:rPr>
          <w:rFonts w:asciiTheme="minorHAnsi" w:hAnsiTheme="minorHAnsi" w:cstheme="minorHAnsi"/>
          <w:color w:val="000000" w:themeColor="text1"/>
          <w:sz w:val="24"/>
          <w:szCs w:val="24"/>
        </w:rPr>
        <w:t xml:space="preserve"> misunderstanding of expectations and services which </w:t>
      </w:r>
      <w:r w:rsidR="00AD35FF" w:rsidRPr="00D0158A">
        <w:rPr>
          <w:rFonts w:asciiTheme="minorHAnsi" w:hAnsiTheme="minorHAnsi" w:cstheme="minorHAnsi"/>
          <w:color w:val="000000" w:themeColor="text1"/>
          <w:sz w:val="24"/>
          <w:szCs w:val="24"/>
        </w:rPr>
        <w:t xml:space="preserve">was </w:t>
      </w:r>
      <w:r w:rsidR="0044102A" w:rsidRPr="00D0158A">
        <w:rPr>
          <w:rFonts w:asciiTheme="minorHAnsi" w:hAnsiTheme="minorHAnsi" w:cstheme="minorHAnsi"/>
          <w:color w:val="000000" w:themeColor="text1"/>
          <w:sz w:val="24"/>
          <w:szCs w:val="24"/>
        </w:rPr>
        <w:t xml:space="preserve">because of </w:t>
      </w:r>
      <w:r w:rsidRPr="00D0158A">
        <w:rPr>
          <w:rFonts w:asciiTheme="minorHAnsi" w:hAnsiTheme="minorHAnsi" w:cstheme="minorHAnsi"/>
          <w:color w:val="000000" w:themeColor="text1"/>
          <w:sz w:val="24"/>
          <w:szCs w:val="24"/>
        </w:rPr>
        <w:t>poor communication</w:t>
      </w:r>
      <w:r w:rsidR="001E4610" w:rsidRPr="00D0158A">
        <w:rPr>
          <w:rFonts w:asciiTheme="minorHAnsi" w:hAnsiTheme="minorHAnsi" w:cstheme="minorHAnsi"/>
          <w:color w:val="000000" w:themeColor="text1"/>
          <w:sz w:val="24"/>
          <w:szCs w:val="24"/>
        </w:rPr>
        <w:t xml:space="preserve"> – which could be due to a specific issue or turnover. </w:t>
      </w:r>
      <w:r w:rsidRPr="00D0158A">
        <w:rPr>
          <w:rFonts w:asciiTheme="minorHAnsi" w:hAnsiTheme="minorHAnsi" w:cstheme="minorHAnsi"/>
          <w:color w:val="000000" w:themeColor="text1"/>
          <w:sz w:val="24"/>
          <w:szCs w:val="24"/>
        </w:rPr>
        <w:t xml:space="preserve">Ms. Hart discussed </w:t>
      </w:r>
      <w:r w:rsidRPr="00D0158A">
        <w:rPr>
          <w:rFonts w:asciiTheme="minorHAnsi" w:hAnsiTheme="minorHAnsi" w:cstheme="minorHAnsi"/>
          <w:b/>
          <w:bCs/>
          <w:color w:val="000000" w:themeColor="text1"/>
          <w:sz w:val="24"/>
          <w:szCs w:val="24"/>
        </w:rPr>
        <w:t xml:space="preserve">consumer harassment and verbal abuse </w:t>
      </w:r>
      <w:r w:rsidRPr="00D0158A">
        <w:rPr>
          <w:rFonts w:asciiTheme="minorHAnsi" w:hAnsiTheme="minorHAnsi" w:cstheme="minorHAnsi"/>
          <w:color w:val="000000" w:themeColor="text1"/>
          <w:sz w:val="24"/>
          <w:szCs w:val="24"/>
        </w:rPr>
        <w:t>towards staff</w:t>
      </w:r>
      <w:r w:rsidR="000C5E93" w:rsidRPr="00D0158A">
        <w:rPr>
          <w:rFonts w:asciiTheme="minorHAnsi" w:hAnsiTheme="minorHAnsi" w:cstheme="minorHAnsi"/>
          <w:color w:val="000000" w:themeColor="text1"/>
          <w:sz w:val="24"/>
          <w:szCs w:val="24"/>
        </w:rPr>
        <w:t xml:space="preserve"> and commented </w:t>
      </w:r>
      <w:r w:rsidRPr="00D0158A">
        <w:rPr>
          <w:rFonts w:asciiTheme="minorHAnsi" w:hAnsiTheme="minorHAnsi" w:cstheme="minorHAnsi"/>
          <w:color w:val="000000" w:themeColor="text1"/>
          <w:sz w:val="24"/>
          <w:szCs w:val="24"/>
        </w:rPr>
        <w:t xml:space="preserve">that they are trying to determine how </w:t>
      </w:r>
      <w:r w:rsidRPr="00D0158A">
        <w:rPr>
          <w:rFonts w:asciiTheme="minorHAnsi" w:hAnsiTheme="minorHAnsi" w:cstheme="minorHAnsi"/>
          <w:b/>
          <w:bCs/>
          <w:color w:val="000000" w:themeColor="text1"/>
          <w:sz w:val="24"/>
          <w:szCs w:val="24"/>
        </w:rPr>
        <w:t xml:space="preserve">issues are addressed in the policy and procedures to </w:t>
      </w:r>
      <w:r w:rsidR="003021F4" w:rsidRPr="00D0158A">
        <w:rPr>
          <w:rFonts w:asciiTheme="minorHAnsi" w:hAnsiTheme="minorHAnsi" w:cstheme="minorHAnsi"/>
          <w:b/>
          <w:bCs/>
          <w:color w:val="000000" w:themeColor="text1"/>
          <w:sz w:val="24"/>
          <w:szCs w:val="24"/>
        </w:rPr>
        <w:t xml:space="preserve">provide </w:t>
      </w:r>
      <w:r w:rsidR="000C5E93" w:rsidRPr="00D0158A">
        <w:rPr>
          <w:rFonts w:asciiTheme="minorHAnsi" w:hAnsiTheme="minorHAnsi" w:cstheme="minorHAnsi"/>
          <w:b/>
          <w:bCs/>
          <w:color w:val="000000" w:themeColor="text1"/>
          <w:sz w:val="24"/>
          <w:szCs w:val="24"/>
        </w:rPr>
        <w:t xml:space="preserve">staff </w:t>
      </w:r>
      <w:r w:rsidR="003021F4" w:rsidRPr="00D0158A">
        <w:rPr>
          <w:rFonts w:asciiTheme="minorHAnsi" w:hAnsiTheme="minorHAnsi" w:cstheme="minorHAnsi"/>
          <w:b/>
          <w:bCs/>
          <w:color w:val="000000" w:themeColor="text1"/>
          <w:sz w:val="24"/>
          <w:szCs w:val="24"/>
        </w:rPr>
        <w:t>guidance</w:t>
      </w:r>
      <w:r w:rsidR="003C4CCF"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Mr. Butler discussed having a </w:t>
      </w:r>
      <w:r w:rsidR="003C4CCF" w:rsidRPr="00D0158A">
        <w:rPr>
          <w:rFonts w:asciiTheme="minorHAnsi" w:hAnsiTheme="minorHAnsi" w:cstheme="minorHAnsi"/>
          <w:color w:val="000000" w:themeColor="text1"/>
          <w:sz w:val="24"/>
          <w:szCs w:val="24"/>
        </w:rPr>
        <w:t xml:space="preserve">1 to 2 </w:t>
      </w:r>
      <w:r w:rsidRPr="00D0158A">
        <w:rPr>
          <w:rFonts w:asciiTheme="minorHAnsi" w:hAnsiTheme="minorHAnsi" w:cstheme="minorHAnsi"/>
          <w:color w:val="000000" w:themeColor="text1"/>
          <w:sz w:val="24"/>
          <w:szCs w:val="24"/>
        </w:rPr>
        <w:t xml:space="preserve">question </w:t>
      </w:r>
      <w:r w:rsidR="00962F73" w:rsidRPr="00D0158A">
        <w:rPr>
          <w:rFonts w:asciiTheme="minorHAnsi" w:hAnsiTheme="minorHAnsi" w:cstheme="minorHAnsi"/>
          <w:b/>
          <w:bCs/>
          <w:color w:val="000000" w:themeColor="text1"/>
          <w:sz w:val="24"/>
          <w:szCs w:val="24"/>
        </w:rPr>
        <w:t>questionnaire</w:t>
      </w:r>
      <w:r w:rsidR="00962F73"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to determine how the responses compare to the </w:t>
      </w:r>
      <w:r w:rsidR="00A23404" w:rsidRPr="00D0158A">
        <w:rPr>
          <w:rFonts w:asciiTheme="minorHAnsi" w:hAnsiTheme="minorHAnsi" w:cstheme="minorHAnsi"/>
          <w:color w:val="000000" w:themeColor="text1"/>
          <w:sz w:val="24"/>
          <w:szCs w:val="24"/>
        </w:rPr>
        <w:t>Consumer Satisfaction Survey and</w:t>
      </w:r>
      <w:r w:rsidR="0035391F" w:rsidRPr="00D0158A">
        <w:rPr>
          <w:rFonts w:asciiTheme="minorHAnsi" w:hAnsiTheme="minorHAnsi" w:cstheme="minorHAnsi"/>
          <w:color w:val="000000" w:themeColor="text1"/>
          <w:sz w:val="24"/>
          <w:szCs w:val="24"/>
        </w:rPr>
        <w:t>/or</w:t>
      </w:r>
      <w:r w:rsidR="00A23404" w:rsidRPr="00D0158A">
        <w:rPr>
          <w:rFonts w:asciiTheme="minorHAnsi" w:hAnsiTheme="minorHAnsi" w:cstheme="minorHAnsi"/>
          <w:color w:val="000000" w:themeColor="text1"/>
          <w:sz w:val="24"/>
          <w:szCs w:val="24"/>
        </w:rPr>
        <w:t xml:space="preserve"> the Program Integrity Survey. </w:t>
      </w:r>
      <w:r w:rsidRPr="00D0158A">
        <w:rPr>
          <w:rFonts w:asciiTheme="minorHAnsi" w:hAnsiTheme="minorHAnsi" w:cstheme="minorHAnsi"/>
          <w:color w:val="000000" w:themeColor="text1"/>
          <w:sz w:val="24"/>
          <w:szCs w:val="24"/>
        </w:rPr>
        <w:t>Ms. Meruvia discussed the</w:t>
      </w:r>
      <w:r w:rsidRPr="00D0158A">
        <w:rPr>
          <w:rFonts w:asciiTheme="minorHAnsi" w:hAnsiTheme="minorHAnsi" w:cstheme="minorHAnsi"/>
          <w:b/>
          <w:bCs/>
          <w:color w:val="000000" w:themeColor="text1"/>
          <w:sz w:val="24"/>
          <w:szCs w:val="24"/>
        </w:rPr>
        <w:t xml:space="preserve"> external evaluation</w:t>
      </w:r>
      <w:r w:rsidRPr="00D0158A">
        <w:rPr>
          <w:rFonts w:asciiTheme="minorHAnsi" w:hAnsiTheme="minorHAnsi" w:cstheme="minorHAnsi"/>
          <w:color w:val="000000" w:themeColor="text1"/>
          <w:sz w:val="24"/>
          <w:szCs w:val="24"/>
        </w:rPr>
        <w:t xml:space="preserve"> </w:t>
      </w:r>
      <w:r w:rsidR="0035391F" w:rsidRPr="00D0158A">
        <w:rPr>
          <w:rFonts w:asciiTheme="minorHAnsi" w:hAnsiTheme="minorHAnsi" w:cstheme="minorHAnsi"/>
          <w:color w:val="000000" w:themeColor="text1"/>
          <w:sz w:val="24"/>
          <w:szCs w:val="24"/>
        </w:rPr>
        <w:t xml:space="preserve">which includes the inquiry </w:t>
      </w:r>
      <w:r w:rsidR="002B663C" w:rsidRPr="00D0158A">
        <w:rPr>
          <w:rFonts w:asciiTheme="minorHAnsi" w:hAnsiTheme="minorHAnsi" w:cstheme="minorHAnsi"/>
          <w:color w:val="000000" w:themeColor="text1"/>
          <w:sz w:val="24"/>
          <w:szCs w:val="24"/>
        </w:rPr>
        <w:t>into</w:t>
      </w:r>
      <w:r w:rsidR="0035391F" w:rsidRPr="00D0158A">
        <w:rPr>
          <w:rFonts w:asciiTheme="minorHAnsi" w:hAnsiTheme="minorHAnsi" w:cstheme="minorHAnsi"/>
          <w:color w:val="000000" w:themeColor="text1"/>
          <w:sz w:val="24"/>
          <w:szCs w:val="24"/>
        </w:rPr>
        <w:t xml:space="preserve"> how the consumer’s</w:t>
      </w:r>
      <w:r w:rsidRPr="00D0158A">
        <w:rPr>
          <w:rFonts w:asciiTheme="minorHAnsi" w:hAnsiTheme="minorHAnsi" w:cstheme="minorHAnsi"/>
          <w:color w:val="000000" w:themeColor="text1"/>
          <w:sz w:val="24"/>
          <w:szCs w:val="24"/>
        </w:rPr>
        <w:t xml:space="preserve"> life </w:t>
      </w:r>
      <w:r w:rsidR="0035391F" w:rsidRPr="00D0158A">
        <w:rPr>
          <w:rFonts w:asciiTheme="minorHAnsi" w:hAnsiTheme="minorHAnsi" w:cstheme="minorHAnsi"/>
          <w:color w:val="000000" w:themeColor="text1"/>
          <w:sz w:val="24"/>
          <w:szCs w:val="24"/>
        </w:rPr>
        <w:t xml:space="preserve">has </w:t>
      </w:r>
      <w:r w:rsidRPr="00D0158A">
        <w:rPr>
          <w:rFonts w:asciiTheme="minorHAnsi" w:hAnsiTheme="minorHAnsi" w:cstheme="minorHAnsi"/>
          <w:color w:val="000000" w:themeColor="text1"/>
          <w:sz w:val="24"/>
          <w:szCs w:val="24"/>
        </w:rPr>
        <w:t>changed after</w:t>
      </w:r>
      <w:r w:rsidR="00A23404" w:rsidRPr="00D0158A">
        <w:rPr>
          <w:rFonts w:asciiTheme="minorHAnsi" w:hAnsiTheme="minorHAnsi" w:cstheme="minorHAnsi"/>
          <w:color w:val="000000" w:themeColor="text1"/>
          <w:sz w:val="24"/>
          <w:szCs w:val="24"/>
        </w:rPr>
        <w:t xml:space="preserve"> receiving </w:t>
      </w:r>
      <w:r w:rsidRPr="00D0158A">
        <w:rPr>
          <w:rFonts w:asciiTheme="minorHAnsi" w:hAnsiTheme="minorHAnsi" w:cstheme="minorHAnsi"/>
          <w:color w:val="000000" w:themeColor="text1"/>
          <w:sz w:val="24"/>
          <w:szCs w:val="24"/>
        </w:rPr>
        <w:t xml:space="preserve">vocational rehabilitation services. Ms. Rushing </w:t>
      </w:r>
      <w:r w:rsidR="009C4BF3" w:rsidRPr="00D0158A">
        <w:rPr>
          <w:rFonts w:asciiTheme="minorHAnsi" w:hAnsiTheme="minorHAnsi" w:cstheme="minorHAnsi"/>
          <w:color w:val="000000" w:themeColor="text1"/>
          <w:sz w:val="24"/>
          <w:szCs w:val="24"/>
        </w:rPr>
        <w:t>is open to suggestions from the board if questions need to be edited or added</w:t>
      </w:r>
      <w:r w:rsidR="005645A5"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Nash inquired about </w:t>
      </w:r>
      <w:r w:rsidR="00FE3A25" w:rsidRPr="00D0158A">
        <w:rPr>
          <w:rFonts w:asciiTheme="minorHAnsi" w:hAnsiTheme="minorHAnsi" w:cstheme="minorHAnsi"/>
          <w:b/>
          <w:bCs/>
          <w:color w:val="000000" w:themeColor="text1"/>
          <w:sz w:val="24"/>
          <w:szCs w:val="24"/>
        </w:rPr>
        <w:t>customer service training</w:t>
      </w:r>
      <w:r w:rsidRPr="00D0158A">
        <w:rPr>
          <w:rFonts w:asciiTheme="minorHAnsi" w:hAnsiTheme="minorHAnsi" w:cstheme="minorHAnsi"/>
          <w:color w:val="000000" w:themeColor="text1"/>
          <w:sz w:val="24"/>
          <w:szCs w:val="24"/>
        </w:rPr>
        <w:t xml:space="preserve">. Ms. Young </w:t>
      </w:r>
      <w:r w:rsidR="00FE3A25" w:rsidRPr="00D0158A">
        <w:rPr>
          <w:rFonts w:asciiTheme="minorHAnsi" w:hAnsiTheme="minorHAnsi" w:cstheme="minorHAnsi"/>
          <w:color w:val="000000" w:themeColor="text1"/>
          <w:sz w:val="24"/>
          <w:szCs w:val="24"/>
        </w:rPr>
        <w:t xml:space="preserve">added this will be covered </w:t>
      </w:r>
      <w:r w:rsidRPr="00D0158A">
        <w:rPr>
          <w:rFonts w:asciiTheme="minorHAnsi" w:hAnsiTheme="minorHAnsi" w:cstheme="minorHAnsi"/>
          <w:color w:val="000000" w:themeColor="text1"/>
          <w:sz w:val="24"/>
          <w:szCs w:val="24"/>
        </w:rPr>
        <w:t xml:space="preserve">at the </w:t>
      </w:r>
      <w:r w:rsidR="00FE3A25" w:rsidRPr="00D0158A">
        <w:rPr>
          <w:rFonts w:asciiTheme="minorHAnsi" w:hAnsiTheme="minorHAnsi" w:cstheme="minorHAnsi"/>
          <w:color w:val="000000" w:themeColor="text1"/>
          <w:sz w:val="24"/>
          <w:szCs w:val="24"/>
        </w:rPr>
        <w:t>manager’s month</w:t>
      </w:r>
      <w:r w:rsidR="00811569" w:rsidRPr="00D0158A">
        <w:rPr>
          <w:rFonts w:asciiTheme="minorHAnsi" w:hAnsiTheme="minorHAnsi" w:cstheme="minorHAnsi"/>
          <w:color w:val="000000" w:themeColor="text1"/>
          <w:sz w:val="24"/>
          <w:szCs w:val="24"/>
        </w:rPr>
        <w:t>-end</w:t>
      </w:r>
      <w:r w:rsidR="00FE3A25" w:rsidRPr="00D0158A">
        <w:rPr>
          <w:rFonts w:asciiTheme="minorHAnsi" w:hAnsiTheme="minorHAnsi" w:cstheme="minorHAnsi"/>
          <w:color w:val="000000" w:themeColor="text1"/>
          <w:sz w:val="24"/>
          <w:szCs w:val="24"/>
        </w:rPr>
        <w:t xml:space="preserve"> meeting</w:t>
      </w:r>
      <w:r w:rsidRPr="00D0158A">
        <w:rPr>
          <w:rFonts w:asciiTheme="minorHAnsi" w:hAnsiTheme="minorHAnsi" w:cstheme="minorHAnsi"/>
          <w:color w:val="000000" w:themeColor="text1"/>
          <w:sz w:val="24"/>
          <w:szCs w:val="24"/>
        </w:rPr>
        <w:t xml:space="preserve">. Ms. Hart </w:t>
      </w:r>
      <w:r w:rsidR="00811569" w:rsidRPr="00D0158A">
        <w:rPr>
          <w:rFonts w:asciiTheme="minorHAnsi" w:hAnsiTheme="minorHAnsi" w:cstheme="minorHAnsi"/>
          <w:color w:val="000000" w:themeColor="text1"/>
          <w:sz w:val="24"/>
          <w:szCs w:val="24"/>
        </w:rPr>
        <w:t xml:space="preserve">added that customer service is an </w:t>
      </w:r>
      <w:r w:rsidR="00973738" w:rsidRPr="00D0158A">
        <w:rPr>
          <w:rFonts w:asciiTheme="minorHAnsi" w:hAnsiTheme="minorHAnsi" w:cstheme="minorHAnsi"/>
          <w:color w:val="000000" w:themeColor="text1"/>
          <w:sz w:val="24"/>
          <w:szCs w:val="24"/>
        </w:rPr>
        <w:t>integral</w:t>
      </w:r>
      <w:r w:rsidR="00811569" w:rsidRPr="00D0158A">
        <w:rPr>
          <w:rFonts w:asciiTheme="minorHAnsi" w:hAnsiTheme="minorHAnsi" w:cstheme="minorHAnsi"/>
          <w:color w:val="000000" w:themeColor="text1"/>
          <w:sz w:val="24"/>
          <w:szCs w:val="24"/>
        </w:rPr>
        <w:t xml:space="preserve"> part of training to help staff communicate better, </w:t>
      </w:r>
      <w:r w:rsidRPr="00D0158A">
        <w:rPr>
          <w:rFonts w:asciiTheme="minorHAnsi" w:hAnsiTheme="minorHAnsi" w:cstheme="minorHAnsi"/>
          <w:color w:val="000000" w:themeColor="text1"/>
          <w:sz w:val="24"/>
          <w:szCs w:val="24"/>
        </w:rPr>
        <w:t>provide good customer service, and teach them how to handle situations</w:t>
      </w:r>
      <w:r w:rsidR="005645A5" w:rsidRPr="00D0158A">
        <w:rPr>
          <w:rFonts w:asciiTheme="minorHAnsi" w:hAnsiTheme="minorHAnsi" w:cstheme="minorHAnsi"/>
          <w:color w:val="000000" w:themeColor="text1"/>
          <w:sz w:val="24"/>
          <w:szCs w:val="24"/>
        </w:rPr>
        <w:t xml:space="preserve">. </w:t>
      </w:r>
      <w:r w:rsidR="00F3521C" w:rsidRPr="00D0158A">
        <w:rPr>
          <w:rFonts w:asciiTheme="minorHAnsi" w:hAnsiTheme="minorHAnsi" w:cstheme="minorHAnsi"/>
          <w:color w:val="000000" w:themeColor="text1"/>
          <w:sz w:val="24"/>
          <w:szCs w:val="24"/>
        </w:rPr>
        <w:t xml:space="preserve">Mr. Bishop added that </w:t>
      </w:r>
      <w:r w:rsidR="00973738" w:rsidRPr="00D0158A">
        <w:rPr>
          <w:rFonts w:asciiTheme="minorHAnsi" w:hAnsiTheme="minorHAnsi" w:cstheme="minorHAnsi"/>
          <w:color w:val="000000" w:themeColor="text1"/>
          <w:sz w:val="24"/>
          <w:szCs w:val="24"/>
        </w:rPr>
        <w:t>the</w:t>
      </w:r>
      <w:r w:rsidR="005D0955" w:rsidRPr="00D0158A">
        <w:rPr>
          <w:rFonts w:asciiTheme="minorHAnsi" w:hAnsiTheme="minorHAnsi" w:cstheme="minorHAnsi"/>
          <w:color w:val="000000" w:themeColor="text1"/>
          <w:sz w:val="24"/>
          <w:szCs w:val="24"/>
        </w:rPr>
        <w:t xml:space="preserve"> survey process will be reviewed a</w:t>
      </w:r>
      <w:r w:rsidR="00973738" w:rsidRPr="00D0158A">
        <w:rPr>
          <w:rFonts w:asciiTheme="minorHAnsi" w:hAnsiTheme="minorHAnsi" w:cstheme="minorHAnsi"/>
          <w:color w:val="000000" w:themeColor="text1"/>
          <w:sz w:val="24"/>
          <w:szCs w:val="24"/>
        </w:rPr>
        <w:t xml:space="preserve">nd are willing </w:t>
      </w:r>
      <w:r w:rsidR="00F3521C" w:rsidRPr="00D0158A">
        <w:rPr>
          <w:rFonts w:asciiTheme="minorHAnsi" w:hAnsiTheme="minorHAnsi" w:cstheme="minorHAnsi"/>
          <w:color w:val="000000" w:themeColor="text1"/>
          <w:sz w:val="24"/>
          <w:szCs w:val="24"/>
        </w:rPr>
        <w:t xml:space="preserve">to make changes if the committee prefers. </w:t>
      </w:r>
    </w:p>
    <w:p w14:paraId="18C98C12" w14:textId="77777777" w:rsidR="00973738" w:rsidRPr="00D0158A" w:rsidRDefault="00973738" w:rsidP="00615FA1">
      <w:pPr>
        <w:pStyle w:val="ListParagraph"/>
        <w:widowControl/>
        <w:tabs>
          <w:tab w:val="left" w:pos="11250"/>
        </w:tabs>
        <w:autoSpaceDE/>
        <w:autoSpaceDN/>
        <w:ind w:left="1440" w:right="990"/>
        <w:contextualSpacing/>
        <w:rPr>
          <w:rFonts w:asciiTheme="minorHAnsi" w:hAnsiTheme="minorHAnsi" w:cstheme="minorHAnsi"/>
          <w:color w:val="000000" w:themeColor="text1"/>
          <w:sz w:val="24"/>
          <w:szCs w:val="24"/>
        </w:rPr>
      </w:pPr>
    </w:p>
    <w:p w14:paraId="53B059BA" w14:textId="14F6A7FB" w:rsidR="00973738" w:rsidRPr="00D0158A" w:rsidRDefault="00973738" w:rsidP="00DD3C10">
      <w:pPr>
        <w:pStyle w:val="ListParagraph"/>
        <w:widowControl/>
        <w:numPr>
          <w:ilvl w:val="1"/>
          <w:numId w:val="99"/>
        </w:numPr>
        <w:tabs>
          <w:tab w:val="left" w:pos="11250"/>
        </w:tabs>
        <w:autoSpaceDE/>
        <w:autoSpaceDN/>
        <w:ind w:left="1800" w:right="99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Safety: </w:t>
      </w:r>
      <w:r w:rsidRPr="00D0158A">
        <w:rPr>
          <w:rFonts w:asciiTheme="minorHAnsi" w:hAnsiTheme="minorHAnsi" w:cstheme="minorHAnsi"/>
          <w:color w:val="000000" w:themeColor="text1"/>
          <w:sz w:val="24"/>
          <w:szCs w:val="24"/>
        </w:rPr>
        <w:t xml:space="preserve">Mr. Bishop discussed the </w:t>
      </w:r>
      <w:r w:rsidRPr="00D0158A">
        <w:rPr>
          <w:rFonts w:asciiTheme="minorHAnsi" w:hAnsiTheme="minorHAnsi" w:cstheme="minorHAnsi"/>
          <w:b/>
          <w:bCs/>
          <w:color w:val="000000" w:themeColor="text1"/>
          <w:sz w:val="24"/>
          <w:szCs w:val="24"/>
        </w:rPr>
        <w:t>high priority</w:t>
      </w:r>
      <w:r w:rsidRPr="00D0158A">
        <w:rPr>
          <w:rFonts w:asciiTheme="minorHAnsi" w:hAnsiTheme="minorHAnsi" w:cstheme="minorHAnsi"/>
          <w:color w:val="000000" w:themeColor="text1"/>
          <w:sz w:val="24"/>
          <w:szCs w:val="24"/>
        </w:rPr>
        <w:t xml:space="preserve"> of safety of staff, offices, and lobby areas. The HR Department will have customer service training soon; safety and individual issues will be addressed</w:t>
      </w:r>
      <w:r w:rsidR="005645A5" w:rsidRPr="00D0158A">
        <w:rPr>
          <w:rFonts w:asciiTheme="minorHAnsi" w:hAnsiTheme="minorHAnsi" w:cstheme="minorHAnsi"/>
          <w:color w:val="000000" w:themeColor="text1"/>
          <w:sz w:val="24"/>
          <w:szCs w:val="24"/>
        </w:rPr>
        <w:t xml:space="preserve">. </w:t>
      </w:r>
    </w:p>
    <w:p w14:paraId="5FEB3D08" w14:textId="77777777" w:rsidR="00973738" w:rsidRDefault="00973738" w:rsidP="00DD3C10">
      <w:pPr>
        <w:pStyle w:val="ListParagraph"/>
        <w:widowControl/>
        <w:tabs>
          <w:tab w:val="left" w:pos="11250"/>
        </w:tabs>
        <w:autoSpaceDE/>
        <w:autoSpaceDN/>
        <w:ind w:left="1800" w:right="990"/>
        <w:contextualSpacing/>
        <w:rPr>
          <w:rFonts w:asciiTheme="minorHAnsi" w:hAnsiTheme="minorHAnsi" w:cstheme="minorHAnsi"/>
          <w:color w:val="000000" w:themeColor="text1"/>
          <w:sz w:val="24"/>
          <w:szCs w:val="24"/>
        </w:rPr>
      </w:pPr>
    </w:p>
    <w:p w14:paraId="1090F26F" w14:textId="77777777" w:rsidR="00DD3C10" w:rsidRDefault="00DD3C10" w:rsidP="00DD3C10">
      <w:pPr>
        <w:pStyle w:val="ListParagraph"/>
        <w:widowControl/>
        <w:tabs>
          <w:tab w:val="left" w:pos="11250"/>
        </w:tabs>
        <w:autoSpaceDE/>
        <w:autoSpaceDN/>
        <w:ind w:left="1800" w:right="990"/>
        <w:contextualSpacing/>
        <w:rPr>
          <w:rFonts w:asciiTheme="minorHAnsi" w:hAnsiTheme="minorHAnsi" w:cstheme="minorHAnsi"/>
          <w:color w:val="000000" w:themeColor="text1"/>
          <w:sz w:val="24"/>
          <w:szCs w:val="24"/>
        </w:rPr>
      </w:pPr>
    </w:p>
    <w:p w14:paraId="0B1CADE7" w14:textId="77777777" w:rsidR="00DD3C10" w:rsidRDefault="00DD3C10" w:rsidP="00DD3C10">
      <w:pPr>
        <w:pStyle w:val="ListParagraph"/>
        <w:widowControl/>
        <w:tabs>
          <w:tab w:val="left" w:pos="11250"/>
        </w:tabs>
        <w:autoSpaceDE/>
        <w:autoSpaceDN/>
        <w:ind w:left="1800" w:right="990"/>
        <w:contextualSpacing/>
        <w:rPr>
          <w:rFonts w:asciiTheme="minorHAnsi" w:hAnsiTheme="minorHAnsi" w:cstheme="minorHAnsi"/>
          <w:color w:val="000000" w:themeColor="text1"/>
          <w:sz w:val="24"/>
          <w:szCs w:val="24"/>
        </w:rPr>
      </w:pPr>
    </w:p>
    <w:p w14:paraId="63032BF8" w14:textId="77777777" w:rsidR="00DD3C10" w:rsidRDefault="00DD3C10" w:rsidP="00DD3C10">
      <w:pPr>
        <w:pStyle w:val="ListParagraph"/>
        <w:widowControl/>
        <w:tabs>
          <w:tab w:val="left" w:pos="11250"/>
        </w:tabs>
        <w:autoSpaceDE/>
        <w:autoSpaceDN/>
        <w:ind w:left="1800" w:right="990"/>
        <w:contextualSpacing/>
        <w:rPr>
          <w:rFonts w:asciiTheme="minorHAnsi" w:hAnsiTheme="minorHAnsi" w:cstheme="minorHAnsi"/>
          <w:color w:val="000000" w:themeColor="text1"/>
          <w:sz w:val="24"/>
          <w:szCs w:val="24"/>
        </w:rPr>
      </w:pPr>
    </w:p>
    <w:p w14:paraId="16E1D4BB" w14:textId="77777777" w:rsidR="00DD3C10" w:rsidRDefault="00DD3C10" w:rsidP="00DD3C10">
      <w:pPr>
        <w:pStyle w:val="ListParagraph"/>
        <w:widowControl/>
        <w:tabs>
          <w:tab w:val="left" w:pos="11250"/>
        </w:tabs>
        <w:autoSpaceDE/>
        <w:autoSpaceDN/>
        <w:ind w:left="1800" w:right="990"/>
        <w:contextualSpacing/>
        <w:rPr>
          <w:rFonts w:asciiTheme="minorHAnsi" w:hAnsiTheme="minorHAnsi" w:cstheme="minorHAnsi"/>
          <w:color w:val="000000" w:themeColor="text1"/>
          <w:sz w:val="24"/>
          <w:szCs w:val="24"/>
        </w:rPr>
      </w:pPr>
    </w:p>
    <w:p w14:paraId="5426974C"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67872988" w14:textId="77777777" w:rsidR="00DD3C10" w:rsidRPr="00D0158A" w:rsidRDefault="00DD3C10" w:rsidP="00DD3C10">
      <w:pPr>
        <w:pStyle w:val="BodyText"/>
        <w:ind w:left="900"/>
        <w:rPr>
          <w:color w:val="000000" w:themeColor="text1"/>
        </w:rPr>
      </w:pPr>
    </w:p>
    <w:p w14:paraId="57D90025" w14:textId="47EADC90" w:rsidR="00F3521C" w:rsidRPr="00D0158A" w:rsidRDefault="008A74AF" w:rsidP="00DD3C10">
      <w:pPr>
        <w:pStyle w:val="ListParagraph"/>
        <w:widowControl/>
        <w:numPr>
          <w:ilvl w:val="1"/>
          <w:numId w:val="101"/>
        </w:numPr>
        <w:tabs>
          <w:tab w:val="left" w:pos="11250"/>
        </w:tabs>
        <w:autoSpaceDE/>
        <w:autoSpaceDN/>
        <w:ind w:left="1800" w:right="99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SARA:</w:t>
      </w:r>
      <w:r w:rsidRPr="00D0158A">
        <w:rPr>
          <w:rFonts w:asciiTheme="minorHAnsi" w:hAnsiTheme="minorHAnsi" w:cstheme="minorHAnsi"/>
          <w:color w:val="000000" w:themeColor="text1"/>
          <w:sz w:val="24"/>
          <w:szCs w:val="24"/>
        </w:rPr>
        <w:t xml:space="preserve"> </w:t>
      </w:r>
      <w:r w:rsidR="008D22F8" w:rsidRPr="00D0158A">
        <w:rPr>
          <w:rFonts w:asciiTheme="minorHAnsi" w:hAnsiTheme="minorHAnsi" w:cstheme="minorHAnsi"/>
          <w:color w:val="000000" w:themeColor="text1"/>
          <w:sz w:val="24"/>
          <w:szCs w:val="24"/>
        </w:rPr>
        <w:t xml:space="preserve">Ms. Treadway </w:t>
      </w:r>
      <w:r w:rsidR="003D560C" w:rsidRPr="00D0158A">
        <w:rPr>
          <w:rFonts w:asciiTheme="minorHAnsi" w:hAnsiTheme="minorHAnsi" w:cstheme="minorHAnsi"/>
          <w:color w:val="000000" w:themeColor="text1"/>
          <w:sz w:val="24"/>
          <w:szCs w:val="24"/>
        </w:rPr>
        <w:t xml:space="preserve">discussed the time spent explaining </w:t>
      </w:r>
      <w:r w:rsidR="003D560C"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ARA</w:t>
      </w:r>
      <w:r w:rsidR="008D22F8" w:rsidRPr="00D0158A">
        <w:rPr>
          <w:rFonts w:asciiTheme="minorHAnsi" w:hAnsiTheme="minorHAnsi" w:cstheme="minorHAnsi"/>
          <w:b/>
          <w:bCs/>
          <w:color w:val="000000" w:themeColor="text1"/>
          <w:sz w:val="24"/>
          <w:szCs w:val="24"/>
        </w:rPr>
        <w:t xml:space="preserve"> messages</w:t>
      </w:r>
      <w:r w:rsidR="008D22F8" w:rsidRPr="00D0158A">
        <w:rPr>
          <w:rFonts w:asciiTheme="minorHAnsi" w:hAnsiTheme="minorHAnsi" w:cstheme="minorHAnsi"/>
          <w:color w:val="000000" w:themeColor="text1"/>
          <w:sz w:val="24"/>
          <w:szCs w:val="24"/>
        </w:rPr>
        <w:t xml:space="preserve"> a</w:t>
      </w:r>
      <w:r w:rsidR="003D560C" w:rsidRPr="00D0158A">
        <w:rPr>
          <w:rFonts w:asciiTheme="minorHAnsi" w:hAnsiTheme="minorHAnsi" w:cstheme="minorHAnsi"/>
          <w:color w:val="000000" w:themeColor="text1"/>
          <w:sz w:val="24"/>
          <w:szCs w:val="24"/>
        </w:rPr>
        <w:t>nd</w:t>
      </w:r>
      <w:r w:rsidR="008D22F8" w:rsidRPr="00D0158A">
        <w:rPr>
          <w:rFonts w:asciiTheme="minorHAnsi" w:hAnsiTheme="minorHAnsi" w:cstheme="minorHAnsi"/>
          <w:color w:val="000000" w:themeColor="text1"/>
          <w:sz w:val="24"/>
          <w:szCs w:val="24"/>
        </w:rPr>
        <w:t xml:space="preserve"> parents do</w:t>
      </w:r>
      <w:r w:rsidR="003D560C" w:rsidRPr="00D0158A">
        <w:rPr>
          <w:rFonts w:asciiTheme="minorHAnsi" w:hAnsiTheme="minorHAnsi" w:cstheme="minorHAnsi"/>
          <w:color w:val="000000" w:themeColor="text1"/>
          <w:sz w:val="24"/>
          <w:szCs w:val="24"/>
        </w:rPr>
        <w:t xml:space="preserve"> not</w:t>
      </w:r>
      <w:r w:rsidR="008D22F8" w:rsidRPr="00D0158A">
        <w:rPr>
          <w:rFonts w:asciiTheme="minorHAnsi" w:hAnsiTheme="minorHAnsi" w:cstheme="minorHAnsi"/>
          <w:color w:val="000000" w:themeColor="text1"/>
          <w:sz w:val="24"/>
          <w:szCs w:val="24"/>
        </w:rPr>
        <w:t xml:space="preserve"> understand S</w:t>
      </w:r>
      <w:r w:rsidRPr="00D0158A">
        <w:rPr>
          <w:rFonts w:asciiTheme="minorHAnsi" w:hAnsiTheme="minorHAnsi" w:cstheme="minorHAnsi"/>
          <w:color w:val="000000" w:themeColor="text1"/>
          <w:sz w:val="24"/>
          <w:szCs w:val="24"/>
        </w:rPr>
        <w:t>ARA</w:t>
      </w:r>
      <w:r w:rsidR="005645A5" w:rsidRPr="00D0158A">
        <w:rPr>
          <w:rFonts w:asciiTheme="minorHAnsi" w:hAnsiTheme="minorHAnsi" w:cstheme="minorHAnsi"/>
          <w:color w:val="000000" w:themeColor="text1"/>
          <w:sz w:val="24"/>
          <w:szCs w:val="24"/>
        </w:rPr>
        <w:t xml:space="preserve">. </w:t>
      </w:r>
      <w:r w:rsidR="008D22F8" w:rsidRPr="00D0158A">
        <w:rPr>
          <w:rFonts w:asciiTheme="minorHAnsi" w:hAnsiTheme="minorHAnsi" w:cstheme="minorHAnsi"/>
          <w:color w:val="000000" w:themeColor="text1"/>
          <w:sz w:val="24"/>
          <w:szCs w:val="24"/>
        </w:rPr>
        <w:t xml:space="preserve">Ms. Hart </w:t>
      </w:r>
      <w:r w:rsidR="003D560C" w:rsidRPr="00D0158A">
        <w:rPr>
          <w:rFonts w:asciiTheme="minorHAnsi" w:hAnsiTheme="minorHAnsi" w:cstheme="minorHAnsi"/>
          <w:color w:val="000000" w:themeColor="text1"/>
          <w:sz w:val="24"/>
          <w:szCs w:val="24"/>
        </w:rPr>
        <w:t xml:space="preserve">responded that the client is supposed to </w:t>
      </w:r>
      <w:r w:rsidR="008D22F8" w:rsidRPr="00D0158A">
        <w:rPr>
          <w:rFonts w:asciiTheme="minorHAnsi" w:hAnsiTheme="minorHAnsi" w:cstheme="minorHAnsi"/>
          <w:color w:val="000000" w:themeColor="text1"/>
          <w:sz w:val="24"/>
          <w:szCs w:val="24"/>
        </w:rPr>
        <w:t>agree to accept S</w:t>
      </w:r>
      <w:r w:rsidRPr="00D0158A">
        <w:rPr>
          <w:rFonts w:asciiTheme="minorHAnsi" w:hAnsiTheme="minorHAnsi" w:cstheme="minorHAnsi"/>
          <w:color w:val="000000" w:themeColor="text1"/>
          <w:sz w:val="24"/>
          <w:szCs w:val="24"/>
        </w:rPr>
        <w:t>ARA</w:t>
      </w:r>
      <w:r w:rsidR="008D22F8" w:rsidRPr="00D0158A">
        <w:rPr>
          <w:rFonts w:asciiTheme="minorHAnsi" w:hAnsiTheme="minorHAnsi" w:cstheme="minorHAnsi"/>
          <w:color w:val="000000" w:themeColor="text1"/>
          <w:sz w:val="24"/>
          <w:szCs w:val="24"/>
        </w:rPr>
        <w:t xml:space="preserve"> and the counselor is </w:t>
      </w:r>
      <w:r w:rsidR="003D560C" w:rsidRPr="00D0158A">
        <w:rPr>
          <w:rFonts w:asciiTheme="minorHAnsi" w:hAnsiTheme="minorHAnsi" w:cstheme="minorHAnsi"/>
          <w:color w:val="000000" w:themeColor="text1"/>
          <w:sz w:val="24"/>
          <w:szCs w:val="24"/>
        </w:rPr>
        <w:t>provide a</w:t>
      </w:r>
      <w:r w:rsidR="00DB7D4F" w:rsidRPr="00D0158A">
        <w:rPr>
          <w:rFonts w:asciiTheme="minorHAnsi" w:hAnsiTheme="minorHAnsi" w:cstheme="minorHAnsi"/>
          <w:color w:val="000000" w:themeColor="text1"/>
          <w:sz w:val="24"/>
          <w:szCs w:val="24"/>
        </w:rPr>
        <w:t xml:space="preserve"> detailed </w:t>
      </w:r>
      <w:r w:rsidR="003D560C" w:rsidRPr="00D0158A">
        <w:rPr>
          <w:rFonts w:asciiTheme="minorHAnsi" w:hAnsiTheme="minorHAnsi" w:cstheme="minorHAnsi"/>
          <w:color w:val="000000" w:themeColor="text1"/>
          <w:sz w:val="24"/>
          <w:szCs w:val="24"/>
        </w:rPr>
        <w:t>explanation of S</w:t>
      </w:r>
      <w:r w:rsidRPr="00D0158A">
        <w:rPr>
          <w:rFonts w:asciiTheme="minorHAnsi" w:hAnsiTheme="minorHAnsi" w:cstheme="minorHAnsi"/>
          <w:color w:val="000000" w:themeColor="text1"/>
          <w:sz w:val="24"/>
          <w:szCs w:val="24"/>
        </w:rPr>
        <w:t>ARA</w:t>
      </w:r>
      <w:r w:rsidR="005645A5" w:rsidRPr="00D0158A">
        <w:rPr>
          <w:rFonts w:asciiTheme="minorHAnsi" w:hAnsiTheme="minorHAnsi" w:cstheme="minorHAnsi"/>
          <w:color w:val="000000" w:themeColor="text1"/>
          <w:sz w:val="24"/>
          <w:szCs w:val="24"/>
        </w:rPr>
        <w:t xml:space="preserve">. </w:t>
      </w:r>
      <w:r w:rsidR="003D560C" w:rsidRPr="00D0158A">
        <w:rPr>
          <w:rFonts w:asciiTheme="minorHAnsi" w:hAnsiTheme="minorHAnsi" w:cstheme="minorHAnsi"/>
          <w:color w:val="000000" w:themeColor="text1"/>
          <w:sz w:val="24"/>
          <w:szCs w:val="24"/>
        </w:rPr>
        <w:t xml:space="preserve">Ms. Hart will </w:t>
      </w:r>
      <w:r w:rsidR="008D22F8" w:rsidRPr="00D0158A">
        <w:rPr>
          <w:rFonts w:asciiTheme="minorHAnsi" w:hAnsiTheme="minorHAnsi" w:cstheme="minorHAnsi"/>
          <w:color w:val="000000" w:themeColor="text1"/>
          <w:sz w:val="24"/>
          <w:szCs w:val="24"/>
        </w:rPr>
        <w:t xml:space="preserve">reiterate </w:t>
      </w:r>
      <w:r w:rsidR="003D560C" w:rsidRPr="00D0158A">
        <w:rPr>
          <w:rFonts w:asciiTheme="minorHAnsi" w:hAnsiTheme="minorHAnsi" w:cstheme="minorHAnsi"/>
          <w:color w:val="000000" w:themeColor="text1"/>
          <w:sz w:val="24"/>
          <w:szCs w:val="24"/>
        </w:rPr>
        <w:t xml:space="preserve">this </w:t>
      </w:r>
      <w:r w:rsidR="008D22F8" w:rsidRPr="00D0158A">
        <w:rPr>
          <w:rFonts w:asciiTheme="minorHAnsi" w:hAnsiTheme="minorHAnsi" w:cstheme="minorHAnsi"/>
          <w:color w:val="000000" w:themeColor="text1"/>
          <w:sz w:val="24"/>
          <w:szCs w:val="24"/>
        </w:rPr>
        <w:t xml:space="preserve">to the staff </w:t>
      </w:r>
      <w:r w:rsidR="003D560C" w:rsidRPr="00D0158A">
        <w:rPr>
          <w:rFonts w:asciiTheme="minorHAnsi" w:hAnsiTheme="minorHAnsi" w:cstheme="minorHAnsi"/>
          <w:color w:val="000000" w:themeColor="text1"/>
          <w:sz w:val="24"/>
          <w:szCs w:val="24"/>
        </w:rPr>
        <w:t xml:space="preserve">to provide a </w:t>
      </w:r>
      <w:r w:rsidR="003D560C" w:rsidRPr="00D0158A">
        <w:rPr>
          <w:rFonts w:asciiTheme="minorHAnsi" w:hAnsiTheme="minorHAnsi" w:cstheme="minorHAnsi"/>
          <w:b/>
          <w:bCs/>
          <w:color w:val="000000" w:themeColor="text1"/>
          <w:sz w:val="24"/>
          <w:szCs w:val="24"/>
        </w:rPr>
        <w:t>detailed explanation of S</w:t>
      </w:r>
      <w:r w:rsidR="00DB7D4F" w:rsidRPr="00D0158A">
        <w:rPr>
          <w:rFonts w:asciiTheme="minorHAnsi" w:hAnsiTheme="minorHAnsi" w:cstheme="minorHAnsi"/>
          <w:b/>
          <w:bCs/>
          <w:color w:val="000000" w:themeColor="text1"/>
          <w:sz w:val="24"/>
          <w:szCs w:val="24"/>
        </w:rPr>
        <w:t>ARA</w:t>
      </w:r>
      <w:r w:rsidR="005645A5" w:rsidRPr="00D0158A">
        <w:rPr>
          <w:rFonts w:asciiTheme="minorHAnsi" w:hAnsiTheme="minorHAnsi" w:cstheme="minorHAnsi"/>
          <w:color w:val="000000" w:themeColor="text1"/>
          <w:sz w:val="24"/>
          <w:szCs w:val="24"/>
        </w:rPr>
        <w:t xml:space="preserve">. </w:t>
      </w:r>
      <w:r w:rsidR="00F3521C" w:rsidRPr="00D0158A">
        <w:rPr>
          <w:rFonts w:asciiTheme="minorHAnsi" w:hAnsiTheme="minorHAnsi" w:cstheme="minorHAnsi"/>
          <w:color w:val="000000" w:themeColor="text1"/>
          <w:sz w:val="24"/>
          <w:szCs w:val="24"/>
        </w:rPr>
        <w:t xml:space="preserve">Mr. Bishop added that they will </w:t>
      </w:r>
      <w:r w:rsidR="00F3521C" w:rsidRPr="00D0158A">
        <w:rPr>
          <w:rFonts w:asciiTheme="minorHAnsi" w:hAnsiTheme="minorHAnsi" w:cstheme="minorHAnsi"/>
          <w:b/>
          <w:bCs/>
          <w:color w:val="000000" w:themeColor="text1"/>
          <w:sz w:val="24"/>
          <w:szCs w:val="24"/>
        </w:rPr>
        <w:t xml:space="preserve">review the </w:t>
      </w:r>
      <w:r w:rsidR="008D22F8" w:rsidRPr="00D0158A">
        <w:rPr>
          <w:rFonts w:asciiTheme="minorHAnsi" w:hAnsiTheme="minorHAnsi" w:cstheme="minorHAnsi"/>
          <w:b/>
          <w:bCs/>
          <w:color w:val="000000" w:themeColor="text1"/>
          <w:sz w:val="24"/>
          <w:szCs w:val="24"/>
        </w:rPr>
        <w:t>benefits of S</w:t>
      </w:r>
      <w:r w:rsidR="00F3521C" w:rsidRPr="00D0158A">
        <w:rPr>
          <w:rFonts w:asciiTheme="minorHAnsi" w:hAnsiTheme="minorHAnsi" w:cstheme="minorHAnsi"/>
          <w:b/>
          <w:bCs/>
          <w:color w:val="000000" w:themeColor="text1"/>
          <w:sz w:val="24"/>
          <w:szCs w:val="24"/>
        </w:rPr>
        <w:t>ARA</w:t>
      </w:r>
      <w:r w:rsidR="008D22F8" w:rsidRPr="00D0158A">
        <w:rPr>
          <w:rFonts w:asciiTheme="minorHAnsi" w:hAnsiTheme="minorHAnsi" w:cstheme="minorHAnsi"/>
          <w:color w:val="000000" w:themeColor="text1"/>
          <w:sz w:val="24"/>
          <w:szCs w:val="24"/>
        </w:rPr>
        <w:t xml:space="preserve"> </w:t>
      </w:r>
      <w:r w:rsidR="00F3521C" w:rsidRPr="00D0158A">
        <w:rPr>
          <w:rFonts w:asciiTheme="minorHAnsi" w:hAnsiTheme="minorHAnsi" w:cstheme="minorHAnsi"/>
          <w:color w:val="000000" w:themeColor="text1"/>
          <w:sz w:val="24"/>
          <w:szCs w:val="24"/>
        </w:rPr>
        <w:t>at the time the contract is near expiration</w:t>
      </w:r>
      <w:r w:rsidR="005645A5" w:rsidRPr="00D0158A">
        <w:rPr>
          <w:rFonts w:asciiTheme="minorHAnsi" w:hAnsiTheme="minorHAnsi" w:cstheme="minorHAnsi"/>
          <w:color w:val="000000" w:themeColor="text1"/>
          <w:sz w:val="24"/>
          <w:szCs w:val="24"/>
        </w:rPr>
        <w:t xml:space="preserve">. </w:t>
      </w:r>
    </w:p>
    <w:p w14:paraId="1899F9B3" w14:textId="5BCE78D1" w:rsidR="005645A5" w:rsidRPr="00D0158A" w:rsidRDefault="005645A5" w:rsidP="00DD3C10">
      <w:pPr>
        <w:pStyle w:val="BodyText"/>
        <w:tabs>
          <w:tab w:val="left" w:pos="11160"/>
        </w:tabs>
        <w:ind w:left="1800" w:right="990" w:hanging="360"/>
        <w:rPr>
          <w:color w:val="000000" w:themeColor="text1"/>
        </w:rPr>
      </w:pPr>
    </w:p>
    <w:p w14:paraId="0BE6C970" w14:textId="264A018D" w:rsidR="008D22F8" w:rsidRPr="00D0158A" w:rsidRDefault="008D22F8" w:rsidP="00DD3C10">
      <w:pPr>
        <w:pStyle w:val="ListParagraph"/>
        <w:widowControl/>
        <w:numPr>
          <w:ilvl w:val="1"/>
          <w:numId w:val="102"/>
        </w:numPr>
        <w:tabs>
          <w:tab w:val="left" w:pos="1440"/>
          <w:tab w:val="left" w:pos="1620"/>
          <w:tab w:val="left" w:pos="1800"/>
          <w:tab w:val="left" w:pos="2520"/>
          <w:tab w:val="left" w:pos="11250"/>
        </w:tabs>
        <w:autoSpaceDE/>
        <w:autoSpaceDN/>
        <w:ind w:left="1800" w:right="990" w:hanging="27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Ms. Meruvia </w:t>
      </w:r>
      <w:r w:rsidR="00A544E3" w:rsidRPr="00D0158A">
        <w:rPr>
          <w:rFonts w:asciiTheme="minorHAnsi" w:hAnsiTheme="minorHAnsi" w:cstheme="minorHAnsi"/>
          <w:color w:val="000000" w:themeColor="text1"/>
          <w:sz w:val="24"/>
          <w:szCs w:val="24"/>
        </w:rPr>
        <w:t xml:space="preserve">requested comments from the SRC regarding </w:t>
      </w:r>
      <w:r w:rsidRPr="00D0158A">
        <w:rPr>
          <w:rFonts w:asciiTheme="minorHAnsi" w:hAnsiTheme="minorHAnsi" w:cstheme="minorHAnsi"/>
          <w:color w:val="000000" w:themeColor="text1"/>
          <w:sz w:val="24"/>
          <w:szCs w:val="24"/>
        </w:rPr>
        <w:t xml:space="preserve">the </w:t>
      </w:r>
      <w:r w:rsidR="00B96302" w:rsidRPr="00D0158A">
        <w:rPr>
          <w:rFonts w:asciiTheme="minorHAnsi" w:hAnsiTheme="minorHAnsi" w:cstheme="minorHAnsi"/>
          <w:b/>
          <w:bCs/>
          <w:color w:val="000000" w:themeColor="text1"/>
          <w:sz w:val="24"/>
          <w:szCs w:val="24"/>
        </w:rPr>
        <w:t>C</w:t>
      </w:r>
      <w:r w:rsidRPr="00D0158A">
        <w:rPr>
          <w:rFonts w:asciiTheme="minorHAnsi" w:hAnsiTheme="minorHAnsi" w:cstheme="minorHAnsi"/>
          <w:b/>
          <w:bCs/>
          <w:color w:val="000000" w:themeColor="text1"/>
          <w:sz w:val="24"/>
          <w:szCs w:val="24"/>
        </w:rPr>
        <w:t xml:space="preserve">onsumer </w:t>
      </w:r>
      <w:r w:rsidR="00B96302"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 xml:space="preserve">atisfaction </w:t>
      </w:r>
      <w:r w:rsidR="00B96302"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 xml:space="preserve">urvey </w:t>
      </w:r>
      <w:r w:rsidR="00A544E3" w:rsidRPr="00D0158A">
        <w:rPr>
          <w:rFonts w:asciiTheme="minorHAnsi" w:hAnsiTheme="minorHAnsi" w:cstheme="minorHAnsi"/>
          <w:b/>
          <w:bCs/>
          <w:color w:val="000000" w:themeColor="text1"/>
          <w:sz w:val="24"/>
          <w:szCs w:val="24"/>
        </w:rPr>
        <w:t xml:space="preserve">or </w:t>
      </w:r>
      <w:r w:rsidRPr="00D0158A">
        <w:rPr>
          <w:rFonts w:asciiTheme="minorHAnsi" w:hAnsiTheme="minorHAnsi" w:cstheme="minorHAnsi"/>
          <w:b/>
          <w:bCs/>
          <w:color w:val="000000" w:themeColor="text1"/>
          <w:sz w:val="24"/>
          <w:szCs w:val="24"/>
        </w:rPr>
        <w:t xml:space="preserve">the </w:t>
      </w:r>
      <w:r w:rsidR="00B96302" w:rsidRPr="00D0158A">
        <w:rPr>
          <w:rFonts w:asciiTheme="minorHAnsi" w:hAnsiTheme="minorHAnsi" w:cstheme="minorHAnsi"/>
          <w:b/>
          <w:bCs/>
          <w:color w:val="000000" w:themeColor="text1"/>
          <w:sz w:val="24"/>
          <w:szCs w:val="24"/>
        </w:rPr>
        <w:t>P</w:t>
      </w:r>
      <w:r w:rsidRPr="00D0158A">
        <w:rPr>
          <w:rFonts w:asciiTheme="minorHAnsi" w:hAnsiTheme="minorHAnsi" w:cstheme="minorHAnsi"/>
          <w:b/>
          <w:bCs/>
          <w:color w:val="000000" w:themeColor="text1"/>
          <w:sz w:val="24"/>
          <w:szCs w:val="24"/>
        </w:rPr>
        <w:t xml:space="preserve">rogram </w:t>
      </w:r>
      <w:r w:rsidR="00B96302" w:rsidRPr="00D0158A">
        <w:rPr>
          <w:rFonts w:asciiTheme="minorHAnsi" w:hAnsiTheme="minorHAnsi" w:cstheme="minorHAnsi"/>
          <w:b/>
          <w:bCs/>
          <w:color w:val="000000" w:themeColor="text1"/>
          <w:sz w:val="24"/>
          <w:szCs w:val="24"/>
        </w:rPr>
        <w:t>I</w:t>
      </w:r>
      <w:r w:rsidRPr="00D0158A">
        <w:rPr>
          <w:rFonts w:asciiTheme="minorHAnsi" w:hAnsiTheme="minorHAnsi" w:cstheme="minorHAnsi"/>
          <w:b/>
          <w:bCs/>
          <w:color w:val="000000" w:themeColor="text1"/>
          <w:sz w:val="24"/>
          <w:szCs w:val="24"/>
        </w:rPr>
        <w:t xml:space="preserve">ntegrity </w:t>
      </w:r>
      <w:r w:rsidR="00B96302" w:rsidRPr="00D0158A">
        <w:rPr>
          <w:rFonts w:asciiTheme="minorHAnsi" w:hAnsiTheme="minorHAnsi" w:cstheme="minorHAnsi"/>
          <w:b/>
          <w:bCs/>
          <w:color w:val="000000" w:themeColor="text1"/>
          <w:sz w:val="24"/>
          <w:szCs w:val="24"/>
        </w:rPr>
        <w:t>S</w:t>
      </w:r>
      <w:r w:rsidRPr="00D0158A">
        <w:rPr>
          <w:rFonts w:asciiTheme="minorHAnsi" w:hAnsiTheme="minorHAnsi" w:cstheme="minorHAnsi"/>
          <w:b/>
          <w:bCs/>
          <w:color w:val="000000" w:themeColor="text1"/>
          <w:sz w:val="24"/>
          <w:szCs w:val="24"/>
        </w:rPr>
        <w:t>urvey</w:t>
      </w:r>
      <w:r w:rsidR="005003AD" w:rsidRPr="00D0158A">
        <w:rPr>
          <w:rFonts w:asciiTheme="minorHAnsi" w:hAnsiTheme="minorHAnsi" w:cstheme="minorHAnsi"/>
          <w:b/>
          <w:bCs/>
          <w:color w:val="000000" w:themeColor="text1"/>
          <w:sz w:val="24"/>
          <w:szCs w:val="24"/>
        </w:rPr>
        <w:t xml:space="preserve"> process</w:t>
      </w:r>
      <w:r w:rsidRPr="00D0158A">
        <w:rPr>
          <w:rFonts w:asciiTheme="minorHAnsi" w:hAnsiTheme="minorHAnsi" w:cstheme="minorHAnsi"/>
          <w:b/>
          <w:bCs/>
          <w:color w:val="000000" w:themeColor="text1"/>
          <w:sz w:val="24"/>
          <w:szCs w:val="24"/>
        </w:rPr>
        <w:t>.</w:t>
      </w:r>
      <w:r w:rsidRPr="00D0158A">
        <w:rPr>
          <w:rFonts w:asciiTheme="minorHAnsi" w:hAnsiTheme="minorHAnsi" w:cstheme="minorHAnsi"/>
          <w:color w:val="000000" w:themeColor="text1"/>
          <w:sz w:val="24"/>
          <w:szCs w:val="24"/>
        </w:rPr>
        <w:t xml:space="preserve"> Mr. Brown </w:t>
      </w:r>
      <w:r w:rsidR="00A544E3" w:rsidRPr="00D0158A">
        <w:rPr>
          <w:rFonts w:asciiTheme="minorHAnsi" w:hAnsiTheme="minorHAnsi" w:cstheme="minorHAnsi"/>
          <w:color w:val="000000" w:themeColor="text1"/>
          <w:sz w:val="24"/>
          <w:szCs w:val="24"/>
        </w:rPr>
        <w:t xml:space="preserve">requested </w:t>
      </w:r>
      <w:r w:rsidR="00A544E3" w:rsidRPr="00D0158A">
        <w:rPr>
          <w:rFonts w:asciiTheme="minorHAnsi" w:hAnsiTheme="minorHAnsi" w:cstheme="minorHAnsi"/>
          <w:b/>
          <w:bCs/>
          <w:color w:val="000000" w:themeColor="text1"/>
          <w:sz w:val="24"/>
          <w:szCs w:val="24"/>
        </w:rPr>
        <w:t xml:space="preserve">specific comments regarding the </w:t>
      </w:r>
      <w:r w:rsidR="003D6D5E" w:rsidRPr="00D0158A">
        <w:rPr>
          <w:rFonts w:asciiTheme="minorHAnsi" w:hAnsiTheme="minorHAnsi" w:cstheme="minorHAnsi"/>
          <w:b/>
          <w:bCs/>
          <w:color w:val="000000" w:themeColor="text1"/>
          <w:sz w:val="24"/>
          <w:szCs w:val="24"/>
        </w:rPr>
        <w:t>Program Integrity Survey</w:t>
      </w:r>
      <w:r w:rsidR="00A544E3" w:rsidRPr="00D0158A">
        <w:rPr>
          <w:rFonts w:asciiTheme="minorHAnsi" w:hAnsiTheme="minorHAnsi" w:cstheme="minorHAnsi"/>
          <w:color w:val="000000" w:themeColor="text1"/>
          <w:sz w:val="24"/>
          <w:szCs w:val="24"/>
        </w:rPr>
        <w:t xml:space="preserve"> in relation to the </w:t>
      </w:r>
      <w:r w:rsidR="00A544E3" w:rsidRPr="00D0158A">
        <w:rPr>
          <w:rFonts w:asciiTheme="minorHAnsi" w:hAnsiTheme="minorHAnsi" w:cstheme="minorHAnsi"/>
          <w:i/>
          <w:iCs/>
          <w:color w:val="000000" w:themeColor="text1"/>
          <w:sz w:val="24"/>
          <w:szCs w:val="24"/>
        </w:rPr>
        <w:t>misunderstanding of expectations and services which the client felt was poor communication</w:t>
      </w:r>
      <w:r w:rsidR="003D6D5E" w:rsidRPr="00D0158A">
        <w:rPr>
          <w:rFonts w:asciiTheme="minorHAnsi" w:hAnsiTheme="minorHAnsi" w:cstheme="minorHAnsi"/>
          <w:color w:val="000000" w:themeColor="text1"/>
          <w:sz w:val="24"/>
          <w:szCs w:val="24"/>
        </w:rPr>
        <w:t>. Mr. Brown discussed ide</w:t>
      </w:r>
      <w:r w:rsidR="00A544E3" w:rsidRPr="00D0158A">
        <w:rPr>
          <w:rFonts w:asciiTheme="minorHAnsi" w:hAnsiTheme="minorHAnsi" w:cstheme="minorHAnsi"/>
          <w:color w:val="000000" w:themeColor="text1"/>
          <w:sz w:val="24"/>
          <w:szCs w:val="24"/>
        </w:rPr>
        <w:t xml:space="preserve">ntifying </w:t>
      </w:r>
      <w:r w:rsidRPr="00D0158A">
        <w:rPr>
          <w:rFonts w:asciiTheme="minorHAnsi" w:hAnsiTheme="minorHAnsi" w:cstheme="minorHAnsi"/>
          <w:color w:val="000000" w:themeColor="text1"/>
          <w:sz w:val="24"/>
          <w:szCs w:val="24"/>
        </w:rPr>
        <w:t>the miscommunication issue</w:t>
      </w:r>
      <w:r w:rsidR="003D6D5E"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and </w:t>
      </w:r>
      <w:r w:rsidR="005003AD" w:rsidRPr="00D0158A">
        <w:rPr>
          <w:rFonts w:asciiTheme="minorHAnsi" w:hAnsiTheme="minorHAnsi" w:cstheme="minorHAnsi"/>
          <w:color w:val="000000" w:themeColor="text1"/>
          <w:sz w:val="24"/>
          <w:szCs w:val="24"/>
        </w:rPr>
        <w:t>documenting</w:t>
      </w:r>
      <w:r w:rsidR="00A544E3" w:rsidRPr="00D0158A">
        <w:rPr>
          <w:rFonts w:asciiTheme="minorHAnsi" w:hAnsiTheme="minorHAnsi" w:cstheme="minorHAnsi"/>
          <w:color w:val="000000" w:themeColor="text1"/>
          <w:sz w:val="24"/>
          <w:szCs w:val="24"/>
        </w:rPr>
        <w:t xml:space="preserve"> that the </w:t>
      </w:r>
      <w:r w:rsidRPr="00D0158A">
        <w:rPr>
          <w:rFonts w:asciiTheme="minorHAnsi" w:hAnsiTheme="minorHAnsi" w:cstheme="minorHAnsi"/>
          <w:color w:val="000000" w:themeColor="text1"/>
          <w:sz w:val="24"/>
          <w:szCs w:val="24"/>
        </w:rPr>
        <w:t>auditor contacted the staff to handle the situation</w:t>
      </w:r>
      <w:r w:rsidR="00BC6FE1" w:rsidRPr="00D0158A">
        <w:rPr>
          <w:rFonts w:asciiTheme="minorHAnsi" w:hAnsiTheme="minorHAnsi" w:cstheme="minorHAnsi"/>
          <w:color w:val="000000" w:themeColor="text1"/>
          <w:sz w:val="24"/>
          <w:szCs w:val="24"/>
        </w:rPr>
        <w:t xml:space="preserve">. </w:t>
      </w:r>
    </w:p>
    <w:p w14:paraId="4B322EA3" w14:textId="77777777" w:rsidR="00E2620C" w:rsidRPr="00D0158A" w:rsidRDefault="00E2620C" w:rsidP="00615FA1">
      <w:pPr>
        <w:tabs>
          <w:tab w:val="left" w:pos="11250"/>
        </w:tabs>
        <w:ind w:left="1080" w:right="990"/>
        <w:jc w:val="both"/>
        <w:rPr>
          <w:rFonts w:asciiTheme="minorHAnsi" w:hAnsiTheme="minorHAnsi" w:cstheme="minorHAnsi"/>
          <w:color w:val="000000" w:themeColor="text1"/>
          <w:sz w:val="24"/>
          <w:szCs w:val="24"/>
          <w:highlight w:val="yellow"/>
        </w:rPr>
      </w:pPr>
    </w:p>
    <w:p w14:paraId="0DB680F0" w14:textId="7B7F284F" w:rsidR="00F775BD" w:rsidRPr="00D0158A" w:rsidRDefault="008D22F8" w:rsidP="00615FA1">
      <w:pPr>
        <w:tabs>
          <w:tab w:val="left" w:pos="11250"/>
        </w:tabs>
        <w:ind w:left="1080" w:right="990"/>
        <w:contextualSpacing/>
        <w:jc w:val="both"/>
        <w:rPr>
          <w:rFonts w:asciiTheme="minorHAnsi" w:eastAsia="Times New Roman"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Office of Business Development (OBD):  </w:t>
      </w:r>
      <w:r w:rsidR="00F775BD" w:rsidRPr="00D0158A">
        <w:rPr>
          <w:rFonts w:asciiTheme="minorHAnsi" w:eastAsia="Times New Roman" w:hAnsiTheme="minorHAnsi" w:cstheme="minorHAnsi"/>
          <w:color w:val="000000" w:themeColor="text1"/>
          <w:sz w:val="24"/>
          <w:szCs w:val="24"/>
        </w:rPr>
        <w:t xml:space="preserve">Mr. Woodward discussed </w:t>
      </w:r>
      <w:r w:rsidR="00D80F4A" w:rsidRPr="00D0158A">
        <w:rPr>
          <w:rFonts w:asciiTheme="minorHAnsi" w:eastAsia="Times New Roman" w:hAnsiTheme="minorHAnsi" w:cstheme="minorHAnsi"/>
          <w:color w:val="000000" w:themeColor="text1"/>
          <w:sz w:val="24"/>
          <w:szCs w:val="24"/>
        </w:rPr>
        <w:t xml:space="preserve">the process of working with businesses in the community and </w:t>
      </w:r>
      <w:r w:rsidR="00F775BD" w:rsidRPr="00D0158A">
        <w:rPr>
          <w:rFonts w:asciiTheme="minorHAnsi" w:eastAsia="Times New Roman" w:hAnsiTheme="minorHAnsi" w:cstheme="minorHAnsi"/>
          <w:color w:val="000000" w:themeColor="text1"/>
          <w:sz w:val="24"/>
          <w:szCs w:val="24"/>
        </w:rPr>
        <w:t>educati</w:t>
      </w:r>
      <w:r w:rsidR="001E54DC" w:rsidRPr="00D0158A">
        <w:rPr>
          <w:rFonts w:asciiTheme="minorHAnsi" w:eastAsia="Times New Roman" w:hAnsiTheme="minorHAnsi" w:cstheme="minorHAnsi"/>
          <w:color w:val="000000" w:themeColor="text1"/>
          <w:sz w:val="24"/>
          <w:szCs w:val="24"/>
        </w:rPr>
        <w:t xml:space="preserve">on on </w:t>
      </w:r>
      <w:r w:rsidR="00F775BD" w:rsidRPr="00D0158A">
        <w:rPr>
          <w:rFonts w:asciiTheme="minorHAnsi" w:eastAsia="Times New Roman" w:hAnsiTheme="minorHAnsi" w:cstheme="minorHAnsi"/>
          <w:color w:val="000000" w:themeColor="text1"/>
          <w:sz w:val="24"/>
          <w:szCs w:val="24"/>
        </w:rPr>
        <w:t>building relationships</w:t>
      </w:r>
      <w:r w:rsidR="00D80F4A" w:rsidRPr="00D0158A">
        <w:rPr>
          <w:rFonts w:asciiTheme="minorHAnsi" w:eastAsia="Times New Roman" w:hAnsiTheme="minorHAnsi" w:cstheme="minorHAnsi"/>
          <w:color w:val="000000" w:themeColor="text1"/>
          <w:sz w:val="24"/>
          <w:szCs w:val="24"/>
        </w:rPr>
        <w:t xml:space="preserve"> to connect clients to </w:t>
      </w:r>
      <w:r w:rsidR="00F775BD" w:rsidRPr="00D0158A">
        <w:rPr>
          <w:rFonts w:asciiTheme="minorHAnsi" w:eastAsia="Times New Roman" w:hAnsiTheme="minorHAnsi" w:cstheme="minorHAnsi"/>
          <w:color w:val="000000" w:themeColor="text1"/>
          <w:sz w:val="24"/>
          <w:szCs w:val="24"/>
        </w:rPr>
        <w:t>employment opportunities</w:t>
      </w:r>
      <w:r w:rsidR="001B5C59" w:rsidRPr="00D0158A">
        <w:rPr>
          <w:rFonts w:asciiTheme="minorHAnsi" w:eastAsia="Times New Roman" w:hAnsiTheme="minorHAnsi" w:cstheme="minorHAnsi"/>
          <w:color w:val="000000" w:themeColor="text1"/>
          <w:sz w:val="24"/>
          <w:szCs w:val="24"/>
        </w:rPr>
        <w:t xml:space="preserve">. </w:t>
      </w:r>
      <w:r w:rsidR="00D80F4A" w:rsidRPr="00D0158A">
        <w:rPr>
          <w:rFonts w:asciiTheme="minorHAnsi" w:eastAsia="Times New Roman" w:hAnsiTheme="minorHAnsi" w:cstheme="minorHAnsi"/>
          <w:color w:val="000000" w:themeColor="text1"/>
          <w:sz w:val="24"/>
          <w:szCs w:val="24"/>
        </w:rPr>
        <w:t xml:space="preserve">A </w:t>
      </w:r>
      <w:r w:rsidR="00D80F4A" w:rsidRPr="00D0158A">
        <w:rPr>
          <w:rFonts w:asciiTheme="minorHAnsi" w:eastAsia="Times New Roman" w:hAnsiTheme="minorHAnsi" w:cstheme="minorHAnsi"/>
          <w:b/>
          <w:bCs/>
          <w:color w:val="000000" w:themeColor="text1"/>
          <w:sz w:val="24"/>
          <w:szCs w:val="24"/>
        </w:rPr>
        <w:t>job fair in Meridian</w:t>
      </w:r>
      <w:r w:rsidR="00D80F4A" w:rsidRPr="00D0158A">
        <w:rPr>
          <w:rFonts w:asciiTheme="minorHAnsi" w:eastAsia="Times New Roman" w:hAnsiTheme="minorHAnsi" w:cstheme="minorHAnsi"/>
          <w:color w:val="000000" w:themeColor="text1"/>
          <w:sz w:val="24"/>
          <w:szCs w:val="24"/>
        </w:rPr>
        <w:t xml:space="preserve"> will be held next week</w:t>
      </w:r>
      <w:r w:rsidR="00AC571F" w:rsidRPr="00D0158A">
        <w:rPr>
          <w:rFonts w:asciiTheme="minorHAnsi" w:eastAsia="Times New Roman" w:hAnsiTheme="minorHAnsi" w:cstheme="minorHAnsi"/>
          <w:color w:val="000000" w:themeColor="text1"/>
          <w:sz w:val="24"/>
          <w:szCs w:val="24"/>
        </w:rPr>
        <w:t xml:space="preserve"> and last month a </w:t>
      </w:r>
      <w:r w:rsidR="00D80F4A" w:rsidRPr="00D0158A">
        <w:rPr>
          <w:rFonts w:asciiTheme="minorHAnsi" w:eastAsia="Times New Roman" w:hAnsiTheme="minorHAnsi" w:cstheme="minorHAnsi"/>
          <w:b/>
          <w:bCs/>
          <w:color w:val="000000" w:themeColor="text1"/>
          <w:sz w:val="24"/>
          <w:szCs w:val="24"/>
        </w:rPr>
        <w:t xml:space="preserve">job fair </w:t>
      </w:r>
      <w:r w:rsidR="00AC571F" w:rsidRPr="00D0158A">
        <w:rPr>
          <w:rFonts w:asciiTheme="minorHAnsi" w:eastAsia="Times New Roman" w:hAnsiTheme="minorHAnsi" w:cstheme="minorHAnsi"/>
          <w:b/>
          <w:bCs/>
          <w:color w:val="000000" w:themeColor="text1"/>
          <w:sz w:val="24"/>
          <w:szCs w:val="24"/>
        </w:rPr>
        <w:t xml:space="preserve">was held in </w:t>
      </w:r>
      <w:r w:rsidR="00D80F4A" w:rsidRPr="00D0158A">
        <w:rPr>
          <w:rFonts w:asciiTheme="minorHAnsi" w:eastAsia="Times New Roman" w:hAnsiTheme="minorHAnsi" w:cstheme="minorHAnsi"/>
          <w:b/>
          <w:bCs/>
          <w:color w:val="000000" w:themeColor="text1"/>
          <w:sz w:val="24"/>
          <w:szCs w:val="24"/>
        </w:rPr>
        <w:t>Southaven</w:t>
      </w:r>
      <w:r w:rsidR="00AC571F" w:rsidRPr="00D0158A">
        <w:rPr>
          <w:rFonts w:asciiTheme="minorHAnsi" w:eastAsia="Times New Roman" w:hAnsiTheme="minorHAnsi" w:cstheme="minorHAnsi"/>
          <w:color w:val="000000" w:themeColor="text1"/>
          <w:sz w:val="24"/>
          <w:szCs w:val="24"/>
        </w:rPr>
        <w:t xml:space="preserve"> (</w:t>
      </w:r>
      <w:r w:rsidR="00D80F4A" w:rsidRPr="00D0158A">
        <w:rPr>
          <w:rFonts w:asciiTheme="minorHAnsi" w:eastAsia="Times New Roman" w:hAnsiTheme="minorHAnsi" w:cstheme="minorHAnsi"/>
          <w:color w:val="000000" w:themeColor="text1"/>
          <w:sz w:val="24"/>
          <w:szCs w:val="24"/>
        </w:rPr>
        <w:t>37 employers participat</w:t>
      </w:r>
      <w:r w:rsidR="00AC571F" w:rsidRPr="00D0158A">
        <w:rPr>
          <w:rFonts w:asciiTheme="minorHAnsi" w:eastAsia="Times New Roman" w:hAnsiTheme="minorHAnsi" w:cstheme="minorHAnsi"/>
          <w:color w:val="000000" w:themeColor="text1"/>
          <w:sz w:val="24"/>
          <w:szCs w:val="24"/>
        </w:rPr>
        <w:t>ed)</w:t>
      </w:r>
      <w:r w:rsidR="000229AB" w:rsidRPr="00D0158A">
        <w:rPr>
          <w:rFonts w:asciiTheme="minorHAnsi" w:eastAsia="Times New Roman" w:hAnsiTheme="minorHAnsi" w:cstheme="minorHAnsi"/>
          <w:color w:val="000000" w:themeColor="text1"/>
          <w:sz w:val="24"/>
          <w:szCs w:val="24"/>
        </w:rPr>
        <w:t xml:space="preserve"> with </w:t>
      </w:r>
      <w:r w:rsidR="00EF5C50" w:rsidRPr="00D0158A">
        <w:rPr>
          <w:rFonts w:asciiTheme="minorHAnsi" w:eastAsia="Times New Roman" w:hAnsiTheme="minorHAnsi" w:cstheme="minorHAnsi"/>
          <w:color w:val="000000" w:themeColor="text1"/>
          <w:sz w:val="24"/>
          <w:szCs w:val="24"/>
        </w:rPr>
        <w:t xml:space="preserve">a waiting list with </w:t>
      </w:r>
      <w:r w:rsidR="00D80F4A" w:rsidRPr="00D0158A">
        <w:rPr>
          <w:rFonts w:asciiTheme="minorHAnsi" w:eastAsia="Times New Roman" w:hAnsiTheme="minorHAnsi" w:cstheme="minorHAnsi"/>
          <w:color w:val="000000" w:themeColor="text1"/>
          <w:sz w:val="24"/>
          <w:szCs w:val="24"/>
        </w:rPr>
        <w:t>15 employers</w:t>
      </w:r>
      <w:r w:rsidR="001B5C59" w:rsidRPr="00D0158A">
        <w:rPr>
          <w:rFonts w:asciiTheme="minorHAnsi" w:eastAsia="Times New Roman" w:hAnsiTheme="minorHAnsi" w:cstheme="minorHAnsi"/>
          <w:color w:val="000000" w:themeColor="text1"/>
          <w:sz w:val="24"/>
          <w:szCs w:val="24"/>
        </w:rPr>
        <w:t xml:space="preserve">. </w:t>
      </w:r>
      <w:r w:rsidR="000229AB" w:rsidRPr="00D0158A">
        <w:rPr>
          <w:rFonts w:asciiTheme="minorHAnsi" w:eastAsia="Times New Roman" w:hAnsiTheme="minorHAnsi" w:cstheme="minorHAnsi"/>
          <w:b/>
          <w:bCs/>
          <w:color w:val="000000" w:themeColor="text1"/>
          <w:sz w:val="24"/>
          <w:szCs w:val="24"/>
        </w:rPr>
        <w:t>Job fairs in J</w:t>
      </w:r>
      <w:r w:rsidR="00D80F4A" w:rsidRPr="00D0158A">
        <w:rPr>
          <w:rFonts w:asciiTheme="minorHAnsi" w:eastAsia="Times New Roman" w:hAnsiTheme="minorHAnsi" w:cstheme="minorHAnsi"/>
          <w:b/>
          <w:bCs/>
          <w:color w:val="000000" w:themeColor="text1"/>
          <w:sz w:val="24"/>
          <w:szCs w:val="24"/>
        </w:rPr>
        <w:t>ackson, Tupelo</w:t>
      </w:r>
      <w:r w:rsidR="000229AB" w:rsidRPr="00D0158A">
        <w:rPr>
          <w:rFonts w:asciiTheme="minorHAnsi" w:eastAsia="Times New Roman" w:hAnsiTheme="minorHAnsi" w:cstheme="minorHAnsi"/>
          <w:b/>
          <w:bCs/>
          <w:color w:val="000000" w:themeColor="text1"/>
          <w:sz w:val="24"/>
          <w:szCs w:val="24"/>
        </w:rPr>
        <w:t>,</w:t>
      </w:r>
      <w:r w:rsidR="00D80F4A" w:rsidRPr="00D0158A">
        <w:rPr>
          <w:rFonts w:asciiTheme="minorHAnsi" w:eastAsia="Times New Roman" w:hAnsiTheme="minorHAnsi" w:cstheme="minorHAnsi"/>
          <w:b/>
          <w:bCs/>
          <w:color w:val="000000" w:themeColor="text1"/>
          <w:sz w:val="24"/>
          <w:szCs w:val="24"/>
        </w:rPr>
        <w:t xml:space="preserve"> and</w:t>
      </w:r>
      <w:r w:rsidR="000229AB" w:rsidRPr="00D0158A">
        <w:rPr>
          <w:rFonts w:asciiTheme="minorHAnsi" w:eastAsia="Times New Roman" w:hAnsiTheme="minorHAnsi" w:cstheme="minorHAnsi"/>
          <w:b/>
          <w:bCs/>
          <w:color w:val="000000" w:themeColor="text1"/>
          <w:sz w:val="24"/>
          <w:szCs w:val="24"/>
        </w:rPr>
        <w:t xml:space="preserve"> t</w:t>
      </w:r>
      <w:r w:rsidR="00D80F4A" w:rsidRPr="00D0158A">
        <w:rPr>
          <w:rFonts w:asciiTheme="minorHAnsi" w:eastAsia="Times New Roman" w:hAnsiTheme="minorHAnsi" w:cstheme="minorHAnsi"/>
          <w:b/>
          <w:bCs/>
          <w:color w:val="000000" w:themeColor="text1"/>
          <w:sz w:val="24"/>
          <w:szCs w:val="24"/>
        </w:rPr>
        <w:t>he Gulf Coast</w:t>
      </w:r>
      <w:r w:rsidR="000229AB" w:rsidRPr="00D0158A">
        <w:rPr>
          <w:rFonts w:asciiTheme="minorHAnsi" w:eastAsia="Times New Roman" w:hAnsiTheme="minorHAnsi" w:cstheme="minorHAnsi"/>
          <w:color w:val="000000" w:themeColor="text1"/>
          <w:sz w:val="24"/>
          <w:szCs w:val="24"/>
        </w:rPr>
        <w:t xml:space="preserve"> will be held next fall</w:t>
      </w:r>
      <w:r w:rsidR="001B5C59" w:rsidRPr="00D0158A">
        <w:rPr>
          <w:rFonts w:asciiTheme="minorHAnsi" w:eastAsia="Times New Roman" w:hAnsiTheme="minorHAnsi" w:cstheme="minorHAnsi"/>
          <w:color w:val="000000" w:themeColor="text1"/>
          <w:sz w:val="24"/>
          <w:szCs w:val="24"/>
        </w:rPr>
        <w:t xml:space="preserve">. </w:t>
      </w:r>
      <w:r w:rsidR="00D80F4A" w:rsidRPr="00D0158A">
        <w:rPr>
          <w:rFonts w:asciiTheme="minorHAnsi" w:eastAsia="Times New Roman" w:hAnsiTheme="minorHAnsi" w:cstheme="minorHAnsi"/>
          <w:color w:val="000000" w:themeColor="text1"/>
          <w:sz w:val="24"/>
          <w:szCs w:val="24"/>
        </w:rPr>
        <w:t xml:space="preserve">Mr. Woodward discussed that they are trying </w:t>
      </w:r>
      <w:r w:rsidR="00F775BD" w:rsidRPr="00D0158A">
        <w:rPr>
          <w:rFonts w:asciiTheme="minorHAnsi" w:eastAsia="Times New Roman" w:hAnsiTheme="minorHAnsi" w:cstheme="minorHAnsi"/>
          <w:color w:val="000000" w:themeColor="text1"/>
          <w:sz w:val="24"/>
          <w:szCs w:val="24"/>
        </w:rPr>
        <w:t xml:space="preserve">to obtain opportunities for </w:t>
      </w:r>
      <w:r w:rsidR="00F775BD" w:rsidRPr="00D0158A">
        <w:rPr>
          <w:rFonts w:asciiTheme="minorHAnsi" w:eastAsia="Times New Roman" w:hAnsiTheme="minorHAnsi" w:cstheme="minorHAnsi"/>
          <w:b/>
          <w:bCs/>
          <w:color w:val="000000" w:themeColor="text1"/>
          <w:sz w:val="24"/>
          <w:szCs w:val="24"/>
        </w:rPr>
        <w:t>internships</w:t>
      </w:r>
      <w:r w:rsidR="00093A2B" w:rsidRPr="00D0158A">
        <w:rPr>
          <w:rFonts w:asciiTheme="minorHAnsi" w:eastAsia="Times New Roman" w:hAnsiTheme="minorHAnsi" w:cstheme="minorHAnsi"/>
          <w:b/>
          <w:bCs/>
          <w:color w:val="000000" w:themeColor="text1"/>
          <w:sz w:val="24"/>
          <w:szCs w:val="24"/>
        </w:rPr>
        <w:t xml:space="preserve"> </w:t>
      </w:r>
      <w:r w:rsidR="00093A2B" w:rsidRPr="00D0158A">
        <w:rPr>
          <w:rFonts w:asciiTheme="minorHAnsi" w:eastAsia="Times New Roman" w:hAnsiTheme="minorHAnsi" w:cstheme="minorHAnsi"/>
          <w:color w:val="000000" w:themeColor="text1"/>
          <w:sz w:val="24"/>
          <w:szCs w:val="24"/>
        </w:rPr>
        <w:t>a</w:t>
      </w:r>
      <w:r w:rsidR="00F775BD" w:rsidRPr="00D0158A">
        <w:rPr>
          <w:rFonts w:asciiTheme="minorHAnsi" w:eastAsia="Times New Roman" w:hAnsiTheme="minorHAnsi" w:cstheme="minorHAnsi"/>
          <w:color w:val="000000" w:themeColor="text1"/>
          <w:sz w:val="24"/>
          <w:szCs w:val="24"/>
        </w:rPr>
        <w:t>nd exposure to businesses and interviewing.</w:t>
      </w:r>
      <w:r w:rsidR="00093A2B" w:rsidRPr="00D0158A">
        <w:rPr>
          <w:rFonts w:asciiTheme="minorHAnsi" w:eastAsia="Times New Roman" w:hAnsiTheme="minorHAnsi" w:cstheme="minorHAnsi"/>
          <w:color w:val="000000" w:themeColor="text1"/>
          <w:sz w:val="24"/>
          <w:szCs w:val="24"/>
        </w:rPr>
        <w:t xml:space="preserve"> In April</w:t>
      </w:r>
      <w:r w:rsidR="001B5C59" w:rsidRPr="00D0158A">
        <w:rPr>
          <w:rFonts w:asciiTheme="minorHAnsi" w:eastAsia="Times New Roman" w:hAnsiTheme="minorHAnsi" w:cstheme="minorHAnsi"/>
          <w:color w:val="000000" w:themeColor="text1"/>
          <w:sz w:val="24"/>
          <w:szCs w:val="24"/>
        </w:rPr>
        <w:t xml:space="preserve"> 2023</w:t>
      </w:r>
      <w:r w:rsidR="00093A2B" w:rsidRPr="00D0158A">
        <w:rPr>
          <w:rFonts w:asciiTheme="minorHAnsi" w:eastAsia="Times New Roman" w:hAnsiTheme="minorHAnsi" w:cstheme="minorHAnsi"/>
          <w:color w:val="000000" w:themeColor="text1"/>
          <w:sz w:val="24"/>
          <w:szCs w:val="24"/>
        </w:rPr>
        <w:t>, O</w:t>
      </w:r>
      <w:r w:rsidR="00F775BD" w:rsidRPr="00D0158A">
        <w:rPr>
          <w:rFonts w:asciiTheme="minorHAnsi" w:eastAsia="Times New Roman" w:hAnsiTheme="minorHAnsi" w:cstheme="minorHAnsi"/>
          <w:color w:val="000000" w:themeColor="text1"/>
          <w:sz w:val="24"/>
          <w:szCs w:val="24"/>
        </w:rPr>
        <w:t xml:space="preserve">BD </w:t>
      </w:r>
      <w:r w:rsidR="00093A2B" w:rsidRPr="00D0158A">
        <w:rPr>
          <w:rFonts w:asciiTheme="minorHAnsi" w:eastAsia="Times New Roman" w:hAnsiTheme="minorHAnsi" w:cstheme="minorHAnsi"/>
          <w:color w:val="000000" w:themeColor="text1"/>
          <w:sz w:val="24"/>
          <w:szCs w:val="24"/>
        </w:rPr>
        <w:t>will h</w:t>
      </w:r>
      <w:r w:rsidR="00F775BD" w:rsidRPr="00D0158A">
        <w:rPr>
          <w:rFonts w:asciiTheme="minorHAnsi" w:eastAsia="Times New Roman" w:hAnsiTheme="minorHAnsi" w:cstheme="minorHAnsi"/>
          <w:color w:val="000000" w:themeColor="text1"/>
          <w:sz w:val="24"/>
          <w:szCs w:val="24"/>
        </w:rPr>
        <w:t>ost</w:t>
      </w:r>
      <w:r w:rsidR="00093A2B" w:rsidRPr="00D0158A">
        <w:rPr>
          <w:rFonts w:asciiTheme="minorHAnsi" w:eastAsia="Times New Roman" w:hAnsiTheme="minorHAnsi" w:cstheme="minorHAnsi"/>
          <w:color w:val="000000" w:themeColor="text1"/>
          <w:sz w:val="24"/>
          <w:szCs w:val="24"/>
        </w:rPr>
        <w:t xml:space="preserve"> </w:t>
      </w:r>
      <w:r w:rsidR="00F775BD" w:rsidRPr="00D0158A">
        <w:rPr>
          <w:rFonts w:asciiTheme="minorHAnsi" w:eastAsia="Times New Roman" w:hAnsiTheme="minorHAnsi" w:cstheme="minorHAnsi"/>
          <w:color w:val="000000" w:themeColor="text1"/>
          <w:sz w:val="24"/>
          <w:szCs w:val="24"/>
        </w:rPr>
        <w:t xml:space="preserve">a </w:t>
      </w:r>
      <w:r w:rsidR="001B7658" w:rsidRPr="00D0158A">
        <w:rPr>
          <w:rFonts w:asciiTheme="minorHAnsi" w:eastAsia="Times New Roman" w:hAnsiTheme="minorHAnsi" w:cstheme="minorHAnsi"/>
          <w:b/>
          <w:bCs/>
          <w:color w:val="000000" w:themeColor="text1"/>
          <w:sz w:val="24"/>
          <w:szCs w:val="24"/>
        </w:rPr>
        <w:t>D</w:t>
      </w:r>
      <w:r w:rsidR="00F775BD" w:rsidRPr="00D0158A">
        <w:rPr>
          <w:rFonts w:asciiTheme="minorHAnsi" w:eastAsia="Times New Roman" w:hAnsiTheme="minorHAnsi" w:cstheme="minorHAnsi"/>
          <w:b/>
          <w:bCs/>
          <w:color w:val="000000" w:themeColor="text1"/>
          <w:sz w:val="24"/>
          <w:szCs w:val="24"/>
        </w:rPr>
        <w:t xml:space="preserve">isability </w:t>
      </w:r>
      <w:r w:rsidR="001B7658" w:rsidRPr="00D0158A">
        <w:rPr>
          <w:rFonts w:asciiTheme="minorHAnsi" w:eastAsia="Times New Roman" w:hAnsiTheme="minorHAnsi" w:cstheme="minorHAnsi"/>
          <w:b/>
          <w:bCs/>
          <w:color w:val="000000" w:themeColor="text1"/>
          <w:sz w:val="24"/>
          <w:szCs w:val="24"/>
        </w:rPr>
        <w:t>A</w:t>
      </w:r>
      <w:r w:rsidR="00F775BD" w:rsidRPr="00D0158A">
        <w:rPr>
          <w:rFonts w:asciiTheme="minorHAnsi" w:eastAsia="Times New Roman" w:hAnsiTheme="minorHAnsi" w:cstheme="minorHAnsi"/>
          <w:b/>
          <w:bCs/>
          <w:color w:val="000000" w:themeColor="text1"/>
          <w:sz w:val="24"/>
          <w:szCs w:val="24"/>
        </w:rPr>
        <w:t>wareness</w:t>
      </w:r>
      <w:r w:rsidR="00F775BD" w:rsidRPr="00D0158A">
        <w:rPr>
          <w:rFonts w:asciiTheme="minorHAnsi" w:eastAsia="Times New Roman" w:hAnsiTheme="minorHAnsi" w:cstheme="minorHAnsi"/>
          <w:color w:val="000000" w:themeColor="text1"/>
          <w:sz w:val="24"/>
          <w:szCs w:val="24"/>
        </w:rPr>
        <w:t xml:space="preserve"> </w:t>
      </w:r>
      <w:r w:rsidR="00093A2B" w:rsidRPr="00D0158A">
        <w:rPr>
          <w:rFonts w:asciiTheme="minorHAnsi" w:eastAsia="Times New Roman" w:hAnsiTheme="minorHAnsi" w:cstheme="minorHAnsi"/>
          <w:color w:val="000000" w:themeColor="text1"/>
          <w:sz w:val="24"/>
          <w:szCs w:val="24"/>
        </w:rPr>
        <w:t>event at</w:t>
      </w:r>
      <w:r w:rsidR="00F775BD" w:rsidRPr="00D0158A">
        <w:rPr>
          <w:rFonts w:asciiTheme="minorHAnsi" w:eastAsia="Times New Roman" w:hAnsiTheme="minorHAnsi" w:cstheme="minorHAnsi"/>
          <w:color w:val="000000" w:themeColor="text1"/>
          <w:sz w:val="24"/>
          <w:szCs w:val="24"/>
        </w:rPr>
        <w:t xml:space="preserve"> the MS Braves Stadium</w:t>
      </w:r>
      <w:r w:rsidR="00093A2B" w:rsidRPr="00D0158A">
        <w:rPr>
          <w:rFonts w:asciiTheme="minorHAnsi" w:eastAsia="Times New Roman" w:hAnsiTheme="minorHAnsi" w:cstheme="minorHAnsi"/>
          <w:color w:val="000000" w:themeColor="text1"/>
          <w:sz w:val="24"/>
          <w:szCs w:val="24"/>
        </w:rPr>
        <w:t xml:space="preserve"> which will be </w:t>
      </w:r>
      <w:r w:rsidR="00F775BD" w:rsidRPr="00D0158A">
        <w:rPr>
          <w:rFonts w:asciiTheme="minorHAnsi" w:eastAsia="Times New Roman" w:hAnsiTheme="minorHAnsi" w:cstheme="minorHAnsi"/>
          <w:color w:val="000000" w:themeColor="text1"/>
          <w:sz w:val="24"/>
          <w:szCs w:val="24"/>
        </w:rPr>
        <w:t>open to families, independent living</w:t>
      </w:r>
      <w:r w:rsidR="00093A2B" w:rsidRPr="00D0158A">
        <w:rPr>
          <w:rFonts w:asciiTheme="minorHAnsi" w:eastAsia="Times New Roman" w:hAnsiTheme="minorHAnsi" w:cstheme="minorHAnsi"/>
          <w:color w:val="000000" w:themeColor="text1"/>
          <w:sz w:val="24"/>
          <w:szCs w:val="24"/>
        </w:rPr>
        <w:t>,</w:t>
      </w:r>
      <w:r w:rsidR="00F775BD" w:rsidRPr="00D0158A">
        <w:rPr>
          <w:rFonts w:asciiTheme="minorHAnsi" w:eastAsia="Times New Roman" w:hAnsiTheme="minorHAnsi" w:cstheme="minorHAnsi"/>
          <w:color w:val="000000" w:themeColor="text1"/>
          <w:sz w:val="24"/>
          <w:szCs w:val="24"/>
        </w:rPr>
        <w:t xml:space="preserve"> and vocational rehabilitation consumer</w:t>
      </w:r>
      <w:r w:rsidR="00093A2B" w:rsidRPr="00D0158A">
        <w:rPr>
          <w:rFonts w:asciiTheme="minorHAnsi" w:eastAsia="Times New Roman" w:hAnsiTheme="minorHAnsi" w:cstheme="minorHAnsi"/>
          <w:color w:val="000000" w:themeColor="text1"/>
          <w:sz w:val="24"/>
          <w:szCs w:val="24"/>
        </w:rPr>
        <w:t>s</w:t>
      </w:r>
      <w:r w:rsidR="001B5C59" w:rsidRPr="00D0158A">
        <w:rPr>
          <w:rFonts w:asciiTheme="minorHAnsi" w:eastAsia="Times New Roman" w:hAnsiTheme="minorHAnsi" w:cstheme="minorHAnsi"/>
          <w:color w:val="000000" w:themeColor="text1"/>
          <w:sz w:val="24"/>
          <w:szCs w:val="24"/>
        </w:rPr>
        <w:t xml:space="preserve">. Booths and information will be provided for outreach. </w:t>
      </w:r>
      <w:r w:rsidR="00093A2B" w:rsidRPr="00D0158A">
        <w:rPr>
          <w:rFonts w:asciiTheme="minorHAnsi" w:eastAsia="Times New Roman" w:hAnsiTheme="minorHAnsi" w:cstheme="minorHAnsi"/>
          <w:color w:val="000000" w:themeColor="text1"/>
          <w:sz w:val="24"/>
          <w:szCs w:val="24"/>
        </w:rPr>
        <w:t>Mr. Howard will present a video for this fun event</w:t>
      </w:r>
      <w:r w:rsidR="00996CD7" w:rsidRPr="00D0158A">
        <w:rPr>
          <w:rFonts w:asciiTheme="minorHAnsi" w:eastAsia="Times New Roman" w:hAnsiTheme="minorHAnsi" w:cstheme="minorHAnsi"/>
          <w:color w:val="000000" w:themeColor="text1"/>
          <w:sz w:val="24"/>
          <w:szCs w:val="24"/>
        </w:rPr>
        <w:t xml:space="preserve">. </w:t>
      </w:r>
      <w:r w:rsidR="00093A2B" w:rsidRPr="00D0158A">
        <w:rPr>
          <w:rFonts w:asciiTheme="minorHAnsi" w:eastAsia="Times New Roman" w:hAnsiTheme="minorHAnsi" w:cstheme="minorHAnsi"/>
          <w:b/>
          <w:bCs/>
          <w:color w:val="000000" w:themeColor="text1"/>
          <w:sz w:val="24"/>
          <w:szCs w:val="24"/>
        </w:rPr>
        <w:t>Virtual workforce tours</w:t>
      </w:r>
      <w:r w:rsidR="00093A2B" w:rsidRPr="00D0158A">
        <w:rPr>
          <w:rFonts w:asciiTheme="minorHAnsi" w:eastAsia="Times New Roman" w:hAnsiTheme="minorHAnsi" w:cstheme="minorHAnsi"/>
          <w:color w:val="000000" w:themeColor="text1"/>
          <w:sz w:val="24"/>
          <w:szCs w:val="24"/>
        </w:rPr>
        <w:t>, which are live, were improved with better video equipment. They start</w:t>
      </w:r>
      <w:r w:rsidR="00EC376C" w:rsidRPr="00D0158A">
        <w:rPr>
          <w:rFonts w:asciiTheme="minorHAnsi" w:eastAsia="Times New Roman" w:hAnsiTheme="minorHAnsi" w:cstheme="minorHAnsi"/>
          <w:color w:val="000000" w:themeColor="text1"/>
          <w:sz w:val="24"/>
          <w:szCs w:val="24"/>
        </w:rPr>
        <w:t xml:space="preserve">ed </w:t>
      </w:r>
      <w:r w:rsidR="00093A2B" w:rsidRPr="00D0158A">
        <w:rPr>
          <w:rFonts w:asciiTheme="minorHAnsi" w:eastAsia="Times New Roman" w:hAnsiTheme="minorHAnsi" w:cstheme="minorHAnsi"/>
          <w:color w:val="000000" w:themeColor="text1"/>
          <w:sz w:val="24"/>
          <w:szCs w:val="24"/>
        </w:rPr>
        <w:t>free virtual tours and will also be available on YouTube channel and open to the public</w:t>
      </w:r>
      <w:r w:rsidR="00996CD7" w:rsidRPr="00D0158A">
        <w:rPr>
          <w:rFonts w:asciiTheme="minorHAnsi" w:eastAsia="Times New Roman" w:hAnsiTheme="minorHAnsi" w:cstheme="minorHAnsi"/>
          <w:color w:val="000000" w:themeColor="text1"/>
          <w:sz w:val="24"/>
          <w:szCs w:val="24"/>
        </w:rPr>
        <w:t xml:space="preserve">. </w:t>
      </w:r>
      <w:r w:rsidR="00093A2B" w:rsidRPr="00D0158A">
        <w:rPr>
          <w:rFonts w:asciiTheme="minorHAnsi" w:eastAsia="Times New Roman" w:hAnsiTheme="minorHAnsi" w:cstheme="minorHAnsi"/>
          <w:color w:val="000000" w:themeColor="text1"/>
          <w:sz w:val="24"/>
          <w:szCs w:val="24"/>
        </w:rPr>
        <w:t>Mr. Woodward will share the link to the first video at Wade Incorporated in the Delta</w:t>
      </w:r>
      <w:r w:rsidR="00EC376C" w:rsidRPr="00D0158A">
        <w:rPr>
          <w:rFonts w:asciiTheme="minorHAnsi" w:eastAsia="Times New Roman" w:hAnsiTheme="minorHAnsi" w:cstheme="minorHAnsi"/>
          <w:color w:val="000000" w:themeColor="text1"/>
          <w:sz w:val="24"/>
          <w:szCs w:val="24"/>
        </w:rPr>
        <w:t xml:space="preserve">. </w:t>
      </w:r>
      <w:r w:rsidR="00093A2B" w:rsidRPr="00D0158A">
        <w:rPr>
          <w:rFonts w:asciiTheme="minorHAnsi" w:eastAsia="Times New Roman" w:hAnsiTheme="minorHAnsi" w:cstheme="minorHAnsi"/>
          <w:b/>
          <w:bCs/>
          <w:color w:val="000000" w:themeColor="text1"/>
          <w:sz w:val="24"/>
          <w:szCs w:val="24"/>
        </w:rPr>
        <w:t xml:space="preserve">Spotlight luncheons </w:t>
      </w:r>
      <w:r w:rsidR="00EC376C" w:rsidRPr="00D0158A">
        <w:rPr>
          <w:rFonts w:asciiTheme="minorHAnsi" w:eastAsia="Times New Roman" w:hAnsiTheme="minorHAnsi" w:cstheme="minorHAnsi"/>
          <w:color w:val="000000" w:themeColor="text1"/>
          <w:sz w:val="24"/>
          <w:szCs w:val="24"/>
        </w:rPr>
        <w:t>were held which consisted</w:t>
      </w:r>
      <w:r w:rsidR="00093A2B" w:rsidRPr="00D0158A">
        <w:rPr>
          <w:rFonts w:asciiTheme="minorHAnsi" w:eastAsia="Times New Roman" w:hAnsiTheme="minorHAnsi" w:cstheme="minorHAnsi"/>
          <w:color w:val="000000" w:themeColor="text1"/>
          <w:sz w:val="24"/>
          <w:szCs w:val="24"/>
        </w:rPr>
        <w:t xml:space="preserve"> of visitations to various colleges and speaking to disability support coordinators. Inquiries into the college’s top three career goals</w:t>
      </w:r>
      <w:r w:rsidR="006E577D" w:rsidRPr="00D0158A">
        <w:rPr>
          <w:rFonts w:asciiTheme="minorHAnsi" w:eastAsia="Times New Roman" w:hAnsiTheme="minorHAnsi" w:cstheme="minorHAnsi"/>
          <w:color w:val="000000" w:themeColor="text1"/>
          <w:sz w:val="24"/>
          <w:szCs w:val="24"/>
        </w:rPr>
        <w:t xml:space="preserve"> were made, sourcing of employers, invitations to employers to the colleges, and a luncheon is hosted </w:t>
      </w:r>
      <w:r w:rsidR="00EC376C" w:rsidRPr="00D0158A">
        <w:rPr>
          <w:rFonts w:asciiTheme="minorHAnsi" w:eastAsia="Times New Roman" w:hAnsiTheme="minorHAnsi" w:cstheme="minorHAnsi"/>
          <w:color w:val="000000" w:themeColor="text1"/>
          <w:sz w:val="24"/>
          <w:szCs w:val="24"/>
        </w:rPr>
        <w:t>to</w:t>
      </w:r>
      <w:r w:rsidR="006E577D" w:rsidRPr="00D0158A">
        <w:rPr>
          <w:rFonts w:asciiTheme="minorHAnsi" w:eastAsia="Times New Roman" w:hAnsiTheme="minorHAnsi" w:cstheme="minorHAnsi"/>
          <w:color w:val="000000" w:themeColor="text1"/>
          <w:sz w:val="24"/>
          <w:szCs w:val="24"/>
        </w:rPr>
        <w:t xml:space="preserve"> provide employers with a chance to speak to students. Currently, luncheons are scheduled at Mississippi State University, University of Southern Mississippi, Pearl River College, and Jones College</w:t>
      </w:r>
      <w:r w:rsidR="00EC376C" w:rsidRPr="00D0158A">
        <w:rPr>
          <w:rFonts w:asciiTheme="minorHAnsi" w:eastAsia="Times New Roman" w:hAnsiTheme="minorHAnsi" w:cstheme="minorHAnsi"/>
          <w:color w:val="000000" w:themeColor="text1"/>
          <w:sz w:val="24"/>
          <w:szCs w:val="24"/>
        </w:rPr>
        <w:t xml:space="preserve">. </w:t>
      </w:r>
      <w:r w:rsidR="006E577D" w:rsidRPr="00D0158A">
        <w:rPr>
          <w:rFonts w:asciiTheme="minorHAnsi" w:eastAsia="Times New Roman" w:hAnsiTheme="minorHAnsi" w:cstheme="minorHAnsi"/>
          <w:color w:val="000000" w:themeColor="text1"/>
          <w:sz w:val="24"/>
          <w:szCs w:val="24"/>
        </w:rPr>
        <w:t xml:space="preserve">Sixteen luncheons are scheduled this year. The </w:t>
      </w:r>
      <w:r w:rsidR="006E577D" w:rsidRPr="00D0158A">
        <w:rPr>
          <w:rFonts w:asciiTheme="minorHAnsi" w:eastAsia="Times New Roman" w:hAnsiTheme="minorHAnsi" w:cstheme="minorHAnsi"/>
          <w:b/>
          <w:bCs/>
          <w:color w:val="000000" w:themeColor="text1"/>
          <w:sz w:val="24"/>
          <w:szCs w:val="24"/>
        </w:rPr>
        <w:t xml:space="preserve">Job </w:t>
      </w:r>
      <w:r w:rsidR="00B5446D" w:rsidRPr="00D0158A">
        <w:rPr>
          <w:rFonts w:asciiTheme="minorHAnsi" w:eastAsia="Times New Roman" w:hAnsiTheme="minorHAnsi" w:cstheme="minorHAnsi"/>
          <w:b/>
          <w:bCs/>
          <w:color w:val="000000" w:themeColor="text1"/>
          <w:sz w:val="24"/>
          <w:szCs w:val="24"/>
        </w:rPr>
        <w:t>Extravaganza</w:t>
      </w:r>
      <w:r w:rsidR="006E577D" w:rsidRPr="00D0158A">
        <w:rPr>
          <w:rFonts w:asciiTheme="minorHAnsi" w:eastAsia="Times New Roman" w:hAnsiTheme="minorHAnsi" w:cstheme="minorHAnsi"/>
          <w:color w:val="000000" w:themeColor="text1"/>
          <w:sz w:val="24"/>
          <w:szCs w:val="24"/>
        </w:rPr>
        <w:t xml:space="preserve">, a person-centered career exploration event for </w:t>
      </w:r>
      <w:r w:rsidR="00B5446D" w:rsidRPr="00D0158A">
        <w:rPr>
          <w:rFonts w:asciiTheme="minorHAnsi" w:eastAsia="Times New Roman" w:hAnsiTheme="minorHAnsi" w:cstheme="minorHAnsi"/>
          <w:color w:val="000000" w:themeColor="text1"/>
          <w:sz w:val="24"/>
          <w:szCs w:val="24"/>
        </w:rPr>
        <w:t>students, is</w:t>
      </w:r>
      <w:r w:rsidR="006E577D" w:rsidRPr="00D0158A">
        <w:rPr>
          <w:rFonts w:asciiTheme="minorHAnsi" w:eastAsia="Times New Roman" w:hAnsiTheme="minorHAnsi" w:cstheme="minorHAnsi"/>
          <w:color w:val="000000" w:themeColor="text1"/>
          <w:sz w:val="24"/>
          <w:szCs w:val="24"/>
        </w:rPr>
        <w:t xml:space="preserve"> in its pilot phase</w:t>
      </w:r>
      <w:r w:rsidR="00EC376C" w:rsidRPr="00D0158A">
        <w:rPr>
          <w:rFonts w:asciiTheme="minorHAnsi" w:eastAsia="Times New Roman" w:hAnsiTheme="minorHAnsi" w:cstheme="minorHAnsi"/>
          <w:color w:val="000000" w:themeColor="text1"/>
          <w:sz w:val="24"/>
          <w:szCs w:val="24"/>
        </w:rPr>
        <w:t xml:space="preserve">. </w:t>
      </w:r>
      <w:r w:rsidR="006E577D" w:rsidRPr="00D0158A">
        <w:rPr>
          <w:rFonts w:asciiTheme="minorHAnsi" w:eastAsia="Times New Roman" w:hAnsiTheme="minorHAnsi" w:cstheme="minorHAnsi"/>
          <w:color w:val="000000" w:themeColor="text1"/>
          <w:sz w:val="24"/>
          <w:szCs w:val="24"/>
        </w:rPr>
        <w:t xml:space="preserve">This event </w:t>
      </w:r>
      <w:r w:rsidR="00F775BD" w:rsidRPr="00D0158A">
        <w:rPr>
          <w:rFonts w:asciiTheme="minorHAnsi" w:eastAsia="Times New Roman" w:hAnsiTheme="minorHAnsi" w:cstheme="minorHAnsi"/>
          <w:color w:val="000000" w:themeColor="text1"/>
          <w:sz w:val="24"/>
          <w:szCs w:val="24"/>
        </w:rPr>
        <w:t xml:space="preserve">will </w:t>
      </w:r>
      <w:r w:rsidR="00EC376C" w:rsidRPr="00D0158A">
        <w:rPr>
          <w:rFonts w:asciiTheme="minorHAnsi" w:eastAsia="Times New Roman" w:hAnsiTheme="minorHAnsi" w:cstheme="minorHAnsi"/>
          <w:color w:val="000000" w:themeColor="text1"/>
          <w:sz w:val="24"/>
          <w:szCs w:val="24"/>
        </w:rPr>
        <w:t>provide</w:t>
      </w:r>
      <w:r w:rsidR="00F775BD" w:rsidRPr="00D0158A">
        <w:rPr>
          <w:rFonts w:asciiTheme="minorHAnsi" w:eastAsia="Times New Roman" w:hAnsiTheme="minorHAnsi" w:cstheme="minorHAnsi"/>
          <w:color w:val="000000" w:themeColor="text1"/>
          <w:sz w:val="24"/>
          <w:szCs w:val="24"/>
        </w:rPr>
        <w:t xml:space="preserve"> students </w:t>
      </w:r>
      <w:r w:rsidR="00EC376C" w:rsidRPr="00D0158A">
        <w:rPr>
          <w:rFonts w:asciiTheme="minorHAnsi" w:eastAsia="Times New Roman" w:hAnsiTheme="minorHAnsi" w:cstheme="minorHAnsi"/>
          <w:color w:val="000000" w:themeColor="text1"/>
          <w:sz w:val="24"/>
          <w:szCs w:val="24"/>
        </w:rPr>
        <w:t xml:space="preserve">with </w:t>
      </w:r>
      <w:r w:rsidR="00F775BD" w:rsidRPr="00D0158A">
        <w:rPr>
          <w:rFonts w:asciiTheme="minorHAnsi" w:eastAsia="Times New Roman" w:hAnsiTheme="minorHAnsi" w:cstheme="minorHAnsi"/>
          <w:color w:val="000000" w:themeColor="text1"/>
          <w:sz w:val="24"/>
          <w:szCs w:val="24"/>
        </w:rPr>
        <w:t xml:space="preserve">an opportunity to practice doing </w:t>
      </w:r>
      <w:r w:rsidR="006E577D" w:rsidRPr="00D0158A">
        <w:rPr>
          <w:rFonts w:asciiTheme="minorHAnsi" w:eastAsia="Times New Roman" w:hAnsiTheme="minorHAnsi" w:cstheme="minorHAnsi"/>
          <w:color w:val="000000" w:themeColor="text1"/>
          <w:sz w:val="24"/>
          <w:szCs w:val="24"/>
        </w:rPr>
        <w:t xml:space="preserve">various </w:t>
      </w:r>
      <w:r w:rsidR="00F775BD" w:rsidRPr="00D0158A">
        <w:rPr>
          <w:rFonts w:asciiTheme="minorHAnsi" w:eastAsia="Times New Roman" w:hAnsiTheme="minorHAnsi" w:cstheme="minorHAnsi"/>
          <w:color w:val="000000" w:themeColor="text1"/>
          <w:sz w:val="24"/>
          <w:szCs w:val="24"/>
        </w:rPr>
        <w:t>jobs to try</w:t>
      </w:r>
      <w:r w:rsidR="00EC376C" w:rsidRPr="00D0158A">
        <w:rPr>
          <w:rFonts w:asciiTheme="minorHAnsi" w:eastAsia="Times New Roman" w:hAnsiTheme="minorHAnsi" w:cstheme="minorHAnsi"/>
          <w:color w:val="000000" w:themeColor="text1"/>
          <w:sz w:val="24"/>
          <w:szCs w:val="24"/>
        </w:rPr>
        <w:t>-out the job.</w:t>
      </w:r>
      <w:r w:rsidR="00F775BD" w:rsidRPr="00D0158A">
        <w:rPr>
          <w:rFonts w:asciiTheme="minorHAnsi" w:eastAsia="Times New Roman" w:hAnsiTheme="minorHAnsi" w:cstheme="minorHAnsi"/>
          <w:color w:val="000000" w:themeColor="text1"/>
          <w:sz w:val="24"/>
          <w:szCs w:val="24"/>
        </w:rPr>
        <w:t xml:space="preserve"> </w:t>
      </w:r>
    </w:p>
    <w:p w14:paraId="1DCBCCD2" w14:textId="77777777" w:rsidR="00615FA1" w:rsidRPr="00D0158A" w:rsidRDefault="00615FA1" w:rsidP="00615FA1">
      <w:pPr>
        <w:tabs>
          <w:tab w:val="left" w:pos="11250"/>
        </w:tabs>
        <w:ind w:left="1080" w:right="990"/>
        <w:contextualSpacing/>
        <w:jc w:val="both"/>
        <w:rPr>
          <w:rFonts w:asciiTheme="minorHAnsi" w:eastAsia="Times New Roman" w:hAnsiTheme="minorHAnsi" w:cstheme="minorHAnsi"/>
          <w:color w:val="000000" w:themeColor="text1"/>
          <w:sz w:val="24"/>
          <w:szCs w:val="24"/>
        </w:rPr>
      </w:pPr>
    </w:p>
    <w:p w14:paraId="511883F2" w14:textId="77777777" w:rsidR="00DD3C10" w:rsidRDefault="00DC7206" w:rsidP="00615FA1">
      <w:pPr>
        <w:pStyle w:val="ListParagraph"/>
        <w:tabs>
          <w:tab w:val="left" w:pos="11250"/>
        </w:tabs>
        <w:ind w:left="1080" w:right="990" w:firstLine="0"/>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Project Search: </w:t>
      </w:r>
      <w:r w:rsidRPr="00D0158A">
        <w:rPr>
          <w:rFonts w:asciiTheme="minorHAnsi" w:hAnsiTheme="minorHAnsi" w:cstheme="minorHAnsi"/>
          <w:color w:val="000000" w:themeColor="text1"/>
          <w:sz w:val="24"/>
          <w:szCs w:val="24"/>
        </w:rPr>
        <w:t xml:space="preserve">Ms. Culpepper </w:t>
      </w:r>
      <w:r w:rsidR="00143808" w:rsidRPr="00D0158A">
        <w:rPr>
          <w:rFonts w:asciiTheme="minorHAnsi" w:hAnsiTheme="minorHAnsi" w:cstheme="minorHAnsi"/>
          <w:color w:val="000000" w:themeColor="text1"/>
          <w:sz w:val="24"/>
          <w:szCs w:val="24"/>
        </w:rPr>
        <w:t xml:space="preserve">presented </w:t>
      </w:r>
      <w:r w:rsidR="00794258" w:rsidRPr="00D0158A">
        <w:rPr>
          <w:rFonts w:asciiTheme="minorHAnsi" w:hAnsiTheme="minorHAnsi" w:cstheme="minorHAnsi"/>
          <w:color w:val="000000" w:themeColor="text1"/>
          <w:sz w:val="24"/>
          <w:szCs w:val="24"/>
        </w:rPr>
        <w:t xml:space="preserve">the </w:t>
      </w:r>
      <w:r w:rsidR="00794258" w:rsidRPr="00D0158A">
        <w:rPr>
          <w:rFonts w:asciiTheme="minorHAnsi" w:hAnsiTheme="minorHAnsi" w:cstheme="minorHAnsi"/>
          <w:b/>
          <w:bCs/>
          <w:color w:val="000000" w:themeColor="text1"/>
          <w:sz w:val="24"/>
          <w:szCs w:val="24"/>
        </w:rPr>
        <w:t>Project</w:t>
      </w:r>
      <w:r w:rsidR="00143808" w:rsidRPr="00D0158A">
        <w:rPr>
          <w:rFonts w:asciiTheme="minorHAnsi" w:hAnsiTheme="minorHAnsi" w:cstheme="minorHAnsi"/>
          <w:b/>
          <w:bCs/>
          <w:color w:val="000000" w:themeColor="text1"/>
          <w:sz w:val="24"/>
          <w:szCs w:val="24"/>
        </w:rPr>
        <w:t xml:space="preserve"> Search</w:t>
      </w:r>
      <w:r w:rsidR="00143808" w:rsidRPr="00D0158A">
        <w:rPr>
          <w:rFonts w:asciiTheme="minorHAnsi" w:hAnsiTheme="minorHAnsi" w:cstheme="minorHAnsi"/>
          <w:color w:val="000000" w:themeColor="text1"/>
          <w:sz w:val="24"/>
          <w:szCs w:val="24"/>
        </w:rPr>
        <w:t xml:space="preserve"> program and shared the various location sites</w:t>
      </w:r>
      <w:r w:rsidR="00937A04" w:rsidRPr="00D0158A">
        <w:rPr>
          <w:rFonts w:asciiTheme="minorHAnsi" w:hAnsiTheme="minorHAnsi" w:cstheme="minorHAnsi"/>
          <w:color w:val="000000" w:themeColor="text1"/>
          <w:sz w:val="24"/>
          <w:szCs w:val="24"/>
        </w:rPr>
        <w:t xml:space="preserve">. </w:t>
      </w:r>
      <w:r w:rsidR="00143808" w:rsidRPr="00D0158A">
        <w:rPr>
          <w:rFonts w:asciiTheme="minorHAnsi" w:hAnsiTheme="minorHAnsi" w:cstheme="minorHAnsi"/>
          <w:b/>
          <w:bCs/>
          <w:color w:val="000000" w:themeColor="text1"/>
          <w:sz w:val="24"/>
          <w:szCs w:val="24"/>
        </w:rPr>
        <w:t xml:space="preserve">Recruitment </w:t>
      </w:r>
      <w:r w:rsidR="00143808" w:rsidRPr="00D0158A">
        <w:rPr>
          <w:rFonts w:asciiTheme="minorHAnsi" w:hAnsiTheme="minorHAnsi" w:cstheme="minorHAnsi"/>
          <w:color w:val="000000" w:themeColor="text1"/>
          <w:sz w:val="24"/>
          <w:szCs w:val="24"/>
        </w:rPr>
        <w:t xml:space="preserve">is the focus </w:t>
      </w:r>
      <w:r w:rsidRPr="00D0158A">
        <w:rPr>
          <w:rFonts w:asciiTheme="minorHAnsi" w:hAnsiTheme="minorHAnsi" w:cstheme="minorHAnsi"/>
          <w:color w:val="000000" w:themeColor="text1"/>
          <w:sz w:val="24"/>
          <w:szCs w:val="24"/>
        </w:rPr>
        <w:t>because they have existing sites that are not up to capacity</w:t>
      </w:r>
      <w:r w:rsidR="00937A04" w:rsidRPr="00D0158A">
        <w:rPr>
          <w:rFonts w:asciiTheme="minorHAnsi" w:hAnsiTheme="minorHAnsi" w:cstheme="minorHAnsi"/>
          <w:color w:val="000000" w:themeColor="text1"/>
          <w:sz w:val="24"/>
          <w:szCs w:val="24"/>
        </w:rPr>
        <w:t xml:space="preserve">. </w:t>
      </w:r>
      <w:r w:rsidR="00794258" w:rsidRPr="00D0158A">
        <w:rPr>
          <w:rFonts w:asciiTheme="minorHAnsi" w:hAnsiTheme="minorHAnsi" w:cstheme="minorHAnsi"/>
          <w:color w:val="000000" w:themeColor="text1"/>
          <w:sz w:val="24"/>
          <w:szCs w:val="24"/>
        </w:rPr>
        <w:t xml:space="preserve">They are considering the </w:t>
      </w:r>
      <w:r w:rsidR="00143808" w:rsidRPr="00D0158A">
        <w:rPr>
          <w:rFonts w:asciiTheme="minorHAnsi" w:hAnsiTheme="minorHAnsi" w:cstheme="minorHAnsi"/>
          <w:b/>
          <w:bCs/>
          <w:color w:val="000000" w:themeColor="text1"/>
          <w:sz w:val="24"/>
          <w:szCs w:val="24"/>
        </w:rPr>
        <w:t xml:space="preserve">addition of more </w:t>
      </w:r>
      <w:r w:rsidRPr="00D0158A">
        <w:rPr>
          <w:rFonts w:asciiTheme="minorHAnsi" w:hAnsiTheme="minorHAnsi" w:cstheme="minorHAnsi"/>
          <w:b/>
          <w:bCs/>
          <w:color w:val="000000" w:themeColor="text1"/>
          <w:sz w:val="24"/>
          <w:szCs w:val="24"/>
        </w:rPr>
        <w:t>school districts</w:t>
      </w:r>
      <w:r w:rsidRPr="00D0158A">
        <w:rPr>
          <w:rFonts w:asciiTheme="minorHAnsi" w:hAnsiTheme="minorHAnsi" w:cstheme="minorHAnsi"/>
          <w:color w:val="000000" w:themeColor="text1"/>
          <w:sz w:val="24"/>
          <w:szCs w:val="24"/>
        </w:rPr>
        <w:t xml:space="preserve"> to the sites</w:t>
      </w:r>
      <w:r w:rsidR="00143808"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North Mississippi Health Services</w:t>
      </w:r>
      <w:r w:rsidRPr="00D0158A">
        <w:rPr>
          <w:rFonts w:asciiTheme="minorHAnsi" w:hAnsiTheme="minorHAnsi" w:cstheme="minorHAnsi"/>
          <w:color w:val="000000" w:themeColor="text1"/>
          <w:sz w:val="24"/>
          <w:szCs w:val="24"/>
        </w:rPr>
        <w:t xml:space="preserve"> has a satellite program and will have four sites on the coast</w:t>
      </w:r>
      <w:r w:rsidR="00937A04"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Currently they have all three </w:t>
      </w:r>
      <w:r w:rsidRPr="00D0158A">
        <w:rPr>
          <w:rFonts w:asciiTheme="minorHAnsi" w:hAnsiTheme="minorHAnsi" w:cstheme="minorHAnsi"/>
          <w:b/>
          <w:bCs/>
          <w:color w:val="000000" w:themeColor="text1"/>
          <w:sz w:val="24"/>
          <w:szCs w:val="24"/>
        </w:rPr>
        <w:t>Singing River Hospitals</w:t>
      </w:r>
      <w:r w:rsidRPr="00D0158A">
        <w:rPr>
          <w:rFonts w:asciiTheme="minorHAnsi" w:hAnsiTheme="minorHAnsi" w:cstheme="minorHAnsi"/>
          <w:color w:val="000000" w:themeColor="text1"/>
          <w:sz w:val="24"/>
          <w:szCs w:val="24"/>
        </w:rPr>
        <w:t xml:space="preserve"> and the </w:t>
      </w:r>
      <w:r w:rsidRPr="00D0158A">
        <w:rPr>
          <w:rFonts w:asciiTheme="minorHAnsi" w:hAnsiTheme="minorHAnsi" w:cstheme="minorHAnsi"/>
          <w:b/>
          <w:bCs/>
          <w:color w:val="000000" w:themeColor="text1"/>
          <w:sz w:val="24"/>
          <w:szCs w:val="24"/>
        </w:rPr>
        <w:t>Keesler Air Force Base</w:t>
      </w:r>
      <w:r w:rsidRPr="00D0158A">
        <w:rPr>
          <w:rFonts w:asciiTheme="minorHAnsi" w:hAnsiTheme="minorHAnsi" w:cstheme="minorHAnsi"/>
          <w:color w:val="000000" w:themeColor="text1"/>
          <w:sz w:val="24"/>
          <w:szCs w:val="24"/>
        </w:rPr>
        <w:t xml:space="preserve">. The </w:t>
      </w:r>
      <w:r w:rsidR="00794258" w:rsidRPr="00D0158A">
        <w:rPr>
          <w:rFonts w:asciiTheme="minorHAnsi" w:hAnsiTheme="minorHAnsi" w:cstheme="minorHAnsi"/>
          <w:b/>
          <w:bCs/>
          <w:color w:val="000000" w:themeColor="text1"/>
          <w:sz w:val="24"/>
          <w:szCs w:val="24"/>
        </w:rPr>
        <w:t>curriculum</w:t>
      </w:r>
      <w:r w:rsidR="00794258" w:rsidRPr="00D0158A">
        <w:rPr>
          <w:rFonts w:asciiTheme="minorHAnsi" w:hAnsiTheme="minorHAnsi" w:cstheme="minorHAnsi"/>
          <w:color w:val="000000" w:themeColor="text1"/>
          <w:sz w:val="24"/>
          <w:szCs w:val="24"/>
        </w:rPr>
        <w:t xml:space="preserve">, derived from the </w:t>
      </w:r>
      <w:r w:rsidRPr="00D0158A">
        <w:rPr>
          <w:rFonts w:asciiTheme="minorHAnsi" w:hAnsiTheme="minorHAnsi" w:cstheme="minorHAnsi"/>
          <w:color w:val="000000" w:themeColor="text1"/>
          <w:sz w:val="24"/>
          <w:szCs w:val="24"/>
        </w:rPr>
        <w:t>lesson plans</w:t>
      </w:r>
      <w:r w:rsidR="00794258"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was received from the national and 25 instructors from all over the world</w:t>
      </w:r>
      <w:r w:rsidR="00937A04" w:rsidRPr="00D0158A">
        <w:rPr>
          <w:rFonts w:asciiTheme="minorHAnsi" w:hAnsiTheme="minorHAnsi" w:cstheme="minorHAnsi"/>
          <w:color w:val="000000" w:themeColor="text1"/>
          <w:sz w:val="24"/>
          <w:szCs w:val="24"/>
        </w:rPr>
        <w:t xml:space="preserve">. </w:t>
      </w:r>
      <w:r w:rsidR="00794258" w:rsidRPr="00D0158A">
        <w:rPr>
          <w:rFonts w:asciiTheme="minorHAnsi" w:hAnsiTheme="minorHAnsi" w:cstheme="minorHAnsi"/>
          <w:color w:val="000000" w:themeColor="text1"/>
          <w:sz w:val="24"/>
          <w:szCs w:val="24"/>
        </w:rPr>
        <w:t xml:space="preserve">This curriculum is used </w:t>
      </w:r>
      <w:r w:rsidRPr="00D0158A">
        <w:rPr>
          <w:rFonts w:asciiTheme="minorHAnsi" w:hAnsiTheme="minorHAnsi" w:cstheme="minorHAnsi"/>
          <w:color w:val="000000" w:themeColor="text1"/>
          <w:sz w:val="24"/>
          <w:szCs w:val="24"/>
        </w:rPr>
        <w:t>to get the interns ready</w:t>
      </w:r>
      <w:r w:rsidR="00794258"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not only for Project Search</w:t>
      </w:r>
      <w:r w:rsidR="00794258"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but to work independently. The new </w:t>
      </w:r>
      <w:r w:rsidRPr="00D0158A">
        <w:rPr>
          <w:rFonts w:asciiTheme="minorHAnsi" w:hAnsiTheme="minorHAnsi" w:cstheme="minorHAnsi"/>
          <w:b/>
          <w:bCs/>
          <w:color w:val="000000" w:themeColor="text1"/>
          <w:sz w:val="24"/>
          <w:szCs w:val="24"/>
        </w:rPr>
        <w:t>alternative diploma</w:t>
      </w:r>
      <w:r w:rsidR="00794258" w:rsidRPr="00D0158A">
        <w:rPr>
          <w:rFonts w:asciiTheme="minorHAnsi" w:hAnsiTheme="minorHAnsi" w:cstheme="minorHAnsi"/>
          <w:b/>
          <w:bCs/>
          <w:color w:val="000000" w:themeColor="text1"/>
          <w:sz w:val="24"/>
          <w:szCs w:val="24"/>
        </w:rPr>
        <w:t xml:space="preserve"> </w:t>
      </w:r>
      <w:r w:rsidR="00794258" w:rsidRPr="00D0158A">
        <w:rPr>
          <w:rFonts w:asciiTheme="minorHAnsi" w:hAnsiTheme="minorHAnsi" w:cstheme="minorHAnsi"/>
          <w:color w:val="000000" w:themeColor="text1"/>
          <w:sz w:val="24"/>
          <w:szCs w:val="24"/>
        </w:rPr>
        <w:t xml:space="preserve">is being discussed to be counted with a proposition that students </w:t>
      </w:r>
      <w:r w:rsidRPr="00D0158A">
        <w:rPr>
          <w:rFonts w:asciiTheme="minorHAnsi" w:hAnsiTheme="minorHAnsi" w:cstheme="minorHAnsi"/>
          <w:color w:val="000000" w:themeColor="text1"/>
          <w:sz w:val="24"/>
          <w:szCs w:val="24"/>
        </w:rPr>
        <w:t>beginning in the 9</w:t>
      </w:r>
      <w:r w:rsidRPr="00D0158A">
        <w:rPr>
          <w:rFonts w:asciiTheme="minorHAnsi" w:hAnsiTheme="minorHAnsi" w:cstheme="minorHAnsi"/>
          <w:color w:val="000000" w:themeColor="text1"/>
          <w:sz w:val="24"/>
          <w:szCs w:val="24"/>
          <w:vertAlign w:val="superscript"/>
        </w:rPr>
        <w:t>th</w:t>
      </w:r>
      <w:r w:rsidRPr="00D0158A">
        <w:rPr>
          <w:rFonts w:asciiTheme="minorHAnsi" w:hAnsiTheme="minorHAnsi" w:cstheme="minorHAnsi"/>
          <w:color w:val="000000" w:themeColor="text1"/>
          <w:sz w:val="24"/>
          <w:szCs w:val="24"/>
        </w:rPr>
        <w:t xml:space="preserve"> grade take all their core courses and Project Search </w:t>
      </w:r>
      <w:r w:rsidR="00794258"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color w:val="000000" w:themeColor="text1"/>
          <w:sz w:val="24"/>
          <w:szCs w:val="24"/>
        </w:rPr>
        <w:t>12</w:t>
      </w:r>
      <w:r w:rsidR="00794258" w:rsidRPr="00D0158A">
        <w:rPr>
          <w:rFonts w:asciiTheme="minorHAnsi" w:hAnsiTheme="minorHAnsi" w:cstheme="minorHAnsi"/>
          <w:color w:val="000000" w:themeColor="text1"/>
          <w:sz w:val="24"/>
          <w:szCs w:val="24"/>
        </w:rPr>
        <w:t>th</w:t>
      </w:r>
      <w:r w:rsidRPr="00D0158A">
        <w:rPr>
          <w:rFonts w:asciiTheme="minorHAnsi" w:hAnsiTheme="minorHAnsi" w:cstheme="minorHAnsi"/>
          <w:color w:val="000000" w:themeColor="text1"/>
          <w:sz w:val="24"/>
          <w:szCs w:val="24"/>
        </w:rPr>
        <w:t xml:space="preserve"> grade year</w:t>
      </w:r>
      <w:r w:rsidR="00C652BE" w:rsidRPr="00D0158A">
        <w:rPr>
          <w:rFonts w:asciiTheme="minorHAnsi" w:hAnsiTheme="minorHAnsi" w:cstheme="minorHAnsi"/>
          <w:color w:val="000000" w:themeColor="text1"/>
          <w:sz w:val="24"/>
          <w:szCs w:val="24"/>
        </w:rPr>
        <w:t xml:space="preserve">. </w:t>
      </w:r>
      <w:r w:rsidR="00794258" w:rsidRPr="00D0158A">
        <w:rPr>
          <w:rFonts w:asciiTheme="minorHAnsi" w:hAnsiTheme="minorHAnsi" w:cstheme="minorHAnsi"/>
          <w:color w:val="000000" w:themeColor="text1"/>
          <w:sz w:val="24"/>
          <w:szCs w:val="24"/>
        </w:rPr>
        <w:t xml:space="preserve">Many businesses </w:t>
      </w:r>
      <w:r w:rsidRPr="00D0158A">
        <w:rPr>
          <w:rFonts w:asciiTheme="minorHAnsi" w:hAnsiTheme="minorHAnsi" w:cstheme="minorHAnsi"/>
          <w:color w:val="000000" w:themeColor="text1"/>
          <w:sz w:val="24"/>
          <w:szCs w:val="24"/>
        </w:rPr>
        <w:t xml:space="preserve">have changed </w:t>
      </w:r>
      <w:r w:rsidR="00794258" w:rsidRPr="00D0158A">
        <w:rPr>
          <w:rFonts w:asciiTheme="minorHAnsi" w:hAnsiTheme="minorHAnsi" w:cstheme="minorHAnsi"/>
          <w:color w:val="000000" w:themeColor="text1"/>
          <w:sz w:val="24"/>
          <w:szCs w:val="24"/>
        </w:rPr>
        <w:t xml:space="preserve">the </w:t>
      </w:r>
      <w:r w:rsidR="00D473D8" w:rsidRPr="00D0158A">
        <w:rPr>
          <w:rFonts w:asciiTheme="minorHAnsi" w:hAnsiTheme="minorHAnsi" w:cstheme="minorHAnsi"/>
          <w:color w:val="000000" w:themeColor="text1"/>
          <w:sz w:val="24"/>
          <w:szCs w:val="24"/>
        </w:rPr>
        <w:t>qualifications of those</w:t>
      </w:r>
      <w:r w:rsidR="00794258"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who have the diploma, GED</w:t>
      </w:r>
      <w:r w:rsidR="00794258"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or </w:t>
      </w:r>
      <w:r w:rsidR="00C652BE" w:rsidRPr="00D0158A">
        <w:rPr>
          <w:rFonts w:asciiTheme="minorHAnsi" w:hAnsiTheme="minorHAnsi" w:cstheme="minorHAnsi"/>
          <w:color w:val="000000" w:themeColor="text1"/>
          <w:sz w:val="24"/>
          <w:szCs w:val="24"/>
        </w:rPr>
        <w:t xml:space="preserve">who </w:t>
      </w:r>
      <w:r w:rsidRPr="00D0158A">
        <w:rPr>
          <w:rFonts w:asciiTheme="minorHAnsi" w:hAnsiTheme="minorHAnsi" w:cstheme="minorHAnsi"/>
          <w:color w:val="000000" w:themeColor="text1"/>
          <w:sz w:val="24"/>
          <w:szCs w:val="24"/>
        </w:rPr>
        <w:t>a</w:t>
      </w:r>
      <w:r w:rsidR="00794258" w:rsidRPr="00D0158A">
        <w:rPr>
          <w:rFonts w:asciiTheme="minorHAnsi" w:hAnsiTheme="minorHAnsi" w:cstheme="minorHAnsi"/>
          <w:color w:val="000000" w:themeColor="text1"/>
          <w:sz w:val="24"/>
          <w:szCs w:val="24"/>
        </w:rPr>
        <w:t>re a</w:t>
      </w:r>
      <w:r w:rsidRPr="00D0158A">
        <w:rPr>
          <w:rFonts w:asciiTheme="minorHAnsi" w:hAnsiTheme="minorHAnsi" w:cstheme="minorHAnsi"/>
          <w:color w:val="000000" w:themeColor="text1"/>
          <w:sz w:val="24"/>
          <w:szCs w:val="24"/>
        </w:rPr>
        <w:t xml:space="preserve"> Project Search graduate.</w:t>
      </w:r>
      <w:r w:rsidR="00C652BE" w:rsidRPr="00D0158A">
        <w:rPr>
          <w:rFonts w:asciiTheme="minorHAnsi" w:hAnsiTheme="minorHAnsi" w:cstheme="minorHAnsi"/>
          <w:color w:val="000000" w:themeColor="text1"/>
          <w:sz w:val="24"/>
          <w:szCs w:val="24"/>
        </w:rPr>
        <w:t xml:space="preserve"> </w:t>
      </w:r>
      <w:r w:rsidR="00EA0514" w:rsidRPr="00D0158A">
        <w:rPr>
          <w:rFonts w:asciiTheme="minorHAnsi" w:hAnsiTheme="minorHAnsi" w:cstheme="minorHAnsi"/>
          <w:color w:val="000000" w:themeColor="text1"/>
          <w:sz w:val="24"/>
          <w:szCs w:val="24"/>
        </w:rPr>
        <w:t xml:space="preserve">Discussions </w:t>
      </w:r>
      <w:r w:rsidR="00794258" w:rsidRPr="00D0158A">
        <w:rPr>
          <w:rFonts w:asciiTheme="minorHAnsi" w:hAnsiTheme="minorHAnsi" w:cstheme="minorHAnsi"/>
          <w:color w:val="000000" w:themeColor="text1"/>
          <w:sz w:val="24"/>
          <w:szCs w:val="24"/>
        </w:rPr>
        <w:t xml:space="preserve">are </w:t>
      </w:r>
      <w:r w:rsidR="00EA0514" w:rsidRPr="00D0158A">
        <w:rPr>
          <w:rFonts w:asciiTheme="minorHAnsi" w:hAnsiTheme="minorHAnsi" w:cstheme="minorHAnsi"/>
          <w:color w:val="000000" w:themeColor="text1"/>
          <w:sz w:val="24"/>
          <w:szCs w:val="24"/>
        </w:rPr>
        <w:t xml:space="preserve">anticipated for </w:t>
      </w:r>
      <w:r w:rsidR="00794258" w:rsidRPr="00D0158A">
        <w:rPr>
          <w:rFonts w:asciiTheme="minorHAnsi" w:hAnsiTheme="minorHAnsi" w:cstheme="minorHAnsi"/>
          <w:color w:val="000000" w:themeColor="text1"/>
          <w:sz w:val="24"/>
          <w:szCs w:val="24"/>
        </w:rPr>
        <w:t xml:space="preserve">consideration of bringing back the </w:t>
      </w:r>
      <w:r w:rsidRPr="00D0158A">
        <w:rPr>
          <w:rFonts w:asciiTheme="minorHAnsi" w:hAnsiTheme="minorHAnsi" w:cstheme="minorHAnsi"/>
          <w:b/>
          <w:bCs/>
          <w:color w:val="000000" w:themeColor="text1"/>
          <w:sz w:val="24"/>
          <w:szCs w:val="24"/>
        </w:rPr>
        <w:t>occupational diploma</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Junkin discussed the possibility of asking MDE how many students have received the alternative diploma in the last three years. </w:t>
      </w:r>
      <w:r w:rsidR="00EA0514" w:rsidRPr="00D0158A">
        <w:rPr>
          <w:rFonts w:asciiTheme="minorHAnsi" w:hAnsiTheme="minorHAnsi" w:cstheme="minorHAnsi"/>
          <w:color w:val="000000" w:themeColor="text1"/>
          <w:sz w:val="24"/>
          <w:szCs w:val="24"/>
        </w:rPr>
        <w:t>C</w:t>
      </w:r>
      <w:r w:rsidRPr="00D0158A">
        <w:rPr>
          <w:rFonts w:asciiTheme="minorHAnsi" w:hAnsiTheme="minorHAnsi" w:cstheme="minorHAnsi"/>
          <w:color w:val="000000" w:themeColor="text1"/>
          <w:sz w:val="24"/>
          <w:szCs w:val="24"/>
        </w:rPr>
        <w:t xml:space="preserve">onversations </w:t>
      </w:r>
    </w:p>
    <w:p w14:paraId="47C3C79B" w14:textId="77777777" w:rsidR="00DD3C10" w:rsidRDefault="00DD3C10" w:rsidP="00615FA1">
      <w:pPr>
        <w:pStyle w:val="ListParagraph"/>
        <w:tabs>
          <w:tab w:val="left" w:pos="11250"/>
        </w:tabs>
        <w:ind w:left="1080" w:right="990" w:firstLine="0"/>
        <w:rPr>
          <w:rFonts w:asciiTheme="minorHAnsi" w:hAnsiTheme="minorHAnsi" w:cstheme="minorHAnsi"/>
          <w:color w:val="000000" w:themeColor="text1"/>
          <w:sz w:val="24"/>
          <w:szCs w:val="24"/>
        </w:rPr>
      </w:pPr>
    </w:p>
    <w:p w14:paraId="2CC2723F" w14:textId="77777777" w:rsidR="00DD3C10" w:rsidRDefault="00DD3C10" w:rsidP="00615FA1">
      <w:pPr>
        <w:pStyle w:val="ListParagraph"/>
        <w:tabs>
          <w:tab w:val="left" w:pos="11250"/>
        </w:tabs>
        <w:ind w:left="1080" w:right="990" w:firstLine="0"/>
        <w:rPr>
          <w:rFonts w:asciiTheme="minorHAnsi" w:hAnsiTheme="minorHAnsi" w:cstheme="minorHAnsi"/>
          <w:color w:val="000000" w:themeColor="text1"/>
          <w:sz w:val="24"/>
          <w:szCs w:val="24"/>
        </w:rPr>
      </w:pPr>
    </w:p>
    <w:p w14:paraId="00B744E5" w14:textId="77777777" w:rsidR="00DD3C10" w:rsidRDefault="00DD3C10" w:rsidP="00615FA1">
      <w:pPr>
        <w:pStyle w:val="ListParagraph"/>
        <w:tabs>
          <w:tab w:val="left" w:pos="11250"/>
        </w:tabs>
        <w:ind w:left="1080" w:right="990" w:firstLine="0"/>
        <w:rPr>
          <w:rFonts w:asciiTheme="minorHAnsi" w:hAnsiTheme="minorHAnsi" w:cstheme="minorHAnsi"/>
          <w:color w:val="000000" w:themeColor="text1"/>
          <w:sz w:val="24"/>
          <w:szCs w:val="24"/>
        </w:rPr>
      </w:pPr>
    </w:p>
    <w:p w14:paraId="7116D520"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13FB2A48" w14:textId="77777777" w:rsidR="00DD3C10" w:rsidRPr="00D0158A" w:rsidRDefault="00DD3C10" w:rsidP="00DD3C10">
      <w:pPr>
        <w:pStyle w:val="BodyText"/>
        <w:ind w:left="900"/>
        <w:rPr>
          <w:color w:val="000000" w:themeColor="text1"/>
        </w:rPr>
      </w:pPr>
    </w:p>
    <w:p w14:paraId="1B580BF1" w14:textId="165A81D8" w:rsidR="00DC7206" w:rsidRPr="00D0158A" w:rsidRDefault="00DC7206" w:rsidP="00615FA1">
      <w:pPr>
        <w:pStyle w:val="ListParagraph"/>
        <w:tabs>
          <w:tab w:val="left" w:pos="11250"/>
        </w:tabs>
        <w:ind w:left="1080" w:right="990" w:firstLine="0"/>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about the alternative diploma should be happening sooner, at age 14 due to it</w:t>
      </w:r>
      <w:r w:rsidR="00C652BE" w:rsidRPr="00D0158A">
        <w:rPr>
          <w:rFonts w:asciiTheme="minorHAnsi" w:hAnsiTheme="minorHAnsi" w:cstheme="minorHAnsi"/>
          <w:color w:val="000000" w:themeColor="text1"/>
          <w:sz w:val="24"/>
          <w:szCs w:val="24"/>
        </w:rPr>
        <w:t xml:space="preserve"> i</w:t>
      </w:r>
      <w:r w:rsidRPr="00D0158A">
        <w:rPr>
          <w:rFonts w:asciiTheme="minorHAnsi" w:hAnsiTheme="minorHAnsi" w:cstheme="minorHAnsi"/>
          <w:color w:val="000000" w:themeColor="text1"/>
          <w:sz w:val="24"/>
          <w:szCs w:val="24"/>
        </w:rPr>
        <w:t xml:space="preserve">s hard for students with an intellectual </w:t>
      </w:r>
      <w:r w:rsidR="00EA0514" w:rsidRPr="00D0158A">
        <w:rPr>
          <w:rFonts w:asciiTheme="minorHAnsi" w:hAnsiTheme="minorHAnsi" w:cstheme="minorHAnsi"/>
          <w:color w:val="000000" w:themeColor="text1"/>
          <w:sz w:val="24"/>
          <w:szCs w:val="24"/>
        </w:rPr>
        <w:t>disability</w:t>
      </w:r>
      <w:r w:rsidRPr="00D0158A">
        <w:rPr>
          <w:rFonts w:asciiTheme="minorHAnsi" w:hAnsiTheme="minorHAnsi" w:cstheme="minorHAnsi"/>
          <w:color w:val="000000" w:themeColor="text1"/>
          <w:sz w:val="24"/>
          <w:szCs w:val="24"/>
        </w:rPr>
        <w:t xml:space="preserve"> </w:t>
      </w:r>
      <w:r w:rsidR="00EA0514" w:rsidRPr="00D0158A">
        <w:rPr>
          <w:rFonts w:asciiTheme="minorHAnsi" w:hAnsiTheme="minorHAnsi" w:cstheme="minorHAnsi"/>
          <w:color w:val="000000" w:themeColor="text1"/>
          <w:sz w:val="24"/>
          <w:szCs w:val="24"/>
        </w:rPr>
        <w:t xml:space="preserve">ruling </w:t>
      </w:r>
      <w:r w:rsidRPr="00D0158A">
        <w:rPr>
          <w:rFonts w:asciiTheme="minorHAnsi" w:hAnsiTheme="minorHAnsi" w:cstheme="minorHAnsi"/>
          <w:color w:val="000000" w:themeColor="text1"/>
          <w:sz w:val="24"/>
          <w:szCs w:val="24"/>
        </w:rPr>
        <w:t xml:space="preserve">to obtain the alternate diploma in </w:t>
      </w:r>
      <w:r w:rsidR="00EA0514" w:rsidRPr="00D0158A">
        <w:rPr>
          <w:rFonts w:asciiTheme="minorHAnsi" w:hAnsiTheme="minorHAnsi" w:cstheme="minorHAnsi"/>
          <w:color w:val="000000" w:themeColor="text1"/>
          <w:sz w:val="24"/>
          <w:szCs w:val="24"/>
        </w:rPr>
        <w:t xml:space="preserve">two to three </w:t>
      </w:r>
      <w:r w:rsidRPr="00D0158A">
        <w:rPr>
          <w:rFonts w:asciiTheme="minorHAnsi" w:hAnsiTheme="minorHAnsi" w:cstheme="minorHAnsi"/>
          <w:color w:val="000000" w:themeColor="text1"/>
          <w:sz w:val="24"/>
          <w:szCs w:val="24"/>
        </w:rPr>
        <w:t>years</w:t>
      </w:r>
      <w:r w:rsidR="00996CD7" w:rsidRPr="00D0158A">
        <w:rPr>
          <w:rFonts w:asciiTheme="minorHAnsi" w:hAnsiTheme="minorHAnsi" w:cstheme="minorHAnsi"/>
          <w:color w:val="000000" w:themeColor="text1"/>
          <w:sz w:val="24"/>
          <w:szCs w:val="24"/>
        </w:rPr>
        <w:t xml:space="preserve">. </w:t>
      </w:r>
      <w:r w:rsidR="00374438" w:rsidRPr="00D0158A">
        <w:rPr>
          <w:rFonts w:asciiTheme="minorHAnsi" w:hAnsiTheme="minorHAnsi" w:cstheme="minorHAnsi"/>
          <w:color w:val="000000" w:themeColor="text1"/>
          <w:sz w:val="24"/>
          <w:szCs w:val="24"/>
        </w:rPr>
        <w:t>M</w:t>
      </w:r>
      <w:r w:rsidRPr="00D0158A">
        <w:rPr>
          <w:rFonts w:asciiTheme="minorHAnsi" w:hAnsiTheme="minorHAnsi" w:cstheme="minorHAnsi"/>
          <w:color w:val="000000" w:themeColor="text1"/>
          <w:sz w:val="24"/>
          <w:szCs w:val="24"/>
        </w:rPr>
        <w:t xml:space="preserve">any students could obtain this diploma, but </w:t>
      </w:r>
      <w:r w:rsidR="00C652BE" w:rsidRPr="00D0158A">
        <w:rPr>
          <w:rFonts w:asciiTheme="minorHAnsi" w:hAnsiTheme="minorHAnsi" w:cstheme="minorHAnsi"/>
          <w:color w:val="000000" w:themeColor="text1"/>
          <w:sz w:val="24"/>
          <w:szCs w:val="24"/>
        </w:rPr>
        <w:t>it is</w:t>
      </w:r>
      <w:r w:rsidRPr="00D0158A">
        <w:rPr>
          <w:rFonts w:asciiTheme="minorHAnsi" w:hAnsiTheme="minorHAnsi" w:cstheme="minorHAnsi"/>
          <w:color w:val="000000" w:themeColor="text1"/>
          <w:sz w:val="24"/>
          <w:szCs w:val="24"/>
        </w:rPr>
        <w:t xml:space="preserve"> not utilized or implemented appropriately. </w:t>
      </w:r>
    </w:p>
    <w:p w14:paraId="6BF8B971" w14:textId="77777777" w:rsidR="00DC7206" w:rsidRPr="00D0158A" w:rsidRDefault="00DC7206" w:rsidP="00615FA1">
      <w:pPr>
        <w:pStyle w:val="ListParagraph"/>
        <w:tabs>
          <w:tab w:val="left" w:pos="11250"/>
        </w:tabs>
        <w:ind w:left="1080" w:right="990" w:firstLine="0"/>
        <w:rPr>
          <w:rFonts w:asciiTheme="minorHAnsi" w:hAnsiTheme="minorHAnsi" w:cstheme="minorHAnsi"/>
          <w:color w:val="000000" w:themeColor="text1"/>
          <w:sz w:val="24"/>
          <w:szCs w:val="24"/>
        </w:rPr>
      </w:pPr>
    </w:p>
    <w:p w14:paraId="6EF61532" w14:textId="77777777" w:rsidR="008D2B84" w:rsidRPr="00D0158A" w:rsidRDefault="008D2B84" w:rsidP="00615FA1">
      <w:pPr>
        <w:widowControl/>
        <w:tabs>
          <w:tab w:val="left" w:pos="11250"/>
        </w:tabs>
        <w:autoSpaceDE/>
        <w:autoSpaceDN/>
        <w:ind w:left="1080" w:right="990"/>
        <w:contextualSpacing/>
        <w:jc w:val="both"/>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Financial Need Analysis:  </w:t>
      </w:r>
      <w:r w:rsidRPr="00D0158A">
        <w:rPr>
          <w:rFonts w:asciiTheme="minorHAnsi" w:hAnsiTheme="minorHAnsi" w:cstheme="minorHAnsi"/>
          <w:color w:val="000000" w:themeColor="text1"/>
          <w:sz w:val="24"/>
          <w:szCs w:val="24"/>
        </w:rPr>
        <w:t xml:space="preserve">Ms. Hart discussed suspension of the </w:t>
      </w:r>
      <w:r w:rsidRPr="00D0158A">
        <w:rPr>
          <w:rFonts w:asciiTheme="minorHAnsi" w:hAnsiTheme="minorHAnsi" w:cstheme="minorHAnsi"/>
          <w:b/>
          <w:bCs/>
          <w:color w:val="000000" w:themeColor="text1"/>
          <w:sz w:val="24"/>
          <w:szCs w:val="24"/>
        </w:rPr>
        <w:t>Financial Needs Analysis</w:t>
      </w:r>
      <w:r w:rsidRPr="00D0158A">
        <w:rPr>
          <w:rFonts w:asciiTheme="minorHAnsi" w:hAnsiTheme="minorHAnsi" w:cstheme="minorHAnsi"/>
          <w:color w:val="000000" w:themeColor="text1"/>
          <w:sz w:val="24"/>
          <w:szCs w:val="24"/>
        </w:rPr>
        <w:t xml:space="preserve">, effective January 1 because funds are available and need to serve as many consumers as they can. The FNA was a topic at the last SRC meeting. A copy of the document and the memo was submitted was shared with the SRC group. </w:t>
      </w:r>
    </w:p>
    <w:p w14:paraId="743A47FE" w14:textId="77777777" w:rsidR="008D2B84" w:rsidRPr="00D0158A" w:rsidRDefault="008D2B84" w:rsidP="00615FA1">
      <w:pPr>
        <w:pStyle w:val="BodyText"/>
        <w:tabs>
          <w:tab w:val="left" w:pos="11160"/>
          <w:tab w:val="left" w:pos="11250"/>
        </w:tabs>
        <w:ind w:left="1080" w:right="990"/>
        <w:rPr>
          <w:rFonts w:asciiTheme="minorHAnsi" w:hAnsiTheme="minorHAnsi" w:cstheme="minorHAnsi"/>
          <w:i/>
          <w:iCs/>
          <w:color w:val="000000" w:themeColor="text1"/>
          <w:sz w:val="24"/>
          <w:szCs w:val="24"/>
        </w:rPr>
      </w:pPr>
    </w:p>
    <w:p w14:paraId="4676E46F" w14:textId="00F019BC" w:rsidR="000A4EBE" w:rsidRPr="00D0158A" w:rsidRDefault="00615FA1" w:rsidP="00615FA1">
      <w:pPr>
        <w:pStyle w:val="ListParagraph"/>
        <w:pBdr>
          <w:bottom w:val="single" w:sz="6" w:space="0" w:color="F1F1F5"/>
        </w:pBdr>
        <w:shd w:val="clear" w:color="auto" w:fill="FFFFFF"/>
        <w:tabs>
          <w:tab w:val="left" w:pos="11250"/>
        </w:tabs>
        <w:ind w:left="1080" w:right="990" w:firstLine="0"/>
        <w:rPr>
          <w:rFonts w:asciiTheme="minorHAnsi" w:hAnsiTheme="minorHAnsi" w:cstheme="minorHAnsi"/>
          <w:color w:val="000000" w:themeColor="text1"/>
          <w:sz w:val="24"/>
          <w:szCs w:val="24"/>
        </w:rPr>
      </w:pPr>
      <w:r w:rsidRPr="00D0158A">
        <w:rPr>
          <w:rFonts w:asciiTheme="minorHAnsi" w:hAnsiTheme="minorHAnsi" w:cstheme="minorHAnsi"/>
          <w:noProof/>
          <w:color w:val="000000" w:themeColor="text1"/>
          <w:sz w:val="24"/>
          <w:szCs w:val="24"/>
          <w:highlight w:val="cyan"/>
        </w:rPr>
        <mc:AlternateContent>
          <mc:Choice Requires="wpg">
            <w:drawing>
              <wp:anchor distT="0" distB="0" distL="0" distR="0" simplePos="0" relativeHeight="487646720" behindDoc="1" locked="0" layoutInCell="1" allowOverlap="1" wp14:anchorId="20A334D8" wp14:editId="7AE903A2">
                <wp:simplePos x="0" y="0"/>
                <wp:positionH relativeFrom="page">
                  <wp:posOffset>685800</wp:posOffset>
                </wp:positionH>
                <wp:positionV relativeFrom="paragraph">
                  <wp:posOffset>1426845</wp:posOffset>
                </wp:positionV>
                <wp:extent cx="6438900" cy="447675"/>
                <wp:effectExtent l="0" t="0" r="0" b="9525"/>
                <wp:wrapTopAndBottom/>
                <wp:docPr id="1046081939" name="Group 104608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447675"/>
                          <a:chOff x="0" y="0"/>
                          <a:chExt cx="6635750" cy="448309"/>
                        </a:xfrm>
                      </wpg:grpSpPr>
                      <wps:wsp>
                        <wps:cNvPr id="739454790" name="Graphic 87"/>
                        <wps:cNvSpPr/>
                        <wps:spPr>
                          <a:xfrm>
                            <a:off x="0" y="0"/>
                            <a:ext cx="6635750" cy="448309"/>
                          </a:xfrm>
                          <a:custGeom>
                            <a:avLst/>
                            <a:gdLst/>
                            <a:ahLst/>
                            <a:cxnLst/>
                            <a:rect l="l" t="t" r="r" b="b"/>
                            <a:pathLst>
                              <a:path w="6635750" h="448309">
                                <a:moveTo>
                                  <a:pt x="6635509" y="0"/>
                                </a:moveTo>
                                <a:lnTo>
                                  <a:pt x="6629400" y="0"/>
                                </a:lnTo>
                                <a:lnTo>
                                  <a:pt x="6629400" y="6083"/>
                                </a:lnTo>
                                <a:lnTo>
                                  <a:pt x="6629387" y="0"/>
                                </a:lnTo>
                                <a:lnTo>
                                  <a:pt x="6108" y="0"/>
                                </a:lnTo>
                                <a:lnTo>
                                  <a:pt x="0" y="0"/>
                                </a:lnTo>
                                <a:lnTo>
                                  <a:pt x="0" y="6083"/>
                                </a:lnTo>
                                <a:lnTo>
                                  <a:pt x="0" y="441960"/>
                                </a:lnTo>
                                <a:lnTo>
                                  <a:pt x="0" y="448056"/>
                                </a:lnTo>
                                <a:lnTo>
                                  <a:pt x="6096" y="448056"/>
                                </a:lnTo>
                                <a:lnTo>
                                  <a:pt x="6629387" y="448056"/>
                                </a:lnTo>
                                <a:lnTo>
                                  <a:pt x="6629387" y="441960"/>
                                </a:lnTo>
                                <a:lnTo>
                                  <a:pt x="6108" y="441960"/>
                                </a:lnTo>
                                <a:lnTo>
                                  <a:pt x="6108" y="440436"/>
                                </a:lnTo>
                                <a:lnTo>
                                  <a:pt x="6629400" y="440436"/>
                                </a:lnTo>
                                <a:lnTo>
                                  <a:pt x="6629400" y="441960"/>
                                </a:lnTo>
                                <a:lnTo>
                                  <a:pt x="6629400" y="448056"/>
                                </a:lnTo>
                                <a:lnTo>
                                  <a:pt x="6635509" y="448056"/>
                                </a:lnTo>
                                <a:lnTo>
                                  <a:pt x="6635509" y="441960"/>
                                </a:lnTo>
                                <a:lnTo>
                                  <a:pt x="6635509" y="6096"/>
                                </a:lnTo>
                                <a:lnTo>
                                  <a:pt x="6635509" y="0"/>
                                </a:lnTo>
                                <a:close/>
                              </a:path>
                            </a:pathLst>
                          </a:custGeom>
                          <a:solidFill>
                            <a:srgbClr val="000000"/>
                          </a:solidFill>
                        </wps:spPr>
                        <wps:bodyPr wrap="square" lIns="0" tIns="0" rIns="0" bIns="0" rtlCol="0">
                          <a:prstTxWarp prst="textNoShape">
                            <a:avLst/>
                          </a:prstTxWarp>
                          <a:noAutofit/>
                        </wps:bodyPr>
                      </wps:wsp>
                      <wps:wsp>
                        <wps:cNvPr id="839051381" name="Textbox 88"/>
                        <wps:cNvSpPr txBox="1"/>
                        <wps:spPr>
                          <a:xfrm>
                            <a:off x="3054" y="0"/>
                            <a:ext cx="6426321" cy="448309"/>
                          </a:xfrm>
                          <a:prstGeom prst="rect">
                            <a:avLst/>
                          </a:prstGeom>
                        </wps:spPr>
                        <wps:txbx>
                          <w:txbxContent>
                            <w:p w14:paraId="4B1ECFB7" w14:textId="77777777" w:rsidR="0062445F" w:rsidRDefault="00BB4664" w:rsidP="0062445F">
                              <w:pPr>
                                <w:tabs>
                                  <w:tab w:val="left" w:pos="180"/>
                                </w:tabs>
                                <w:ind w:left="180" w:right="-90"/>
                                <w:jc w:val="center"/>
                                <w:rPr>
                                  <w:rFonts w:ascii="Britannic Bold" w:hAnsi="Britannic Bold"/>
                                  <w:bCs/>
                                  <w:iCs/>
                                  <w:color w:val="FFFFFF"/>
                                  <w:sz w:val="28"/>
                                  <w:szCs w:val="28"/>
                                </w:rPr>
                              </w:pPr>
                              <w:r w:rsidRPr="0062445F">
                                <w:rPr>
                                  <w:rFonts w:ascii="Britannic Bold" w:hAnsi="Britannic Bold"/>
                                  <w:bCs/>
                                  <w:iCs/>
                                  <w:color w:val="FFFFFF"/>
                                  <w:sz w:val="28"/>
                                  <w:szCs w:val="28"/>
                                </w:rPr>
                                <w:t>Additional</w:t>
                              </w:r>
                              <w:r w:rsidRPr="0062445F">
                                <w:rPr>
                                  <w:rFonts w:ascii="Britannic Bold" w:hAnsi="Britannic Bold"/>
                                  <w:bCs/>
                                  <w:iCs/>
                                  <w:color w:val="FFFFFF"/>
                                  <w:spacing w:val="-9"/>
                                  <w:sz w:val="28"/>
                                  <w:szCs w:val="28"/>
                                </w:rPr>
                                <w:t xml:space="preserve"> </w:t>
                              </w:r>
                              <w:r w:rsidRPr="0062445F">
                                <w:rPr>
                                  <w:rFonts w:ascii="Britannic Bold" w:hAnsi="Britannic Bold"/>
                                  <w:bCs/>
                                  <w:iCs/>
                                  <w:color w:val="FFFFFF"/>
                                  <w:sz w:val="28"/>
                                  <w:szCs w:val="28"/>
                                </w:rPr>
                                <w:t>State</w:t>
                              </w:r>
                              <w:r w:rsidRPr="0062445F">
                                <w:rPr>
                                  <w:rFonts w:ascii="Britannic Bold" w:hAnsi="Britannic Bold"/>
                                  <w:bCs/>
                                  <w:iCs/>
                                  <w:color w:val="FFFFFF"/>
                                  <w:spacing w:val="-7"/>
                                  <w:sz w:val="28"/>
                                  <w:szCs w:val="28"/>
                                </w:rPr>
                                <w:t xml:space="preserve"> </w:t>
                              </w:r>
                              <w:r w:rsidRPr="0062445F">
                                <w:rPr>
                                  <w:rFonts w:ascii="Britannic Bold" w:hAnsi="Britannic Bold"/>
                                  <w:bCs/>
                                  <w:iCs/>
                                  <w:color w:val="FFFFFF"/>
                                  <w:sz w:val="28"/>
                                  <w:szCs w:val="28"/>
                                </w:rPr>
                                <w:t>Rehabilitation</w:t>
                              </w:r>
                              <w:r w:rsidRPr="0062445F">
                                <w:rPr>
                                  <w:rFonts w:ascii="Britannic Bold" w:hAnsi="Britannic Bold"/>
                                  <w:bCs/>
                                  <w:iCs/>
                                  <w:color w:val="FFFFFF"/>
                                  <w:spacing w:val="-10"/>
                                  <w:sz w:val="28"/>
                                  <w:szCs w:val="28"/>
                                </w:rPr>
                                <w:t xml:space="preserve"> </w:t>
                              </w:r>
                              <w:r w:rsidRPr="0062445F">
                                <w:rPr>
                                  <w:rFonts w:ascii="Britannic Bold" w:hAnsi="Britannic Bold"/>
                                  <w:bCs/>
                                  <w:iCs/>
                                  <w:color w:val="FFFFFF"/>
                                  <w:sz w:val="28"/>
                                  <w:szCs w:val="28"/>
                                </w:rPr>
                                <w:t>Council</w:t>
                              </w:r>
                              <w:r w:rsidRPr="0062445F">
                                <w:rPr>
                                  <w:rFonts w:ascii="Britannic Bold" w:hAnsi="Britannic Bold"/>
                                  <w:bCs/>
                                  <w:iCs/>
                                  <w:color w:val="FFFFFF"/>
                                  <w:spacing w:val="-6"/>
                                  <w:sz w:val="28"/>
                                  <w:szCs w:val="28"/>
                                </w:rPr>
                                <w:t xml:space="preserve"> </w:t>
                              </w:r>
                              <w:r w:rsidRPr="0062445F">
                                <w:rPr>
                                  <w:rFonts w:ascii="Britannic Bold" w:hAnsi="Britannic Bold"/>
                                  <w:bCs/>
                                  <w:iCs/>
                                  <w:color w:val="FFFFFF"/>
                                  <w:sz w:val="28"/>
                                  <w:szCs w:val="28"/>
                                </w:rPr>
                                <w:t>Member</w:t>
                              </w:r>
                              <w:r w:rsidRPr="0062445F">
                                <w:rPr>
                                  <w:rFonts w:ascii="Britannic Bold" w:hAnsi="Britannic Bold"/>
                                  <w:bCs/>
                                  <w:iCs/>
                                  <w:color w:val="FFFFFF"/>
                                  <w:spacing w:val="-7"/>
                                  <w:sz w:val="28"/>
                                  <w:szCs w:val="28"/>
                                </w:rPr>
                                <w:t xml:space="preserve"> </w:t>
                              </w:r>
                              <w:r w:rsidRPr="0062445F">
                                <w:rPr>
                                  <w:rFonts w:ascii="Britannic Bold" w:hAnsi="Britannic Bold"/>
                                  <w:bCs/>
                                  <w:iCs/>
                                  <w:color w:val="FFFFFF"/>
                                  <w:sz w:val="28"/>
                                  <w:szCs w:val="28"/>
                                </w:rPr>
                                <w:t>Activities</w:t>
                              </w:r>
                            </w:p>
                            <w:p w14:paraId="46BF38A0" w14:textId="78138FB8" w:rsidR="00BB4664" w:rsidRPr="0062445F" w:rsidRDefault="00BB4664" w:rsidP="0062445F">
                              <w:pPr>
                                <w:tabs>
                                  <w:tab w:val="left" w:pos="180"/>
                                </w:tabs>
                                <w:ind w:left="180" w:right="-90"/>
                                <w:jc w:val="center"/>
                                <w:rPr>
                                  <w:rFonts w:ascii="Britannic Bold" w:hAnsi="Britannic Bold"/>
                                  <w:bCs/>
                                  <w:iCs/>
                                  <w:sz w:val="28"/>
                                  <w:szCs w:val="28"/>
                                </w:rPr>
                              </w:pPr>
                              <w:r w:rsidRPr="0062445F">
                                <w:rPr>
                                  <w:rFonts w:ascii="Britannic Bold" w:hAnsi="Britannic Bold"/>
                                  <w:bCs/>
                                  <w:iCs/>
                                  <w:color w:val="FFFFFF"/>
                                  <w:sz w:val="28"/>
                                  <w:szCs w:val="28"/>
                                </w:rPr>
                                <w:t>March 2023 Quarterly Meeting</w:t>
                              </w:r>
                            </w:p>
                          </w:txbxContent>
                        </wps:txbx>
                        <wps:bodyPr wrap="square" lIns="0" tIns="0" rIns="0" bIns="0" rtlCol="0">
                          <a:noAutofit/>
                        </wps:bodyPr>
                      </wps:wsp>
                    </wpg:wgp>
                  </a:graphicData>
                </a:graphic>
                <wp14:sizeRelH relativeFrom="margin">
                  <wp14:pctWidth>0</wp14:pctWidth>
                </wp14:sizeRelH>
              </wp:anchor>
            </w:drawing>
          </mc:Choice>
          <mc:Fallback>
            <w:pict>
              <v:group w14:anchorId="20A334D8" id="Group 1046081939" o:spid="_x0000_s1041" style="position:absolute;left:0;text-align:left;margin-left:54pt;margin-top:112.35pt;width:507pt;height:35.25pt;z-index:-15669760;mso-wrap-distance-left:0;mso-wrap-distance-right:0;mso-position-horizontal-relative:page;mso-width-relative:margin" coordsize="66357,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">
                <v:shape id="Graphic 87" o:spid="_x0000_s1042" style="position:absolute;width:66357;height:4483;visibility:visible;mso-wrap-style:square;v-text-anchor:top" coordsize="663575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" path="m6635509,r-6109,l6629400,6083,6629387,,6108,,,,,6083,,441960r,6096l6096,448056r6623291,l6629387,441960r-6623279,l6108,440436r6623292,l6629400,441960r,6096l6635509,448056r,-6096l6635509,6096r,-6096xe" fillcolor="black" stroked="f">
                  <v:path arrowok="t"/>
                </v:shape>
                <v:shape id="Textbox 88" o:spid="_x0000_s1043" type="#_x0000_t202" style="position:absolute;left:30;width:64263;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" filled="f" stroked="f">
                  <v:textbox inset="0,0,0,0">
                    <w:txbxContent>
                      <w:p w14:paraId="4B1ECFB7" w14:textId="77777777" w:rsidR="0062445F" w:rsidRDefault="00BB4664" w:rsidP="0062445F">
                        <w:pPr>
                          <w:tabs>
                            <w:tab w:val="left" w:pos="180"/>
                          </w:tabs>
                          <w:ind w:left="180" w:right="-90"/>
                          <w:jc w:val="center"/>
                          <w:rPr>
                            <w:rFonts w:ascii="Britannic Bold" w:hAnsi="Britannic Bold"/>
                            <w:bCs/>
                            <w:iCs/>
                            <w:color w:val="FFFFFF"/>
                            <w:sz w:val="28"/>
                            <w:szCs w:val="28"/>
                          </w:rPr>
                        </w:pPr>
                        <w:r w:rsidRPr="0062445F">
                          <w:rPr>
                            <w:rFonts w:ascii="Britannic Bold" w:hAnsi="Britannic Bold"/>
                            <w:bCs/>
                            <w:iCs/>
                            <w:color w:val="FFFFFF"/>
                            <w:sz w:val="28"/>
                            <w:szCs w:val="28"/>
                          </w:rPr>
                          <w:t>Additional</w:t>
                        </w:r>
                        <w:r w:rsidRPr="0062445F">
                          <w:rPr>
                            <w:rFonts w:ascii="Britannic Bold" w:hAnsi="Britannic Bold"/>
                            <w:bCs/>
                            <w:iCs/>
                            <w:color w:val="FFFFFF"/>
                            <w:spacing w:val="-9"/>
                            <w:sz w:val="28"/>
                            <w:szCs w:val="28"/>
                          </w:rPr>
                          <w:t xml:space="preserve"> </w:t>
                        </w:r>
                        <w:r w:rsidRPr="0062445F">
                          <w:rPr>
                            <w:rFonts w:ascii="Britannic Bold" w:hAnsi="Britannic Bold"/>
                            <w:bCs/>
                            <w:iCs/>
                            <w:color w:val="FFFFFF"/>
                            <w:sz w:val="28"/>
                            <w:szCs w:val="28"/>
                          </w:rPr>
                          <w:t>State</w:t>
                        </w:r>
                        <w:r w:rsidRPr="0062445F">
                          <w:rPr>
                            <w:rFonts w:ascii="Britannic Bold" w:hAnsi="Britannic Bold"/>
                            <w:bCs/>
                            <w:iCs/>
                            <w:color w:val="FFFFFF"/>
                            <w:spacing w:val="-7"/>
                            <w:sz w:val="28"/>
                            <w:szCs w:val="28"/>
                          </w:rPr>
                          <w:t xml:space="preserve"> </w:t>
                        </w:r>
                        <w:r w:rsidRPr="0062445F">
                          <w:rPr>
                            <w:rFonts w:ascii="Britannic Bold" w:hAnsi="Britannic Bold"/>
                            <w:bCs/>
                            <w:iCs/>
                            <w:color w:val="FFFFFF"/>
                            <w:sz w:val="28"/>
                            <w:szCs w:val="28"/>
                          </w:rPr>
                          <w:t>Rehabilitation</w:t>
                        </w:r>
                        <w:r w:rsidRPr="0062445F">
                          <w:rPr>
                            <w:rFonts w:ascii="Britannic Bold" w:hAnsi="Britannic Bold"/>
                            <w:bCs/>
                            <w:iCs/>
                            <w:color w:val="FFFFFF"/>
                            <w:spacing w:val="-10"/>
                            <w:sz w:val="28"/>
                            <w:szCs w:val="28"/>
                          </w:rPr>
                          <w:t xml:space="preserve"> </w:t>
                        </w:r>
                        <w:r w:rsidRPr="0062445F">
                          <w:rPr>
                            <w:rFonts w:ascii="Britannic Bold" w:hAnsi="Britannic Bold"/>
                            <w:bCs/>
                            <w:iCs/>
                            <w:color w:val="FFFFFF"/>
                            <w:sz w:val="28"/>
                            <w:szCs w:val="28"/>
                          </w:rPr>
                          <w:t>Council</w:t>
                        </w:r>
                        <w:r w:rsidRPr="0062445F">
                          <w:rPr>
                            <w:rFonts w:ascii="Britannic Bold" w:hAnsi="Britannic Bold"/>
                            <w:bCs/>
                            <w:iCs/>
                            <w:color w:val="FFFFFF"/>
                            <w:spacing w:val="-6"/>
                            <w:sz w:val="28"/>
                            <w:szCs w:val="28"/>
                          </w:rPr>
                          <w:t xml:space="preserve"> </w:t>
                        </w:r>
                        <w:r w:rsidRPr="0062445F">
                          <w:rPr>
                            <w:rFonts w:ascii="Britannic Bold" w:hAnsi="Britannic Bold"/>
                            <w:bCs/>
                            <w:iCs/>
                            <w:color w:val="FFFFFF"/>
                            <w:sz w:val="28"/>
                            <w:szCs w:val="28"/>
                          </w:rPr>
                          <w:t>Member</w:t>
                        </w:r>
                        <w:r w:rsidRPr="0062445F">
                          <w:rPr>
                            <w:rFonts w:ascii="Britannic Bold" w:hAnsi="Britannic Bold"/>
                            <w:bCs/>
                            <w:iCs/>
                            <w:color w:val="FFFFFF"/>
                            <w:spacing w:val="-7"/>
                            <w:sz w:val="28"/>
                            <w:szCs w:val="28"/>
                          </w:rPr>
                          <w:t xml:space="preserve"> </w:t>
                        </w:r>
                        <w:r w:rsidRPr="0062445F">
                          <w:rPr>
                            <w:rFonts w:ascii="Britannic Bold" w:hAnsi="Britannic Bold"/>
                            <w:bCs/>
                            <w:iCs/>
                            <w:color w:val="FFFFFF"/>
                            <w:sz w:val="28"/>
                            <w:szCs w:val="28"/>
                          </w:rPr>
                          <w:t>Activities</w:t>
                        </w:r>
                      </w:p>
                      <w:p w14:paraId="46BF38A0" w14:textId="78138FB8" w:rsidR="00BB4664" w:rsidRPr="0062445F" w:rsidRDefault="00BB4664" w:rsidP="0062445F">
                        <w:pPr>
                          <w:tabs>
                            <w:tab w:val="left" w:pos="180"/>
                          </w:tabs>
                          <w:ind w:left="180" w:right="-90"/>
                          <w:jc w:val="center"/>
                          <w:rPr>
                            <w:rFonts w:ascii="Britannic Bold" w:hAnsi="Britannic Bold"/>
                            <w:bCs/>
                            <w:iCs/>
                            <w:sz w:val="28"/>
                            <w:szCs w:val="28"/>
                          </w:rPr>
                        </w:pPr>
                        <w:r w:rsidRPr="0062445F">
                          <w:rPr>
                            <w:rFonts w:ascii="Britannic Bold" w:hAnsi="Britannic Bold"/>
                            <w:bCs/>
                            <w:iCs/>
                            <w:color w:val="FFFFFF"/>
                            <w:sz w:val="28"/>
                            <w:szCs w:val="28"/>
                          </w:rPr>
                          <w:t>March 2023 Quarterly Meeting</w:t>
                        </w:r>
                      </w:p>
                    </w:txbxContent>
                  </v:textbox>
                </v:shape>
                <w10:wrap type="topAndBottom" anchorx="page"/>
              </v:group>
            </w:pict>
          </mc:Fallback>
        </mc:AlternateContent>
      </w:r>
      <w:r w:rsidR="00BB30B1" w:rsidRPr="00D0158A">
        <w:rPr>
          <w:rFonts w:asciiTheme="minorHAnsi" w:eastAsia="Times New Roman" w:hAnsiTheme="minorHAnsi" w:cstheme="minorHAnsi"/>
          <w:b/>
          <w:bCs/>
          <w:color w:val="000000" w:themeColor="text1"/>
          <w:sz w:val="24"/>
          <w:szCs w:val="24"/>
        </w:rPr>
        <w:t xml:space="preserve">SRC upcoming meeting discussions: </w:t>
      </w:r>
      <w:r w:rsidR="00854E32" w:rsidRPr="00D0158A">
        <w:rPr>
          <w:rFonts w:asciiTheme="minorHAnsi" w:eastAsia="Times New Roman" w:hAnsiTheme="minorHAnsi" w:cstheme="minorHAnsi"/>
          <w:color w:val="000000" w:themeColor="text1"/>
          <w:sz w:val="24"/>
          <w:szCs w:val="24"/>
        </w:rPr>
        <w:t xml:space="preserve">Ms. Treadway discussed the </w:t>
      </w:r>
      <w:r w:rsidR="00854E32" w:rsidRPr="00D0158A">
        <w:rPr>
          <w:rFonts w:asciiTheme="minorHAnsi" w:eastAsia="Times New Roman" w:hAnsiTheme="minorHAnsi" w:cstheme="minorHAnsi"/>
          <w:b/>
          <w:bCs/>
          <w:color w:val="000000" w:themeColor="text1"/>
          <w:sz w:val="24"/>
          <w:szCs w:val="24"/>
        </w:rPr>
        <w:t xml:space="preserve">AT </w:t>
      </w:r>
      <w:r w:rsidR="00B02FC4" w:rsidRPr="00D0158A">
        <w:rPr>
          <w:rFonts w:asciiTheme="minorHAnsi" w:eastAsia="Times New Roman" w:hAnsiTheme="minorHAnsi" w:cstheme="minorHAnsi"/>
          <w:b/>
          <w:bCs/>
          <w:color w:val="000000" w:themeColor="text1"/>
          <w:sz w:val="24"/>
          <w:szCs w:val="24"/>
        </w:rPr>
        <w:t>C</w:t>
      </w:r>
      <w:r w:rsidR="00854E32" w:rsidRPr="00D0158A">
        <w:rPr>
          <w:rFonts w:asciiTheme="minorHAnsi" w:eastAsia="Times New Roman" w:hAnsiTheme="minorHAnsi" w:cstheme="minorHAnsi"/>
          <w:b/>
          <w:bCs/>
          <w:color w:val="000000" w:themeColor="text1"/>
          <w:sz w:val="24"/>
          <w:szCs w:val="24"/>
        </w:rPr>
        <w:t>onference</w:t>
      </w:r>
      <w:r w:rsidR="00E32F31" w:rsidRPr="00D0158A">
        <w:rPr>
          <w:rFonts w:asciiTheme="minorHAnsi" w:eastAsia="Times New Roman" w:hAnsiTheme="minorHAnsi" w:cstheme="minorHAnsi"/>
          <w:b/>
          <w:bCs/>
          <w:color w:val="000000" w:themeColor="text1"/>
          <w:sz w:val="24"/>
          <w:szCs w:val="24"/>
        </w:rPr>
        <w:t xml:space="preserve"> </w:t>
      </w:r>
      <w:r w:rsidR="00E32F31" w:rsidRPr="00D0158A">
        <w:rPr>
          <w:rFonts w:asciiTheme="minorHAnsi" w:eastAsia="Times New Roman" w:hAnsiTheme="minorHAnsi" w:cstheme="minorHAnsi"/>
          <w:color w:val="000000" w:themeColor="text1"/>
          <w:sz w:val="24"/>
          <w:szCs w:val="24"/>
        </w:rPr>
        <w:t xml:space="preserve">scheduled for </w:t>
      </w:r>
      <w:r w:rsidR="00854E32" w:rsidRPr="00D0158A">
        <w:rPr>
          <w:rFonts w:asciiTheme="minorHAnsi" w:eastAsia="Times New Roman" w:hAnsiTheme="minorHAnsi" w:cstheme="minorHAnsi"/>
          <w:color w:val="000000" w:themeColor="text1"/>
          <w:sz w:val="24"/>
          <w:szCs w:val="24"/>
        </w:rPr>
        <w:t>June 15</w:t>
      </w:r>
      <w:r w:rsidR="00E32F31" w:rsidRPr="00D0158A">
        <w:rPr>
          <w:rFonts w:asciiTheme="minorHAnsi" w:eastAsia="Times New Roman" w:hAnsiTheme="minorHAnsi" w:cstheme="minorHAnsi"/>
          <w:color w:val="000000" w:themeColor="text1"/>
          <w:sz w:val="24"/>
          <w:szCs w:val="24"/>
        </w:rPr>
        <w:t>th</w:t>
      </w:r>
      <w:r w:rsidR="00854E32" w:rsidRPr="00D0158A">
        <w:rPr>
          <w:rFonts w:asciiTheme="minorHAnsi" w:eastAsia="Times New Roman" w:hAnsiTheme="minorHAnsi" w:cstheme="minorHAnsi"/>
          <w:color w:val="000000" w:themeColor="text1"/>
          <w:sz w:val="24"/>
          <w:szCs w:val="24"/>
        </w:rPr>
        <w:t xml:space="preserve"> – June 16</w:t>
      </w:r>
      <w:r w:rsidR="00E32F31" w:rsidRPr="00D0158A">
        <w:rPr>
          <w:rFonts w:asciiTheme="minorHAnsi" w:eastAsia="Times New Roman" w:hAnsiTheme="minorHAnsi" w:cstheme="minorHAnsi"/>
          <w:color w:val="000000" w:themeColor="text1"/>
          <w:sz w:val="24"/>
          <w:szCs w:val="24"/>
          <w:vertAlign w:val="superscript"/>
        </w:rPr>
        <w:t>th</w:t>
      </w:r>
      <w:r w:rsidR="00BB30B1" w:rsidRPr="00D0158A">
        <w:rPr>
          <w:rFonts w:asciiTheme="minorHAnsi" w:eastAsia="Times New Roman" w:hAnsiTheme="minorHAnsi" w:cstheme="minorHAnsi"/>
          <w:color w:val="000000" w:themeColor="text1"/>
          <w:sz w:val="24"/>
          <w:szCs w:val="24"/>
          <w:vertAlign w:val="superscript"/>
        </w:rPr>
        <w:t xml:space="preserve"> </w:t>
      </w:r>
      <w:r w:rsidR="00BB30B1" w:rsidRPr="00D0158A">
        <w:rPr>
          <w:rFonts w:asciiTheme="minorHAnsi" w:eastAsia="Times New Roman" w:hAnsiTheme="minorHAnsi" w:cstheme="minorHAnsi"/>
          <w:color w:val="000000" w:themeColor="text1"/>
          <w:sz w:val="24"/>
          <w:szCs w:val="24"/>
        </w:rPr>
        <w:t>at the Sheraton</w:t>
      </w:r>
      <w:r w:rsidR="00996CD7" w:rsidRPr="00D0158A">
        <w:rPr>
          <w:rFonts w:asciiTheme="minorHAnsi" w:eastAsia="Times New Roman" w:hAnsiTheme="minorHAnsi" w:cstheme="minorHAnsi"/>
          <w:color w:val="000000" w:themeColor="text1"/>
          <w:sz w:val="24"/>
          <w:szCs w:val="24"/>
        </w:rPr>
        <w:t xml:space="preserve">. </w:t>
      </w:r>
      <w:r w:rsidR="00BB30B1" w:rsidRPr="00D0158A">
        <w:rPr>
          <w:rFonts w:asciiTheme="minorHAnsi" w:eastAsia="Times New Roman" w:hAnsiTheme="minorHAnsi" w:cstheme="minorHAnsi"/>
          <w:color w:val="000000" w:themeColor="text1"/>
          <w:sz w:val="24"/>
          <w:szCs w:val="24"/>
        </w:rPr>
        <w:t xml:space="preserve">The possibilities are combining the AT Conference with the next SRC meeting was discussed. Other possibilities of having </w:t>
      </w:r>
      <w:r w:rsidR="00854E32" w:rsidRPr="00D0158A">
        <w:rPr>
          <w:rFonts w:asciiTheme="minorHAnsi" w:eastAsia="Times New Roman" w:hAnsiTheme="minorHAnsi" w:cstheme="minorHAnsi"/>
          <w:color w:val="000000" w:themeColor="text1"/>
          <w:sz w:val="24"/>
          <w:szCs w:val="24"/>
        </w:rPr>
        <w:t xml:space="preserve">the </w:t>
      </w:r>
      <w:r w:rsidR="00BB30B1" w:rsidRPr="00D0158A">
        <w:rPr>
          <w:rFonts w:asciiTheme="minorHAnsi" w:eastAsia="Times New Roman" w:hAnsiTheme="minorHAnsi" w:cstheme="minorHAnsi"/>
          <w:color w:val="000000" w:themeColor="text1"/>
          <w:sz w:val="24"/>
          <w:szCs w:val="24"/>
        </w:rPr>
        <w:t xml:space="preserve">SRC </w:t>
      </w:r>
      <w:r w:rsidR="00854E32" w:rsidRPr="00D0158A">
        <w:rPr>
          <w:rFonts w:asciiTheme="minorHAnsi" w:eastAsia="Times New Roman" w:hAnsiTheme="minorHAnsi" w:cstheme="minorHAnsi"/>
          <w:color w:val="000000" w:themeColor="text1"/>
          <w:sz w:val="24"/>
          <w:szCs w:val="24"/>
        </w:rPr>
        <w:t>meeting in Desoto County</w:t>
      </w:r>
      <w:r w:rsidR="00BB30B1" w:rsidRPr="00D0158A">
        <w:rPr>
          <w:rFonts w:asciiTheme="minorHAnsi" w:eastAsia="Times New Roman" w:hAnsiTheme="minorHAnsi" w:cstheme="minorHAnsi"/>
          <w:color w:val="000000" w:themeColor="text1"/>
          <w:sz w:val="24"/>
          <w:szCs w:val="24"/>
        </w:rPr>
        <w:t xml:space="preserve"> and to visit the Arc was an option</w:t>
      </w:r>
      <w:r w:rsidR="00996CD7" w:rsidRPr="00D0158A">
        <w:rPr>
          <w:rFonts w:asciiTheme="minorHAnsi" w:eastAsia="Times New Roman" w:hAnsiTheme="minorHAnsi" w:cstheme="minorHAnsi"/>
          <w:color w:val="000000" w:themeColor="text1"/>
          <w:sz w:val="24"/>
          <w:szCs w:val="24"/>
        </w:rPr>
        <w:t xml:space="preserve">. </w:t>
      </w:r>
      <w:r w:rsidR="00BB30B1" w:rsidRPr="00D0158A">
        <w:rPr>
          <w:rFonts w:asciiTheme="minorHAnsi" w:eastAsia="Times New Roman" w:hAnsiTheme="minorHAnsi" w:cstheme="minorHAnsi"/>
          <w:color w:val="000000" w:themeColor="text1"/>
          <w:sz w:val="24"/>
          <w:szCs w:val="24"/>
        </w:rPr>
        <w:t>Discussions were held regarding the SRC meeting to be in H</w:t>
      </w:r>
      <w:r w:rsidR="00854E32" w:rsidRPr="00D0158A">
        <w:rPr>
          <w:rFonts w:asciiTheme="minorHAnsi" w:eastAsia="Times New Roman" w:hAnsiTheme="minorHAnsi" w:cstheme="minorHAnsi"/>
          <w:color w:val="000000" w:themeColor="text1"/>
          <w:sz w:val="24"/>
          <w:szCs w:val="24"/>
        </w:rPr>
        <w:t xml:space="preserve">attiesburg </w:t>
      </w:r>
      <w:r w:rsidR="00BB30B1" w:rsidRPr="00D0158A">
        <w:rPr>
          <w:rFonts w:asciiTheme="minorHAnsi" w:eastAsia="Times New Roman" w:hAnsiTheme="minorHAnsi" w:cstheme="minorHAnsi"/>
          <w:color w:val="000000" w:themeColor="text1"/>
          <w:sz w:val="24"/>
          <w:szCs w:val="24"/>
        </w:rPr>
        <w:t xml:space="preserve">in October and combined with </w:t>
      </w:r>
      <w:r w:rsidR="00BB30B1" w:rsidRPr="00D0158A">
        <w:rPr>
          <w:rFonts w:asciiTheme="minorHAnsi" w:eastAsia="Times New Roman" w:hAnsiTheme="minorHAnsi" w:cstheme="minorHAnsi"/>
          <w:b/>
          <w:bCs/>
          <w:color w:val="000000" w:themeColor="text1"/>
          <w:sz w:val="24"/>
          <w:szCs w:val="24"/>
        </w:rPr>
        <w:t xml:space="preserve">RAM </w:t>
      </w:r>
      <w:r w:rsidR="00BB30B1" w:rsidRPr="00D0158A">
        <w:rPr>
          <w:rFonts w:asciiTheme="minorHAnsi" w:eastAsia="Times New Roman" w:hAnsiTheme="minorHAnsi" w:cstheme="minorHAnsi"/>
          <w:color w:val="000000" w:themeColor="text1"/>
          <w:sz w:val="24"/>
          <w:szCs w:val="24"/>
        </w:rPr>
        <w:t>(to be held October 4-6)</w:t>
      </w:r>
      <w:r w:rsidR="00996CD7" w:rsidRPr="00D0158A">
        <w:rPr>
          <w:rFonts w:asciiTheme="minorHAnsi" w:eastAsia="Times New Roman" w:hAnsiTheme="minorHAnsi" w:cstheme="minorHAnsi"/>
          <w:color w:val="000000" w:themeColor="text1"/>
          <w:sz w:val="24"/>
          <w:szCs w:val="24"/>
        </w:rPr>
        <w:t xml:space="preserve">. </w:t>
      </w:r>
      <w:r w:rsidR="000A4EBE" w:rsidRPr="00D0158A">
        <w:rPr>
          <w:rFonts w:asciiTheme="minorHAnsi" w:hAnsiTheme="minorHAnsi" w:cstheme="minorHAnsi"/>
          <w:color w:val="000000" w:themeColor="text1"/>
          <w:sz w:val="24"/>
          <w:szCs w:val="24"/>
        </w:rPr>
        <w:t xml:space="preserve">Ms. Meruvia discussed moving the meeting location to have more attendees from the public. Ms. Young informed everyone that letters are mailed, monthly, to every client in service status informing them of the meetings. </w:t>
      </w:r>
    </w:p>
    <w:p w14:paraId="2A7AEF5C" w14:textId="77777777" w:rsidR="00DD3C10" w:rsidRDefault="00DD3C10" w:rsidP="00615FA1">
      <w:pPr>
        <w:pStyle w:val="BodyText"/>
        <w:tabs>
          <w:tab w:val="left" w:pos="11250"/>
        </w:tabs>
        <w:spacing w:before="1"/>
        <w:ind w:left="1080" w:right="990"/>
        <w:rPr>
          <w:rFonts w:asciiTheme="minorHAnsi" w:eastAsiaTheme="minorEastAsia" w:hAnsiTheme="minorHAnsi" w:cstheme="minorHAnsi"/>
          <w:b/>
          <w:color w:val="000000" w:themeColor="text1"/>
          <w:sz w:val="24"/>
          <w:szCs w:val="24"/>
        </w:rPr>
      </w:pPr>
      <w:bookmarkStart w:id="67" w:name="The_first_quarter_2021-2022_VR_Consumer_"/>
      <w:bookmarkEnd w:id="67"/>
    </w:p>
    <w:p w14:paraId="43087D2F" w14:textId="030679CA" w:rsidR="004A382B" w:rsidRPr="00D0158A" w:rsidRDefault="00BB4664" w:rsidP="00615FA1">
      <w:pPr>
        <w:pStyle w:val="BodyText"/>
        <w:tabs>
          <w:tab w:val="left" w:pos="11250"/>
        </w:tabs>
        <w:spacing w:before="1"/>
        <w:ind w:left="1080" w:right="990"/>
        <w:rPr>
          <w:rFonts w:asciiTheme="minorHAnsi"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Chair Selection: </w:t>
      </w:r>
      <w:r w:rsidR="009D0CDF" w:rsidRPr="00D0158A">
        <w:rPr>
          <w:rFonts w:asciiTheme="minorHAnsi" w:hAnsiTheme="minorHAnsi" w:cstheme="minorHAnsi"/>
          <w:color w:val="000000" w:themeColor="text1"/>
          <w:sz w:val="24"/>
          <w:szCs w:val="24"/>
        </w:rPr>
        <w:t xml:space="preserve">Ms. Meruvia asked </w:t>
      </w:r>
      <w:r w:rsidR="004A382B" w:rsidRPr="00D0158A">
        <w:rPr>
          <w:rFonts w:asciiTheme="minorHAnsi" w:hAnsiTheme="minorHAnsi" w:cstheme="minorHAnsi"/>
          <w:color w:val="000000" w:themeColor="text1"/>
          <w:sz w:val="24"/>
          <w:szCs w:val="24"/>
        </w:rPr>
        <w:t xml:space="preserve">for the </w:t>
      </w:r>
      <w:r w:rsidR="009D0CDF" w:rsidRPr="00D0158A">
        <w:rPr>
          <w:rFonts w:asciiTheme="minorHAnsi" w:hAnsiTheme="minorHAnsi" w:cstheme="minorHAnsi"/>
          <w:b/>
          <w:bCs/>
          <w:color w:val="000000" w:themeColor="text1"/>
          <w:sz w:val="24"/>
          <w:szCs w:val="24"/>
        </w:rPr>
        <w:t>nomination survey</w:t>
      </w:r>
      <w:r w:rsidR="009D0CDF" w:rsidRPr="00D0158A">
        <w:rPr>
          <w:rFonts w:asciiTheme="minorHAnsi" w:hAnsiTheme="minorHAnsi" w:cstheme="minorHAnsi"/>
          <w:color w:val="000000" w:themeColor="text1"/>
          <w:sz w:val="24"/>
          <w:szCs w:val="24"/>
        </w:rPr>
        <w:t xml:space="preserve"> to </w:t>
      </w:r>
      <w:r w:rsidR="004A382B" w:rsidRPr="00D0158A">
        <w:rPr>
          <w:rFonts w:asciiTheme="minorHAnsi" w:hAnsiTheme="minorHAnsi" w:cstheme="minorHAnsi"/>
          <w:color w:val="000000" w:themeColor="text1"/>
          <w:sz w:val="24"/>
          <w:szCs w:val="24"/>
        </w:rPr>
        <w:t xml:space="preserve">be submitted to </w:t>
      </w:r>
      <w:r w:rsidR="009D0CDF" w:rsidRPr="00D0158A">
        <w:rPr>
          <w:rFonts w:asciiTheme="minorHAnsi" w:hAnsiTheme="minorHAnsi" w:cstheme="minorHAnsi"/>
          <w:color w:val="000000" w:themeColor="text1"/>
          <w:sz w:val="24"/>
          <w:szCs w:val="24"/>
        </w:rPr>
        <w:t>SRC members to nominate a Vice Chair</w:t>
      </w:r>
      <w:r w:rsidR="0062445F" w:rsidRPr="00D0158A">
        <w:rPr>
          <w:rFonts w:asciiTheme="minorHAnsi" w:hAnsiTheme="minorHAnsi" w:cstheme="minorHAnsi"/>
          <w:color w:val="000000" w:themeColor="text1"/>
          <w:sz w:val="24"/>
          <w:szCs w:val="24"/>
        </w:rPr>
        <w:t xml:space="preserve">. </w:t>
      </w:r>
    </w:p>
    <w:p w14:paraId="5299176C" w14:textId="77777777" w:rsidR="00DD3C10" w:rsidRDefault="00DD3C10" w:rsidP="00615FA1">
      <w:pPr>
        <w:pStyle w:val="ListParagraph"/>
        <w:widowControl/>
        <w:tabs>
          <w:tab w:val="left" w:pos="11250"/>
        </w:tabs>
        <w:autoSpaceDE/>
        <w:autoSpaceDN/>
        <w:ind w:left="1080" w:right="990" w:firstLine="0"/>
        <w:contextualSpacing/>
        <w:rPr>
          <w:rFonts w:asciiTheme="minorHAnsi" w:hAnsiTheme="minorHAnsi" w:cstheme="minorHAnsi"/>
          <w:b/>
          <w:bCs/>
          <w:color w:val="000000" w:themeColor="text1"/>
          <w:sz w:val="24"/>
          <w:szCs w:val="24"/>
        </w:rPr>
      </w:pPr>
    </w:p>
    <w:p w14:paraId="31156DF9" w14:textId="493D6002" w:rsidR="00270859" w:rsidRPr="00D0158A" w:rsidRDefault="00BB4664" w:rsidP="00615FA1">
      <w:pPr>
        <w:pStyle w:val="ListParagraph"/>
        <w:widowControl/>
        <w:tabs>
          <w:tab w:val="left" w:pos="11250"/>
        </w:tabs>
        <w:autoSpaceDE/>
        <w:autoSpaceDN/>
        <w:ind w:left="1080" w:right="990" w:firstLine="0"/>
        <w:contextualSpacing/>
        <w:rPr>
          <w:rFonts w:asciiTheme="minorHAnsi" w:eastAsiaTheme="minorEastAsia"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Nomination </w:t>
      </w:r>
      <w:r w:rsidR="000A4FB0" w:rsidRPr="00D0158A">
        <w:rPr>
          <w:rFonts w:asciiTheme="minorHAnsi" w:hAnsiTheme="minorHAnsi" w:cstheme="minorHAnsi"/>
          <w:b/>
          <w:bCs/>
          <w:color w:val="000000" w:themeColor="text1"/>
          <w:sz w:val="24"/>
          <w:szCs w:val="24"/>
        </w:rPr>
        <w:t>Committee</w:t>
      </w:r>
      <w:r w:rsidR="00A0347A" w:rsidRPr="00D0158A">
        <w:rPr>
          <w:rFonts w:asciiTheme="minorHAnsi" w:hAnsiTheme="minorHAnsi" w:cstheme="minorHAnsi"/>
          <w:b/>
          <w:bCs/>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Mr. Brown </w:t>
      </w:r>
      <w:r w:rsidR="00270859" w:rsidRPr="00D0158A">
        <w:rPr>
          <w:rFonts w:asciiTheme="minorHAnsi" w:eastAsiaTheme="minorEastAsia" w:hAnsiTheme="minorHAnsi" w:cstheme="minorHAnsi"/>
          <w:color w:val="000000" w:themeColor="text1"/>
          <w:sz w:val="24"/>
          <w:szCs w:val="24"/>
        </w:rPr>
        <w:t xml:space="preserve">stated </w:t>
      </w:r>
      <w:r w:rsidRPr="00D0158A">
        <w:rPr>
          <w:rFonts w:asciiTheme="minorHAnsi" w:eastAsiaTheme="minorEastAsia" w:hAnsiTheme="minorHAnsi" w:cstheme="minorHAnsi"/>
          <w:color w:val="000000" w:themeColor="text1"/>
          <w:sz w:val="24"/>
          <w:szCs w:val="24"/>
        </w:rPr>
        <w:t xml:space="preserve">the </w:t>
      </w:r>
      <w:r w:rsidRPr="00D0158A">
        <w:rPr>
          <w:rFonts w:asciiTheme="minorHAnsi" w:eastAsiaTheme="minorEastAsia" w:hAnsiTheme="minorHAnsi" w:cstheme="minorHAnsi"/>
          <w:b/>
          <w:bCs/>
          <w:color w:val="000000" w:themeColor="text1"/>
          <w:sz w:val="24"/>
          <w:szCs w:val="24"/>
        </w:rPr>
        <w:t>bylaws</w:t>
      </w:r>
      <w:r w:rsidRPr="00D0158A">
        <w:rPr>
          <w:rFonts w:asciiTheme="minorHAnsi" w:eastAsiaTheme="minorEastAsia" w:hAnsiTheme="minorHAnsi" w:cstheme="minorHAnsi"/>
          <w:color w:val="000000" w:themeColor="text1"/>
          <w:sz w:val="24"/>
          <w:szCs w:val="24"/>
        </w:rPr>
        <w:t xml:space="preserve"> </w:t>
      </w:r>
      <w:r w:rsidR="00270859" w:rsidRPr="00D0158A">
        <w:rPr>
          <w:rFonts w:asciiTheme="minorHAnsi" w:eastAsiaTheme="minorEastAsia" w:hAnsiTheme="minorHAnsi" w:cstheme="minorHAnsi"/>
          <w:color w:val="000000" w:themeColor="text1"/>
          <w:sz w:val="24"/>
          <w:szCs w:val="24"/>
        </w:rPr>
        <w:t xml:space="preserve">referenced having </w:t>
      </w:r>
      <w:r w:rsidRPr="00D0158A">
        <w:rPr>
          <w:rFonts w:asciiTheme="minorHAnsi" w:eastAsiaTheme="minorEastAsia" w:hAnsiTheme="minorHAnsi" w:cstheme="minorHAnsi"/>
          <w:color w:val="000000" w:themeColor="text1"/>
          <w:sz w:val="24"/>
          <w:szCs w:val="24"/>
        </w:rPr>
        <w:t xml:space="preserve">at least </w:t>
      </w:r>
      <w:r w:rsidRPr="00D0158A">
        <w:rPr>
          <w:rFonts w:asciiTheme="minorHAnsi" w:eastAsiaTheme="minorEastAsia" w:hAnsiTheme="minorHAnsi" w:cstheme="minorHAnsi"/>
          <w:b/>
          <w:bCs/>
          <w:color w:val="000000" w:themeColor="text1"/>
          <w:sz w:val="24"/>
          <w:szCs w:val="24"/>
        </w:rPr>
        <w:t>15 people</w:t>
      </w:r>
      <w:r w:rsidRPr="00D0158A">
        <w:rPr>
          <w:rFonts w:asciiTheme="minorHAnsi" w:eastAsiaTheme="minorEastAsia" w:hAnsiTheme="minorHAnsi" w:cstheme="minorHAnsi"/>
          <w:color w:val="000000" w:themeColor="text1"/>
          <w:sz w:val="24"/>
          <w:szCs w:val="24"/>
        </w:rPr>
        <w:t xml:space="preserve"> on the SRC</w:t>
      </w:r>
      <w:r w:rsidR="00996CD7" w:rsidRPr="00D0158A">
        <w:rPr>
          <w:rFonts w:asciiTheme="minorHAnsi" w:eastAsiaTheme="minorEastAsia" w:hAnsiTheme="minorHAnsi" w:cstheme="minorHAnsi"/>
          <w:color w:val="000000" w:themeColor="text1"/>
          <w:sz w:val="24"/>
          <w:szCs w:val="24"/>
        </w:rPr>
        <w:t xml:space="preserve">. </w:t>
      </w:r>
      <w:r w:rsidR="002E2F47" w:rsidRPr="00D0158A">
        <w:rPr>
          <w:rFonts w:asciiTheme="minorHAnsi" w:hAnsiTheme="minorHAnsi" w:cstheme="minorHAnsi"/>
          <w:color w:val="000000" w:themeColor="text1"/>
          <w:sz w:val="24"/>
          <w:szCs w:val="24"/>
        </w:rPr>
        <w:t xml:space="preserve">Mr. Brown shared the </w:t>
      </w:r>
      <w:r w:rsidR="002E2F47" w:rsidRPr="00D0158A">
        <w:rPr>
          <w:rFonts w:asciiTheme="minorHAnsi" w:hAnsiTheme="minorHAnsi" w:cstheme="minorHAnsi"/>
          <w:b/>
          <w:bCs/>
          <w:color w:val="000000" w:themeColor="text1"/>
          <w:sz w:val="24"/>
          <w:szCs w:val="24"/>
        </w:rPr>
        <w:t>remaining positions</w:t>
      </w:r>
      <w:r w:rsidR="002E2F47" w:rsidRPr="00D0158A">
        <w:rPr>
          <w:rFonts w:asciiTheme="minorHAnsi" w:hAnsiTheme="minorHAnsi" w:cstheme="minorHAnsi"/>
          <w:color w:val="000000" w:themeColor="text1"/>
          <w:sz w:val="24"/>
          <w:szCs w:val="24"/>
        </w:rPr>
        <w:t xml:space="preserve"> which include one position within the business, industry, and labor and </w:t>
      </w:r>
      <w:r w:rsidR="002E2F47" w:rsidRPr="00D0158A">
        <w:rPr>
          <w:rFonts w:asciiTheme="minorHAnsi" w:eastAsiaTheme="minorEastAsia" w:hAnsiTheme="minorHAnsi" w:cstheme="minorHAnsi"/>
          <w:color w:val="000000" w:themeColor="text1"/>
          <w:sz w:val="24"/>
          <w:szCs w:val="24"/>
        </w:rPr>
        <w:t>one within the disability classification</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Mr. Brown discussed Pat Fountain</w:t>
      </w:r>
      <w:r w:rsidR="002E2F47" w:rsidRPr="00D0158A">
        <w:rPr>
          <w:rFonts w:asciiTheme="minorHAnsi" w:eastAsiaTheme="minorEastAsia" w:hAnsiTheme="minorHAnsi" w:cstheme="minorHAnsi"/>
          <w:color w:val="000000" w:themeColor="text1"/>
          <w:sz w:val="24"/>
          <w:szCs w:val="24"/>
        </w:rPr>
        <w:t xml:space="preserve"> which was</w:t>
      </w:r>
      <w:r w:rsidRPr="00D0158A">
        <w:rPr>
          <w:rFonts w:asciiTheme="minorHAnsi" w:eastAsiaTheme="minorEastAsia" w:hAnsiTheme="minorHAnsi" w:cstheme="minorHAnsi"/>
          <w:color w:val="000000" w:themeColor="text1"/>
          <w:sz w:val="24"/>
          <w:szCs w:val="24"/>
        </w:rPr>
        <w:t xml:space="preserve"> recommended by Ms. Young for business, industry, and labor. Mr. Fountain was sent the nomination form but </w:t>
      </w:r>
      <w:r w:rsidR="002E2F47" w:rsidRPr="00D0158A">
        <w:rPr>
          <w:rFonts w:asciiTheme="minorHAnsi" w:eastAsiaTheme="minorEastAsia" w:hAnsiTheme="minorHAnsi" w:cstheme="minorHAnsi"/>
          <w:color w:val="000000" w:themeColor="text1"/>
          <w:sz w:val="24"/>
          <w:szCs w:val="24"/>
        </w:rPr>
        <w:t>has not returned the form</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Roger Bullock</w:t>
      </w:r>
      <w:r w:rsidR="002E2F47" w:rsidRPr="00D0158A">
        <w:rPr>
          <w:rFonts w:asciiTheme="minorHAnsi" w:eastAsiaTheme="minorEastAsia" w:hAnsiTheme="minorHAnsi" w:cstheme="minorHAnsi"/>
          <w:color w:val="000000" w:themeColor="text1"/>
          <w:sz w:val="24"/>
          <w:szCs w:val="24"/>
        </w:rPr>
        <w:t>,</w:t>
      </w:r>
      <w:r w:rsidRPr="00D0158A">
        <w:rPr>
          <w:rFonts w:asciiTheme="minorHAnsi" w:eastAsiaTheme="minorEastAsia" w:hAnsiTheme="minorHAnsi" w:cstheme="minorHAnsi"/>
          <w:color w:val="000000" w:themeColor="text1"/>
          <w:sz w:val="24"/>
          <w:szCs w:val="24"/>
        </w:rPr>
        <w:t xml:space="preserve"> recommended by Johnny McGinn</w:t>
      </w:r>
      <w:r w:rsidR="002E2F4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is a part of the Special Education Advisory, Life of Mississippi, and Project Start. </w:t>
      </w:r>
      <w:r w:rsidR="002E2F47" w:rsidRPr="00D0158A">
        <w:rPr>
          <w:rFonts w:asciiTheme="minorHAnsi" w:eastAsiaTheme="minorEastAsia" w:hAnsiTheme="minorHAnsi" w:cstheme="minorHAnsi"/>
          <w:color w:val="000000" w:themeColor="text1"/>
          <w:sz w:val="24"/>
          <w:szCs w:val="24"/>
        </w:rPr>
        <w:t xml:space="preserve">Mr. Bullock’s </w:t>
      </w:r>
      <w:r w:rsidRPr="00D0158A">
        <w:rPr>
          <w:rFonts w:asciiTheme="minorHAnsi" w:eastAsiaTheme="minorEastAsia" w:hAnsiTheme="minorHAnsi" w:cstheme="minorHAnsi"/>
          <w:color w:val="000000" w:themeColor="text1"/>
          <w:sz w:val="24"/>
          <w:szCs w:val="24"/>
        </w:rPr>
        <w:t xml:space="preserve">nomination form was received. Mr. Brown recommended sending all three nominations to the governor at one time. </w:t>
      </w:r>
      <w:r w:rsidRPr="00D0158A">
        <w:rPr>
          <w:rFonts w:asciiTheme="minorHAnsi" w:eastAsiaTheme="minorEastAsia" w:hAnsiTheme="minorHAnsi" w:cstheme="minorHAnsi"/>
          <w:b/>
          <w:bCs/>
          <w:color w:val="000000" w:themeColor="text1"/>
          <w:sz w:val="24"/>
          <w:szCs w:val="24"/>
        </w:rPr>
        <w:t>Amanda Richmond</w:t>
      </w:r>
      <w:r w:rsidR="00270859" w:rsidRPr="00D0158A">
        <w:rPr>
          <w:rFonts w:asciiTheme="minorHAnsi" w:eastAsiaTheme="minorEastAsia" w:hAnsiTheme="minorHAnsi" w:cstheme="minorHAnsi"/>
          <w:b/>
          <w:bCs/>
          <w:color w:val="000000" w:themeColor="text1"/>
          <w:sz w:val="24"/>
          <w:szCs w:val="24"/>
        </w:rPr>
        <w:t>-</w:t>
      </w:r>
      <w:r w:rsidR="002E2F47" w:rsidRPr="00D0158A">
        <w:rPr>
          <w:rFonts w:asciiTheme="minorHAnsi" w:eastAsiaTheme="minorEastAsia" w:hAnsiTheme="minorHAnsi" w:cstheme="minorHAnsi"/>
          <w:b/>
          <w:bCs/>
          <w:color w:val="000000" w:themeColor="text1"/>
          <w:sz w:val="24"/>
          <w:szCs w:val="24"/>
        </w:rPr>
        <w:t>Johnson</w:t>
      </w:r>
      <w:r w:rsidRPr="00D0158A">
        <w:rPr>
          <w:rFonts w:asciiTheme="minorHAnsi" w:eastAsiaTheme="minorEastAsia" w:hAnsiTheme="minorHAnsi" w:cstheme="minorHAnsi"/>
          <w:b/>
          <w:bCs/>
          <w:color w:val="000000" w:themeColor="text1"/>
          <w:sz w:val="24"/>
          <w:szCs w:val="24"/>
        </w:rPr>
        <w:t xml:space="preserve"> was</w:t>
      </w:r>
      <w:r w:rsidR="00270859" w:rsidRPr="00D0158A">
        <w:rPr>
          <w:rFonts w:asciiTheme="minorHAnsi" w:eastAsiaTheme="minorEastAsia" w:hAnsiTheme="minorHAnsi" w:cstheme="minorHAnsi"/>
          <w:b/>
          <w:bCs/>
          <w:color w:val="000000" w:themeColor="text1"/>
          <w:sz w:val="24"/>
          <w:szCs w:val="24"/>
        </w:rPr>
        <w:t xml:space="preserve"> recommended and has been</w:t>
      </w:r>
      <w:r w:rsidRPr="00D0158A">
        <w:rPr>
          <w:rFonts w:asciiTheme="minorHAnsi" w:eastAsiaTheme="minorEastAsia" w:hAnsiTheme="minorHAnsi" w:cstheme="minorHAnsi"/>
          <w:b/>
          <w:bCs/>
          <w:color w:val="000000" w:themeColor="text1"/>
          <w:sz w:val="24"/>
          <w:szCs w:val="24"/>
        </w:rPr>
        <w:t xml:space="preserve"> approved in a previous meeting</w:t>
      </w:r>
      <w:r w:rsidR="00996CD7" w:rsidRPr="00D0158A">
        <w:rPr>
          <w:rFonts w:asciiTheme="minorHAnsi" w:eastAsiaTheme="minorEastAsia" w:hAnsiTheme="minorHAnsi" w:cstheme="minorHAnsi"/>
          <w:b/>
          <w:bCs/>
          <w:color w:val="000000" w:themeColor="text1"/>
          <w:sz w:val="24"/>
          <w:szCs w:val="24"/>
        </w:rPr>
        <w:t>.</w:t>
      </w:r>
      <w:r w:rsidR="00996CD7" w:rsidRPr="00D0158A">
        <w:rPr>
          <w:rFonts w:asciiTheme="minorHAnsi" w:eastAsiaTheme="minorEastAsia" w:hAnsiTheme="minorHAnsi" w:cstheme="minorHAnsi"/>
          <w:color w:val="000000" w:themeColor="text1"/>
          <w:sz w:val="24"/>
          <w:szCs w:val="24"/>
        </w:rPr>
        <w:t xml:space="preserve"> </w:t>
      </w:r>
      <w:r w:rsidR="00270859" w:rsidRPr="00D0158A">
        <w:rPr>
          <w:rFonts w:asciiTheme="minorHAnsi" w:eastAsiaTheme="minorEastAsia" w:hAnsiTheme="minorHAnsi" w:cstheme="minorHAnsi"/>
          <w:color w:val="000000" w:themeColor="text1"/>
          <w:sz w:val="24"/>
          <w:szCs w:val="24"/>
        </w:rPr>
        <w:t>All were</w:t>
      </w:r>
      <w:r w:rsidR="005B0570" w:rsidRPr="00D0158A">
        <w:rPr>
          <w:rFonts w:asciiTheme="minorHAnsi" w:eastAsiaTheme="minorEastAsia" w:hAnsiTheme="minorHAnsi" w:cstheme="minorHAnsi"/>
          <w:b/>
          <w:bCs/>
          <w:color w:val="000000" w:themeColor="text1"/>
          <w:sz w:val="24"/>
          <w:szCs w:val="24"/>
        </w:rPr>
        <w:t xml:space="preserve"> in favor of Roger Bu</w:t>
      </w:r>
      <w:r w:rsidRPr="00D0158A">
        <w:rPr>
          <w:rFonts w:asciiTheme="minorHAnsi" w:eastAsiaTheme="minorEastAsia" w:hAnsiTheme="minorHAnsi" w:cstheme="minorHAnsi"/>
          <w:b/>
          <w:bCs/>
          <w:color w:val="000000" w:themeColor="text1"/>
          <w:sz w:val="24"/>
          <w:szCs w:val="24"/>
        </w:rPr>
        <w:t>llock and Pat Fountain’s nomination</w:t>
      </w:r>
      <w:r w:rsidR="005B0570" w:rsidRPr="00D0158A">
        <w:rPr>
          <w:rFonts w:asciiTheme="minorHAnsi" w:eastAsiaTheme="minorEastAsia" w:hAnsiTheme="minorHAnsi" w:cstheme="minorHAnsi"/>
          <w:b/>
          <w:bCs/>
          <w:color w:val="000000" w:themeColor="text1"/>
          <w:sz w:val="24"/>
          <w:szCs w:val="24"/>
        </w:rPr>
        <w:t>s</w:t>
      </w:r>
      <w:r w:rsidRPr="00D0158A">
        <w:rPr>
          <w:rFonts w:asciiTheme="minorHAnsi" w:eastAsiaTheme="minorEastAsia" w:hAnsiTheme="minorHAnsi" w:cstheme="minorHAnsi"/>
          <w:color w:val="000000" w:themeColor="text1"/>
          <w:sz w:val="24"/>
          <w:szCs w:val="24"/>
        </w:rPr>
        <w:t xml:space="preserve">. Ms. Meruvia </w:t>
      </w:r>
      <w:r w:rsidR="00270859" w:rsidRPr="00D0158A">
        <w:rPr>
          <w:rFonts w:asciiTheme="minorHAnsi" w:eastAsiaTheme="minorEastAsia" w:hAnsiTheme="minorHAnsi" w:cstheme="minorHAnsi"/>
          <w:color w:val="000000" w:themeColor="text1"/>
          <w:sz w:val="24"/>
          <w:szCs w:val="24"/>
        </w:rPr>
        <w:t xml:space="preserve">recommended </w:t>
      </w:r>
      <w:r w:rsidRPr="00D0158A">
        <w:rPr>
          <w:rFonts w:asciiTheme="minorHAnsi" w:eastAsiaTheme="minorEastAsia" w:hAnsiTheme="minorHAnsi" w:cstheme="minorHAnsi"/>
          <w:color w:val="000000" w:themeColor="text1"/>
          <w:sz w:val="24"/>
          <w:szCs w:val="24"/>
        </w:rPr>
        <w:t>inviting the three nominees to future SRC meetings</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Members were encouraged to continue sending in </w:t>
      </w:r>
      <w:r w:rsidRPr="00D0158A">
        <w:rPr>
          <w:rFonts w:asciiTheme="minorHAnsi" w:eastAsiaTheme="minorEastAsia" w:hAnsiTheme="minorHAnsi" w:cstheme="minorHAnsi"/>
          <w:b/>
          <w:bCs/>
          <w:color w:val="000000" w:themeColor="text1"/>
          <w:sz w:val="24"/>
          <w:szCs w:val="24"/>
        </w:rPr>
        <w:t>nomination forms</w:t>
      </w:r>
      <w:r w:rsidR="00996CD7" w:rsidRPr="00D0158A">
        <w:rPr>
          <w:rFonts w:asciiTheme="minorHAnsi" w:eastAsiaTheme="minorEastAsia" w:hAnsiTheme="minorHAnsi" w:cstheme="minorHAnsi"/>
          <w:b/>
          <w:bCs/>
          <w:color w:val="000000" w:themeColor="text1"/>
          <w:sz w:val="24"/>
          <w:szCs w:val="24"/>
        </w:rPr>
        <w:t>.</w:t>
      </w:r>
      <w:r w:rsidR="00996CD7" w:rsidRPr="00D0158A">
        <w:rPr>
          <w:rFonts w:asciiTheme="minorHAnsi" w:eastAsiaTheme="minorEastAsia" w:hAnsiTheme="minorHAnsi" w:cstheme="minorHAnsi"/>
          <w:color w:val="000000" w:themeColor="text1"/>
          <w:sz w:val="24"/>
          <w:szCs w:val="24"/>
        </w:rPr>
        <w:t xml:space="preserve"> </w:t>
      </w:r>
      <w:r w:rsidR="0041643C" w:rsidRPr="00D0158A">
        <w:rPr>
          <w:rFonts w:asciiTheme="minorHAnsi" w:eastAsiaTheme="minorEastAsia" w:hAnsiTheme="minorHAnsi" w:cstheme="minorHAnsi"/>
          <w:color w:val="000000" w:themeColor="text1"/>
          <w:sz w:val="24"/>
          <w:szCs w:val="24"/>
        </w:rPr>
        <w:t xml:space="preserve">Discussions of </w:t>
      </w:r>
      <w:r w:rsidR="0041643C" w:rsidRPr="00D0158A">
        <w:rPr>
          <w:rFonts w:asciiTheme="minorHAnsi" w:eastAsiaTheme="minorEastAsia" w:hAnsiTheme="minorHAnsi" w:cstheme="minorHAnsi"/>
          <w:b/>
          <w:bCs/>
          <w:color w:val="000000" w:themeColor="text1"/>
          <w:sz w:val="24"/>
          <w:szCs w:val="24"/>
        </w:rPr>
        <w:t>orientation of new SRC members included</w:t>
      </w:r>
      <w:r w:rsidR="0041643C" w:rsidRPr="00D0158A">
        <w:rPr>
          <w:rFonts w:asciiTheme="minorHAnsi" w:eastAsiaTheme="minorEastAsia" w:hAnsiTheme="minorHAnsi" w:cstheme="minorHAnsi"/>
          <w:color w:val="000000" w:themeColor="text1"/>
          <w:sz w:val="24"/>
          <w:szCs w:val="24"/>
        </w:rPr>
        <w:t>:  a one-day orientation for new SRC members to know their roles and functions; orientation of the National Coalition of State Rehabilitation Council; the Technical Assistance Center which has a webinar could contribute to th</w:t>
      </w:r>
      <w:r w:rsidR="00270859" w:rsidRPr="00D0158A">
        <w:rPr>
          <w:rFonts w:asciiTheme="minorHAnsi" w:eastAsiaTheme="minorEastAsia" w:hAnsiTheme="minorHAnsi" w:cstheme="minorHAnsi"/>
          <w:color w:val="000000" w:themeColor="text1"/>
          <w:sz w:val="24"/>
          <w:szCs w:val="24"/>
        </w:rPr>
        <w:t>is orientation</w:t>
      </w:r>
      <w:r w:rsidR="00996CD7" w:rsidRPr="00D0158A">
        <w:rPr>
          <w:rFonts w:asciiTheme="minorHAnsi" w:eastAsiaTheme="minorEastAsia" w:hAnsiTheme="minorHAnsi" w:cstheme="minorHAnsi"/>
          <w:color w:val="000000" w:themeColor="text1"/>
          <w:sz w:val="24"/>
          <w:szCs w:val="24"/>
        </w:rPr>
        <w:t xml:space="preserve">. </w:t>
      </w:r>
      <w:r w:rsidR="00270859" w:rsidRPr="00D0158A">
        <w:rPr>
          <w:rFonts w:asciiTheme="minorHAnsi" w:eastAsiaTheme="minorEastAsia" w:hAnsiTheme="minorHAnsi" w:cstheme="minorHAnsi"/>
          <w:color w:val="000000" w:themeColor="text1"/>
          <w:sz w:val="24"/>
          <w:szCs w:val="24"/>
        </w:rPr>
        <w:t xml:space="preserve">Ms. Hart discussed having an orientation section discussed in the </w:t>
      </w:r>
      <w:r w:rsidR="00D473D8" w:rsidRPr="00D0158A">
        <w:rPr>
          <w:rFonts w:asciiTheme="minorHAnsi" w:eastAsiaTheme="minorEastAsia" w:hAnsiTheme="minorHAnsi" w:cstheme="minorHAnsi"/>
          <w:color w:val="000000" w:themeColor="text1"/>
          <w:sz w:val="24"/>
          <w:szCs w:val="24"/>
        </w:rPr>
        <w:t>bylaws</w:t>
      </w:r>
      <w:r w:rsidR="00270859" w:rsidRPr="00D0158A">
        <w:rPr>
          <w:rFonts w:asciiTheme="minorHAnsi" w:eastAsiaTheme="minorEastAsia" w:hAnsiTheme="minorHAnsi" w:cstheme="minorHAnsi"/>
          <w:color w:val="000000" w:themeColor="text1"/>
          <w:sz w:val="24"/>
          <w:szCs w:val="24"/>
        </w:rPr>
        <w:t xml:space="preserve"> that members could utilize for a resource. </w:t>
      </w:r>
    </w:p>
    <w:p w14:paraId="0238CA77" w14:textId="77777777" w:rsidR="00BB4664" w:rsidRPr="00D0158A" w:rsidRDefault="00BB4664" w:rsidP="00615FA1">
      <w:pPr>
        <w:pStyle w:val="ListParagraph"/>
        <w:widowControl/>
        <w:tabs>
          <w:tab w:val="left" w:pos="11250"/>
        </w:tabs>
        <w:autoSpaceDE/>
        <w:autoSpaceDN/>
        <w:ind w:left="1080" w:right="990" w:firstLine="0"/>
        <w:contextualSpacing/>
        <w:rPr>
          <w:rFonts w:asciiTheme="minorHAnsi" w:eastAsiaTheme="minorEastAsia" w:hAnsiTheme="minorHAnsi" w:cstheme="minorHAnsi"/>
          <w:color w:val="000000" w:themeColor="text1"/>
          <w:sz w:val="24"/>
          <w:szCs w:val="24"/>
        </w:rPr>
      </w:pPr>
    </w:p>
    <w:p w14:paraId="50E5D31F" w14:textId="77777777" w:rsidR="00DD3C10" w:rsidRDefault="00BB4664" w:rsidP="00615FA1">
      <w:pPr>
        <w:pStyle w:val="ListParagraph"/>
        <w:widowControl/>
        <w:tabs>
          <w:tab w:val="left" w:pos="11250"/>
        </w:tabs>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Budget Committee:  </w:t>
      </w:r>
      <w:r w:rsidRPr="00D0158A">
        <w:rPr>
          <w:rFonts w:asciiTheme="minorHAnsi" w:eastAsiaTheme="minorEastAsia"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b/>
          <w:bCs/>
          <w:color w:val="000000" w:themeColor="text1"/>
          <w:sz w:val="24"/>
          <w:szCs w:val="24"/>
        </w:rPr>
        <w:t>budget and expenses</w:t>
      </w:r>
      <w:r w:rsidRPr="00D0158A">
        <w:rPr>
          <w:rFonts w:asciiTheme="minorHAnsi" w:hAnsiTheme="minorHAnsi" w:cstheme="minorHAnsi"/>
          <w:color w:val="000000" w:themeColor="text1"/>
          <w:sz w:val="24"/>
          <w:szCs w:val="24"/>
        </w:rPr>
        <w:t xml:space="preserve"> are divided into </w:t>
      </w:r>
      <w:r w:rsidRPr="00D0158A">
        <w:rPr>
          <w:rFonts w:asciiTheme="minorHAnsi" w:hAnsiTheme="minorHAnsi" w:cstheme="minorHAnsi"/>
          <w:b/>
          <w:bCs/>
          <w:color w:val="000000" w:themeColor="text1"/>
          <w:sz w:val="24"/>
          <w:szCs w:val="24"/>
        </w:rPr>
        <w:t>4 categories</w:t>
      </w:r>
      <w:r w:rsidR="00270859" w:rsidRPr="00D0158A">
        <w:rPr>
          <w:rFonts w:asciiTheme="minorHAnsi" w:hAnsiTheme="minorHAnsi" w:cstheme="minorHAnsi"/>
          <w:color w:val="000000" w:themeColor="text1"/>
          <w:sz w:val="24"/>
          <w:szCs w:val="24"/>
        </w:rPr>
        <w:t xml:space="preserve"> which include </w:t>
      </w:r>
      <w:r w:rsidRPr="00D0158A">
        <w:rPr>
          <w:rFonts w:asciiTheme="minorHAnsi" w:hAnsiTheme="minorHAnsi" w:cstheme="minorHAnsi"/>
          <w:color w:val="000000" w:themeColor="text1"/>
          <w:sz w:val="24"/>
          <w:szCs w:val="24"/>
        </w:rPr>
        <w:t>travel, contractual, commodities</w:t>
      </w:r>
      <w:r w:rsidR="00270859"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SL&amp;G. $750.00 has been budgeted for MDRS employees for travel and </w:t>
      </w:r>
      <w:r w:rsidR="00107484" w:rsidRPr="00D0158A">
        <w:rPr>
          <w:rFonts w:asciiTheme="minorHAnsi" w:hAnsiTheme="minorHAnsi" w:cstheme="minorHAnsi"/>
          <w:color w:val="000000" w:themeColor="text1"/>
          <w:sz w:val="24"/>
          <w:szCs w:val="24"/>
        </w:rPr>
        <w:t>there are no expenditures in this category.</w:t>
      </w:r>
      <w:r w:rsidRPr="00D0158A">
        <w:rPr>
          <w:rFonts w:asciiTheme="minorHAnsi" w:hAnsiTheme="minorHAnsi" w:cstheme="minorHAnsi"/>
          <w:color w:val="000000" w:themeColor="text1"/>
          <w:sz w:val="24"/>
          <w:szCs w:val="24"/>
        </w:rPr>
        <w:t xml:space="preserve"> Contractual expenses include fees for a speaker, mileage, rentals, lodging, freight postage, shipping, registration fees, conferences, sponsorships, printing charges, etc. for non-employees. A total of $10,000 has been budgeted and $1,562.15 has been spent in this category. Commodit</w:t>
      </w:r>
      <w:r w:rsidR="00270859" w:rsidRPr="00D0158A">
        <w:rPr>
          <w:rFonts w:asciiTheme="minorHAnsi" w:hAnsiTheme="minorHAnsi" w:cstheme="minorHAnsi"/>
          <w:color w:val="000000" w:themeColor="text1"/>
          <w:sz w:val="24"/>
          <w:szCs w:val="24"/>
        </w:rPr>
        <w:t>y</w:t>
      </w:r>
      <w:r w:rsidRPr="00D0158A">
        <w:rPr>
          <w:rFonts w:asciiTheme="minorHAnsi" w:hAnsiTheme="minorHAnsi" w:cstheme="minorHAnsi"/>
          <w:color w:val="000000" w:themeColor="text1"/>
          <w:sz w:val="24"/>
          <w:szCs w:val="24"/>
        </w:rPr>
        <w:t xml:space="preserve"> expenses </w:t>
      </w:r>
      <w:r w:rsidR="00270859" w:rsidRPr="00D0158A">
        <w:rPr>
          <w:rFonts w:asciiTheme="minorHAnsi" w:hAnsiTheme="minorHAnsi" w:cstheme="minorHAnsi"/>
          <w:color w:val="000000" w:themeColor="text1"/>
          <w:sz w:val="24"/>
          <w:szCs w:val="24"/>
        </w:rPr>
        <w:t xml:space="preserve">include </w:t>
      </w:r>
      <w:r w:rsidRPr="00D0158A">
        <w:rPr>
          <w:rFonts w:asciiTheme="minorHAnsi" w:hAnsiTheme="minorHAnsi" w:cstheme="minorHAnsi"/>
          <w:color w:val="000000" w:themeColor="text1"/>
          <w:sz w:val="24"/>
          <w:szCs w:val="24"/>
        </w:rPr>
        <w:t xml:space="preserve">general office supplies, meeting food, chairs, and other furniture </w:t>
      </w:r>
    </w:p>
    <w:p w14:paraId="26E44C1A" w14:textId="77777777" w:rsidR="00DD3C10" w:rsidRDefault="00DD3C10" w:rsidP="00615FA1">
      <w:pPr>
        <w:pStyle w:val="ListParagraph"/>
        <w:widowControl/>
        <w:tabs>
          <w:tab w:val="left" w:pos="11250"/>
        </w:tabs>
        <w:autoSpaceDE/>
        <w:autoSpaceDN/>
        <w:spacing w:after="160"/>
        <w:ind w:left="1080" w:right="990" w:firstLine="0"/>
        <w:contextualSpacing/>
        <w:rPr>
          <w:rFonts w:asciiTheme="minorHAnsi" w:hAnsiTheme="minorHAnsi" w:cstheme="minorHAnsi"/>
          <w:color w:val="000000" w:themeColor="text1"/>
          <w:sz w:val="24"/>
          <w:szCs w:val="24"/>
        </w:rPr>
      </w:pPr>
    </w:p>
    <w:p w14:paraId="34AC5F29" w14:textId="77777777" w:rsidR="00DD3C10" w:rsidRDefault="00DD3C10" w:rsidP="00615FA1">
      <w:pPr>
        <w:pStyle w:val="ListParagraph"/>
        <w:widowControl/>
        <w:tabs>
          <w:tab w:val="left" w:pos="11250"/>
        </w:tabs>
        <w:autoSpaceDE/>
        <w:autoSpaceDN/>
        <w:spacing w:after="160"/>
        <w:ind w:left="1080" w:right="990" w:firstLine="0"/>
        <w:contextualSpacing/>
        <w:rPr>
          <w:rFonts w:asciiTheme="minorHAnsi" w:hAnsiTheme="minorHAnsi" w:cstheme="minorHAnsi"/>
          <w:color w:val="000000" w:themeColor="text1"/>
          <w:sz w:val="24"/>
          <w:szCs w:val="24"/>
        </w:rPr>
      </w:pPr>
    </w:p>
    <w:p w14:paraId="0C28650A" w14:textId="77777777" w:rsidR="00DD3C10" w:rsidRDefault="00DD3C10" w:rsidP="00615FA1">
      <w:pPr>
        <w:pStyle w:val="ListParagraph"/>
        <w:widowControl/>
        <w:tabs>
          <w:tab w:val="left" w:pos="11250"/>
        </w:tabs>
        <w:autoSpaceDE/>
        <w:autoSpaceDN/>
        <w:spacing w:after="160"/>
        <w:ind w:left="1080" w:right="990" w:firstLine="0"/>
        <w:contextualSpacing/>
        <w:rPr>
          <w:rFonts w:asciiTheme="minorHAnsi" w:hAnsiTheme="minorHAnsi" w:cstheme="minorHAnsi"/>
          <w:color w:val="000000" w:themeColor="text1"/>
          <w:sz w:val="24"/>
          <w:szCs w:val="24"/>
        </w:rPr>
      </w:pPr>
    </w:p>
    <w:p w14:paraId="3BF1CA65"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45EE48E0" w14:textId="77777777" w:rsidR="00DD3C10" w:rsidRPr="00D0158A" w:rsidRDefault="00DD3C10" w:rsidP="00DD3C10">
      <w:pPr>
        <w:pStyle w:val="BodyText"/>
        <w:ind w:left="900"/>
        <w:rPr>
          <w:color w:val="000000" w:themeColor="text1"/>
        </w:rPr>
      </w:pPr>
    </w:p>
    <w:p w14:paraId="3D0B2D9E" w14:textId="73C4B309" w:rsidR="008D2B84" w:rsidRPr="00D0158A" w:rsidRDefault="00BB4664" w:rsidP="00615FA1">
      <w:pPr>
        <w:pStyle w:val="ListParagraph"/>
        <w:widowControl/>
        <w:tabs>
          <w:tab w:val="left" w:pos="11250"/>
        </w:tabs>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not classified as equipment, fuel, etc. A total of $1,500.00 is budgeted and $562.74 has been </w:t>
      </w:r>
      <w:r w:rsidR="00107484" w:rsidRPr="00D0158A">
        <w:rPr>
          <w:rFonts w:asciiTheme="minorHAnsi" w:hAnsiTheme="minorHAnsi" w:cstheme="minorHAnsi"/>
          <w:color w:val="000000" w:themeColor="text1"/>
          <w:sz w:val="24"/>
          <w:szCs w:val="24"/>
        </w:rPr>
        <w:t xml:space="preserve">expended. </w:t>
      </w:r>
      <w:r w:rsidRPr="00D0158A">
        <w:rPr>
          <w:rFonts w:asciiTheme="minorHAnsi" w:hAnsiTheme="minorHAnsi" w:cstheme="minorHAnsi"/>
          <w:color w:val="000000" w:themeColor="text1"/>
          <w:sz w:val="24"/>
          <w:szCs w:val="24"/>
        </w:rPr>
        <w:t>A total of $12,000 is budgeted for the SL&amp;G category</w:t>
      </w:r>
      <w:r w:rsidR="00107484" w:rsidRPr="00D0158A">
        <w:rPr>
          <w:rFonts w:asciiTheme="minorHAnsi" w:hAnsiTheme="minorHAnsi" w:cstheme="minorHAnsi"/>
          <w:color w:val="000000" w:themeColor="text1"/>
          <w:sz w:val="24"/>
          <w:szCs w:val="24"/>
        </w:rPr>
        <w:t xml:space="preserve"> which covers </w:t>
      </w:r>
      <w:r w:rsidRPr="00D0158A">
        <w:rPr>
          <w:rFonts w:asciiTheme="minorHAnsi" w:hAnsiTheme="minorHAnsi" w:cstheme="minorHAnsi"/>
          <w:color w:val="000000" w:themeColor="text1"/>
          <w:sz w:val="24"/>
          <w:szCs w:val="24"/>
        </w:rPr>
        <w:t>the consumer survey fees, SPAHRS, transfers, bank fees</w:t>
      </w:r>
      <w:r w:rsidR="00107484"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other types of uncommon charges</w:t>
      </w:r>
      <w:r w:rsidR="00107484" w:rsidRPr="00D0158A">
        <w:rPr>
          <w:rFonts w:asciiTheme="minorHAnsi" w:hAnsiTheme="minorHAnsi" w:cstheme="minorHAnsi"/>
          <w:color w:val="000000" w:themeColor="text1"/>
          <w:sz w:val="24"/>
          <w:szCs w:val="24"/>
        </w:rPr>
        <w:t xml:space="preserve"> and a total </w:t>
      </w:r>
      <w:r w:rsidRPr="00D0158A">
        <w:rPr>
          <w:rFonts w:asciiTheme="minorHAnsi" w:hAnsiTheme="minorHAnsi" w:cstheme="minorHAnsi"/>
          <w:color w:val="000000" w:themeColor="text1"/>
          <w:sz w:val="24"/>
          <w:szCs w:val="24"/>
        </w:rPr>
        <w:t>of $15,862.33 has been spent in this category</w:t>
      </w:r>
      <w:r w:rsidR="00996CD7" w:rsidRPr="00D0158A">
        <w:rPr>
          <w:rFonts w:asciiTheme="minorHAnsi" w:hAnsiTheme="minorHAnsi" w:cstheme="minorHAnsi"/>
          <w:color w:val="000000" w:themeColor="text1"/>
          <w:sz w:val="24"/>
          <w:szCs w:val="24"/>
        </w:rPr>
        <w:t xml:space="preserve">. </w:t>
      </w:r>
      <w:r w:rsidR="00270859" w:rsidRPr="00D0158A">
        <w:rPr>
          <w:rFonts w:asciiTheme="minorHAnsi" w:hAnsiTheme="minorHAnsi" w:cstheme="minorHAnsi"/>
          <w:color w:val="000000" w:themeColor="text1"/>
          <w:sz w:val="24"/>
          <w:szCs w:val="24"/>
        </w:rPr>
        <w:t xml:space="preserve">It was </w:t>
      </w:r>
      <w:r w:rsidRPr="00D0158A">
        <w:rPr>
          <w:rFonts w:asciiTheme="minorHAnsi" w:hAnsiTheme="minorHAnsi" w:cstheme="minorHAnsi"/>
          <w:color w:val="000000" w:themeColor="text1"/>
          <w:sz w:val="24"/>
          <w:szCs w:val="24"/>
        </w:rPr>
        <w:t xml:space="preserve">discussed </w:t>
      </w:r>
      <w:r w:rsidR="00270859" w:rsidRPr="00D0158A">
        <w:rPr>
          <w:rFonts w:asciiTheme="minorHAnsi" w:hAnsiTheme="minorHAnsi" w:cstheme="minorHAnsi"/>
          <w:color w:val="000000" w:themeColor="text1"/>
          <w:sz w:val="24"/>
          <w:szCs w:val="24"/>
        </w:rPr>
        <w:t xml:space="preserve">to adjust </w:t>
      </w:r>
      <w:r w:rsidRPr="00D0158A">
        <w:rPr>
          <w:rFonts w:asciiTheme="minorHAnsi" w:hAnsiTheme="minorHAnsi" w:cstheme="minorHAnsi"/>
          <w:color w:val="000000" w:themeColor="text1"/>
          <w:sz w:val="24"/>
          <w:szCs w:val="24"/>
        </w:rPr>
        <w:t>the amount to a more</w:t>
      </w:r>
      <w:r w:rsidR="008D2B84" w:rsidRPr="00D0158A">
        <w:rPr>
          <w:rFonts w:asciiTheme="minorHAnsi" w:hAnsiTheme="minorHAnsi" w:cstheme="minorHAnsi"/>
          <w:color w:val="000000" w:themeColor="text1"/>
          <w:sz w:val="24"/>
          <w:szCs w:val="24"/>
        </w:rPr>
        <w:t xml:space="preserve"> appropriate amount. Ms. Treadway recommended to make a motion to increase the SL&amp;G category to $17,000.00. </w:t>
      </w:r>
      <w:r w:rsidR="00C44758" w:rsidRPr="00D0158A">
        <w:rPr>
          <w:rFonts w:asciiTheme="minorHAnsi" w:hAnsiTheme="minorHAnsi" w:cstheme="minorHAnsi"/>
          <w:color w:val="000000" w:themeColor="text1"/>
          <w:sz w:val="24"/>
          <w:szCs w:val="24"/>
        </w:rPr>
        <w:t>It was agreed to</w:t>
      </w:r>
      <w:r w:rsidR="00C44758" w:rsidRPr="00D0158A">
        <w:rPr>
          <w:rFonts w:asciiTheme="minorHAnsi" w:hAnsiTheme="minorHAnsi" w:cstheme="minorHAnsi"/>
          <w:b/>
          <w:bCs/>
          <w:color w:val="000000" w:themeColor="text1"/>
          <w:sz w:val="24"/>
          <w:szCs w:val="24"/>
        </w:rPr>
        <w:t xml:space="preserve"> increase the SL&amp;G category</w:t>
      </w:r>
      <w:r w:rsidR="00C44758" w:rsidRPr="00D0158A">
        <w:rPr>
          <w:rFonts w:asciiTheme="minorHAnsi" w:hAnsiTheme="minorHAnsi" w:cstheme="minorHAnsi"/>
          <w:color w:val="000000" w:themeColor="text1"/>
          <w:sz w:val="24"/>
          <w:szCs w:val="24"/>
        </w:rPr>
        <w:t xml:space="preserve"> </w:t>
      </w:r>
      <w:r w:rsidR="008D2B84" w:rsidRPr="00D0158A">
        <w:rPr>
          <w:rFonts w:asciiTheme="minorHAnsi" w:hAnsiTheme="minorHAnsi" w:cstheme="minorHAnsi"/>
          <w:color w:val="000000" w:themeColor="text1"/>
          <w:sz w:val="24"/>
          <w:szCs w:val="24"/>
        </w:rPr>
        <w:t xml:space="preserve">to $20,000.00. </w:t>
      </w:r>
    </w:p>
    <w:p w14:paraId="36BED096" w14:textId="77777777" w:rsidR="008D2B84" w:rsidRPr="00D0158A" w:rsidRDefault="008D2B84" w:rsidP="006A7A63">
      <w:pPr>
        <w:pStyle w:val="ListParagraph"/>
        <w:widowControl/>
        <w:tabs>
          <w:tab w:val="left" w:pos="11250"/>
        </w:tabs>
        <w:autoSpaceDE/>
        <w:autoSpaceDN/>
        <w:ind w:left="1080" w:right="990" w:firstLine="0"/>
        <w:contextualSpacing/>
        <w:rPr>
          <w:rFonts w:asciiTheme="minorHAnsi" w:hAnsiTheme="minorHAnsi" w:cstheme="minorHAnsi"/>
          <w:color w:val="000000" w:themeColor="text1"/>
          <w:sz w:val="24"/>
          <w:szCs w:val="24"/>
        </w:rPr>
      </w:pPr>
    </w:p>
    <w:p w14:paraId="57EFF564" w14:textId="06B9C0F0" w:rsidR="00415C84" w:rsidRPr="00D0158A" w:rsidRDefault="00BB4664" w:rsidP="008D2B84">
      <w:pPr>
        <w:tabs>
          <w:tab w:val="left" w:pos="11250"/>
        </w:tabs>
        <w:ind w:left="1080" w:right="990"/>
        <w:jc w:val="both"/>
        <w:rPr>
          <w:rFonts w:asciiTheme="minorHAnsi"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Bylaws Committee: </w:t>
      </w:r>
      <w:r w:rsidRPr="00D0158A">
        <w:rPr>
          <w:rFonts w:asciiTheme="minorHAnsi" w:hAnsiTheme="minorHAnsi" w:cstheme="minorHAnsi"/>
          <w:color w:val="000000" w:themeColor="text1"/>
          <w:sz w:val="24"/>
          <w:szCs w:val="24"/>
        </w:rPr>
        <w:t xml:space="preserve"> </w:t>
      </w:r>
      <w:r w:rsidR="003A3E30" w:rsidRPr="00D0158A">
        <w:rPr>
          <w:rFonts w:asciiTheme="minorHAnsi" w:hAnsiTheme="minorHAnsi" w:cstheme="minorHAnsi"/>
          <w:color w:val="000000" w:themeColor="text1"/>
          <w:sz w:val="24"/>
          <w:szCs w:val="24"/>
        </w:rPr>
        <w:t xml:space="preserve">Ms. Hart </w:t>
      </w:r>
      <w:r w:rsidR="00C95D8A" w:rsidRPr="00D0158A">
        <w:rPr>
          <w:rFonts w:asciiTheme="minorHAnsi" w:hAnsiTheme="minorHAnsi" w:cstheme="minorHAnsi"/>
          <w:color w:val="000000" w:themeColor="text1"/>
          <w:sz w:val="24"/>
          <w:szCs w:val="24"/>
        </w:rPr>
        <w:t xml:space="preserve">shared the discussion of the Bylaws </w:t>
      </w:r>
      <w:r w:rsidR="00A0347A" w:rsidRPr="00D0158A">
        <w:rPr>
          <w:rFonts w:asciiTheme="minorHAnsi" w:hAnsiTheme="minorHAnsi" w:cstheme="minorHAnsi"/>
          <w:color w:val="000000" w:themeColor="text1"/>
          <w:sz w:val="24"/>
          <w:szCs w:val="24"/>
        </w:rPr>
        <w:t>Committee,</w:t>
      </w:r>
      <w:r w:rsidR="00C95D8A" w:rsidRPr="00D0158A">
        <w:rPr>
          <w:rFonts w:asciiTheme="minorHAnsi" w:hAnsiTheme="minorHAnsi" w:cstheme="minorHAnsi"/>
          <w:color w:val="000000" w:themeColor="text1"/>
          <w:sz w:val="24"/>
          <w:szCs w:val="24"/>
        </w:rPr>
        <w:t xml:space="preserve"> which met on </w:t>
      </w:r>
      <w:r w:rsidR="003A3E30" w:rsidRPr="00D0158A">
        <w:rPr>
          <w:rFonts w:asciiTheme="minorHAnsi" w:hAnsiTheme="minorHAnsi" w:cstheme="minorHAnsi"/>
          <w:color w:val="000000" w:themeColor="text1"/>
          <w:sz w:val="24"/>
          <w:szCs w:val="24"/>
        </w:rPr>
        <w:t xml:space="preserve">two occasions to </w:t>
      </w:r>
      <w:r w:rsidR="003A3E30" w:rsidRPr="00D0158A">
        <w:rPr>
          <w:rFonts w:asciiTheme="minorHAnsi" w:hAnsiTheme="minorHAnsi" w:cstheme="minorHAnsi"/>
          <w:b/>
          <w:bCs/>
          <w:color w:val="000000" w:themeColor="text1"/>
          <w:sz w:val="24"/>
          <w:szCs w:val="24"/>
        </w:rPr>
        <w:t xml:space="preserve">address </w:t>
      </w:r>
      <w:r w:rsidR="00C95D8A" w:rsidRPr="00D0158A">
        <w:rPr>
          <w:rFonts w:asciiTheme="minorHAnsi" w:hAnsiTheme="minorHAnsi" w:cstheme="minorHAnsi"/>
          <w:b/>
          <w:bCs/>
          <w:color w:val="000000" w:themeColor="text1"/>
          <w:sz w:val="24"/>
          <w:szCs w:val="24"/>
        </w:rPr>
        <w:t>SRC virtual meetings</w:t>
      </w:r>
      <w:r w:rsidR="00C95D8A" w:rsidRPr="00D0158A">
        <w:rPr>
          <w:rFonts w:asciiTheme="minorHAnsi" w:hAnsiTheme="minorHAnsi" w:cstheme="minorHAnsi"/>
          <w:color w:val="000000" w:themeColor="text1"/>
          <w:sz w:val="24"/>
          <w:szCs w:val="24"/>
        </w:rPr>
        <w:t xml:space="preserve"> in the bylaws. </w:t>
      </w:r>
      <w:r w:rsidR="00C95D8A" w:rsidRPr="00D0158A">
        <w:rPr>
          <w:rFonts w:asciiTheme="minorHAnsi" w:hAnsiTheme="minorHAnsi" w:cstheme="minorHAnsi"/>
          <w:b/>
          <w:bCs/>
          <w:color w:val="000000" w:themeColor="text1"/>
          <w:sz w:val="24"/>
          <w:szCs w:val="24"/>
        </w:rPr>
        <w:t>Restructuring</w:t>
      </w:r>
      <w:r w:rsidR="003A3E30" w:rsidRPr="00D0158A">
        <w:rPr>
          <w:rFonts w:asciiTheme="minorHAnsi" w:hAnsiTheme="minorHAnsi" w:cstheme="minorHAnsi"/>
          <w:b/>
          <w:bCs/>
          <w:color w:val="000000" w:themeColor="text1"/>
          <w:sz w:val="24"/>
          <w:szCs w:val="24"/>
        </w:rPr>
        <w:t xml:space="preserve"> the bylaws</w:t>
      </w:r>
      <w:r w:rsidR="003A3E30" w:rsidRPr="00D0158A">
        <w:rPr>
          <w:rFonts w:asciiTheme="minorHAnsi" w:hAnsiTheme="minorHAnsi" w:cstheme="minorHAnsi"/>
          <w:color w:val="000000" w:themeColor="text1"/>
          <w:sz w:val="24"/>
          <w:szCs w:val="24"/>
        </w:rPr>
        <w:t xml:space="preserve"> to be more user</w:t>
      </w:r>
      <w:r w:rsidR="00C95D8A" w:rsidRPr="00D0158A">
        <w:rPr>
          <w:rFonts w:asciiTheme="minorHAnsi" w:hAnsiTheme="minorHAnsi" w:cstheme="minorHAnsi"/>
          <w:color w:val="000000" w:themeColor="text1"/>
          <w:sz w:val="24"/>
          <w:szCs w:val="24"/>
        </w:rPr>
        <w:t>-</w:t>
      </w:r>
      <w:r w:rsidR="003A3E30" w:rsidRPr="00D0158A">
        <w:rPr>
          <w:rFonts w:asciiTheme="minorHAnsi" w:hAnsiTheme="minorHAnsi" w:cstheme="minorHAnsi"/>
          <w:color w:val="000000" w:themeColor="text1"/>
          <w:sz w:val="24"/>
          <w:szCs w:val="24"/>
        </w:rPr>
        <w:t xml:space="preserve">friendly was discussed. </w:t>
      </w:r>
      <w:r w:rsidR="00C95D8A" w:rsidRPr="00D0158A">
        <w:rPr>
          <w:rFonts w:asciiTheme="minorHAnsi" w:hAnsiTheme="minorHAnsi" w:cstheme="minorHAnsi"/>
          <w:color w:val="000000" w:themeColor="text1"/>
          <w:sz w:val="24"/>
          <w:szCs w:val="24"/>
        </w:rPr>
        <w:t xml:space="preserve">The </w:t>
      </w:r>
      <w:r w:rsidR="003A3E30" w:rsidRPr="00D0158A">
        <w:rPr>
          <w:rFonts w:asciiTheme="minorHAnsi" w:hAnsiTheme="minorHAnsi" w:cstheme="minorHAnsi"/>
          <w:b/>
          <w:bCs/>
          <w:color w:val="000000" w:themeColor="text1"/>
          <w:sz w:val="24"/>
          <w:szCs w:val="24"/>
        </w:rPr>
        <w:t>Open Meeting Act</w:t>
      </w:r>
      <w:r w:rsidR="003A3E30" w:rsidRPr="00D0158A">
        <w:rPr>
          <w:rFonts w:asciiTheme="minorHAnsi" w:hAnsiTheme="minorHAnsi" w:cstheme="minorHAnsi"/>
          <w:color w:val="000000" w:themeColor="text1"/>
          <w:sz w:val="24"/>
          <w:szCs w:val="24"/>
        </w:rPr>
        <w:t xml:space="preserve"> </w:t>
      </w:r>
      <w:r w:rsidR="00C95D8A" w:rsidRPr="00D0158A">
        <w:rPr>
          <w:rFonts w:asciiTheme="minorHAnsi" w:hAnsiTheme="minorHAnsi" w:cstheme="minorHAnsi"/>
          <w:color w:val="000000" w:themeColor="text1"/>
          <w:sz w:val="24"/>
          <w:szCs w:val="24"/>
        </w:rPr>
        <w:t xml:space="preserve">addresses </w:t>
      </w:r>
      <w:r w:rsidR="003A3E30" w:rsidRPr="00D0158A">
        <w:rPr>
          <w:rFonts w:asciiTheme="minorHAnsi" w:hAnsiTheme="minorHAnsi" w:cstheme="minorHAnsi"/>
          <w:color w:val="000000" w:themeColor="text1"/>
          <w:sz w:val="24"/>
          <w:szCs w:val="24"/>
        </w:rPr>
        <w:t xml:space="preserve">video </w:t>
      </w:r>
      <w:r w:rsidR="00C95D8A" w:rsidRPr="00D0158A">
        <w:rPr>
          <w:rFonts w:asciiTheme="minorHAnsi" w:hAnsiTheme="minorHAnsi" w:cstheme="minorHAnsi"/>
          <w:color w:val="000000" w:themeColor="text1"/>
          <w:sz w:val="24"/>
          <w:szCs w:val="24"/>
        </w:rPr>
        <w:t xml:space="preserve">conferencing </w:t>
      </w:r>
      <w:r w:rsidR="003A3E30" w:rsidRPr="00D0158A">
        <w:rPr>
          <w:rFonts w:asciiTheme="minorHAnsi" w:hAnsiTheme="minorHAnsi" w:cstheme="minorHAnsi"/>
          <w:color w:val="000000" w:themeColor="text1"/>
          <w:sz w:val="24"/>
          <w:szCs w:val="24"/>
        </w:rPr>
        <w:t>or teleconferenc</w:t>
      </w:r>
      <w:r w:rsidR="00C95D8A" w:rsidRPr="00D0158A">
        <w:rPr>
          <w:rFonts w:asciiTheme="minorHAnsi" w:hAnsiTheme="minorHAnsi" w:cstheme="minorHAnsi"/>
          <w:color w:val="000000" w:themeColor="text1"/>
          <w:sz w:val="24"/>
          <w:szCs w:val="24"/>
        </w:rPr>
        <w:t xml:space="preserve">ing and recommendations were made to revise </w:t>
      </w:r>
      <w:r w:rsidR="003A3E30" w:rsidRPr="00D0158A">
        <w:rPr>
          <w:rFonts w:asciiTheme="minorHAnsi" w:hAnsiTheme="minorHAnsi" w:cstheme="minorHAnsi"/>
          <w:color w:val="000000" w:themeColor="text1"/>
          <w:sz w:val="24"/>
          <w:szCs w:val="24"/>
        </w:rPr>
        <w:t>the SRC Bylaws</w:t>
      </w:r>
      <w:r w:rsidR="00415C84" w:rsidRPr="00D0158A">
        <w:rPr>
          <w:rFonts w:asciiTheme="minorHAnsi" w:hAnsiTheme="minorHAnsi" w:cstheme="minorHAnsi"/>
          <w:color w:val="000000" w:themeColor="text1"/>
          <w:sz w:val="24"/>
          <w:szCs w:val="24"/>
        </w:rPr>
        <w:t xml:space="preserve"> regarding</w:t>
      </w:r>
      <w:r w:rsidR="003A3E30" w:rsidRPr="00D0158A">
        <w:rPr>
          <w:rFonts w:asciiTheme="minorHAnsi" w:hAnsiTheme="minorHAnsi" w:cstheme="minorHAnsi"/>
          <w:color w:val="000000" w:themeColor="text1"/>
          <w:sz w:val="24"/>
          <w:szCs w:val="24"/>
        </w:rPr>
        <w:t xml:space="preserve"> amendments </w:t>
      </w:r>
      <w:r w:rsidR="00415C84" w:rsidRPr="00D0158A">
        <w:rPr>
          <w:rFonts w:asciiTheme="minorHAnsi" w:hAnsiTheme="minorHAnsi" w:cstheme="minorHAnsi"/>
          <w:color w:val="000000" w:themeColor="text1"/>
          <w:sz w:val="24"/>
          <w:szCs w:val="24"/>
        </w:rPr>
        <w:t>to i</w:t>
      </w:r>
      <w:r w:rsidR="00CE33AB" w:rsidRPr="00D0158A">
        <w:rPr>
          <w:rFonts w:asciiTheme="minorHAnsi" w:hAnsiTheme="minorHAnsi" w:cstheme="minorHAnsi"/>
          <w:color w:val="000000" w:themeColor="text1"/>
          <w:sz w:val="24"/>
          <w:szCs w:val="24"/>
        </w:rPr>
        <w:t>nclude m</w:t>
      </w:r>
      <w:r w:rsidR="003A3E30" w:rsidRPr="00D0158A">
        <w:rPr>
          <w:rFonts w:asciiTheme="minorHAnsi" w:hAnsiTheme="minorHAnsi" w:cstheme="minorHAnsi"/>
          <w:color w:val="000000" w:themeColor="text1"/>
          <w:sz w:val="24"/>
          <w:szCs w:val="24"/>
        </w:rPr>
        <w:t xml:space="preserve">eeting procedures which state the SRC may conduct scheduled meetings </w:t>
      </w:r>
      <w:r w:rsidR="00415C84" w:rsidRPr="00D0158A">
        <w:rPr>
          <w:rFonts w:asciiTheme="minorHAnsi" w:hAnsiTheme="minorHAnsi" w:cstheme="minorHAnsi"/>
          <w:color w:val="000000" w:themeColor="text1"/>
          <w:sz w:val="24"/>
          <w:szCs w:val="24"/>
        </w:rPr>
        <w:t xml:space="preserve">via </w:t>
      </w:r>
      <w:r w:rsidR="003A3E30" w:rsidRPr="00D0158A">
        <w:rPr>
          <w:rFonts w:asciiTheme="minorHAnsi" w:hAnsiTheme="minorHAnsi" w:cstheme="minorHAnsi"/>
          <w:color w:val="000000" w:themeColor="text1"/>
          <w:sz w:val="24"/>
          <w:szCs w:val="24"/>
        </w:rPr>
        <w:t>teleconference or video. The SRC shall meet a minimum of four (4) times per year at times and places designated by the Chairperson upon ten (10) days written notice to the members, including meetings held in person, video, or teleconference</w:t>
      </w:r>
      <w:r w:rsidR="00C95D8A" w:rsidRPr="00D0158A">
        <w:rPr>
          <w:rFonts w:asciiTheme="minorHAnsi" w:hAnsiTheme="minorHAnsi" w:cstheme="minorHAnsi"/>
          <w:color w:val="000000" w:themeColor="text1"/>
          <w:sz w:val="24"/>
          <w:szCs w:val="24"/>
        </w:rPr>
        <w:t xml:space="preserve">; </w:t>
      </w:r>
      <w:r w:rsidR="003A3E30" w:rsidRPr="00D0158A">
        <w:rPr>
          <w:rFonts w:asciiTheme="minorHAnsi" w:hAnsiTheme="minorHAnsi" w:cstheme="minorHAnsi"/>
          <w:color w:val="000000" w:themeColor="text1"/>
          <w:sz w:val="24"/>
          <w:szCs w:val="24"/>
        </w:rPr>
        <w:t>Special meetings may be called by the Chairperson and these meetings may be held in person, video, or teleconference at the Chairperson</w:t>
      </w:r>
      <w:r w:rsidR="00A0347A" w:rsidRPr="00D0158A">
        <w:rPr>
          <w:rFonts w:asciiTheme="minorHAnsi" w:hAnsiTheme="minorHAnsi" w:cstheme="minorHAnsi"/>
          <w:color w:val="000000" w:themeColor="text1"/>
          <w:sz w:val="24"/>
          <w:szCs w:val="24"/>
        </w:rPr>
        <w:t>’s</w:t>
      </w:r>
      <w:r w:rsidR="00415C84" w:rsidRPr="00D0158A">
        <w:rPr>
          <w:rFonts w:asciiTheme="minorHAnsi" w:hAnsiTheme="minorHAnsi" w:cstheme="minorHAnsi"/>
          <w:color w:val="000000" w:themeColor="text1"/>
          <w:sz w:val="24"/>
          <w:szCs w:val="24"/>
        </w:rPr>
        <w:t xml:space="preserve"> discretion</w:t>
      </w:r>
      <w:r w:rsidR="00C95D8A" w:rsidRPr="00D0158A">
        <w:rPr>
          <w:rFonts w:asciiTheme="minorHAnsi" w:hAnsiTheme="minorHAnsi" w:cstheme="minorHAnsi"/>
          <w:color w:val="000000" w:themeColor="text1"/>
          <w:sz w:val="24"/>
          <w:szCs w:val="24"/>
        </w:rPr>
        <w:t xml:space="preserve">;  </w:t>
      </w:r>
      <w:r w:rsidR="00415C84" w:rsidRPr="00D0158A">
        <w:rPr>
          <w:rFonts w:asciiTheme="minorHAnsi" w:hAnsiTheme="minorHAnsi" w:cstheme="minorHAnsi"/>
          <w:color w:val="000000" w:themeColor="text1"/>
          <w:sz w:val="24"/>
          <w:szCs w:val="24"/>
        </w:rPr>
        <w:t>m</w:t>
      </w:r>
      <w:r w:rsidR="003A3E30" w:rsidRPr="00D0158A">
        <w:rPr>
          <w:rFonts w:asciiTheme="minorHAnsi" w:hAnsiTheme="minorHAnsi" w:cstheme="minorHAnsi"/>
          <w:color w:val="000000" w:themeColor="text1"/>
          <w:sz w:val="24"/>
          <w:szCs w:val="24"/>
        </w:rPr>
        <w:t>inutes of a meeting conducted by teleconference or video</w:t>
      </w:r>
      <w:r w:rsidR="003A3E30" w:rsidRPr="00D0158A">
        <w:rPr>
          <w:rFonts w:asciiTheme="minorHAnsi" w:hAnsiTheme="minorHAnsi" w:cstheme="minorHAnsi"/>
          <w:b/>
          <w:bCs/>
          <w:color w:val="000000" w:themeColor="text1"/>
          <w:sz w:val="24"/>
          <w:szCs w:val="24"/>
        </w:rPr>
        <w:t xml:space="preserve"> </w:t>
      </w:r>
      <w:r w:rsidR="003A3E30" w:rsidRPr="00D0158A">
        <w:rPr>
          <w:rFonts w:asciiTheme="minorHAnsi" w:hAnsiTheme="minorHAnsi" w:cstheme="minorHAnsi"/>
          <w:color w:val="000000" w:themeColor="text1"/>
          <w:sz w:val="24"/>
          <w:szCs w:val="24"/>
        </w:rPr>
        <w:t>means shall comply with 25-41-5</w:t>
      </w:r>
      <w:r w:rsidR="00C95D8A" w:rsidRPr="00D0158A">
        <w:rPr>
          <w:rFonts w:asciiTheme="minorHAnsi" w:hAnsiTheme="minorHAnsi" w:cstheme="minorHAnsi"/>
          <w:color w:val="000000" w:themeColor="text1"/>
          <w:sz w:val="24"/>
          <w:szCs w:val="24"/>
        </w:rPr>
        <w:t xml:space="preserve"> - </w:t>
      </w:r>
      <w:r w:rsidR="003A3E30" w:rsidRPr="00D0158A">
        <w:rPr>
          <w:rFonts w:asciiTheme="minorHAnsi" w:hAnsiTheme="minorHAnsi" w:cstheme="minorHAnsi"/>
          <w:b/>
          <w:bCs/>
          <w:color w:val="000000" w:themeColor="text1"/>
          <w:sz w:val="24"/>
          <w:szCs w:val="24"/>
        </w:rPr>
        <w:t>Official Meetings of Public Bodies</w:t>
      </w:r>
      <w:r w:rsidR="00C95D8A" w:rsidRPr="00D0158A">
        <w:rPr>
          <w:rFonts w:asciiTheme="minorHAnsi" w:hAnsiTheme="minorHAnsi" w:cstheme="minorHAnsi"/>
          <w:color w:val="000000" w:themeColor="text1"/>
          <w:sz w:val="24"/>
          <w:szCs w:val="24"/>
        </w:rPr>
        <w:t xml:space="preserve">; </w:t>
      </w:r>
      <w:r w:rsidR="00CE33AB" w:rsidRPr="00D0158A">
        <w:rPr>
          <w:rFonts w:asciiTheme="minorHAnsi" w:hAnsiTheme="minorHAnsi" w:cstheme="minorHAnsi"/>
          <w:color w:val="000000" w:themeColor="text1"/>
          <w:sz w:val="24"/>
          <w:szCs w:val="24"/>
        </w:rPr>
        <w:t>a</w:t>
      </w:r>
      <w:r w:rsidR="003A3E30" w:rsidRPr="00D0158A">
        <w:rPr>
          <w:rFonts w:asciiTheme="minorHAnsi" w:hAnsiTheme="minorHAnsi" w:cstheme="minorHAnsi"/>
          <w:color w:val="000000" w:themeColor="text1"/>
          <w:sz w:val="24"/>
          <w:szCs w:val="24"/>
        </w:rPr>
        <w:t xml:space="preserve"> quorum of a public body may be at different locations for the purpose of conducting a meeting through teleconference or video means provided that the equipment used is located at the place where the public body normally meets or at a public location specified in any notice of a special meeting and provided that the equipment allows all members of the public body and members of the public who attend the meeting to hear the deliberations of the public body</w:t>
      </w:r>
      <w:r w:rsidR="00C95D8A" w:rsidRPr="00D0158A">
        <w:rPr>
          <w:rFonts w:asciiTheme="minorHAnsi" w:hAnsiTheme="minorHAnsi" w:cstheme="minorHAnsi"/>
          <w:color w:val="000000" w:themeColor="text1"/>
          <w:sz w:val="24"/>
          <w:szCs w:val="24"/>
        </w:rPr>
        <w:t xml:space="preserve">; </w:t>
      </w:r>
      <w:r w:rsidR="00CE33AB" w:rsidRPr="00D0158A">
        <w:rPr>
          <w:rFonts w:asciiTheme="minorHAnsi" w:hAnsiTheme="minorHAnsi" w:cstheme="minorHAnsi"/>
          <w:color w:val="000000" w:themeColor="text1"/>
          <w:sz w:val="24"/>
          <w:szCs w:val="24"/>
        </w:rPr>
        <w:t>v</w:t>
      </w:r>
      <w:r w:rsidR="003A3E30" w:rsidRPr="00D0158A">
        <w:rPr>
          <w:rFonts w:asciiTheme="minorHAnsi" w:hAnsiTheme="minorHAnsi" w:cstheme="minorHAnsi"/>
          <w:color w:val="000000" w:themeColor="text1"/>
          <w:sz w:val="24"/>
          <w:szCs w:val="24"/>
        </w:rPr>
        <w:t xml:space="preserve">otes taken during any meeting conducted through teleconference or video means shall be taken in a manner that is clearly audible or visible to all members of the public body </w:t>
      </w:r>
    </w:p>
    <w:p w14:paraId="33A30356" w14:textId="46DF97A4" w:rsidR="00A27218" w:rsidRPr="00D0158A" w:rsidRDefault="00A27218" w:rsidP="008D2B84">
      <w:pPr>
        <w:tabs>
          <w:tab w:val="left" w:pos="11250"/>
        </w:tabs>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and to members of the public present at the public </w:t>
      </w:r>
      <w:r w:rsidR="00D473D8" w:rsidRPr="00D0158A">
        <w:rPr>
          <w:rFonts w:asciiTheme="minorHAnsi" w:hAnsiTheme="minorHAnsi" w:cstheme="minorHAnsi"/>
          <w:color w:val="000000" w:themeColor="text1"/>
          <w:sz w:val="24"/>
          <w:szCs w:val="24"/>
        </w:rPr>
        <w:t>location; recommendations</w:t>
      </w:r>
      <w:r w:rsidRPr="00D0158A">
        <w:rPr>
          <w:rFonts w:asciiTheme="minorHAnsi" w:hAnsiTheme="minorHAnsi" w:cstheme="minorHAnsi"/>
          <w:color w:val="000000" w:themeColor="text1"/>
          <w:sz w:val="24"/>
          <w:szCs w:val="24"/>
        </w:rPr>
        <w:t xml:space="preserve"> made to provide a link</w:t>
      </w:r>
      <w:r w:rsidR="00DD3C10">
        <w:rPr>
          <w:rFonts w:asciiTheme="minorHAnsi" w:hAnsiTheme="minorHAnsi" w:cstheme="minorHAnsi"/>
          <w:color w:val="000000" w:themeColor="text1"/>
          <w:sz w:val="24"/>
          <w:szCs w:val="24"/>
        </w:rPr>
        <w:t xml:space="preserve"> </w:t>
      </w:r>
      <w:r w:rsidR="003A3E30" w:rsidRPr="00D0158A">
        <w:rPr>
          <w:rFonts w:asciiTheme="minorHAnsi" w:hAnsiTheme="minorHAnsi" w:cstheme="minorHAnsi"/>
          <w:color w:val="000000" w:themeColor="text1"/>
          <w:sz w:val="24"/>
          <w:szCs w:val="24"/>
        </w:rPr>
        <w:t xml:space="preserve">on the </w:t>
      </w:r>
      <w:r w:rsidR="00C95D8A" w:rsidRPr="00D0158A">
        <w:rPr>
          <w:rFonts w:asciiTheme="minorHAnsi" w:hAnsiTheme="minorHAnsi" w:cstheme="minorHAnsi"/>
          <w:color w:val="000000" w:themeColor="text1"/>
          <w:sz w:val="24"/>
          <w:szCs w:val="24"/>
        </w:rPr>
        <w:t xml:space="preserve">public </w:t>
      </w:r>
      <w:r w:rsidR="003A3E30" w:rsidRPr="00D0158A">
        <w:rPr>
          <w:rFonts w:asciiTheme="minorHAnsi" w:hAnsiTheme="minorHAnsi" w:cstheme="minorHAnsi"/>
          <w:color w:val="000000" w:themeColor="text1"/>
          <w:sz w:val="24"/>
          <w:szCs w:val="24"/>
        </w:rPr>
        <w:t xml:space="preserve">website </w:t>
      </w:r>
      <w:r w:rsidR="00C95D8A" w:rsidRPr="00D0158A">
        <w:rPr>
          <w:rFonts w:asciiTheme="minorHAnsi" w:hAnsiTheme="minorHAnsi" w:cstheme="minorHAnsi"/>
          <w:color w:val="000000" w:themeColor="text1"/>
          <w:sz w:val="24"/>
          <w:szCs w:val="24"/>
        </w:rPr>
        <w:t xml:space="preserve">for </w:t>
      </w:r>
      <w:r w:rsidR="003A3E30" w:rsidRPr="00D0158A">
        <w:rPr>
          <w:rFonts w:asciiTheme="minorHAnsi" w:hAnsiTheme="minorHAnsi" w:cstheme="minorHAnsi"/>
          <w:color w:val="000000" w:themeColor="text1"/>
          <w:sz w:val="24"/>
          <w:szCs w:val="24"/>
        </w:rPr>
        <w:t xml:space="preserve">access </w:t>
      </w:r>
      <w:r w:rsidR="00C95D8A" w:rsidRPr="00D0158A">
        <w:rPr>
          <w:rFonts w:asciiTheme="minorHAnsi" w:hAnsiTheme="minorHAnsi" w:cstheme="minorHAnsi"/>
          <w:color w:val="000000" w:themeColor="text1"/>
          <w:sz w:val="24"/>
          <w:szCs w:val="24"/>
        </w:rPr>
        <w:t xml:space="preserve">to </w:t>
      </w:r>
      <w:r w:rsidR="003A3E30" w:rsidRPr="00D0158A">
        <w:rPr>
          <w:rFonts w:asciiTheme="minorHAnsi" w:hAnsiTheme="minorHAnsi" w:cstheme="minorHAnsi"/>
          <w:color w:val="000000" w:themeColor="text1"/>
          <w:sz w:val="24"/>
          <w:szCs w:val="24"/>
        </w:rPr>
        <w:t>the SRC attachments</w:t>
      </w:r>
      <w:r w:rsidR="00C95D8A" w:rsidRPr="00D0158A">
        <w:rPr>
          <w:rFonts w:asciiTheme="minorHAnsi" w:hAnsiTheme="minorHAnsi" w:cstheme="minorHAnsi"/>
          <w:color w:val="000000" w:themeColor="text1"/>
          <w:sz w:val="24"/>
          <w:szCs w:val="24"/>
        </w:rPr>
        <w:t>; follow</w:t>
      </w:r>
      <w:r w:rsidR="00CE33AB" w:rsidRPr="00D0158A">
        <w:rPr>
          <w:rFonts w:asciiTheme="minorHAnsi" w:hAnsiTheme="minorHAnsi" w:cstheme="minorHAnsi"/>
          <w:color w:val="000000" w:themeColor="text1"/>
          <w:sz w:val="24"/>
          <w:szCs w:val="24"/>
        </w:rPr>
        <w:t>-</w:t>
      </w:r>
      <w:r w:rsidR="00C95D8A" w:rsidRPr="00D0158A">
        <w:rPr>
          <w:rFonts w:asciiTheme="minorHAnsi" w:hAnsiTheme="minorHAnsi" w:cstheme="minorHAnsi"/>
          <w:color w:val="000000" w:themeColor="text1"/>
          <w:sz w:val="24"/>
          <w:szCs w:val="24"/>
        </w:rPr>
        <w:t xml:space="preserve">up will be made to Jennifer Millsaps to determine </w:t>
      </w:r>
      <w:r w:rsidR="003A3E30" w:rsidRPr="00D0158A">
        <w:rPr>
          <w:rFonts w:asciiTheme="minorHAnsi" w:hAnsiTheme="minorHAnsi" w:cstheme="minorHAnsi"/>
          <w:color w:val="000000" w:themeColor="text1"/>
          <w:sz w:val="24"/>
          <w:szCs w:val="24"/>
        </w:rPr>
        <w:t>if the documents that are being sent to the SRC members via email can be placed on the</w:t>
      </w:r>
    </w:p>
    <w:p w14:paraId="550D3205" w14:textId="7AE23E7E" w:rsidR="00CE33AB" w:rsidRPr="00D0158A" w:rsidRDefault="003A3E30" w:rsidP="008D2B84">
      <w:pPr>
        <w:tabs>
          <w:tab w:val="left" w:pos="11250"/>
        </w:tabs>
        <w:ind w:left="1080" w:right="990"/>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 website along with the public notice</w:t>
      </w:r>
      <w:r w:rsidR="00C95D8A"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Meruvia will send Ms. Hart </w:t>
      </w:r>
      <w:r w:rsidR="00F8436D"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b/>
          <w:bCs/>
          <w:color w:val="000000" w:themeColor="text1"/>
          <w:sz w:val="24"/>
          <w:szCs w:val="24"/>
        </w:rPr>
        <w:t>codes of conduct</w:t>
      </w:r>
      <w:r w:rsidR="00F8436D" w:rsidRPr="00D0158A">
        <w:rPr>
          <w:rFonts w:asciiTheme="minorHAnsi" w:hAnsiTheme="minorHAnsi" w:cstheme="minorHAnsi"/>
          <w:b/>
          <w:bCs/>
          <w:color w:val="000000" w:themeColor="text1"/>
          <w:sz w:val="24"/>
          <w:szCs w:val="24"/>
        </w:rPr>
        <w:t xml:space="preserve"> </w:t>
      </w:r>
      <w:r w:rsidR="00F8436D" w:rsidRPr="00D0158A">
        <w:rPr>
          <w:rFonts w:asciiTheme="minorHAnsi" w:hAnsiTheme="minorHAnsi" w:cstheme="minorHAnsi"/>
          <w:color w:val="000000" w:themeColor="text1"/>
          <w:sz w:val="24"/>
          <w:szCs w:val="24"/>
        </w:rPr>
        <w:t xml:space="preserve">information which will be </w:t>
      </w:r>
      <w:r w:rsidR="00C95D8A" w:rsidRPr="00D0158A">
        <w:rPr>
          <w:rFonts w:asciiTheme="minorHAnsi" w:hAnsiTheme="minorHAnsi" w:cstheme="minorHAnsi"/>
          <w:color w:val="000000" w:themeColor="text1"/>
          <w:sz w:val="24"/>
          <w:szCs w:val="24"/>
        </w:rPr>
        <w:t xml:space="preserve">reviewed </w:t>
      </w:r>
      <w:r w:rsidRPr="00D0158A">
        <w:rPr>
          <w:rFonts w:asciiTheme="minorHAnsi" w:hAnsiTheme="minorHAnsi" w:cstheme="minorHAnsi"/>
          <w:color w:val="000000" w:themeColor="text1"/>
          <w:sz w:val="24"/>
          <w:szCs w:val="24"/>
        </w:rPr>
        <w:t>and present</w:t>
      </w:r>
      <w:r w:rsidR="00C95D8A" w:rsidRPr="00D0158A">
        <w:rPr>
          <w:rFonts w:asciiTheme="minorHAnsi" w:hAnsiTheme="minorHAnsi" w:cstheme="minorHAnsi"/>
          <w:color w:val="000000" w:themeColor="text1"/>
          <w:sz w:val="24"/>
          <w:szCs w:val="24"/>
        </w:rPr>
        <w:t>ed</w:t>
      </w:r>
      <w:r w:rsidRPr="00D0158A">
        <w:rPr>
          <w:rFonts w:asciiTheme="minorHAnsi" w:hAnsiTheme="minorHAnsi" w:cstheme="minorHAnsi"/>
          <w:color w:val="000000" w:themeColor="text1"/>
          <w:sz w:val="24"/>
          <w:szCs w:val="24"/>
        </w:rPr>
        <w:t xml:space="preserve"> to</w:t>
      </w:r>
      <w:r w:rsidR="00C95D8A" w:rsidRPr="00D0158A">
        <w:rPr>
          <w:rFonts w:asciiTheme="minorHAnsi" w:hAnsiTheme="minorHAnsi" w:cstheme="minorHAnsi"/>
          <w:color w:val="000000" w:themeColor="text1"/>
          <w:sz w:val="24"/>
          <w:szCs w:val="24"/>
        </w:rPr>
        <w:t xml:space="preserve"> the</w:t>
      </w:r>
      <w:r w:rsidRPr="00D0158A">
        <w:rPr>
          <w:rFonts w:asciiTheme="minorHAnsi" w:hAnsiTheme="minorHAnsi" w:cstheme="minorHAnsi"/>
          <w:color w:val="000000" w:themeColor="text1"/>
          <w:sz w:val="24"/>
          <w:szCs w:val="24"/>
        </w:rPr>
        <w:t xml:space="preserve"> SRC members </w:t>
      </w:r>
      <w:r w:rsidR="00C95D8A" w:rsidRPr="00D0158A">
        <w:rPr>
          <w:rFonts w:asciiTheme="minorHAnsi" w:hAnsiTheme="minorHAnsi" w:cstheme="minorHAnsi"/>
          <w:color w:val="000000" w:themeColor="text1"/>
          <w:sz w:val="24"/>
          <w:szCs w:val="24"/>
        </w:rPr>
        <w:t>to determine if this information should be</w:t>
      </w:r>
      <w:r w:rsidRPr="00D0158A">
        <w:rPr>
          <w:rFonts w:asciiTheme="minorHAnsi" w:hAnsiTheme="minorHAnsi" w:cstheme="minorHAnsi"/>
          <w:color w:val="000000" w:themeColor="text1"/>
          <w:sz w:val="24"/>
          <w:szCs w:val="24"/>
        </w:rPr>
        <w:t xml:space="preserve"> added </w:t>
      </w:r>
      <w:r w:rsidR="00F8436D" w:rsidRPr="00D0158A">
        <w:rPr>
          <w:rFonts w:asciiTheme="minorHAnsi" w:hAnsiTheme="minorHAnsi" w:cstheme="minorHAnsi"/>
          <w:color w:val="000000" w:themeColor="text1"/>
          <w:sz w:val="24"/>
          <w:szCs w:val="24"/>
        </w:rPr>
        <w:t>to t</w:t>
      </w:r>
      <w:r w:rsidRPr="00D0158A">
        <w:rPr>
          <w:rFonts w:asciiTheme="minorHAnsi" w:hAnsiTheme="minorHAnsi" w:cstheme="minorHAnsi"/>
          <w:color w:val="000000" w:themeColor="text1"/>
          <w:sz w:val="24"/>
          <w:szCs w:val="24"/>
        </w:rPr>
        <w:t>he bylaws</w:t>
      </w:r>
      <w:r w:rsidR="00B16129" w:rsidRPr="00D0158A">
        <w:rPr>
          <w:rFonts w:asciiTheme="minorHAnsi" w:hAnsiTheme="minorHAnsi" w:cstheme="minorHAnsi"/>
          <w:color w:val="000000" w:themeColor="text1"/>
          <w:sz w:val="24"/>
          <w:szCs w:val="24"/>
        </w:rPr>
        <w:t xml:space="preserve">. </w:t>
      </w:r>
      <w:r w:rsidR="006A6F4B" w:rsidRPr="00D0158A">
        <w:rPr>
          <w:rFonts w:asciiTheme="minorHAnsi" w:hAnsiTheme="minorHAnsi" w:cstheme="minorHAnsi"/>
          <w:color w:val="000000" w:themeColor="text1"/>
          <w:sz w:val="24"/>
          <w:szCs w:val="24"/>
        </w:rPr>
        <w:t xml:space="preserve">The bylaws state SRC members will receive the </w:t>
      </w:r>
      <w:r w:rsidR="006A6F4B" w:rsidRPr="00D0158A">
        <w:rPr>
          <w:rFonts w:asciiTheme="minorHAnsi" w:hAnsiTheme="minorHAnsi" w:cstheme="minorHAnsi"/>
          <w:b/>
          <w:bCs/>
          <w:color w:val="000000" w:themeColor="text1"/>
          <w:sz w:val="24"/>
          <w:szCs w:val="24"/>
        </w:rPr>
        <w:t>agenda a week prior</w:t>
      </w:r>
      <w:r w:rsidR="006A6F4B" w:rsidRPr="00D0158A">
        <w:rPr>
          <w:rFonts w:asciiTheme="minorHAnsi" w:hAnsiTheme="minorHAnsi" w:cstheme="minorHAnsi"/>
          <w:color w:val="000000" w:themeColor="text1"/>
          <w:sz w:val="24"/>
          <w:szCs w:val="24"/>
        </w:rPr>
        <w:t xml:space="preserve"> to</w:t>
      </w:r>
      <w:r w:rsidR="0097569F" w:rsidRPr="00D0158A">
        <w:rPr>
          <w:rFonts w:asciiTheme="minorHAnsi" w:hAnsiTheme="minorHAnsi" w:cstheme="minorHAnsi"/>
          <w:color w:val="000000" w:themeColor="text1"/>
          <w:sz w:val="24"/>
          <w:szCs w:val="24"/>
        </w:rPr>
        <w:t xml:space="preserve"> </w:t>
      </w:r>
      <w:r w:rsidR="006A6F4B" w:rsidRPr="00D0158A">
        <w:rPr>
          <w:rFonts w:asciiTheme="minorHAnsi" w:hAnsiTheme="minorHAnsi" w:cstheme="minorHAnsi"/>
          <w:color w:val="000000" w:themeColor="text1"/>
          <w:sz w:val="24"/>
          <w:szCs w:val="24"/>
        </w:rPr>
        <w:t>meeting</w:t>
      </w:r>
      <w:r w:rsidR="0097569F" w:rsidRPr="00D0158A">
        <w:rPr>
          <w:rFonts w:asciiTheme="minorHAnsi" w:hAnsiTheme="minorHAnsi" w:cstheme="minorHAnsi"/>
          <w:color w:val="000000" w:themeColor="text1"/>
          <w:sz w:val="24"/>
          <w:szCs w:val="24"/>
        </w:rPr>
        <w:t>s</w:t>
      </w:r>
      <w:r w:rsidR="006A6F4B" w:rsidRPr="00D0158A">
        <w:rPr>
          <w:rFonts w:asciiTheme="minorHAnsi" w:hAnsiTheme="minorHAnsi" w:cstheme="minorHAnsi"/>
          <w:color w:val="000000" w:themeColor="text1"/>
          <w:sz w:val="24"/>
          <w:szCs w:val="24"/>
        </w:rPr>
        <w:t xml:space="preserve">. </w:t>
      </w:r>
      <w:r w:rsidR="00A826AE" w:rsidRPr="00D0158A">
        <w:rPr>
          <w:rFonts w:asciiTheme="minorHAnsi" w:hAnsiTheme="minorHAnsi" w:cstheme="minorHAnsi"/>
          <w:color w:val="000000" w:themeColor="text1"/>
          <w:sz w:val="24"/>
          <w:szCs w:val="24"/>
        </w:rPr>
        <w:t>A</w:t>
      </w:r>
      <w:r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tour of Sephora and AbilityWorks</w:t>
      </w:r>
      <w:r w:rsidR="00CE33AB" w:rsidRPr="00D0158A">
        <w:rPr>
          <w:rFonts w:asciiTheme="minorHAnsi" w:hAnsiTheme="minorHAnsi" w:cstheme="minorHAnsi"/>
          <w:color w:val="000000" w:themeColor="text1"/>
          <w:sz w:val="24"/>
          <w:szCs w:val="24"/>
        </w:rPr>
        <w:t xml:space="preserve"> with lunch being held at the Arc</w:t>
      </w:r>
      <w:r w:rsidR="00A826AE" w:rsidRPr="00D0158A">
        <w:rPr>
          <w:rFonts w:asciiTheme="minorHAnsi" w:hAnsiTheme="minorHAnsi" w:cstheme="minorHAnsi"/>
          <w:color w:val="000000" w:themeColor="text1"/>
          <w:sz w:val="24"/>
          <w:szCs w:val="24"/>
        </w:rPr>
        <w:t xml:space="preserve"> could also be included</w:t>
      </w:r>
      <w:r w:rsidR="00CE33AB" w:rsidRPr="00D0158A">
        <w:rPr>
          <w:rFonts w:asciiTheme="minorHAnsi" w:hAnsiTheme="minorHAnsi" w:cstheme="minorHAnsi"/>
          <w:color w:val="000000" w:themeColor="text1"/>
          <w:sz w:val="24"/>
          <w:szCs w:val="24"/>
        </w:rPr>
        <w:t xml:space="preserve">. </w:t>
      </w:r>
    </w:p>
    <w:p w14:paraId="7644CE98" w14:textId="77777777" w:rsidR="00CE33AB" w:rsidRPr="00D0158A" w:rsidRDefault="00CE33AB" w:rsidP="008D2B84">
      <w:pPr>
        <w:pStyle w:val="ListParagraph"/>
        <w:tabs>
          <w:tab w:val="left" w:pos="11250"/>
        </w:tabs>
        <w:ind w:left="1080"/>
        <w:rPr>
          <w:rFonts w:asciiTheme="minorHAnsi" w:hAnsiTheme="minorHAnsi" w:cstheme="minorHAnsi"/>
          <w:color w:val="000000" w:themeColor="text1"/>
          <w:sz w:val="24"/>
          <w:szCs w:val="24"/>
        </w:rPr>
      </w:pPr>
    </w:p>
    <w:p w14:paraId="32A9DB91" w14:textId="002075E0" w:rsidR="00BB4664" w:rsidRPr="00D0158A" w:rsidRDefault="00BB4664" w:rsidP="00A826AE">
      <w:pPr>
        <w:pStyle w:val="ListParagraph"/>
        <w:widowControl/>
        <w:tabs>
          <w:tab w:val="left" w:pos="11250"/>
        </w:tabs>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SRC Annual Report:  </w:t>
      </w:r>
      <w:r w:rsidRPr="00D0158A">
        <w:rPr>
          <w:rFonts w:asciiTheme="minorHAnsi" w:eastAsiaTheme="minorEastAsia" w:hAnsiTheme="minorHAnsi" w:cstheme="minorHAnsi"/>
          <w:bCs/>
          <w:color w:val="000000" w:themeColor="text1"/>
          <w:sz w:val="24"/>
          <w:szCs w:val="24"/>
        </w:rPr>
        <w:t xml:space="preserve"> </w:t>
      </w:r>
      <w:r w:rsidR="008D22F8" w:rsidRPr="00D0158A">
        <w:rPr>
          <w:rFonts w:asciiTheme="minorHAnsi" w:eastAsiaTheme="minorEastAsia" w:hAnsiTheme="minorHAnsi" w:cstheme="minorHAnsi"/>
          <w:color w:val="000000" w:themeColor="text1"/>
          <w:sz w:val="24"/>
          <w:szCs w:val="24"/>
        </w:rPr>
        <w:t xml:space="preserve">The SRC Annual Report can be found on the </w:t>
      </w:r>
      <w:r w:rsidR="008D22F8" w:rsidRPr="00D0158A">
        <w:rPr>
          <w:rFonts w:asciiTheme="minorHAnsi" w:eastAsiaTheme="minorEastAsia" w:hAnsiTheme="minorHAnsi" w:cstheme="minorHAnsi"/>
          <w:b/>
          <w:bCs/>
          <w:color w:val="000000" w:themeColor="text1"/>
          <w:sz w:val="24"/>
          <w:szCs w:val="24"/>
        </w:rPr>
        <w:t>MDRS website</w:t>
      </w:r>
      <w:r w:rsidR="00A826AE" w:rsidRPr="00D0158A">
        <w:rPr>
          <w:rFonts w:asciiTheme="minorHAnsi" w:eastAsiaTheme="minorEastAsia" w:hAnsiTheme="minorHAnsi" w:cstheme="minorHAnsi"/>
          <w:color w:val="000000" w:themeColor="text1"/>
          <w:sz w:val="24"/>
          <w:szCs w:val="24"/>
        </w:rPr>
        <w:t xml:space="preserve"> which </w:t>
      </w:r>
      <w:r w:rsidR="008D22F8" w:rsidRPr="00D0158A">
        <w:rPr>
          <w:rFonts w:asciiTheme="minorHAnsi" w:eastAsiaTheme="minorEastAsia" w:hAnsiTheme="minorHAnsi" w:cstheme="minorHAnsi"/>
          <w:color w:val="000000" w:themeColor="text1"/>
          <w:sz w:val="24"/>
          <w:szCs w:val="24"/>
        </w:rPr>
        <w:t xml:space="preserve">captures all the quarterly meetings and responses from </w:t>
      </w:r>
      <w:r w:rsidR="00A826AE" w:rsidRPr="00D0158A">
        <w:rPr>
          <w:rFonts w:asciiTheme="minorHAnsi" w:eastAsiaTheme="minorEastAsia" w:hAnsiTheme="minorHAnsi" w:cstheme="minorHAnsi"/>
          <w:color w:val="000000" w:themeColor="text1"/>
          <w:sz w:val="24"/>
          <w:szCs w:val="24"/>
        </w:rPr>
        <w:t>q</w:t>
      </w:r>
      <w:r w:rsidR="008D22F8" w:rsidRPr="00D0158A">
        <w:rPr>
          <w:rFonts w:asciiTheme="minorHAnsi" w:eastAsiaTheme="minorEastAsia" w:hAnsiTheme="minorHAnsi" w:cstheme="minorHAnsi"/>
          <w:color w:val="000000" w:themeColor="text1"/>
          <w:sz w:val="24"/>
          <w:szCs w:val="24"/>
        </w:rPr>
        <w:t>uestionnaires. SRC members were encouraged to share the report with their local contacts and were informed that they would receive a copy</w:t>
      </w:r>
      <w:r w:rsidR="00B16129" w:rsidRPr="00D0158A">
        <w:rPr>
          <w:rFonts w:asciiTheme="minorHAnsi" w:eastAsiaTheme="minorEastAsia" w:hAnsiTheme="minorHAnsi" w:cstheme="minorHAnsi"/>
          <w:color w:val="000000" w:themeColor="text1"/>
          <w:sz w:val="24"/>
          <w:szCs w:val="24"/>
        </w:rPr>
        <w:t xml:space="preserve">. </w:t>
      </w:r>
      <w:r w:rsidR="009D0CDF" w:rsidRPr="00D0158A">
        <w:rPr>
          <w:rFonts w:asciiTheme="minorHAnsi" w:hAnsiTheme="minorHAnsi" w:cstheme="minorHAnsi"/>
          <w:color w:val="000000" w:themeColor="text1"/>
          <w:sz w:val="24"/>
          <w:szCs w:val="24"/>
        </w:rPr>
        <w:t>Ms. Meruvia discussed the minutes are summarized for the annual report</w:t>
      </w:r>
      <w:r w:rsidR="002B6FC0" w:rsidRPr="00D0158A">
        <w:rPr>
          <w:rFonts w:asciiTheme="minorHAnsi" w:hAnsiTheme="minorHAnsi" w:cstheme="minorHAnsi"/>
          <w:color w:val="000000" w:themeColor="text1"/>
          <w:sz w:val="24"/>
          <w:szCs w:val="24"/>
        </w:rPr>
        <w:t xml:space="preserve"> and</w:t>
      </w:r>
      <w:r w:rsidR="009D0CDF" w:rsidRPr="00D0158A">
        <w:rPr>
          <w:rFonts w:asciiTheme="minorHAnsi" w:hAnsiTheme="minorHAnsi" w:cstheme="minorHAnsi"/>
          <w:color w:val="000000" w:themeColor="text1"/>
          <w:sz w:val="24"/>
          <w:szCs w:val="24"/>
        </w:rPr>
        <w:t xml:space="preserve"> submitted to the governor</w:t>
      </w:r>
      <w:r w:rsidR="002B6FC0" w:rsidRPr="00D0158A">
        <w:rPr>
          <w:rFonts w:asciiTheme="minorHAnsi" w:hAnsiTheme="minorHAnsi" w:cstheme="minorHAnsi"/>
          <w:color w:val="000000" w:themeColor="text1"/>
          <w:sz w:val="24"/>
          <w:szCs w:val="24"/>
        </w:rPr>
        <w:t xml:space="preserve">, the </w:t>
      </w:r>
      <w:r w:rsidR="009D0CDF" w:rsidRPr="00D0158A">
        <w:rPr>
          <w:rFonts w:asciiTheme="minorHAnsi" w:hAnsiTheme="minorHAnsi" w:cstheme="minorHAnsi"/>
          <w:color w:val="000000" w:themeColor="text1"/>
          <w:sz w:val="24"/>
          <w:szCs w:val="24"/>
        </w:rPr>
        <w:t>public</w:t>
      </w:r>
      <w:r w:rsidR="002B6FC0" w:rsidRPr="00D0158A">
        <w:rPr>
          <w:rFonts w:asciiTheme="minorHAnsi" w:hAnsiTheme="minorHAnsi" w:cstheme="minorHAnsi"/>
          <w:color w:val="000000" w:themeColor="text1"/>
          <w:sz w:val="24"/>
          <w:szCs w:val="24"/>
        </w:rPr>
        <w:t>,</w:t>
      </w:r>
      <w:r w:rsidR="009D0CDF" w:rsidRPr="00D0158A">
        <w:rPr>
          <w:rFonts w:asciiTheme="minorHAnsi" w:hAnsiTheme="minorHAnsi" w:cstheme="minorHAnsi"/>
          <w:color w:val="000000" w:themeColor="text1"/>
          <w:sz w:val="24"/>
          <w:szCs w:val="24"/>
        </w:rPr>
        <w:t xml:space="preserve"> and </w:t>
      </w:r>
      <w:r w:rsidR="002B6FC0" w:rsidRPr="00D0158A">
        <w:rPr>
          <w:rFonts w:asciiTheme="minorHAnsi" w:hAnsiTheme="minorHAnsi" w:cstheme="minorHAnsi"/>
          <w:color w:val="000000" w:themeColor="text1"/>
          <w:sz w:val="24"/>
          <w:szCs w:val="24"/>
        </w:rPr>
        <w:t xml:space="preserve">to </w:t>
      </w:r>
      <w:r w:rsidR="009D0CDF" w:rsidRPr="00D0158A">
        <w:rPr>
          <w:rFonts w:asciiTheme="minorHAnsi" w:hAnsiTheme="minorHAnsi" w:cstheme="minorHAnsi"/>
          <w:color w:val="000000" w:themeColor="text1"/>
          <w:sz w:val="24"/>
          <w:szCs w:val="24"/>
        </w:rPr>
        <w:t>the Rehabilitation Services Administration. The comments submitted on the surveys are inserted verbatim into the report.</w:t>
      </w:r>
    </w:p>
    <w:p w14:paraId="319EF559" w14:textId="77777777" w:rsidR="009D0CDF" w:rsidRPr="00D0158A" w:rsidRDefault="009D0CDF" w:rsidP="008D2B84">
      <w:pPr>
        <w:tabs>
          <w:tab w:val="left" w:pos="11250"/>
        </w:tabs>
        <w:ind w:left="1080" w:right="990"/>
        <w:jc w:val="both"/>
        <w:rPr>
          <w:rFonts w:asciiTheme="minorHAnsi" w:hAnsiTheme="minorHAnsi" w:cstheme="minorHAnsi"/>
          <w:color w:val="000000" w:themeColor="text1"/>
          <w:sz w:val="24"/>
          <w:szCs w:val="24"/>
        </w:rPr>
      </w:pPr>
    </w:p>
    <w:p w14:paraId="6B104BE2" w14:textId="2348D6D1" w:rsidR="00BB4664" w:rsidRPr="00D0158A" w:rsidRDefault="00BB4664" w:rsidP="008D2B84">
      <w:pPr>
        <w:widowControl/>
        <w:tabs>
          <w:tab w:val="left" w:pos="11160"/>
          <w:tab w:val="left" w:pos="11250"/>
        </w:tabs>
        <w:autoSpaceDE/>
        <w:autoSpaceDN/>
        <w:ind w:left="1080" w:right="990"/>
        <w:contextualSpacing/>
        <w:jc w:val="both"/>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bCs/>
          <w:color w:val="000000" w:themeColor="text1"/>
          <w:sz w:val="24"/>
          <w:szCs w:val="24"/>
        </w:rPr>
        <w:t xml:space="preserve">Orientation Committee: </w:t>
      </w:r>
      <w:r w:rsidRPr="00D0158A">
        <w:rPr>
          <w:rFonts w:asciiTheme="minorHAnsi" w:eastAsiaTheme="minorEastAsia" w:hAnsiTheme="minorHAnsi" w:cstheme="minorHAnsi"/>
          <w:color w:val="000000" w:themeColor="text1"/>
          <w:sz w:val="24"/>
          <w:szCs w:val="24"/>
        </w:rPr>
        <w:t xml:space="preserve">Ms. Young discussed </w:t>
      </w:r>
      <w:r w:rsidRPr="00D0158A">
        <w:rPr>
          <w:rFonts w:asciiTheme="minorHAnsi" w:eastAsiaTheme="minorEastAsia" w:hAnsiTheme="minorHAnsi" w:cstheme="minorHAnsi"/>
          <w:b/>
          <w:bCs/>
          <w:color w:val="000000" w:themeColor="text1"/>
          <w:sz w:val="24"/>
          <w:szCs w:val="24"/>
        </w:rPr>
        <w:t>OVRB</w:t>
      </w:r>
      <w:r w:rsidR="006A6F4B" w:rsidRPr="00D0158A">
        <w:rPr>
          <w:rFonts w:asciiTheme="minorHAnsi" w:eastAsiaTheme="minorEastAsia" w:hAnsiTheme="minorHAnsi" w:cstheme="minorHAnsi"/>
          <w:b/>
          <w:bCs/>
          <w:color w:val="000000" w:themeColor="text1"/>
          <w:sz w:val="24"/>
          <w:szCs w:val="24"/>
        </w:rPr>
        <w:t xml:space="preserve">’s </w:t>
      </w:r>
      <w:r w:rsidRPr="00D0158A">
        <w:rPr>
          <w:rFonts w:asciiTheme="minorHAnsi" w:eastAsiaTheme="minorEastAsia" w:hAnsiTheme="minorHAnsi" w:cstheme="minorHAnsi"/>
          <w:b/>
          <w:bCs/>
          <w:color w:val="000000" w:themeColor="text1"/>
          <w:sz w:val="24"/>
          <w:szCs w:val="24"/>
        </w:rPr>
        <w:t>new employee orientation</w:t>
      </w:r>
      <w:r w:rsidR="006A6F4B" w:rsidRPr="00D0158A">
        <w:rPr>
          <w:rFonts w:asciiTheme="minorHAnsi" w:eastAsiaTheme="minorEastAsia" w:hAnsiTheme="minorHAnsi" w:cstheme="minorHAnsi"/>
          <w:b/>
          <w:bCs/>
          <w:color w:val="000000" w:themeColor="text1"/>
          <w:sz w:val="24"/>
          <w:szCs w:val="24"/>
        </w:rPr>
        <w:t xml:space="preserve"> process</w:t>
      </w:r>
      <w:r w:rsidRPr="00D0158A">
        <w:rPr>
          <w:rFonts w:asciiTheme="minorHAnsi" w:eastAsiaTheme="minorEastAsia" w:hAnsiTheme="minorHAnsi" w:cstheme="minorHAnsi"/>
          <w:color w:val="000000" w:themeColor="text1"/>
          <w:sz w:val="24"/>
          <w:szCs w:val="24"/>
        </w:rPr>
        <w:t xml:space="preserve"> where</w:t>
      </w:r>
      <w:r w:rsidR="002F09C2" w:rsidRPr="00D0158A">
        <w:rPr>
          <w:rFonts w:asciiTheme="minorHAnsi" w:eastAsiaTheme="minorEastAsia" w:hAnsiTheme="minorHAnsi" w:cstheme="minorHAnsi"/>
          <w:color w:val="000000" w:themeColor="text1"/>
          <w:sz w:val="24"/>
          <w:szCs w:val="24"/>
        </w:rPr>
        <w:t>as</w:t>
      </w:r>
      <w:r w:rsidRPr="00D0158A">
        <w:rPr>
          <w:rFonts w:asciiTheme="minorHAnsi" w:eastAsiaTheme="minorEastAsia" w:hAnsiTheme="minorHAnsi" w:cstheme="minorHAnsi"/>
          <w:color w:val="000000" w:themeColor="text1"/>
          <w:sz w:val="24"/>
          <w:szCs w:val="24"/>
        </w:rPr>
        <w:t xml:space="preserve"> employees get an opportunity to visit other departments</w:t>
      </w:r>
      <w:r w:rsidR="00996CD7" w:rsidRPr="00D0158A">
        <w:rPr>
          <w:rFonts w:asciiTheme="minorHAnsi" w:eastAsiaTheme="minorEastAsia" w:hAnsiTheme="minorHAnsi" w:cstheme="minorHAnsi"/>
          <w:color w:val="000000" w:themeColor="text1"/>
          <w:sz w:val="24"/>
          <w:szCs w:val="24"/>
        </w:rPr>
        <w:t xml:space="preserve">. </w:t>
      </w:r>
      <w:r w:rsidR="006A6F4B" w:rsidRPr="00D0158A">
        <w:rPr>
          <w:rFonts w:asciiTheme="minorHAnsi" w:eastAsiaTheme="minorEastAsia" w:hAnsiTheme="minorHAnsi" w:cstheme="minorHAnsi"/>
          <w:color w:val="000000" w:themeColor="text1"/>
          <w:sz w:val="24"/>
          <w:szCs w:val="24"/>
        </w:rPr>
        <w:t xml:space="preserve">The </w:t>
      </w:r>
      <w:r w:rsidR="00A826AE" w:rsidRPr="00D0158A">
        <w:rPr>
          <w:rFonts w:asciiTheme="minorHAnsi" w:eastAsiaTheme="minorEastAsia" w:hAnsiTheme="minorHAnsi" w:cstheme="minorHAnsi"/>
          <w:color w:val="000000" w:themeColor="text1"/>
          <w:sz w:val="24"/>
          <w:szCs w:val="24"/>
        </w:rPr>
        <w:t>recommendation</w:t>
      </w:r>
      <w:r w:rsidR="006A6F4B" w:rsidRPr="00D0158A">
        <w:rPr>
          <w:rFonts w:asciiTheme="minorHAnsi" w:eastAsiaTheme="minorEastAsia" w:hAnsiTheme="minorHAnsi" w:cstheme="minorHAnsi"/>
          <w:color w:val="000000" w:themeColor="text1"/>
          <w:sz w:val="24"/>
          <w:szCs w:val="24"/>
        </w:rPr>
        <w:t xml:space="preserve"> was made to establish an </w:t>
      </w:r>
      <w:r w:rsidR="006A6F4B" w:rsidRPr="00D0158A">
        <w:rPr>
          <w:rFonts w:asciiTheme="minorHAnsi" w:eastAsiaTheme="minorEastAsia" w:hAnsiTheme="minorHAnsi" w:cstheme="minorHAnsi"/>
          <w:b/>
          <w:bCs/>
          <w:color w:val="000000" w:themeColor="text1"/>
          <w:sz w:val="24"/>
          <w:szCs w:val="24"/>
        </w:rPr>
        <w:t>Orientation Committee</w:t>
      </w:r>
      <w:r w:rsidR="006A6F4B"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work with M</w:t>
      </w:r>
      <w:r w:rsidR="006A6F4B" w:rsidRPr="00D0158A">
        <w:rPr>
          <w:rFonts w:asciiTheme="minorHAnsi" w:eastAsiaTheme="minorEastAsia" w:hAnsiTheme="minorHAnsi" w:cstheme="minorHAnsi"/>
          <w:color w:val="000000" w:themeColor="text1"/>
          <w:sz w:val="24"/>
          <w:szCs w:val="24"/>
        </w:rPr>
        <w:t>s</w:t>
      </w:r>
      <w:r w:rsidRPr="00D0158A">
        <w:rPr>
          <w:rFonts w:asciiTheme="minorHAnsi" w:eastAsiaTheme="minorEastAsia" w:hAnsiTheme="minorHAnsi" w:cstheme="minorHAnsi"/>
          <w:color w:val="000000" w:themeColor="text1"/>
          <w:sz w:val="24"/>
          <w:szCs w:val="24"/>
        </w:rPr>
        <w:t>. Hart and Ms. Young to initiate th</w:t>
      </w:r>
      <w:r w:rsidR="006A6F4B" w:rsidRPr="00D0158A">
        <w:rPr>
          <w:rFonts w:asciiTheme="minorHAnsi" w:eastAsiaTheme="minorEastAsia" w:hAnsiTheme="minorHAnsi" w:cstheme="minorHAnsi"/>
          <w:color w:val="000000" w:themeColor="text1"/>
          <w:sz w:val="24"/>
          <w:szCs w:val="24"/>
        </w:rPr>
        <w:t xml:space="preserve">e </w:t>
      </w:r>
      <w:r w:rsidRPr="00D0158A">
        <w:rPr>
          <w:rFonts w:asciiTheme="minorHAnsi" w:eastAsiaTheme="minorEastAsia" w:hAnsiTheme="minorHAnsi" w:cstheme="minorHAnsi"/>
          <w:color w:val="000000" w:themeColor="text1"/>
          <w:sz w:val="24"/>
          <w:szCs w:val="24"/>
        </w:rPr>
        <w:t>orientation</w:t>
      </w:r>
      <w:r w:rsidR="008B6893" w:rsidRPr="00D0158A">
        <w:rPr>
          <w:rFonts w:asciiTheme="minorHAnsi" w:eastAsiaTheme="minorEastAsia" w:hAnsiTheme="minorHAnsi" w:cstheme="minorHAnsi"/>
          <w:color w:val="000000" w:themeColor="text1"/>
          <w:sz w:val="24"/>
          <w:szCs w:val="24"/>
        </w:rPr>
        <w:t xml:space="preserve"> process</w:t>
      </w:r>
      <w:r w:rsidR="006A6F4B" w:rsidRPr="00D0158A">
        <w:rPr>
          <w:rFonts w:asciiTheme="minorHAnsi" w:eastAsiaTheme="minorEastAsia" w:hAnsiTheme="minorHAnsi" w:cstheme="minorHAnsi"/>
          <w:color w:val="000000" w:themeColor="text1"/>
          <w:sz w:val="24"/>
          <w:szCs w:val="24"/>
        </w:rPr>
        <w:t xml:space="preserve">; inclusion of SRC members in this orientation; and adding Mr. Butler to the agenda to discuss the new orientation process. </w:t>
      </w:r>
      <w:r w:rsidRPr="00D0158A">
        <w:rPr>
          <w:rFonts w:asciiTheme="minorHAnsi" w:eastAsiaTheme="minorEastAsia" w:hAnsiTheme="minorHAnsi" w:cstheme="minorHAnsi"/>
          <w:color w:val="000000" w:themeColor="text1"/>
          <w:sz w:val="24"/>
          <w:szCs w:val="24"/>
        </w:rPr>
        <w:t>Ms. Hart, Ms. Young</w:t>
      </w:r>
      <w:r w:rsidR="002F09C2" w:rsidRPr="00D0158A">
        <w:rPr>
          <w:rFonts w:asciiTheme="minorHAnsi" w:eastAsiaTheme="minorEastAsia" w:hAnsiTheme="minorHAnsi" w:cstheme="minorHAnsi"/>
          <w:color w:val="000000" w:themeColor="text1"/>
          <w:sz w:val="24"/>
          <w:szCs w:val="24"/>
        </w:rPr>
        <w:t>,</w:t>
      </w:r>
      <w:r w:rsidRPr="00D0158A">
        <w:rPr>
          <w:rFonts w:asciiTheme="minorHAnsi" w:eastAsiaTheme="minorEastAsia" w:hAnsiTheme="minorHAnsi" w:cstheme="minorHAnsi"/>
          <w:color w:val="000000" w:themeColor="text1"/>
          <w:sz w:val="24"/>
          <w:szCs w:val="24"/>
        </w:rPr>
        <w:t xml:space="preserve"> and Mr. Butler will meet prior to the next SRC meeting to </w:t>
      </w:r>
      <w:r w:rsidRPr="00D0158A">
        <w:rPr>
          <w:rFonts w:asciiTheme="minorHAnsi" w:eastAsiaTheme="minorEastAsia" w:hAnsiTheme="minorHAnsi" w:cstheme="minorHAnsi"/>
          <w:b/>
          <w:bCs/>
          <w:color w:val="000000" w:themeColor="text1"/>
          <w:sz w:val="24"/>
          <w:szCs w:val="24"/>
        </w:rPr>
        <w:t xml:space="preserve">discuss </w:t>
      </w:r>
      <w:r w:rsidR="002F09C2" w:rsidRPr="00D0158A">
        <w:rPr>
          <w:rFonts w:asciiTheme="minorHAnsi" w:eastAsiaTheme="minorEastAsia" w:hAnsiTheme="minorHAnsi" w:cstheme="minorHAnsi"/>
          <w:b/>
          <w:bCs/>
          <w:color w:val="000000" w:themeColor="text1"/>
          <w:sz w:val="24"/>
          <w:szCs w:val="24"/>
        </w:rPr>
        <w:t xml:space="preserve">the orientation </w:t>
      </w:r>
      <w:r w:rsidRPr="00D0158A">
        <w:rPr>
          <w:rFonts w:asciiTheme="minorHAnsi" w:eastAsiaTheme="minorEastAsia" w:hAnsiTheme="minorHAnsi" w:cstheme="minorHAnsi"/>
          <w:b/>
          <w:bCs/>
          <w:color w:val="000000" w:themeColor="text1"/>
          <w:sz w:val="24"/>
          <w:szCs w:val="24"/>
        </w:rPr>
        <w:t>process</w:t>
      </w:r>
      <w:r w:rsidR="00996CD7" w:rsidRPr="00D0158A">
        <w:rPr>
          <w:rFonts w:asciiTheme="minorHAnsi" w:eastAsiaTheme="minorEastAsia" w:hAnsiTheme="minorHAnsi" w:cstheme="minorHAnsi"/>
          <w:color w:val="000000" w:themeColor="text1"/>
          <w:sz w:val="24"/>
          <w:szCs w:val="24"/>
        </w:rPr>
        <w:t xml:space="preserve">. </w:t>
      </w:r>
    </w:p>
    <w:p w14:paraId="424031B0" w14:textId="77777777" w:rsidR="00BB4664" w:rsidRDefault="00BB4664" w:rsidP="008D2B84">
      <w:pPr>
        <w:pStyle w:val="ListParagraph"/>
        <w:tabs>
          <w:tab w:val="left" w:pos="11250"/>
        </w:tabs>
        <w:ind w:left="1080" w:right="990" w:firstLine="0"/>
        <w:rPr>
          <w:rFonts w:asciiTheme="minorHAnsi" w:eastAsiaTheme="minorEastAsia" w:hAnsiTheme="minorHAnsi" w:cstheme="minorHAnsi"/>
          <w:b/>
          <w:bCs/>
          <w:color w:val="000000" w:themeColor="text1"/>
          <w:sz w:val="24"/>
          <w:szCs w:val="24"/>
        </w:rPr>
      </w:pPr>
    </w:p>
    <w:p w14:paraId="76E456B6" w14:textId="77777777" w:rsidR="00DD3C10" w:rsidRDefault="00DD3C10" w:rsidP="008D2B84">
      <w:pPr>
        <w:pStyle w:val="ListParagraph"/>
        <w:tabs>
          <w:tab w:val="left" w:pos="11250"/>
        </w:tabs>
        <w:ind w:left="1080" w:right="990" w:firstLine="0"/>
        <w:rPr>
          <w:rFonts w:asciiTheme="minorHAnsi" w:eastAsiaTheme="minorEastAsia" w:hAnsiTheme="minorHAnsi" w:cstheme="minorHAnsi"/>
          <w:b/>
          <w:bCs/>
          <w:color w:val="000000" w:themeColor="text1"/>
          <w:sz w:val="24"/>
          <w:szCs w:val="24"/>
        </w:rPr>
      </w:pPr>
    </w:p>
    <w:p w14:paraId="684D92A2" w14:textId="77777777" w:rsidR="00DD3C10" w:rsidRDefault="00DD3C10" w:rsidP="008D2B84">
      <w:pPr>
        <w:pStyle w:val="ListParagraph"/>
        <w:tabs>
          <w:tab w:val="left" w:pos="11250"/>
        </w:tabs>
        <w:ind w:left="1080" w:right="990" w:firstLine="0"/>
        <w:rPr>
          <w:rFonts w:asciiTheme="minorHAnsi" w:eastAsiaTheme="minorEastAsia" w:hAnsiTheme="minorHAnsi" w:cstheme="minorHAnsi"/>
          <w:b/>
          <w:bCs/>
          <w:color w:val="000000" w:themeColor="text1"/>
          <w:sz w:val="24"/>
          <w:szCs w:val="24"/>
        </w:rPr>
      </w:pPr>
    </w:p>
    <w:p w14:paraId="7DC59B37"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20E09979" w14:textId="77777777" w:rsidR="00DD3C10" w:rsidRPr="00D0158A" w:rsidRDefault="00DD3C10" w:rsidP="00DD3C10">
      <w:pPr>
        <w:pStyle w:val="BodyText"/>
        <w:ind w:left="900"/>
        <w:rPr>
          <w:color w:val="000000" w:themeColor="text1"/>
        </w:rPr>
      </w:pPr>
    </w:p>
    <w:p w14:paraId="4C2F6114" w14:textId="04BE26E1" w:rsidR="00A826AE" w:rsidRPr="00D0158A" w:rsidRDefault="008D2B84" w:rsidP="008D2B84">
      <w:pPr>
        <w:pStyle w:val="ListParagraph"/>
        <w:tabs>
          <w:tab w:val="left" w:pos="11250"/>
        </w:tabs>
        <w:ind w:left="1080" w:right="990" w:firstLine="0"/>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bCs/>
          <w:color w:val="000000" w:themeColor="text1"/>
          <w:sz w:val="24"/>
          <w:szCs w:val="24"/>
        </w:rPr>
        <w:t xml:space="preserve">Compensation Reporting: </w:t>
      </w:r>
      <w:r w:rsidRPr="00D0158A">
        <w:rPr>
          <w:rFonts w:asciiTheme="minorHAnsi" w:eastAsiaTheme="minorEastAsia" w:hAnsiTheme="minorHAnsi" w:cstheme="minorHAnsi"/>
          <w:color w:val="000000" w:themeColor="text1"/>
          <w:sz w:val="24"/>
          <w:szCs w:val="24"/>
        </w:rPr>
        <w:t xml:space="preserve"> Mr. Bishop discussed </w:t>
      </w:r>
      <w:r w:rsidRPr="00D0158A">
        <w:rPr>
          <w:rFonts w:asciiTheme="minorHAnsi" w:eastAsiaTheme="minorEastAsia" w:hAnsiTheme="minorHAnsi" w:cstheme="minorHAnsi"/>
          <w:b/>
          <w:bCs/>
          <w:color w:val="000000" w:themeColor="text1"/>
          <w:sz w:val="24"/>
          <w:szCs w:val="24"/>
        </w:rPr>
        <w:t>changes with the state personnel board</w:t>
      </w:r>
      <w:r w:rsidRPr="00D0158A">
        <w:rPr>
          <w:rFonts w:asciiTheme="minorHAnsi" w:eastAsiaTheme="minorEastAsia" w:hAnsiTheme="minorHAnsi" w:cstheme="minorHAnsi"/>
          <w:color w:val="000000" w:themeColor="text1"/>
          <w:sz w:val="24"/>
          <w:szCs w:val="24"/>
        </w:rPr>
        <w:t xml:space="preserve"> regarding salaries. There was an </w:t>
      </w:r>
      <w:r w:rsidRPr="00D0158A">
        <w:rPr>
          <w:rFonts w:asciiTheme="minorHAnsi" w:eastAsiaTheme="minorEastAsia" w:hAnsiTheme="minorHAnsi" w:cstheme="minorHAnsi"/>
          <w:b/>
          <w:bCs/>
          <w:color w:val="000000" w:themeColor="text1"/>
          <w:sz w:val="24"/>
          <w:szCs w:val="24"/>
        </w:rPr>
        <w:t>adjustment of job classes and job classes</w:t>
      </w:r>
      <w:r w:rsidRPr="00D0158A">
        <w:rPr>
          <w:rFonts w:asciiTheme="minorHAnsi" w:eastAsiaTheme="minorEastAsia" w:hAnsiTheme="minorHAnsi" w:cstheme="minorHAnsi"/>
          <w:color w:val="000000" w:themeColor="text1"/>
          <w:sz w:val="24"/>
          <w:szCs w:val="24"/>
        </w:rPr>
        <w:t xml:space="preserve"> were renamed. Each agency can raise </w:t>
      </w:r>
      <w:r w:rsidR="002B663C" w:rsidRPr="00D0158A">
        <w:rPr>
          <w:rFonts w:asciiTheme="minorHAnsi" w:eastAsiaTheme="minorEastAsia" w:hAnsiTheme="minorHAnsi" w:cstheme="minorHAnsi"/>
          <w:color w:val="000000" w:themeColor="text1"/>
          <w:sz w:val="24"/>
          <w:szCs w:val="24"/>
        </w:rPr>
        <w:t>the salary</w:t>
      </w:r>
      <w:r w:rsidRPr="00D0158A">
        <w:rPr>
          <w:rFonts w:asciiTheme="minorHAnsi" w:eastAsiaTheme="minorEastAsia" w:hAnsiTheme="minorHAnsi" w:cstheme="minorHAnsi"/>
          <w:color w:val="000000" w:themeColor="text1"/>
          <w:sz w:val="24"/>
          <w:szCs w:val="24"/>
        </w:rPr>
        <w:t xml:space="preserve"> or job class by 10% if the budget allows it. MDRS has been looking at all salaries but are focusing OSDP, VR, VRB and DDS counselors’ salary. In the last year, the job class received a 10% increase, and the goal is to raise the salary to $40,000. </w:t>
      </w:r>
      <w:r w:rsidR="00B16129" w:rsidRPr="00D0158A">
        <w:rPr>
          <w:rFonts w:asciiTheme="minorHAnsi" w:eastAsiaTheme="minorEastAsia" w:hAnsiTheme="minorHAnsi" w:cstheme="minorHAnsi"/>
          <w:color w:val="000000" w:themeColor="text1"/>
          <w:sz w:val="24"/>
          <w:szCs w:val="24"/>
        </w:rPr>
        <w:t>It is</w:t>
      </w:r>
      <w:r w:rsidRPr="00D0158A">
        <w:rPr>
          <w:rFonts w:asciiTheme="minorHAnsi" w:eastAsiaTheme="minorEastAsia" w:hAnsiTheme="minorHAnsi" w:cstheme="minorHAnsi"/>
          <w:color w:val="000000" w:themeColor="text1"/>
          <w:sz w:val="24"/>
          <w:szCs w:val="24"/>
        </w:rPr>
        <w:t xml:space="preserve"> projected that it will take another 1.5 years of salary increases to get the counselors to $40,000</w:t>
      </w:r>
      <w:r w:rsidR="00A826AE" w:rsidRPr="00D0158A">
        <w:rPr>
          <w:rFonts w:asciiTheme="minorHAnsi" w:eastAsiaTheme="minorEastAsia" w:hAnsiTheme="minorHAnsi" w:cstheme="minorHAnsi"/>
          <w:color w:val="000000" w:themeColor="text1"/>
          <w:sz w:val="24"/>
          <w:szCs w:val="24"/>
        </w:rPr>
        <w:t xml:space="preserve"> and o</w:t>
      </w:r>
      <w:r w:rsidRPr="00D0158A">
        <w:rPr>
          <w:rFonts w:asciiTheme="minorHAnsi" w:eastAsiaTheme="minorEastAsia" w:hAnsiTheme="minorHAnsi" w:cstheme="minorHAnsi"/>
          <w:color w:val="000000" w:themeColor="text1"/>
          <w:sz w:val="24"/>
          <w:szCs w:val="24"/>
        </w:rPr>
        <w:t>nce th</w:t>
      </w:r>
      <w:r w:rsidR="00A826AE" w:rsidRPr="00D0158A">
        <w:rPr>
          <w:rFonts w:asciiTheme="minorHAnsi" w:eastAsiaTheme="minorEastAsia" w:hAnsiTheme="minorHAnsi" w:cstheme="minorHAnsi"/>
          <w:color w:val="000000" w:themeColor="text1"/>
          <w:sz w:val="24"/>
          <w:szCs w:val="24"/>
        </w:rPr>
        <w:t>is</w:t>
      </w:r>
      <w:r w:rsidRPr="00D0158A">
        <w:rPr>
          <w:rFonts w:asciiTheme="minorHAnsi" w:eastAsiaTheme="minorEastAsia" w:hAnsiTheme="minorHAnsi" w:cstheme="minorHAnsi"/>
          <w:color w:val="000000" w:themeColor="text1"/>
          <w:sz w:val="24"/>
          <w:szCs w:val="24"/>
        </w:rPr>
        <w:t xml:space="preserve"> goal is met, </w:t>
      </w:r>
      <w:r w:rsidR="00A826AE" w:rsidRPr="00D0158A">
        <w:rPr>
          <w:rFonts w:asciiTheme="minorHAnsi" w:eastAsiaTheme="minorEastAsia" w:hAnsiTheme="minorHAnsi" w:cstheme="minorHAnsi"/>
          <w:color w:val="000000" w:themeColor="text1"/>
          <w:sz w:val="24"/>
          <w:szCs w:val="24"/>
        </w:rPr>
        <w:t xml:space="preserve">it will </w:t>
      </w:r>
      <w:r w:rsidRPr="00D0158A">
        <w:rPr>
          <w:rFonts w:asciiTheme="minorHAnsi" w:eastAsiaTheme="minorEastAsia" w:hAnsiTheme="minorHAnsi" w:cstheme="minorHAnsi"/>
          <w:color w:val="000000" w:themeColor="text1"/>
          <w:sz w:val="24"/>
          <w:szCs w:val="24"/>
        </w:rPr>
        <w:t xml:space="preserve">shift to giving performance raises. </w:t>
      </w:r>
      <w:r w:rsidR="00A826AE" w:rsidRPr="00D0158A">
        <w:rPr>
          <w:rFonts w:asciiTheme="minorHAnsi" w:eastAsiaTheme="minorEastAsia" w:hAnsiTheme="minorHAnsi" w:cstheme="minorHAnsi"/>
          <w:color w:val="000000" w:themeColor="text1"/>
          <w:sz w:val="24"/>
          <w:szCs w:val="24"/>
        </w:rPr>
        <w:t xml:space="preserve">Increasing the </w:t>
      </w:r>
      <w:r w:rsidR="00A826AE" w:rsidRPr="00D0158A">
        <w:rPr>
          <w:rFonts w:asciiTheme="minorHAnsi" w:eastAsiaTheme="minorEastAsia" w:hAnsiTheme="minorHAnsi" w:cstheme="minorHAnsi"/>
          <w:b/>
          <w:bCs/>
          <w:color w:val="000000" w:themeColor="text1"/>
          <w:sz w:val="24"/>
          <w:szCs w:val="24"/>
        </w:rPr>
        <w:t xml:space="preserve">counselor assistants’ salary </w:t>
      </w:r>
      <w:r w:rsidR="00A826AE" w:rsidRPr="00D0158A">
        <w:rPr>
          <w:rFonts w:asciiTheme="minorHAnsi" w:eastAsiaTheme="minorEastAsia" w:hAnsiTheme="minorHAnsi" w:cstheme="minorHAnsi"/>
          <w:color w:val="000000" w:themeColor="text1"/>
          <w:sz w:val="24"/>
          <w:szCs w:val="24"/>
        </w:rPr>
        <w:t xml:space="preserve">is also under review. </w:t>
      </w:r>
    </w:p>
    <w:p w14:paraId="69B35D26" w14:textId="77777777" w:rsidR="008D2B84" w:rsidRPr="00D0158A" w:rsidRDefault="008D2B84" w:rsidP="005C1035">
      <w:pPr>
        <w:pStyle w:val="ListParagraph"/>
        <w:tabs>
          <w:tab w:val="left" w:pos="11250"/>
        </w:tabs>
        <w:ind w:left="1170" w:right="990" w:firstLine="0"/>
        <w:rPr>
          <w:rFonts w:asciiTheme="minorHAnsi" w:eastAsiaTheme="minorEastAsia" w:hAnsiTheme="minorHAnsi" w:cstheme="minorHAnsi"/>
          <w:b/>
          <w:bCs/>
          <w:color w:val="000000" w:themeColor="text1"/>
          <w:sz w:val="24"/>
          <w:szCs w:val="24"/>
        </w:rPr>
      </w:pPr>
    </w:p>
    <w:p w14:paraId="02689A74" w14:textId="2E330D4E" w:rsidR="009D0CDF" w:rsidRPr="00D0158A" w:rsidRDefault="009D0CDF" w:rsidP="005C1035">
      <w:pPr>
        <w:pStyle w:val="ListParagraph"/>
        <w:tabs>
          <w:tab w:val="left" w:pos="11250"/>
        </w:tabs>
        <w:ind w:left="1080" w:right="990" w:firstLine="0"/>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Training: </w:t>
      </w:r>
      <w:r w:rsidRPr="00D0158A">
        <w:rPr>
          <w:rFonts w:asciiTheme="minorHAnsi" w:hAnsiTheme="minorHAnsi" w:cstheme="minorHAnsi"/>
          <w:color w:val="000000" w:themeColor="text1"/>
          <w:sz w:val="24"/>
          <w:szCs w:val="24"/>
        </w:rPr>
        <w:t xml:space="preserve">Ms. Meruvia </w:t>
      </w:r>
      <w:r w:rsidR="00B87D2E" w:rsidRPr="00D0158A">
        <w:rPr>
          <w:rFonts w:asciiTheme="minorHAnsi" w:hAnsiTheme="minorHAnsi" w:cstheme="minorHAnsi"/>
          <w:color w:val="000000" w:themeColor="text1"/>
          <w:sz w:val="24"/>
          <w:szCs w:val="24"/>
        </w:rPr>
        <w:t xml:space="preserve">commented that </w:t>
      </w:r>
      <w:r w:rsidRPr="00D0158A">
        <w:rPr>
          <w:rFonts w:asciiTheme="minorHAnsi" w:hAnsiTheme="minorHAnsi" w:cstheme="minorHAnsi"/>
          <w:b/>
          <w:bCs/>
          <w:color w:val="000000" w:themeColor="text1"/>
          <w:sz w:val="24"/>
          <w:szCs w:val="24"/>
        </w:rPr>
        <w:t>Technical Assistance Training</w:t>
      </w:r>
      <w:r w:rsidRPr="00D0158A">
        <w:rPr>
          <w:rFonts w:asciiTheme="minorHAnsi" w:hAnsiTheme="minorHAnsi" w:cstheme="minorHAnsi"/>
          <w:color w:val="000000" w:themeColor="text1"/>
          <w:sz w:val="24"/>
          <w:szCs w:val="24"/>
        </w:rPr>
        <w:t xml:space="preserve"> helps SRC members understand the SRC functions and roles</w:t>
      </w:r>
      <w:r w:rsidR="002B663C" w:rsidRPr="00D0158A">
        <w:rPr>
          <w:rFonts w:asciiTheme="minorHAnsi" w:hAnsiTheme="minorHAnsi" w:cstheme="minorHAnsi"/>
          <w:color w:val="000000" w:themeColor="text1"/>
          <w:sz w:val="24"/>
          <w:szCs w:val="24"/>
        </w:rPr>
        <w:t xml:space="preserve">. </w:t>
      </w:r>
      <w:r w:rsidR="00CA69A3" w:rsidRPr="00D0158A">
        <w:rPr>
          <w:rFonts w:asciiTheme="minorHAnsi" w:hAnsiTheme="minorHAnsi" w:cstheme="minorHAnsi"/>
          <w:color w:val="000000" w:themeColor="text1"/>
          <w:sz w:val="24"/>
          <w:szCs w:val="24"/>
        </w:rPr>
        <w:t>The link</w:t>
      </w:r>
      <w:r w:rsidRPr="00D0158A">
        <w:rPr>
          <w:rFonts w:asciiTheme="minorHAnsi" w:hAnsiTheme="minorHAnsi" w:cstheme="minorHAnsi"/>
          <w:color w:val="000000" w:themeColor="text1"/>
          <w:sz w:val="24"/>
          <w:szCs w:val="24"/>
        </w:rPr>
        <w:t xml:space="preserve"> is on previous agendas. The </w:t>
      </w:r>
      <w:r w:rsidRPr="00D0158A">
        <w:rPr>
          <w:rFonts w:asciiTheme="minorHAnsi" w:hAnsiTheme="minorHAnsi" w:cstheme="minorHAnsi"/>
          <w:b/>
          <w:bCs/>
          <w:color w:val="000000" w:themeColor="text1"/>
          <w:sz w:val="24"/>
          <w:szCs w:val="24"/>
        </w:rPr>
        <w:t>National Coalition</w:t>
      </w:r>
      <w:r w:rsidRPr="00D0158A">
        <w:rPr>
          <w:rFonts w:asciiTheme="minorHAnsi" w:hAnsiTheme="minorHAnsi" w:cstheme="minorHAnsi"/>
          <w:color w:val="000000" w:themeColor="text1"/>
          <w:sz w:val="24"/>
          <w:szCs w:val="24"/>
        </w:rPr>
        <w:t xml:space="preserve"> will have an in-person training in April. </w:t>
      </w:r>
      <w:r w:rsidR="00A826AE" w:rsidRPr="00D0158A">
        <w:rPr>
          <w:rFonts w:asciiTheme="minorHAnsi" w:hAnsiTheme="minorHAnsi" w:cstheme="minorHAnsi"/>
          <w:color w:val="000000" w:themeColor="text1"/>
          <w:sz w:val="24"/>
          <w:szCs w:val="24"/>
        </w:rPr>
        <w:t xml:space="preserve">Ms. Meruvia </w:t>
      </w:r>
      <w:r w:rsidRPr="00D0158A">
        <w:rPr>
          <w:rFonts w:asciiTheme="minorHAnsi" w:hAnsiTheme="minorHAnsi" w:cstheme="minorHAnsi"/>
          <w:color w:val="000000" w:themeColor="text1"/>
          <w:sz w:val="24"/>
          <w:szCs w:val="24"/>
        </w:rPr>
        <w:t xml:space="preserve">discussed </w:t>
      </w:r>
      <w:r w:rsidR="00A826AE" w:rsidRPr="00D0158A">
        <w:rPr>
          <w:rFonts w:asciiTheme="minorHAnsi" w:hAnsiTheme="minorHAnsi" w:cstheme="minorHAnsi"/>
          <w:color w:val="000000" w:themeColor="text1"/>
          <w:sz w:val="24"/>
          <w:szCs w:val="24"/>
        </w:rPr>
        <w:t xml:space="preserve">the </w:t>
      </w:r>
      <w:r w:rsidR="00B87D2E" w:rsidRPr="00D0158A">
        <w:rPr>
          <w:rFonts w:asciiTheme="minorHAnsi" w:hAnsiTheme="minorHAnsi" w:cstheme="minorHAnsi"/>
          <w:color w:val="000000" w:themeColor="text1"/>
          <w:sz w:val="24"/>
          <w:szCs w:val="24"/>
        </w:rPr>
        <w:t xml:space="preserve">possibility of </w:t>
      </w:r>
      <w:r w:rsidRPr="00D0158A">
        <w:rPr>
          <w:rFonts w:asciiTheme="minorHAnsi" w:hAnsiTheme="minorHAnsi" w:cstheme="minorHAnsi"/>
          <w:color w:val="000000" w:themeColor="text1"/>
          <w:sz w:val="24"/>
          <w:szCs w:val="24"/>
        </w:rPr>
        <w:t>having some SRC members attend the weekend training and</w:t>
      </w:r>
      <w:r w:rsidR="00A826AE"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if </w:t>
      </w:r>
      <w:r w:rsidR="00B87D2E" w:rsidRPr="00D0158A">
        <w:rPr>
          <w:rFonts w:asciiTheme="minorHAnsi" w:hAnsiTheme="minorHAnsi" w:cstheme="minorHAnsi"/>
          <w:color w:val="000000" w:themeColor="text1"/>
          <w:sz w:val="24"/>
          <w:szCs w:val="24"/>
        </w:rPr>
        <w:t xml:space="preserve">interested, consider the </w:t>
      </w:r>
      <w:r w:rsidRPr="00D0158A">
        <w:rPr>
          <w:rFonts w:asciiTheme="minorHAnsi" w:hAnsiTheme="minorHAnsi" w:cstheme="minorHAnsi"/>
          <w:color w:val="000000" w:themeColor="text1"/>
          <w:sz w:val="24"/>
          <w:szCs w:val="24"/>
        </w:rPr>
        <w:t xml:space="preserve">budget for that category. </w:t>
      </w:r>
    </w:p>
    <w:p w14:paraId="0947903B" w14:textId="77777777" w:rsidR="00013B11" w:rsidRPr="00D0158A" w:rsidRDefault="00013B11" w:rsidP="005C1035">
      <w:pPr>
        <w:pStyle w:val="BodyText"/>
        <w:tabs>
          <w:tab w:val="left" w:pos="11250"/>
        </w:tabs>
        <w:ind w:left="1080" w:right="990"/>
        <w:rPr>
          <w:rFonts w:asciiTheme="minorHAnsi" w:hAnsiTheme="minorHAnsi" w:cstheme="minorHAnsi"/>
          <w:color w:val="000000" w:themeColor="text1"/>
          <w:sz w:val="24"/>
          <w:szCs w:val="24"/>
        </w:rPr>
      </w:pPr>
    </w:p>
    <w:p w14:paraId="3378CBA7" w14:textId="0538241C" w:rsidR="00013B11" w:rsidRPr="00D0158A" w:rsidRDefault="00356F18" w:rsidP="005C1035">
      <w:pPr>
        <w:pStyle w:val="ListParagraph"/>
        <w:numPr>
          <w:ilvl w:val="0"/>
          <w:numId w:val="7"/>
        </w:numPr>
        <w:tabs>
          <w:tab w:val="left" w:pos="1347"/>
          <w:tab w:val="left" w:pos="11250"/>
        </w:tabs>
        <w:spacing w:before="1"/>
        <w:ind w:left="1347" w:right="990" w:hanging="359"/>
        <w:jc w:val="left"/>
        <w:rPr>
          <w:rFonts w:ascii="Britannic Bold" w:hAnsi="Britannic Bold" w:cstheme="minorHAnsi"/>
          <w:bCs/>
          <w:color w:val="000000" w:themeColor="text1"/>
          <w:sz w:val="28"/>
          <w:szCs w:val="28"/>
        </w:rPr>
      </w:pPr>
      <w:bookmarkStart w:id="68" w:name="The_Client_Assistance_Program_reported_t"/>
      <w:bookmarkStart w:id="69" w:name="Participants_and_Numbers_Served_Report,_"/>
      <w:bookmarkStart w:id="70" w:name="_Formal_SRC_Input:_Responses_to_Questio"/>
      <w:bookmarkEnd w:id="68"/>
      <w:bookmarkEnd w:id="69"/>
      <w:bookmarkEnd w:id="70"/>
      <w:r w:rsidRPr="00D0158A">
        <w:rPr>
          <w:rFonts w:ascii="Britannic Bold" w:hAnsi="Britannic Bold" w:cstheme="minorHAnsi"/>
          <w:bCs/>
          <w:color w:val="000000" w:themeColor="text1"/>
          <w:sz w:val="28"/>
          <w:szCs w:val="28"/>
        </w:rPr>
        <w:t>Formal</w:t>
      </w:r>
      <w:r w:rsidRPr="00D0158A">
        <w:rPr>
          <w:rFonts w:ascii="Britannic Bold" w:hAnsi="Britannic Bold" w:cstheme="minorHAnsi"/>
          <w:bCs/>
          <w:color w:val="000000" w:themeColor="text1"/>
          <w:spacing w:val="-7"/>
          <w:sz w:val="28"/>
          <w:szCs w:val="28"/>
        </w:rPr>
        <w:t xml:space="preserve"> </w:t>
      </w:r>
      <w:r w:rsidRPr="00D0158A">
        <w:rPr>
          <w:rFonts w:ascii="Britannic Bold" w:hAnsi="Britannic Bold" w:cstheme="minorHAnsi"/>
          <w:bCs/>
          <w:color w:val="000000" w:themeColor="text1"/>
          <w:sz w:val="28"/>
          <w:szCs w:val="28"/>
        </w:rPr>
        <w:t>SRC</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Input:</w:t>
      </w:r>
      <w:r w:rsidRPr="00D0158A">
        <w:rPr>
          <w:rFonts w:ascii="Britannic Bold" w:hAnsi="Britannic Bold" w:cstheme="minorHAnsi"/>
          <w:bCs/>
          <w:color w:val="000000" w:themeColor="text1"/>
          <w:spacing w:val="-6"/>
          <w:sz w:val="28"/>
          <w:szCs w:val="28"/>
        </w:rPr>
        <w:t xml:space="preserve"> </w:t>
      </w:r>
      <w:r w:rsidRPr="00D0158A">
        <w:rPr>
          <w:rFonts w:ascii="Britannic Bold" w:hAnsi="Britannic Bold" w:cstheme="minorHAnsi"/>
          <w:bCs/>
          <w:color w:val="000000" w:themeColor="text1"/>
          <w:sz w:val="28"/>
          <w:szCs w:val="28"/>
        </w:rPr>
        <w:t>Responses</w:t>
      </w:r>
      <w:r w:rsidRPr="00D0158A">
        <w:rPr>
          <w:rFonts w:ascii="Britannic Bold" w:hAnsi="Britannic Bold" w:cstheme="minorHAnsi"/>
          <w:bCs/>
          <w:color w:val="000000" w:themeColor="text1"/>
          <w:spacing w:val="-6"/>
          <w:sz w:val="28"/>
          <w:szCs w:val="28"/>
        </w:rPr>
        <w:t xml:space="preserve"> </w:t>
      </w:r>
      <w:r w:rsidRPr="00D0158A">
        <w:rPr>
          <w:rFonts w:ascii="Britannic Bold" w:hAnsi="Britannic Bold" w:cstheme="minorHAnsi"/>
          <w:bCs/>
          <w:color w:val="000000" w:themeColor="text1"/>
          <w:sz w:val="28"/>
          <w:szCs w:val="28"/>
        </w:rPr>
        <w:t>to</w:t>
      </w:r>
      <w:r w:rsidRPr="00D0158A">
        <w:rPr>
          <w:rFonts w:ascii="Britannic Bold" w:hAnsi="Britannic Bold" w:cstheme="minorHAnsi"/>
          <w:bCs/>
          <w:color w:val="000000" w:themeColor="text1"/>
          <w:spacing w:val="-4"/>
          <w:sz w:val="28"/>
          <w:szCs w:val="28"/>
        </w:rPr>
        <w:t xml:space="preserve"> </w:t>
      </w:r>
      <w:r w:rsidRPr="00D0158A">
        <w:rPr>
          <w:rFonts w:ascii="Britannic Bold" w:hAnsi="Britannic Bold" w:cstheme="minorHAnsi"/>
          <w:bCs/>
          <w:color w:val="000000" w:themeColor="text1"/>
          <w:sz w:val="28"/>
          <w:szCs w:val="28"/>
        </w:rPr>
        <w:t>Questionnaires</w:t>
      </w:r>
      <w:r w:rsidRPr="00D0158A">
        <w:rPr>
          <w:rFonts w:ascii="Britannic Bold" w:hAnsi="Britannic Bold" w:cstheme="minorHAnsi"/>
          <w:bCs/>
          <w:color w:val="000000" w:themeColor="text1"/>
          <w:spacing w:val="-6"/>
          <w:sz w:val="28"/>
          <w:szCs w:val="28"/>
        </w:rPr>
        <w:t xml:space="preserve"> </w:t>
      </w:r>
      <w:r w:rsidR="00CD6217" w:rsidRPr="00D0158A">
        <w:rPr>
          <w:rFonts w:ascii="Britannic Bold" w:hAnsi="Britannic Bold" w:cstheme="minorHAnsi"/>
          <w:bCs/>
          <w:color w:val="000000" w:themeColor="text1"/>
          <w:sz w:val="28"/>
          <w:szCs w:val="28"/>
        </w:rPr>
        <w:t xml:space="preserve">- </w:t>
      </w:r>
      <w:r w:rsidRPr="00D0158A">
        <w:rPr>
          <w:rFonts w:ascii="Britannic Bold" w:hAnsi="Britannic Bold" w:cstheme="minorHAnsi"/>
          <w:bCs/>
          <w:color w:val="000000" w:themeColor="text1"/>
          <w:sz w:val="28"/>
          <w:szCs w:val="28"/>
        </w:rPr>
        <w:t>March</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202</w:t>
      </w:r>
      <w:r w:rsidR="00A01B5E" w:rsidRPr="00D0158A">
        <w:rPr>
          <w:rFonts w:ascii="Britannic Bold" w:hAnsi="Britannic Bold" w:cstheme="minorHAnsi"/>
          <w:bCs/>
          <w:color w:val="000000" w:themeColor="text1"/>
          <w:sz w:val="28"/>
          <w:szCs w:val="28"/>
        </w:rPr>
        <w:t>3</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pacing w:val="-2"/>
          <w:sz w:val="28"/>
          <w:szCs w:val="28"/>
        </w:rPr>
        <w:t>Meeting</w:t>
      </w:r>
    </w:p>
    <w:p w14:paraId="5E32F003" w14:textId="77777777" w:rsidR="00166214" w:rsidRPr="00D0158A" w:rsidRDefault="00166214" w:rsidP="005C1035">
      <w:pPr>
        <w:pStyle w:val="ListParagraph"/>
        <w:tabs>
          <w:tab w:val="left" w:pos="1347"/>
          <w:tab w:val="left" w:pos="11250"/>
        </w:tabs>
        <w:spacing w:before="1"/>
        <w:ind w:left="1347" w:right="990" w:firstLine="0"/>
        <w:jc w:val="left"/>
        <w:rPr>
          <w:rFonts w:asciiTheme="minorHAnsi" w:hAnsiTheme="minorHAnsi" w:cstheme="minorHAnsi"/>
          <w:b/>
          <w:i/>
          <w:color w:val="000000" w:themeColor="text1"/>
          <w:sz w:val="24"/>
          <w:szCs w:val="24"/>
        </w:rPr>
      </w:pPr>
    </w:p>
    <w:p w14:paraId="0EA315BB" w14:textId="43D194E1" w:rsidR="00166214" w:rsidRPr="00D0158A" w:rsidRDefault="00166214" w:rsidP="00EA5693">
      <w:pPr>
        <w:pStyle w:val="NoSpacing"/>
        <w:tabs>
          <w:tab w:val="left" w:pos="11250"/>
        </w:tabs>
        <w:ind w:left="1890" w:right="990" w:hanging="540"/>
        <w:rPr>
          <w:rFonts w:cstheme="minorHAnsi"/>
          <w:color w:val="000000" w:themeColor="text1"/>
          <w:sz w:val="24"/>
          <w:szCs w:val="24"/>
        </w:rPr>
      </w:pPr>
      <w:bookmarkStart w:id="71" w:name="_Hlk150345563"/>
      <w:r w:rsidRPr="00D0158A">
        <w:rPr>
          <w:rFonts w:cstheme="minorHAnsi"/>
          <w:b/>
          <w:bCs/>
          <w:color w:val="000000" w:themeColor="text1"/>
          <w:sz w:val="24"/>
          <w:szCs w:val="24"/>
        </w:rPr>
        <w:t>Q1:</w:t>
      </w:r>
      <w:r w:rsidRPr="00D0158A">
        <w:rPr>
          <w:rFonts w:cstheme="minorHAnsi"/>
          <w:color w:val="000000" w:themeColor="text1"/>
          <w:sz w:val="24"/>
          <w:szCs w:val="24"/>
        </w:rPr>
        <w:t xml:space="preserve">  </w:t>
      </w:r>
      <w:r w:rsidR="00EA5693" w:rsidRPr="00D0158A">
        <w:rPr>
          <w:rFonts w:cstheme="minorHAnsi"/>
          <w:color w:val="000000" w:themeColor="text1"/>
          <w:sz w:val="24"/>
          <w:szCs w:val="24"/>
        </w:rPr>
        <w:t xml:space="preserve"> </w:t>
      </w:r>
      <w:r w:rsidRPr="00D0158A">
        <w:rPr>
          <w:rFonts w:cstheme="minorHAnsi"/>
          <w:b/>
          <w:bCs/>
          <w:color w:val="000000" w:themeColor="text1"/>
          <w:sz w:val="24"/>
          <w:szCs w:val="24"/>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1711FB7B" w14:textId="30D7B190" w:rsidR="00166214" w:rsidRPr="00D0158A" w:rsidRDefault="00166214" w:rsidP="00C1237E">
      <w:pPr>
        <w:pStyle w:val="NoSpacing"/>
        <w:numPr>
          <w:ilvl w:val="0"/>
          <w:numId w:val="18"/>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VR/VRB are going to have training to help all counselors get the understanding they need to become successful</w:t>
      </w:r>
      <w:r w:rsidR="00B16129" w:rsidRPr="00D0158A">
        <w:rPr>
          <w:rFonts w:cstheme="minorHAnsi"/>
          <w:i/>
          <w:iCs/>
          <w:color w:val="000000" w:themeColor="text1"/>
          <w:sz w:val="24"/>
          <w:szCs w:val="24"/>
        </w:rPr>
        <w:t xml:space="preserve">. </w:t>
      </w:r>
    </w:p>
    <w:p w14:paraId="3BB910A1" w14:textId="77777777" w:rsidR="00166214" w:rsidRPr="00D0158A" w:rsidRDefault="00166214" w:rsidP="00C1237E">
      <w:pPr>
        <w:pStyle w:val="NoSpacing"/>
        <w:numPr>
          <w:ilvl w:val="0"/>
          <w:numId w:val="18"/>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The effectiveness of the services provided appears to be obtaining results necessary to assist individuals achieve employment.</w:t>
      </w:r>
    </w:p>
    <w:p w14:paraId="68D334EB" w14:textId="77777777" w:rsidR="00166214" w:rsidRPr="00D0158A" w:rsidRDefault="00166214" w:rsidP="00C1237E">
      <w:pPr>
        <w:pStyle w:val="NoSpacing"/>
        <w:numPr>
          <w:ilvl w:val="0"/>
          <w:numId w:val="18"/>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More collaboration needed with MDRS/VR partners or external stakeholders like Dept of Mental Health about VR requirements. </w:t>
      </w:r>
    </w:p>
    <w:p w14:paraId="2A7BCE6A" w14:textId="31BF8EEA" w:rsidR="00166214" w:rsidRPr="00D0158A" w:rsidRDefault="00166214" w:rsidP="00C1237E">
      <w:pPr>
        <w:pStyle w:val="NoSpacing"/>
        <w:numPr>
          <w:ilvl w:val="0"/>
          <w:numId w:val="18"/>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None at this time</w:t>
      </w:r>
      <w:r w:rsidR="0075087E" w:rsidRPr="00D0158A">
        <w:rPr>
          <w:rFonts w:cstheme="minorHAnsi"/>
          <w:i/>
          <w:iCs/>
          <w:color w:val="000000" w:themeColor="text1"/>
          <w:sz w:val="24"/>
          <w:szCs w:val="24"/>
        </w:rPr>
        <w:t>.</w:t>
      </w:r>
    </w:p>
    <w:p w14:paraId="2870438A" w14:textId="77777777" w:rsidR="00166214" w:rsidRPr="00D0158A" w:rsidRDefault="00166214" w:rsidP="00C1237E">
      <w:pPr>
        <w:pStyle w:val="NoSpacing"/>
        <w:numPr>
          <w:ilvl w:val="0"/>
          <w:numId w:val="18"/>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It seems the services provided and the functions performed by the Designated State Unit have a positive effect enhancing the ability of individuals with disabilities in achieving an employment outcome.</w:t>
      </w:r>
    </w:p>
    <w:p w14:paraId="75DBBDA0" w14:textId="77777777" w:rsidR="00166214" w:rsidRPr="00D0158A" w:rsidRDefault="00166214" w:rsidP="000A4FB0">
      <w:pPr>
        <w:pStyle w:val="NoSpacing"/>
        <w:tabs>
          <w:tab w:val="left" w:pos="11250"/>
        </w:tabs>
        <w:ind w:left="1080" w:right="990"/>
        <w:jc w:val="both"/>
        <w:rPr>
          <w:rFonts w:cstheme="minorHAnsi"/>
          <w:i/>
          <w:iCs/>
          <w:color w:val="000000" w:themeColor="text1"/>
          <w:sz w:val="24"/>
          <w:szCs w:val="24"/>
        </w:rPr>
      </w:pPr>
    </w:p>
    <w:p w14:paraId="7C2C5378" w14:textId="77777777" w:rsidR="0075087E" w:rsidRPr="00D0158A" w:rsidRDefault="00166214" w:rsidP="000A4FB0">
      <w:pPr>
        <w:pStyle w:val="NoSpacing"/>
        <w:tabs>
          <w:tab w:val="left" w:pos="11250"/>
        </w:tabs>
        <w:ind w:left="1890" w:right="990" w:hanging="540"/>
        <w:jc w:val="both"/>
        <w:rPr>
          <w:rFonts w:cstheme="minorHAnsi"/>
          <w:b/>
          <w:bCs/>
          <w:color w:val="000000" w:themeColor="text1"/>
          <w:sz w:val="24"/>
          <w:szCs w:val="24"/>
        </w:rPr>
      </w:pPr>
      <w:r w:rsidRPr="00D0158A">
        <w:rPr>
          <w:rFonts w:cstheme="minorHAnsi"/>
          <w:b/>
          <w:bCs/>
          <w:color w:val="000000" w:themeColor="text1"/>
          <w:sz w:val="24"/>
          <w:szCs w:val="24"/>
        </w:rPr>
        <w:t>Q2:</w:t>
      </w:r>
      <w:r w:rsidR="0075087E" w:rsidRPr="00D0158A">
        <w:rPr>
          <w:rFonts w:cstheme="minorHAnsi"/>
          <w:b/>
          <w:bCs/>
          <w:color w:val="000000" w:themeColor="text1"/>
          <w:sz w:val="24"/>
          <w:szCs w:val="24"/>
        </w:rPr>
        <w:t xml:space="preserve"> </w:t>
      </w:r>
      <w:r w:rsidRPr="00D0158A">
        <w:rPr>
          <w:rFonts w:cstheme="minorHAnsi"/>
          <w:color w:val="000000" w:themeColor="text1"/>
          <w:sz w:val="24"/>
          <w:szCs w:val="24"/>
        </w:rPr>
        <w:t xml:space="preserve"> </w:t>
      </w:r>
      <w:r w:rsidRPr="00D0158A">
        <w:rPr>
          <w:rFonts w:cstheme="minorHAnsi"/>
          <w:b/>
          <w:bCs/>
          <w:color w:val="000000" w:themeColor="text1"/>
          <w:sz w:val="24"/>
          <w:szCs w:val="24"/>
        </w:rPr>
        <w:t xml:space="preserve">Having heard this quarter’s report on the results of consumer satisfaction surveys, do you have </w:t>
      </w:r>
    </w:p>
    <w:p w14:paraId="0A06A1AF" w14:textId="6B6C32C9" w:rsidR="00166214" w:rsidRPr="00D0158A" w:rsidRDefault="0075087E" w:rsidP="000A4FB0">
      <w:pPr>
        <w:pStyle w:val="NoSpacing"/>
        <w:tabs>
          <w:tab w:val="left" w:pos="11250"/>
        </w:tabs>
        <w:ind w:left="1890" w:right="990" w:hanging="540"/>
        <w:jc w:val="both"/>
        <w:rPr>
          <w:rFonts w:cstheme="minorHAnsi"/>
          <w:b/>
          <w:bCs/>
          <w:color w:val="000000" w:themeColor="text1"/>
          <w:sz w:val="24"/>
          <w:szCs w:val="24"/>
        </w:rPr>
      </w:pPr>
      <w:r w:rsidRPr="00D0158A">
        <w:rPr>
          <w:rFonts w:cstheme="minorHAnsi"/>
          <w:b/>
          <w:bCs/>
          <w:color w:val="000000" w:themeColor="text1"/>
          <w:sz w:val="24"/>
          <w:szCs w:val="24"/>
        </w:rPr>
        <w:t xml:space="preserve">         </w:t>
      </w:r>
      <w:r w:rsidR="00166214" w:rsidRPr="00D0158A">
        <w:rPr>
          <w:rFonts w:cstheme="minorHAnsi"/>
          <w:b/>
          <w:bCs/>
          <w:color w:val="000000" w:themeColor="text1"/>
          <w:sz w:val="24"/>
          <w:szCs w:val="24"/>
        </w:rPr>
        <w:t>any comments or recommendations for input into the service delivery process?</w:t>
      </w:r>
    </w:p>
    <w:p w14:paraId="2141941B" w14:textId="77777777" w:rsidR="00166214" w:rsidRPr="00D0158A" w:rsidRDefault="00166214" w:rsidP="00C1237E">
      <w:pPr>
        <w:pStyle w:val="NoSpacing"/>
        <w:numPr>
          <w:ilvl w:val="0"/>
          <w:numId w:val="19"/>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We as SRC are looking at asking different questions to the consumer. The SRC will talk more to get the questions together. </w:t>
      </w:r>
    </w:p>
    <w:p w14:paraId="6170405C" w14:textId="77777777" w:rsidR="00166214" w:rsidRPr="00D0158A" w:rsidRDefault="00166214" w:rsidP="00C1237E">
      <w:pPr>
        <w:pStyle w:val="NoSpacing"/>
        <w:numPr>
          <w:ilvl w:val="0"/>
          <w:numId w:val="19"/>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The surveys support that the consumers are satisfied with services provided.</w:t>
      </w:r>
    </w:p>
    <w:p w14:paraId="0A74BAB4" w14:textId="77777777" w:rsidR="00166214" w:rsidRPr="00D0158A" w:rsidRDefault="00166214" w:rsidP="00C1237E">
      <w:pPr>
        <w:pStyle w:val="NoSpacing"/>
        <w:numPr>
          <w:ilvl w:val="0"/>
          <w:numId w:val="19"/>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Comprise surveys to Clients requesting open - ended (yes or no) responses. Also ask for feedback as to why they gave specific responses.</w:t>
      </w:r>
    </w:p>
    <w:p w14:paraId="03E6EA08" w14:textId="6CD3F0BD" w:rsidR="00166214" w:rsidRPr="00D0158A" w:rsidRDefault="008C703A" w:rsidP="00C1237E">
      <w:pPr>
        <w:pStyle w:val="NoSpacing"/>
        <w:numPr>
          <w:ilvl w:val="0"/>
          <w:numId w:val="19"/>
        </w:numPr>
        <w:tabs>
          <w:tab w:val="left" w:pos="11250"/>
        </w:tabs>
        <w:ind w:left="2340" w:right="990"/>
        <w:rPr>
          <w:rFonts w:cstheme="minorHAnsi"/>
          <w:i/>
          <w:iCs/>
          <w:color w:val="000000" w:themeColor="text1"/>
          <w:sz w:val="24"/>
          <w:szCs w:val="24"/>
          <w:shd w:val="clear" w:color="auto" w:fill="F7F8FA"/>
        </w:rPr>
      </w:pPr>
      <w:r w:rsidRPr="00D0158A">
        <w:rPr>
          <w:rFonts w:cstheme="minorHAnsi"/>
          <w:i/>
          <w:iCs/>
          <w:color w:val="000000" w:themeColor="text1"/>
          <w:sz w:val="24"/>
          <w:szCs w:val="24"/>
        </w:rPr>
        <w:t>None at this time</w:t>
      </w:r>
    </w:p>
    <w:p w14:paraId="2283B072" w14:textId="77777777" w:rsidR="00166214" w:rsidRPr="00D0158A" w:rsidRDefault="00166214" w:rsidP="00C1237E">
      <w:pPr>
        <w:pStyle w:val="NoSpacing"/>
        <w:numPr>
          <w:ilvl w:val="0"/>
          <w:numId w:val="19"/>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According to the consumer satisfaction survey, the service delivery process is effective in most cases.</w:t>
      </w:r>
    </w:p>
    <w:p w14:paraId="3114C6D4" w14:textId="0B039989" w:rsidR="00DD3C10" w:rsidRDefault="00DD3C10">
      <w:pPr>
        <w:rPr>
          <w:rFonts w:asciiTheme="minorHAnsi" w:eastAsiaTheme="minorHAnsi" w:hAnsiTheme="minorHAnsi" w:cstheme="minorHAnsi"/>
          <w:i/>
          <w:iCs/>
          <w:color w:val="000000" w:themeColor="text1"/>
          <w:sz w:val="24"/>
          <w:szCs w:val="24"/>
        </w:rPr>
      </w:pPr>
      <w:r>
        <w:rPr>
          <w:rFonts w:cstheme="minorHAnsi"/>
          <w:i/>
          <w:iCs/>
          <w:color w:val="000000" w:themeColor="text1"/>
          <w:sz w:val="24"/>
          <w:szCs w:val="24"/>
        </w:rPr>
        <w:br w:type="page"/>
      </w:r>
    </w:p>
    <w:p w14:paraId="2425D09F" w14:textId="77777777" w:rsidR="00166214" w:rsidRDefault="00166214" w:rsidP="00C1237E">
      <w:pPr>
        <w:pStyle w:val="NoSpacing"/>
        <w:tabs>
          <w:tab w:val="left" w:pos="11250"/>
        </w:tabs>
        <w:ind w:left="1080" w:right="990"/>
        <w:rPr>
          <w:rFonts w:cstheme="minorHAnsi"/>
          <w:i/>
          <w:iCs/>
          <w:color w:val="000000" w:themeColor="text1"/>
          <w:sz w:val="24"/>
          <w:szCs w:val="24"/>
        </w:rPr>
      </w:pPr>
    </w:p>
    <w:p w14:paraId="0D1D51DD"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63A4A2CA" w14:textId="77777777" w:rsidR="00DD3C10" w:rsidRDefault="00DD3C10" w:rsidP="00C1237E">
      <w:pPr>
        <w:pStyle w:val="NoSpacing"/>
        <w:tabs>
          <w:tab w:val="left" w:pos="11250"/>
        </w:tabs>
        <w:ind w:left="1080" w:right="990"/>
        <w:rPr>
          <w:rFonts w:cstheme="minorHAnsi"/>
          <w:i/>
          <w:iCs/>
          <w:color w:val="000000" w:themeColor="text1"/>
          <w:sz w:val="24"/>
          <w:szCs w:val="24"/>
        </w:rPr>
      </w:pPr>
    </w:p>
    <w:p w14:paraId="0A80DFFB" w14:textId="77777777" w:rsidR="00DD3C10" w:rsidRPr="00D0158A" w:rsidRDefault="00DD3C10" w:rsidP="00C1237E">
      <w:pPr>
        <w:pStyle w:val="NoSpacing"/>
        <w:tabs>
          <w:tab w:val="left" w:pos="11250"/>
        </w:tabs>
        <w:ind w:left="1080" w:right="990"/>
        <w:rPr>
          <w:rFonts w:cstheme="minorHAnsi"/>
          <w:i/>
          <w:iCs/>
          <w:color w:val="000000" w:themeColor="text1"/>
          <w:sz w:val="24"/>
          <w:szCs w:val="24"/>
        </w:rPr>
      </w:pPr>
    </w:p>
    <w:p w14:paraId="684FF9EF" w14:textId="2503A9AD" w:rsidR="0075087E" w:rsidRPr="00D0158A" w:rsidRDefault="00166214" w:rsidP="000A4FB0">
      <w:pPr>
        <w:pStyle w:val="NoSpacing"/>
        <w:tabs>
          <w:tab w:val="left" w:pos="11250"/>
        </w:tabs>
        <w:ind w:left="1890" w:right="990" w:hanging="540"/>
        <w:jc w:val="both"/>
        <w:rPr>
          <w:rFonts w:cstheme="minorHAnsi"/>
          <w:b/>
          <w:bCs/>
          <w:color w:val="000000" w:themeColor="text1"/>
          <w:sz w:val="24"/>
          <w:szCs w:val="24"/>
        </w:rPr>
      </w:pPr>
      <w:r w:rsidRPr="00D0158A">
        <w:rPr>
          <w:rFonts w:cstheme="minorHAnsi"/>
          <w:b/>
          <w:bCs/>
          <w:color w:val="000000" w:themeColor="text1"/>
          <w:sz w:val="24"/>
          <w:szCs w:val="24"/>
        </w:rPr>
        <w:t>Q3:</w:t>
      </w:r>
      <w:r w:rsidRPr="00D0158A">
        <w:rPr>
          <w:rFonts w:cstheme="minorHAnsi"/>
          <w:color w:val="000000" w:themeColor="text1"/>
          <w:sz w:val="24"/>
          <w:szCs w:val="24"/>
        </w:rPr>
        <w:t xml:space="preserve"> </w:t>
      </w:r>
      <w:r w:rsidR="0075087E" w:rsidRPr="00D0158A">
        <w:rPr>
          <w:rFonts w:cstheme="minorHAnsi"/>
          <w:b/>
          <w:bCs/>
          <w:color w:val="000000" w:themeColor="text1"/>
          <w:sz w:val="24"/>
          <w:szCs w:val="24"/>
        </w:rPr>
        <w:t xml:space="preserve"> </w:t>
      </w:r>
      <w:r w:rsidRPr="00D0158A">
        <w:rPr>
          <w:rFonts w:cstheme="minorHAnsi"/>
          <w:b/>
          <w:bCs/>
          <w:color w:val="000000" w:themeColor="text1"/>
          <w:sz w:val="24"/>
          <w:szCs w:val="24"/>
        </w:rPr>
        <w:t xml:space="preserve">After attending the quarterly SRC meeting, what further input do you have for the State Plan </w:t>
      </w:r>
    </w:p>
    <w:p w14:paraId="051C7C73" w14:textId="5A49453E" w:rsidR="00166214" w:rsidRPr="00D0158A" w:rsidRDefault="00166214" w:rsidP="00F60815">
      <w:pPr>
        <w:pStyle w:val="NoSpacing"/>
        <w:tabs>
          <w:tab w:val="left" w:pos="11250"/>
        </w:tabs>
        <w:ind w:left="1800" w:right="990"/>
        <w:jc w:val="both"/>
        <w:rPr>
          <w:rFonts w:cstheme="minorHAnsi"/>
          <w:b/>
          <w:bCs/>
          <w:color w:val="000000" w:themeColor="text1"/>
          <w:sz w:val="24"/>
          <w:szCs w:val="24"/>
        </w:rPr>
      </w:pPr>
      <w:r w:rsidRPr="00D0158A">
        <w:rPr>
          <w:rFonts w:cstheme="minorHAnsi"/>
          <w:b/>
          <w:bCs/>
          <w:color w:val="000000" w:themeColor="text1"/>
          <w:sz w:val="24"/>
          <w:szCs w:val="24"/>
        </w:rPr>
        <w:t>goals and priorities? What further comment(s) do you have in regards to evaluating the effectiveness of the VR/VRB Program in meeting the goals and priorities?</w:t>
      </w:r>
    </w:p>
    <w:p w14:paraId="75653DC4" w14:textId="77777777" w:rsidR="00166214" w:rsidRPr="00D0158A" w:rsidRDefault="00166214" w:rsidP="00C1237E">
      <w:pPr>
        <w:pStyle w:val="NoSpacing"/>
        <w:numPr>
          <w:ilvl w:val="0"/>
          <w:numId w:val="20"/>
        </w:numPr>
        <w:tabs>
          <w:tab w:val="left" w:pos="11250"/>
        </w:tabs>
        <w:ind w:left="2340" w:right="990"/>
        <w:rPr>
          <w:rFonts w:cstheme="minorHAnsi"/>
          <w:bCs/>
          <w:i/>
          <w:iCs/>
          <w:color w:val="000000" w:themeColor="text1"/>
          <w:sz w:val="24"/>
          <w:szCs w:val="24"/>
        </w:rPr>
      </w:pPr>
      <w:r w:rsidRPr="00D0158A">
        <w:rPr>
          <w:rFonts w:cstheme="minorHAnsi"/>
          <w:bCs/>
          <w:i/>
          <w:iCs/>
          <w:color w:val="000000" w:themeColor="text1"/>
          <w:sz w:val="24"/>
          <w:szCs w:val="24"/>
        </w:rPr>
        <w:t xml:space="preserve">I can’t wait to see VRB open on the coast to see the transition that will happen. </w:t>
      </w:r>
    </w:p>
    <w:p w14:paraId="2E972CC2" w14:textId="77777777" w:rsidR="00166214" w:rsidRPr="00D0158A" w:rsidRDefault="00166214" w:rsidP="00C1237E">
      <w:pPr>
        <w:pStyle w:val="NoSpacing"/>
        <w:numPr>
          <w:ilvl w:val="0"/>
          <w:numId w:val="20"/>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The VR/VRB programs appear to be meeting their objectives based on the goals and priorities established.</w:t>
      </w:r>
    </w:p>
    <w:p w14:paraId="335BC1B3" w14:textId="77777777" w:rsidR="00166214" w:rsidRPr="00D0158A" w:rsidRDefault="00166214" w:rsidP="00C1237E">
      <w:pPr>
        <w:pStyle w:val="NoSpacing"/>
        <w:numPr>
          <w:ilvl w:val="0"/>
          <w:numId w:val="20"/>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Along with feedback from Clients about services, I thank the agency for requesting feedback from state employees as well about services, which is vital also.</w:t>
      </w:r>
    </w:p>
    <w:p w14:paraId="682643AB" w14:textId="7EF6D79E" w:rsidR="00166214" w:rsidRPr="00D0158A" w:rsidRDefault="008C703A" w:rsidP="00C1237E">
      <w:pPr>
        <w:pStyle w:val="NoSpacing"/>
        <w:numPr>
          <w:ilvl w:val="0"/>
          <w:numId w:val="20"/>
        </w:numPr>
        <w:tabs>
          <w:tab w:val="left" w:pos="11250"/>
        </w:tabs>
        <w:ind w:left="2340" w:right="990"/>
        <w:rPr>
          <w:rFonts w:cstheme="minorHAnsi"/>
          <w:i/>
          <w:iCs/>
          <w:color w:val="000000" w:themeColor="text1"/>
          <w:sz w:val="24"/>
          <w:szCs w:val="24"/>
          <w:shd w:val="clear" w:color="auto" w:fill="F7F8FA"/>
        </w:rPr>
      </w:pPr>
      <w:r w:rsidRPr="00D0158A">
        <w:rPr>
          <w:rFonts w:cstheme="minorHAnsi"/>
          <w:i/>
          <w:iCs/>
          <w:color w:val="000000" w:themeColor="text1"/>
          <w:sz w:val="24"/>
          <w:szCs w:val="24"/>
        </w:rPr>
        <w:t>None at this time</w:t>
      </w:r>
    </w:p>
    <w:p w14:paraId="3388DDAD" w14:textId="77777777" w:rsidR="00166214" w:rsidRPr="00D0158A" w:rsidRDefault="00166214" w:rsidP="00C1237E">
      <w:pPr>
        <w:pStyle w:val="NoSpacing"/>
        <w:numPr>
          <w:ilvl w:val="0"/>
          <w:numId w:val="20"/>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No comment </w:t>
      </w:r>
    </w:p>
    <w:p w14:paraId="24ACF3D1" w14:textId="77777777" w:rsidR="00166214" w:rsidRPr="00D0158A" w:rsidRDefault="00166214" w:rsidP="00F60815">
      <w:pPr>
        <w:pStyle w:val="NoSpacing"/>
        <w:tabs>
          <w:tab w:val="left" w:pos="11250"/>
        </w:tabs>
        <w:ind w:left="1080" w:right="990"/>
        <w:jc w:val="both"/>
        <w:rPr>
          <w:rFonts w:cstheme="minorHAnsi"/>
          <w:bCs/>
          <w:color w:val="000000" w:themeColor="text1"/>
          <w:sz w:val="24"/>
          <w:szCs w:val="24"/>
        </w:rPr>
      </w:pPr>
    </w:p>
    <w:p w14:paraId="1A1254B9" w14:textId="77777777" w:rsidR="00166214" w:rsidRPr="00D0158A" w:rsidRDefault="00166214" w:rsidP="00F60815">
      <w:pPr>
        <w:pStyle w:val="NoSpacing"/>
        <w:tabs>
          <w:tab w:val="left" w:pos="11250"/>
        </w:tabs>
        <w:ind w:left="1890" w:right="990" w:hanging="540"/>
        <w:jc w:val="both"/>
        <w:rPr>
          <w:rFonts w:cstheme="minorHAnsi"/>
          <w:b/>
          <w:i/>
          <w:iCs/>
          <w:color w:val="000000" w:themeColor="text1"/>
          <w:sz w:val="24"/>
          <w:szCs w:val="24"/>
        </w:rPr>
      </w:pPr>
      <w:r w:rsidRPr="00D0158A">
        <w:rPr>
          <w:rFonts w:cstheme="minorHAnsi"/>
          <w:b/>
          <w:i/>
          <w:iCs/>
          <w:color w:val="000000" w:themeColor="text1"/>
          <w:sz w:val="24"/>
          <w:szCs w:val="24"/>
        </w:rPr>
        <w:t xml:space="preserve">Presentation of Information on Policy </w:t>
      </w:r>
    </w:p>
    <w:p w14:paraId="4C48EEBC" w14:textId="47F253A2" w:rsidR="00166214" w:rsidRPr="00D0158A" w:rsidRDefault="00166214" w:rsidP="00F60815">
      <w:pPr>
        <w:pStyle w:val="NoSpacing"/>
        <w:tabs>
          <w:tab w:val="left" w:pos="11250"/>
        </w:tabs>
        <w:ind w:left="1800" w:right="990" w:hanging="450"/>
        <w:jc w:val="both"/>
        <w:rPr>
          <w:rFonts w:cstheme="minorHAnsi"/>
          <w:b/>
          <w:bCs/>
          <w:color w:val="000000" w:themeColor="text1"/>
          <w:sz w:val="24"/>
          <w:szCs w:val="24"/>
        </w:rPr>
      </w:pPr>
      <w:r w:rsidRPr="00D0158A">
        <w:rPr>
          <w:rFonts w:cstheme="minorHAnsi"/>
          <w:b/>
          <w:bCs/>
          <w:color w:val="000000" w:themeColor="text1"/>
          <w:sz w:val="24"/>
          <w:szCs w:val="24"/>
        </w:rPr>
        <w:t xml:space="preserve">Q4: </w:t>
      </w:r>
      <w:r w:rsidR="00EA5693" w:rsidRPr="00D0158A">
        <w:rPr>
          <w:rFonts w:cstheme="minorHAnsi"/>
          <w:b/>
          <w:bCs/>
          <w:color w:val="000000" w:themeColor="text1"/>
          <w:sz w:val="24"/>
          <w:szCs w:val="24"/>
        </w:rPr>
        <w:t xml:space="preserve"> </w:t>
      </w:r>
      <w:r w:rsidR="0075087E" w:rsidRPr="00D0158A">
        <w:rPr>
          <w:rFonts w:cstheme="minorHAnsi"/>
          <w:b/>
          <w:bCs/>
          <w:color w:val="000000" w:themeColor="text1"/>
          <w:sz w:val="24"/>
          <w:szCs w:val="24"/>
        </w:rPr>
        <w:t>D</w:t>
      </w:r>
      <w:r w:rsidRPr="00D0158A">
        <w:rPr>
          <w:rFonts w:cstheme="minorHAnsi"/>
          <w:b/>
          <w:bCs/>
          <w:color w:val="000000" w:themeColor="text1"/>
          <w:sz w:val="24"/>
          <w:szCs w:val="24"/>
        </w:rPr>
        <w:t>o you have any comments or recommendations concerning the presentation on the Financial Needs Analysis?</w:t>
      </w:r>
    </w:p>
    <w:p w14:paraId="5F34F81E" w14:textId="77777777" w:rsidR="00166214" w:rsidRPr="00D0158A" w:rsidRDefault="00166214" w:rsidP="00C1237E">
      <w:pPr>
        <w:pStyle w:val="NoSpacing"/>
        <w:numPr>
          <w:ilvl w:val="0"/>
          <w:numId w:val="21"/>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 xml:space="preserve">I liked the presentation that was shown today (Project Search). </w:t>
      </w:r>
    </w:p>
    <w:p w14:paraId="69C156F9" w14:textId="77777777" w:rsidR="00166214" w:rsidRPr="00D0158A" w:rsidRDefault="00166214" w:rsidP="00C1237E">
      <w:pPr>
        <w:pStyle w:val="NoSpacing"/>
        <w:numPr>
          <w:ilvl w:val="0"/>
          <w:numId w:val="21"/>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The presentation was informative and very well presented.</w:t>
      </w:r>
    </w:p>
    <w:p w14:paraId="5D1A5CC2" w14:textId="47A26953" w:rsidR="00166214" w:rsidRPr="00D0158A" w:rsidRDefault="00166214" w:rsidP="00C1237E">
      <w:pPr>
        <w:pStyle w:val="NoSpacing"/>
        <w:numPr>
          <w:ilvl w:val="0"/>
          <w:numId w:val="21"/>
        </w:numPr>
        <w:tabs>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Not at this time.</w:t>
      </w:r>
    </w:p>
    <w:p w14:paraId="576573BD" w14:textId="3218E84A" w:rsidR="00166214" w:rsidRPr="00D0158A" w:rsidRDefault="008C703A" w:rsidP="00C1237E">
      <w:pPr>
        <w:pStyle w:val="NoSpacing"/>
        <w:numPr>
          <w:ilvl w:val="0"/>
          <w:numId w:val="21"/>
        </w:numPr>
        <w:tabs>
          <w:tab w:val="left" w:pos="11250"/>
        </w:tabs>
        <w:ind w:left="2340" w:right="990"/>
        <w:rPr>
          <w:rFonts w:cstheme="minorHAnsi"/>
          <w:i/>
          <w:iCs/>
          <w:color w:val="000000" w:themeColor="text1"/>
          <w:sz w:val="24"/>
          <w:szCs w:val="24"/>
          <w:shd w:val="clear" w:color="auto" w:fill="F7F8FA"/>
        </w:rPr>
      </w:pPr>
      <w:r w:rsidRPr="00D0158A">
        <w:rPr>
          <w:rFonts w:cstheme="minorHAnsi"/>
          <w:i/>
          <w:iCs/>
          <w:color w:val="000000" w:themeColor="text1"/>
          <w:sz w:val="24"/>
          <w:szCs w:val="24"/>
        </w:rPr>
        <w:t>No.</w:t>
      </w:r>
    </w:p>
    <w:p w14:paraId="68B51574" w14:textId="77777777" w:rsidR="00166214" w:rsidRPr="00D0158A" w:rsidRDefault="00166214" w:rsidP="00C1237E">
      <w:pPr>
        <w:pStyle w:val="NoSpacing"/>
        <w:numPr>
          <w:ilvl w:val="0"/>
          <w:numId w:val="21"/>
        </w:numPr>
        <w:tabs>
          <w:tab w:val="left" w:pos="1890"/>
          <w:tab w:val="left" w:pos="11250"/>
        </w:tabs>
        <w:ind w:left="2340" w:right="990"/>
        <w:rPr>
          <w:rFonts w:cstheme="minorHAnsi"/>
          <w:i/>
          <w:iCs/>
          <w:color w:val="000000" w:themeColor="text1"/>
          <w:sz w:val="24"/>
          <w:szCs w:val="24"/>
        </w:rPr>
      </w:pPr>
      <w:r w:rsidRPr="00D0158A">
        <w:rPr>
          <w:rFonts w:cstheme="minorHAnsi"/>
          <w:i/>
          <w:iCs/>
          <w:color w:val="000000" w:themeColor="text1"/>
          <w:sz w:val="24"/>
          <w:szCs w:val="24"/>
        </w:rPr>
        <w:t>The financial needs analysis for individuals with disability needs to be terminated.</w:t>
      </w:r>
      <w:bookmarkEnd w:id="71"/>
    </w:p>
    <w:p w14:paraId="39D54CD1" w14:textId="6E0F89D5" w:rsidR="00013B11" w:rsidRPr="00D0158A" w:rsidRDefault="00013B11" w:rsidP="00212470">
      <w:pPr>
        <w:pStyle w:val="BodyText"/>
        <w:tabs>
          <w:tab w:val="left" w:pos="1890"/>
          <w:tab w:val="left" w:pos="11250"/>
        </w:tabs>
        <w:ind w:left="444" w:right="900"/>
        <w:rPr>
          <w:color w:val="000000" w:themeColor="text1"/>
          <w:sz w:val="24"/>
          <w:szCs w:val="24"/>
        </w:rPr>
      </w:pPr>
      <w:bookmarkStart w:id="72" w:name="JUNE_3,_2022_MEETING"/>
      <w:bookmarkEnd w:id="72"/>
    </w:p>
    <w:p w14:paraId="4C28F9F8" w14:textId="24427B28" w:rsidR="001F16E3" w:rsidRPr="001960BC" w:rsidRDefault="00356F18" w:rsidP="00212470">
      <w:pPr>
        <w:pStyle w:val="Heading2"/>
        <w:tabs>
          <w:tab w:val="left" w:pos="1890"/>
          <w:tab w:val="left" w:pos="11250"/>
        </w:tabs>
        <w:spacing w:line="240" w:lineRule="auto"/>
        <w:ind w:right="900"/>
        <w:rPr>
          <w:rFonts w:ascii="Britannic Bold" w:hAnsi="Britannic Bold"/>
          <w:b w:val="0"/>
          <w:bCs w:val="0"/>
          <w:color w:val="FFFFFF" w:themeColor="background1"/>
        </w:rPr>
      </w:pPr>
      <w:r w:rsidRPr="001960BC">
        <w:rPr>
          <w:rFonts w:ascii="Britannic Bold" w:hAnsi="Britannic Bold"/>
          <w:b w:val="0"/>
          <w:bCs w:val="0"/>
          <w:color w:val="FFFFFF" w:themeColor="background1"/>
          <w:shd w:val="clear" w:color="auto" w:fill="000000"/>
        </w:rPr>
        <w:t>J</w:t>
      </w:r>
      <w:r w:rsidR="000A4FB0" w:rsidRPr="001960BC">
        <w:rPr>
          <w:rFonts w:ascii="Britannic Bold" w:hAnsi="Britannic Bold"/>
          <w:b w:val="0"/>
          <w:bCs w:val="0"/>
          <w:color w:val="FFFFFF" w:themeColor="background1"/>
          <w:shd w:val="clear" w:color="auto" w:fill="000000"/>
        </w:rPr>
        <w:t>une</w:t>
      </w:r>
      <w:r w:rsidRPr="001960BC">
        <w:rPr>
          <w:rFonts w:ascii="Britannic Bold" w:hAnsi="Britannic Bold"/>
          <w:b w:val="0"/>
          <w:bCs w:val="0"/>
          <w:color w:val="FFFFFF" w:themeColor="background1"/>
          <w:spacing w:val="-4"/>
          <w:shd w:val="clear" w:color="auto" w:fill="000000"/>
        </w:rPr>
        <w:t xml:space="preserve"> </w:t>
      </w:r>
      <w:r w:rsidR="00992968" w:rsidRPr="001960BC">
        <w:rPr>
          <w:rFonts w:ascii="Britannic Bold" w:hAnsi="Britannic Bold"/>
          <w:b w:val="0"/>
          <w:bCs w:val="0"/>
          <w:color w:val="FFFFFF" w:themeColor="background1"/>
          <w:shd w:val="clear" w:color="auto" w:fill="000000"/>
        </w:rPr>
        <w:t>14</w:t>
      </w:r>
      <w:r w:rsidRPr="001960BC">
        <w:rPr>
          <w:rFonts w:ascii="Britannic Bold" w:hAnsi="Britannic Bold"/>
          <w:b w:val="0"/>
          <w:bCs w:val="0"/>
          <w:color w:val="FFFFFF" w:themeColor="background1"/>
          <w:shd w:val="clear" w:color="auto" w:fill="000000"/>
        </w:rPr>
        <w:t>,</w:t>
      </w:r>
      <w:r w:rsidRPr="001960BC">
        <w:rPr>
          <w:rFonts w:ascii="Britannic Bold" w:hAnsi="Britannic Bold"/>
          <w:b w:val="0"/>
          <w:bCs w:val="0"/>
          <w:color w:val="FFFFFF" w:themeColor="background1"/>
          <w:spacing w:val="-4"/>
          <w:shd w:val="clear" w:color="auto" w:fill="000000"/>
        </w:rPr>
        <w:t xml:space="preserve"> </w:t>
      </w:r>
      <w:r w:rsidRPr="001960BC">
        <w:rPr>
          <w:rFonts w:ascii="Britannic Bold" w:hAnsi="Britannic Bold"/>
          <w:b w:val="0"/>
          <w:bCs w:val="0"/>
          <w:color w:val="FFFFFF" w:themeColor="background1"/>
          <w:shd w:val="clear" w:color="auto" w:fill="000000"/>
        </w:rPr>
        <w:t>202</w:t>
      </w:r>
      <w:r w:rsidR="00182AEA" w:rsidRPr="001960BC">
        <w:rPr>
          <w:rFonts w:ascii="Britannic Bold" w:hAnsi="Britannic Bold"/>
          <w:b w:val="0"/>
          <w:bCs w:val="0"/>
          <w:color w:val="FFFFFF" w:themeColor="background1"/>
          <w:shd w:val="clear" w:color="auto" w:fill="000000"/>
        </w:rPr>
        <w:t>3</w:t>
      </w:r>
      <w:r w:rsidRPr="001960BC">
        <w:rPr>
          <w:rFonts w:ascii="Britannic Bold" w:hAnsi="Britannic Bold"/>
          <w:b w:val="0"/>
          <w:bCs w:val="0"/>
          <w:color w:val="FFFFFF" w:themeColor="background1"/>
          <w:spacing w:val="-4"/>
          <w:shd w:val="clear" w:color="auto" w:fill="000000"/>
        </w:rPr>
        <w:t xml:space="preserve"> </w:t>
      </w:r>
      <w:r w:rsidRPr="001960BC">
        <w:rPr>
          <w:rFonts w:ascii="Britannic Bold" w:hAnsi="Britannic Bold"/>
          <w:b w:val="0"/>
          <w:bCs w:val="0"/>
          <w:color w:val="FFFFFF" w:themeColor="background1"/>
          <w:spacing w:val="-2"/>
          <w:shd w:val="clear" w:color="auto" w:fill="000000"/>
        </w:rPr>
        <w:t>M</w:t>
      </w:r>
      <w:r w:rsidR="000A4FB0" w:rsidRPr="001960BC">
        <w:rPr>
          <w:rFonts w:ascii="Britannic Bold" w:hAnsi="Britannic Bold"/>
          <w:b w:val="0"/>
          <w:bCs w:val="0"/>
          <w:color w:val="FFFFFF" w:themeColor="background1"/>
          <w:spacing w:val="-2"/>
          <w:shd w:val="clear" w:color="auto" w:fill="000000"/>
        </w:rPr>
        <w:t>eeting</w:t>
      </w:r>
    </w:p>
    <w:p w14:paraId="23692BD9" w14:textId="2D04F3AB" w:rsidR="00CE1C0F" w:rsidRPr="00D0158A" w:rsidRDefault="004867B8" w:rsidP="00FA10A0">
      <w:pPr>
        <w:tabs>
          <w:tab w:val="left" w:pos="1890"/>
          <w:tab w:val="left" w:pos="11250"/>
        </w:tabs>
        <w:ind w:left="1080" w:right="990"/>
        <w:jc w:val="both"/>
        <w:rPr>
          <w:color w:val="000000" w:themeColor="text1"/>
          <w:sz w:val="24"/>
          <w:szCs w:val="24"/>
        </w:rPr>
      </w:pPr>
      <w:r w:rsidRPr="00D0158A">
        <w:rPr>
          <w:color w:val="000000" w:themeColor="text1"/>
          <w:sz w:val="24"/>
          <w:szCs w:val="24"/>
        </w:rPr>
        <w:t xml:space="preserve">Discussions </w:t>
      </w:r>
      <w:r w:rsidR="001B730B" w:rsidRPr="00D0158A">
        <w:rPr>
          <w:color w:val="000000" w:themeColor="text1"/>
          <w:sz w:val="24"/>
          <w:szCs w:val="24"/>
        </w:rPr>
        <w:t xml:space="preserve">and suggestions </w:t>
      </w:r>
      <w:r w:rsidRPr="00D0158A">
        <w:rPr>
          <w:color w:val="000000" w:themeColor="text1"/>
          <w:sz w:val="24"/>
          <w:szCs w:val="24"/>
        </w:rPr>
        <w:t xml:space="preserve">were held regarding the </w:t>
      </w:r>
      <w:r w:rsidRPr="00D0158A">
        <w:rPr>
          <w:b/>
          <w:bCs/>
          <w:color w:val="000000" w:themeColor="text1"/>
          <w:sz w:val="24"/>
          <w:szCs w:val="24"/>
        </w:rPr>
        <w:t>invitations of other councils</w:t>
      </w:r>
      <w:r w:rsidRPr="00D0158A">
        <w:rPr>
          <w:color w:val="000000" w:themeColor="text1"/>
          <w:sz w:val="24"/>
          <w:szCs w:val="24"/>
        </w:rPr>
        <w:t xml:space="preserve"> such as </w:t>
      </w:r>
      <w:bookmarkStart w:id="73" w:name="_Hlk142984533"/>
      <w:r w:rsidR="001360E9" w:rsidRPr="00D0158A">
        <w:rPr>
          <w:color w:val="000000" w:themeColor="text1"/>
          <w:sz w:val="24"/>
          <w:szCs w:val="24"/>
        </w:rPr>
        <w:t>the Developmental Disabilities Council, DD Council, Department of Education</w:t>
      </w:r>
      <w:r w:rsidR="001B730B" w:rsidRPr="00D0158A">
        <w:rPr>
          <w:color w:val="000000" w:themeColor="text1"/>
          <w:sz w:val="24"/>
          <w:szCs w:val="24"/>
        </w:rPr>
        <w:t xml:space="preserve">, </w:t>
      </w:r>
      <w:r w:rsidR="001D3869" w:rsidRPr="00D0158A">
        <w:rPr>
          <w:color w:val="000000" w:themeColor="text1"/>
          <w:sz w:val="24"/>
          <w:szCs w:val="24"/>
        </w:rPr>
        <w:t>Transition</w:t>
      </w:r>
      <w:r w:rsidR="00FA10A0" w:rsidRPr="00D0158A">
        <w:rPr>
          <w:color w:val="000000" w:themeColor="text1"/>
          <w:sz w:val="24"/>
          <w:szCs w:val="24"/>
        </w:rPr>
        <w:t xml:space="preserve"> </w:t>
      </w:r>
      <w:r w:rsidR="0084259F" w:rsidRPr="00D0158A">
        <w:rPr>
          <w:color w:val="000000" w:themeColor="text1"/>
          <w:sz w:val="24"/>
          <w:szCs w:val="24"/>
        </w:rPr>
        <w:t xml:space="preserve">Coordination Team, Special Education Advisory Panel, Bureau of Intellectual Development Disability, Workforce Development Unified State Plan Group representative, and/or a Transportation Board representative. </w:t>
      </w:r>
      <w:bookmarkEnd w:id="73"/>
    </w:p>
    <w:p w14:paraId="39DCAFB7" w14:textId="77777777" w:rsidR="00CE1C0F" w:rsidRPr="00D0158A" w:rsidRDefault="00CE1C0F" w:rsidP="00FA10A0">
      <w:pPr>
        <w:tabs>
          <w:tab w:val="left" w:pos="1890"/>
          <w:tab w:val="left" w:pos="11250"/>
        </w:tabs>
        <w:ind w:left="1080" w:right="990"/>
        <w:jc w:val="both"/>
        <w:rPr>
          <w:color w:val="000000" w:themeColor="text1"/>
          <w:sz w:val="24"/>
          <w:szCs w:val="24"/>
        </w:rPr>
      </w:pPr>
    </w:p>
    <w:p w14:paraId="7CF40C6B" w14:textId="123F610A" w:rsidR="00BD34EF" w:rsidRPr="00D0158A" w:rsidRDefault="001F16E3" w:rsidP="00A826AE">
      <w:pPr>
        <w:tabs>
          <w:tab w:val="left" w:pos="1890"/>
          <w:tab w:val="left" w:pos="11250"/>
        </w:tabs>
        <w:ind w:left="1080" w:right="990"/>
        <w:jc w:val="both"/>
        <w:rPr>
          <w:color w:val="000000" w:themeColor="text1"/>
          <w:sz w:val="24"/>
          <w:szCs w:val="24"/>
        </w:rPr>
      </w:pPr>
      <w:r w:rsidRPr="00D0158A">
        <w:rPr>
          <w:b/>
          <w:bCs/>
          <w:color w:val="000000" w:themeColor="text1"/>
          <w:sz w:val="24"/>
          <w:szCs w:val="24"/>
        </w:rPr>
        <w:t>Public</w:t>
      </w:r>
      <w:r w:rsidR="006E4225" w:rsidRPr="00D0158A">
        <w:rPr>
          <w:b/>
          <w:bCs/>
          <w:color w:val="000000" w:themeColor="text1"/>
          <w:sz w:val="24"/>
          <w:szCs w:val="24"/>
        </w:rPr>
        <w:t xml:space="preserve"> Comm</w:t>
      </w:r>
      <w:r w:rsidR="004A21F2" w:rsidRPr="00D0158A">
        <w:rPr>
          <w:b/>
          <w:bCs/>
          <w:color w:val="000000" w:themeColor="text1"/>
          <w:sz w:val="24"/>
          <w:szCs w:val="24"/>
        </w:rPr>
        <w:t xml:space="preserve">ent:  </w:t>
      </w:r>
      <w:r w:rsidR="004A21F2" w:rsidRPr="00D0158A">
        <w:rPr>
          <w:color w:val="000000" w:themeColor="text1"/>
          <w:sz w:val="24"/>
          <w:szCs w:val="24"/>
        </w:rPr>
        <w:t>A</w:t>
      </w:r>
      <w:r w:rsidR="004A21F2" w:rsidRPr="00D0158A">
        <w:rPr>
          <w:b/>
          <w:bCs/>
          <w:color w:val="000000" w:themeColor="text1"/>
          <w:sz w:val="24"/>
          <w:szCs w:val="24"/>
        </w:rPr>
        <w:t xml:space="preserve"> public comment was received </w:t>
      </w:r>
      <w:r w:rsidR="00125287" w:rsidRPr="00D0158A">
        <w:rPr>
          <w:color w:val="000000" w:themeColor="text1"/>
          <w:sz w:val="24"/>
          <w:szCs w:val="24"/>
        </w:rPr>
        <w:t>from Sandra</w:t>
      </w:r>
      <w:r w:rsidR="00BD34EF" w:rsidRPr="00D0158A">
        <w:rPr>
          <w:color w:val="000000" w:themeColor="text1"/>
          <w:sz w:val="24"/>
          <w:szCs w:val="24"/>
        </w:rPr>
        <w:t xml:space="preserve"> Wells</w:t>
      </w:r>
      <w:r w:rsidR="001D3869" w:rsidRPr="00D0158A">
        <w:rPr>
          <w:color w:val="000000" w:themeColor="text1"/>
          <w:sz w:val="24"/>
          <w:szCs w:val="24"/>
        </w:rPr>
        <w:t xml:space="preserve"> of</w:t>
      </w:r>
      <w:r w:rsidR="00BD34EF" w:rsidRPr="00D0158A">
        <w:rPr>
          <w:color w:val="000000" w:themeColor="text1"/>
          <w:sz w:val="24"/>
          <w:szCs w:val="24"/>
        </w:rPr>
        <w:t xml:space="preserve"> Hollandale, MS</w:t>
      </w:r>
      <w:r w:rsidR="004A21F2" w:rsidRPr="00D0158A">
        <w:rPr>
          <w:color w:val="000000" w:themeColor="text1"/>
          <w:sz w:val="24"/>
          <w:szCs w:val="24"/>
        </w:rPr>
        <w:t xml:space="preserve"> </w:t>
      </w:r>
      <w:r w:rsidR="001D3869" w:rsidRPr="00D0158A">
        <w:rPr>
          <w:color w:val="000000" w:themeColor="text1"/>
          <w:sz w:val="24"/>
          <w:szCs w:val="24"/>
        </w:rPr>
        <w:t>in M</w:t>
      </w:r>
      <w:r w:rsidR="004A21F2" w:rsidRPr="00D0158A">
        <w:rPr>
          <w:color w:val="000000" w:themeColor="text1"/>
          <w:sz w:val="24"/>
          <w:szCs w:val="24"/>
        </w:rPr>
        <w:t xml:space="preserve">ay 2023. Ms. Wells stated that </w:t>
      </w:r>
      <w:r w:rsidR="00BD34EF" w:rsidRPr="00D0158A">
        <w:rPr>
          <w:color w:val="000000" w:themeColor="text1"/>
          <w:sz w:val="24"/>
          <w:szCs w:val="24"/>
        </w:rPr>
        <w:t xml:space="preserve">students at Simmons High School deserve to receive </w:t>
      </w:r>
      <w:r w:rsidR="004A21F2" w:rsidRPr="00D0158A">
        <w:rPr>
          <w:color w:val="000000" w:themeColor="text1"/>
          <w:sz w:val="24"/>
          <w:szCs w:val="24"/>
        </w:rPr>
        <w:t xml:space="preserve">services that </w:t>
      </w:r>
      <w:r w:rsidR="00125287" w:rsidRPr="00D0158A">
        <w:rPr>
          <w:color w:val="000000" w:themeColor="text1"/>
          <w:sz w:val="24"/>
          <w:szCs w:val="24"/>
        </w:rPr>
        <w:t>coincide</w:t>
      </w:r>
      <w:r w:rsidR="00BD34EF" w:rsidRPr="00D0158A">
        <w:rPr>
          <w:color w:val="000000" w:themeColor="text1"/>
          <w:sz w:val="24"/>
          <w:szCs w:val="24"/>
        </w:rPr>
        <w:t xml:space="preserve"> with</w:t>
      </w:r>
      <w:r w:rsidR="00DD3C10">
        <w:rPr>
          <w:color w:val="000000" w:themeColor="text1"/>
          <w:sz w:val="24"/>
          <w:szCs w:val="24"/>
        </w:rPr>
        <w:t xml:space="preserve"> </w:t>
      </w:r>
      <w:r w:rsidR="008A29BA" w:rsidRPr="00D0158A">
        <w:rPr>
          <w:color w:val="000000" w:themeColor="text1"/>
          <w:sz w:val="24"/>
          <w:szCs w:val="24"/>
        </w:rPr>
        <w:t xml:space="preserve">their </w:t>
      </w:r>
      <w:r w:rsidR="00BD34EF" w:rsidRPr="00D0158A">
        <w:rPr>
          <w:color w:val="000000" w:themeColor="text1"/>
          <w:sz w:val="24"/>
          <w:szCs w:val="24"/>
        </w:rPr>
        <w:t>age</w:t>
      </w:r>
      <w:r w:rsidR="004A21F2" w:rsidRPr="00D0158A">
        <w:rPr>
          <w:color w:val="000000" w:themeColor="text1"/>
          <w:sz w:val="24"/>
          <w:szCs w:val="24"/>
        </w:rPr>
        <w:t xml:space="preserve"> and last </w:t>
      </w:r>
      <w:r w:rsidR="00BD34EF" w:rsidRPr="00D0158A">
        <w:rPr>
          <w:color w:val="000000" w:themeColor="text1"/>
          <w:sz w:val="24"/>
          <w:szCs w:val="24"/>
        </w:rPr>
        <w:t xml:space="preserve">school term, MDRS in Greenville failed to do what is best for students. </w:t>
      </w:r>
      <w:r w:rsidR="004A21F2" w:rsidRPr="00D0158A">
        <w:rPr>
          <w:color w:val="000000" w:themeColor="text1"/>
          <w:sz w:val="24"/>
          <w:szCs w:val="24"/>
        </w:rPr>
        <w:t>Ms. Wells</w:t>
      </w:r>
      <w:r w:rsidR="004A21F2" w:rsidRPr="00D0158A">
        <w:rPr>
          <w:b/>
          <w:bCs/>
          <w:color w:val="000000" w:themeColor="text1"/>
          <w:sz w:val="24"/>
          <w:szCs w:val="24"/>
        </w:rPr>
        <w:t xml:space="preserve"> </w:t>
      </w:r>
      <w:r w:rsidR="00BD34EF" w:rsidRPr="00D0158A">
        <w:rPr>
          <w:b/>
          <w:bCs/>
          <w:color w:val="000000" w:themeColor="text1"/>
          <w:sz w:val="24"/>
          <w:szCs w:val="24"/>
        </w:rPr>
        <w:t>filed two complaints</w:t>
      </w:r>
      <w:r w:rsidR="00BD34EF" w:rsidRPr="00D0158A">
        <w:rPr>
          <w:color w:val="000000" w:themeColor="text1"/>
          <w:sz w:val="24"/>
          <w:szCs w:val="24"/>
        </w:rPr>
        <w:t xml:space="preserve"> against one of the staff</w:t>
      </w:r>
      <w:r w:rsidR="004A21F2" w:rsidRPr="00D0158A">
        <w:rPr>
          <w:color w:val="000000" w:themeColor="text1"/>
          <w:sz w:val="24"/>
          <w:szCs w:val="24"/>
        </w:rPr>
        <w:t xml:space="preserve"> for failing to do what was best for the students</w:t>
      </w:r>
      <w:r w:rsidR="00BD34EF" w:rsidRPr="00D0158A">
        <w:rPr>
          <w:color w:val="000000" w:themeColor="text1"/>
          <w:sz w:val="24"/>
          <w:szCs w:val="24"/>
        </w:rPr>
        <w:t xml:space="preserve"> and did</w:t>
      </w:r>
      <w:r w:rsidR="004A21F2" w:rsidRPr="00D0158A">
        <w:rPr>
          <w:color w:val="000000" w:themeColor="text1"/>
          <w:sz w:val="24"/>
          <w:szCs w:val="24"/>
        </w:rPr>
        <w:t xml:space="preserve"> not get a response from the agency. </w:t>
      </w:r>
      <w:r w:rsidR="00BD34EF" w:rsidRPr="00D0158A">
        <w:rPr>
          <w:color w:val="000000" w:themeColor="text1"/>
          <w:sz w:val="24"/>
          <w:szCs w:val="24"/>
        </w:rPr>
        <w:t xml:space="preserve">On May 20, </w:t>
      </w:r>
      <w:r w:rsidR="004A21F2" w:rsidRPr="00D0158A">
        <w:rPr>
          <w:color w:val="000000" w:themeColor="text1"/>
          <w:sz w:val="24"/>
          <w:szCs w:val="24"/>
        </w:rPr>
        <w:t>interactive training was held. Ms. Wells stated that if the school was p</w:t>
      </w:r>
      <w:r w:rsidR="00BD34EF" w:rsidRPr="00D0158A">
        <w:rPr>
          <w:color w:val="000000" w:themeColor="text1"/>
          <w:sz w:val="24"/>
          <w:szCs w:val="24"/>
        </w:rPr>
        <w:t xml:space="preserve">redominantly white, </w:t>
      </w:r>
      <w:r w:rsidR="00D473D8" w:rsidRPr="00D0158A">
        <w:rPr>
          <w:color w:val="000000" w:themeColor="text1"/>
          <w:sz w:val="24"/>
          <w:szCs w:val="24"/>
        </w:rPr>
        <w:t>it would</w:t>
      </w:r>
      <w:r w:rsidR="004A21F2" w:rsidRPr="00D0158A">
        <w:rPr>
          <w:color w:val="000000" w:themeColor="text1"/>
          <w:sz w:val="24"/>
          <w:szCs w:val="24"/>
        </w:rPr>
        <w:t xml:space="preserve"> have had different results and asked for more transparency for the </w:t>
      </w:r>
      <w:r w:rsidR="00BD34EF" w:rsidRPr="00D0158A">
        <w:rPr>
          <w:color w:val="000000" w:themeColor="text1"/>
          <w:sz w:val="24"/>
          <w:szCs w:val="24"/>
        </w:rPr>
        <w:t>2023-2024 school year</w:t>
      </w:r>
      <w:r w:rsidR="004A21F2" w:rsidRPr="00D0158A">
        <w:rPr>
          <w:color w:val="000000" w:themeColor="text1"/>
          <w:sz w:val="24"/>
          <w:szCs w:val="24"/>
        </w:rPr>
        <w:t xml:space="preserve"> so students receive services </w:t>
      </w:r>
      <w:r w:rsidR="00E80DA7" w:rsidRPr="00D0158A">
        <w:rPr>
          <w:color w:val="000000" w:themeColor="text1"/>
          <w:sz w:val="24"/>
          <w:szCs w:val="24"/>
        </w:rPr>
        <w:t>they</w:t>
      </w:r>
      <w:r w:rsidR="00BD34EF" w:rsidRPr="00D0158A">
        <w:rPr>
          <w:color w:val="000000" w:themeColor="text1"/>
          <w:sz w:val="24"/>
          <w:szCs w:val="24"/>
        </w:rPr>
        <w:t xml:space="preserve"> richly deserve from MDRS</w:t>
      </w:r>
      <w:r w:rsidR="00996CD7" w:rsidRPr="00D0158A">
        <w:rPr>
          <w:color w:val="000000" w:themeColor="text1"/>
          <w:sz w:val="24"/>
          <w:szCs w:val="24"/>
        </w:rPr>
        <w:t xml:space="preserve">. </w:t>
      </w:r>
      <w:r w:rsidR="00BD34EF" w:rsidRPr="00D0158A">
        <w:rPr>
          <w:color w:val="000000" w:themeColor="text1"/>
          <w:sz w:val="24"/>
          <w:szCs w:val="24"/>
        </w:rPr>
        <w:t xml:space="preserve">Ms. Meruvia informed Ms. Wells the VR/VRB Directors were in </w:t>
      </w:r>
      <w:r w:rsidR="00A52356" w:rsidRPr="00D0158A">
        <w:rPr>
          <w:color w:val="000000" w:themeColor="text1"/>
          <w:sz w:val="24"/>
          <w:szCs w:val="24"/>
        </w:rPr>
        <w:t xml:space="preserve">attendance and Ms. Hart informed Ms. Wells </w:t>
      </w:r>
      <w:r w:rsidR="00BD34EF" w:rsidRPr="00D0158A">
        <w:rPr>
          <w:color w:val="000000" w:themeColor="text1"/>
          <w:sz w:val="24"/>
          <w:szCs w:val="24"/>
        </w:rPr>
        <w:t>that she would contact her</w:t>
      </w:r>
      <w:r w:rsidR="00996CD7" w:rsidRPr="00D0158A">
        <w:rPr>
          <w:color w:val="000000" w:themeColor="text1"/>
          <w:sz w:val="24"/>
          <w:szCs w:val="24"/>
        </w:rPr>
        <w:t xml:space="preserve">. </w:t>
      </w:r>
    </w:p>
    <w:p w14:paraId="5FD37419" w14:textId="77777777" w:rsidR="00EE2FDA" w:rsidRPr="00D0158A" w:rsidRDefault="00EE2FDA" w:rsidP="00A826AE">
      <w:pPr>
        <w:pStyle w:val="ListParagraph"/>
        <w:tabs>
          <w:tab w:val="left" w:pos="1890"/>
          <w:tab w:val="left" w:pos="11250"/>
        </w:tabs>
        <w:ind w:left="1080" w:right="990" w:firstLine="0"/>
        <w:rPr>
          <w:color w:val="000000" w:themeColor="text1"/>
          <w:sz w:val="24"/>
          <w:szCs w:val="24"/>
        </w:rPr>
      </w:pPr>
    </w:p>
    <w:p w14:paraId="073A3EB6" w14:textId="77777777" w:rsidR="00DD3C10" w:rsidRDefault="001360E9" w:rsidP="00E92B17">
      <w:pPr>
        <w:widowControl/>
        <w:tabs>
          <w:tab w:val="left" w:pos="1890"/>
          <w:tab w:val="left" w:pos="11250"/>
        </w:tabs>
        <w:autoSpaceDE/>
        <w:autoSpaceDN/>
        <w:ind w:left="1080" w:right="990"/>
        <w:contextualSpacing/>
        <w:jc w:val="both"/>
        <w:rPr>
          <w:b/>
          <w:bCs/>
          <w:color w:val="000000" w:themeColor="text1"/>
          <w:sz w:val="24"/>
          <w:szCs w:val="24"/>
        </w:rPr>
      </w:pPr>
      <w:r w:rsidRPr="00D0158A">
        <w:rPr>
          <w:b/>
          <w:bCs/>
          <w:color w:val="000000" w:themeColor="text1"/>
          <w:sz w:val="24"/>
          <w:szCs w:val="24"/>
        </w:rPr>
        <w:t xml:space="preserve">MDRS </w:t>
      </w:r>
      <w:r w:rsidR="001F16E3" w:rsidRPr="00D0158A">
        <w:rPr>
          <w:b/>
          <w:bCs/>
          <w:color w:val="000000" w:themeColor="text1"/>
          <w:sz w:val="24"/>
          <w:szCs w:val="24"/>
        </w:rPr>
        <w:t>Exe</w:t>
      </w:r>
      <w:r w:rsidR="00EE2FDA" w:rsidRPr="00D0158A">
        <w:rPr>
          <w:b/>
          <w:bCs/>
          <w:color w:val="000000" w:themeColor="text1"/>
          <w:sz w:val="24"/>
          <w:szCs w:val="24"/>
        </w:rPr>
        <w:t>cutive Director</w:t>
      </w:r>
      <w:r w:rsidRPr="00D0158A">
        <w:rPr>
          <w:b/>
          <w:bCs/>
          <w:color w:val="000000" w:themeColor="text1"/>
          <w:sz w:val="24"/>
          <w:szCs w:val="24"/>
        </w:rPr>
        <w:t xml:space="preserve"> </w:t>
      </w:r>
      <w:r w:rsidR="00F16E56" w:rsidRPr="00D0158A">
        <w:rPr>
          <w:b/>
          <w:bCs/>
          <w:color w:val="000000" w:themeColor="text1"/>
          <w:sz w:val="24"/>
          <w:szCs w:val="24"/>
        </w:rPr>
        <w:t xml:space="preserve">Report: </w:t>
      </w:r>
      <w:r w:rsidR="00125287" w:rsidRPr="00D0158A">
        <w:rPr>
          <w:color w:val="000000" w:themeColor="text1"/>
          <w:sz w:val="24"/>
          <w:szCs w:val="24"/>
        </w:rPr>
        <w:t xml:space="preserve"> </w:t>
      </w:r>
      <w:r w:rsidRPr="00D0158A">
        <w:rPr>
          <w:color w:val="000000" w:themeColor="text1"/>
          <w:sz w:val="24"/>
          <w:szCs w:val="24"/>
        </w:rPr>
        <w:t xml:space="preserve">Mr. Howard provided an overview of </w:t>
      </w:r>
      <w:r w:rsidRPr="00D0158A">
        <w:rPr>
          <w:b/>
          <w:bCs/>
          <w:color w:val="000000" w:themeColor="text1"/>
          <w:sz w:val="24"/>
          <w:szCs w:val="24"/>
        </w:rPr>
        <w:t>Project Search</w:t>
      </w:r>
      <w:r w:rsidR="00A219A6" w:rsidRPr="00D0158A">
        <w:rPr>
          <w:b/>
          <w:bCs/>
          <w:color w:val="000000" w:themeColor="text1"/>
          <w:sz w:val="24"/>
          <w:szCs w:val="24"/>
        </w:rPr>
        <w:t xml:space="preserve">. </w:t>
      </w:r>
      <w:r w:rsidR="00A219A6" w:rsidRPr="00D0158A">
        <w:rPr>
          <w:color w:val="000000" w:themeColor="text1"/>
          <w:sz w:val="24"/>
          <w:szCs w:val="24"/>
        </w:rPr>
        <w:t>T</w:t>
      </w:r>
      <w:r w:rsidRPr="00D0158A">
        <w:rPr>
          <w:color w:val="000000" w:themeColor="text1"/>
          <w:sz w:val="24"/>
          <w:szCs w:val="24"/>
        </w:rPr>
        <w:t xml:space="preserve">here were 18 sites this past year </w:t>
      </w:r>
      <w:r w:rsidR="00252C75" w:rsidRPr="00D0158A">
        <w:rPr>
          <w:color w:val="000000" w:themeColor="text1"/>
          <w:sz w:val="24"/>
          <w:szCs w:val="24"/>
        </w:rPr>
        <w:t xml:space="preserve">with approximately </w:t>
      </w:r>
      <w:r w:rsidRPr="00D0158A">
        <w:rPr>
          <w:color w:val="000000" w:themeColor="text1"/>
          <w:sz w:val="24"/>
          <w:szCs w:val="24"/>
        </w:rPr>
        <w:t>70 young adults served</w:t>
      </w:r>
      <w:r w:rsidR="00996CD7" w:rsidRPr="00D0158A">
        <w:rPr>
          <w:color w:val="000000" w:themeColor="text1"/>
          <w:sz w:val="24"/>
          <w:szCs w:val="24"/>
        </w:rPr>
        <w:t xml:space="preserve">. </w:t>
      </w:r>
      <w:r w:rsidR="00E92B17" w:rsidRPr="00D0158A">
        <w:rPr>
          <w:color w:val="000000" w:themeColor="text1"/>
          <w:sz w:val="24"/>
          <w:szCs w:val="24"/>
        </w:rPr>
        <w:t>G</w:t>
      </w:r>
      <w:r w:rsidRPr="00D0158A">
        <w:rPr>
          <w:color w:val="000000" w:themeColor="text1"/>
          <w:sz w:val="24"/>
          <w:szCs w:val="24"/>
        </w:rPr>
        <w:t>raduations were held</w:t>
      </w:r>
      <w:r w:rsidR="00E92B17" w:rsidRPr="00D0158A">
        <w:rPr>
          <w:color w:val="000000" w:themeColor="text1"/>
          <w:sz w:val="24"/>
          <w:szCs w:val="24"/>
        </w:rPr>
        <w:t xml:space="preserve"> in May</w:t>
      </w:r>
      <w:r w:rsidRPr="00D0158A">
        <w:rPr>
          <w:color w:val="000000" w:themeColor="text1"/>
          <w:sz w:val="24"/>
          <w:szCs w:val="24"/>
        </w:rPr>
        <w:t xml:space="preserve"> and about 80% have obtained employment. Next year they will expand to 22 sites and hope to have </w:t>
      </w:r>
      <w:r w:rsidR="009B2657" w:rsidRPr="00D0158A">
        <w:rPr>
          <w:color w:val="000000" w:themeColor="text1"/>
          <w:sz w:val="24"/>
          <w:szCs w:val="24"/>
        </w:rPr>
        <w:t>10-12</w:t>
      </w:r>
      <w:r w:rsidRPr="00D0158A">
        <w:rPr>
          <w:color w:val="000000" w:themeColor="text1"/>
          <w:sz w:val="24"/>
          <w:szCs w:val="24"/>
        </w:rPr>
        <w:t xml:space="preserve"> young adults per site</w:t>
      </w:r>
      <w:r w:rsidR="00B16129" w:rsidRPr="00D0158A">
        <w:rPr>
          <w:color w:val="000000" w:themeColor="text1"/>
          <w:sz w:val="24"/>
          <w:szCs w:val="24"/>
        </w:rPr>
        <w:t xml:space="preserve">. </w:t>
      </w:r>
      <w:r w:rsidRPr="00D0158A">
        <w:rPr>
          <w:color w:val="000000" w:themeColor="text1"/>
          <w:sz w:val="24"/>
          <w:szCs w:val="24"/>
        </w:rPr>
        <w:t>Mr. Howard plan</w:t>
      </w:r>
      <w:r w:rsidR="00C245D1" w:rsidRPr="00D0158A">
        <w:rPr>
          <w:color w:val="000000" w:themeColor="text1"/>
          <w:sz w:val="24"/>
          <w:szCs w:val="24"/>
        </w:rPr>
        <w:t xml:space="preserve">s to </w:t>
      </w:r>
      <w:r w:rsidR="00A826AE" w:rsidRPr="00D0158A">
        <w:rPr>
          <w:b/>
          <w:bCs/>
          <w:color w:val="000000" w:themeColor="text1"/>
          <w:sz w:val="24"/>
          <w:szCs w:val="24"/>
        </w:rPr>
        <w:t>discuss priorities</w:t>
      </w:r>
      <w:r w:rsidR="00C245D1" w:rsidRPr="00D0158A">
        <w:rPr>
          <w:color w:val="000000" w:themeColor="text1"/>
          <w:sz w:val="24"/>
          <w:szCs w:val="24"/>
        </w:rPr>
        <w:t xml:space="preserve"> at the next SRC meeting. Meetings have taken place with </w:t>
      </w:r>
      <w:r w:rsidR="00A826AE" w:rsidRPr="00D0158A">
        <w:rPr>
          <w:color w:val="000000" w:themeColor="text1"/>
          <w:sz w:val="24"/>
          <w:szCs w:val="24"/>
        </w:rPr>
        <w:t>the VRB Director, Office</w:t>
      </w:r>
      <w:r w:rsidRPr="00D0158A">
        <w:rPr>
          <w:color w:val="000000" w:themeColor="text1"/>
          <w:sz w:val="24"/>
          <w:szCs w:val="24"/>
        </w:rPr>
        <w:t xml:space="preserve"> of Special Disability Programs</w:t>
      </w:r>
      <w:r w:rsidR="00A826AE" w:rsidRPr="00D0158A">
        <w:rPr>
          <w:color w:val="000000" w:themeColor="text1"/>
          <w:sz w:val="24"/>
          <w:szCs w:val="24"/>
        </w:rPr>
        <w:t xml:space="preserve"> </w:t>
      </w:r>
      <w:r w:rsidRPr="00D0158A">
        <w:rPr>
          <w:color w:val="000000" w:themeColor="text1"/>
          <w:sz w:val="24"/>
          <w:szCs w:val="24"/>
        </w:rPr>
        <w:t>(OSDP)</w:t>
      </w:r>
      <w:r w:rsidR="00E92B17" w:rsidRPr="00D0158A">
        <w:rPr>
          <w:color w:val="000000" w:themeColor="text1"/>
          <w:sz w:val="24"/>
          <w:szCs w:val="24"/>
        </w:rPr>
        <w:t>,</w:t>
      </w:r>
      <w:r w:rsidRPr="00D0158A">
        <w:rPr>
          <w:color w:val="000000" w:themeColor="text1"/>
          <w:sz w:val="24"/>
          <w:szCs w:val="24"/>
        </w:rPr>
        <w:t xml:space="preserve"> and Disability Determination Services (DDS) to </w:t>
      </w:r>
      <w:r w:rsidR="00C245D1" w:rsidRPr="00D0158A">
        <w:rPr>
          <w:color w:val="000000" w:themeColor="text1"/>
          <w:sz w:val="24"/>
          <w:szCs w:val="24"/>
        </w:rPr>
        <w:t xml:space="preserve">discuss </w:t>
      </w:r>
      <w:r w:rsidRPr="00D0158A">
        <w:rPr>
          <w:color w:val="000000" w:themeColor="text1"/>
          <w:sz w:val="24"/>
          <w:szCs w:val="24"/>
        </w:rPr>
        <w:t>priorities for next year to meet the</w:t>
      </w:r>
      <w:r w:rsidR="00C245D1" w:rsidRPr="00D0158A">
        <w:rPr>
          <w:color w:val="000000" w:themeColor="text1"/>
          <w:sz w:val="24"/>
          <w:szCs w:val="24"/>
        </w:rPr>
        <w:t xml:space="preserve"> </w:t>
      </w:r>
      <w:r w:rsidRPr="00D0158A">
        <w:rPr>
          <w:color w:val="000000" w:themeColor="text1"/>
          <w:sz w:val="24"/>
          <w:szCs w:val="24"/>
        </w:rPr>
        <w:t>goals. Ms. Hart</w:t>
      </w:r>
      <w:r w:rsidR="00A826AE" w:rsidRPr="00D0158A">
        <w:rPr>
          <w:color w:val="000000" w:themeColor="text1"/>
          <w:sz w:val="24"/>
          <w:szCs w:val="24"/>
        </w:rPr>
        <w:t xml:space="preserve"> </w:t>
      </w:r>
      <w:r w:rsidR="00C245D1" w:rsidRPr="00D0158A">
        <w:rPr>
          <w:color w:val="000000" w:themeColor="text1"/>
          <w:sz w:val="24"/>
          <w:szCs w:val="24"/>
        </w:rPr>
        <w:t>is meeting today to</w:t>
      </w:r>
      <w:r w:rsidR="00C245D1" w:rsidRPr="00D0158A">
        <w:rPr>
          <w:b/>
          <w:bCs/>
          <w:color w:val="000000" w:themeColor="text1"/>
          <w:sz w:val="24"/>
          <w:szCs w:val="24"/>
        </w:rPr>
        <w:t xml:space="preserve"> discuss VR/VRB </w:t>
      </w:r>
    </w:p>
    <w:p w14:paraId="5630FB1D" w14:textId="0D8CFE38" w:rsidR="00DD3C10" w:rsidRDefault="00DD3C10">
      <w:pPr>
        <w:rPr>
          <w:b/>
          <w:bCs/>
          <w:color w:val="000000" w:themeColor="text1"/>
          <w:sz w:val="24"/>
          <w:szCs w:val="24"/>
        </w:rPr>
      </w:pPr>
      <w:r>
        <w:rPr>
          <w:b/>
          <w:bCs/>
          <w:color w:val="000000" w:themeColor="text1"/>
          <w:sz w:val="24"/>
          <w:szCs w:val="24"/>
        </w:rPr>
        <w:br w:type="page"/>
      </w:r>
    </w:p>
    <w:p w14:paraId="75017438" w14:textId="77777777" w:rsidR="00DD3C10" w:rsidRDefault="00DD3C10" w:rsidP="00E92B17">
      <w:pPr>
        <w:widowControl/>
        <w:tabs>
          <w:tab w:val="left" w:pos="1890"/>
          <w:tab w:val="left" w:pos="11250"/>
        </w:tabs>
        <w:autoSpaceDE/>
        <w:autoSpaceDN/>
        <w:ind w:left="1080" w:right="990"/>
        <w:contextualSpacing/>
        <w:jc w:val="both"/>
        <w:rPr>
          <w:b/>
          <w:bCs/>
          <w:color w:val="000000" w:themeColor="text1"/>
          <w:sz w:val="24"/>
          <w:szCs w:val="24"/>
        </w:rPr>
      </w:pPr>
    </w:p>
    <w:p w14:paraId="53D48C4B"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741ACBF" w14:textId="77777777" w:rsidR="00DD3C10" w:rsidRDefault="00DD3C10" w:rsidP="00E92B17">
      <w:pPr>
        <w:widowControl/>
        <w:tabs>
          <w:tab w:val="left" w:pos="1890"/>
          <w:tab w:val="left" w:pos="11250"/>
        </w:tabs>
        <w:autoSpaceDE/>
        <w:autoSpaceDN/>
        <w:ind w:left="1080" w:right="990"/>
        <w:contextualSpacing/>
        <w:jc w:val="both"/>
        <w:rPr>
          <w:b/>
          <w:bCs/>
          <w:color w:val="000000" w:themeColor="text1"/>
          <w:sz w:val="24"/>
          <w:szCs w:val="24"/>
        </w:rPr>
      </w:pPr>
    </w:p>
    <w:p w14:paraId="03AF6A3E" w14:textId="430CA5CE" w:rsidR="001360E9" w:rsidRPr="00D0158A" w:rsidRDefault="00C245D1" w:rsidP="00E92B17">
      <w:pPr>
        <w:widowControl/>
        <w:tabs>
          <w:tab w:val="left" w:pos="1890"/>
          <w:tab w:val="left" w:pos="11250"/>
        </w:tabs>
        <w:autoSpaceDE/>
        <w:autoSpaceDN/>
        <w:ind w:left="1080" w:right="990"/>
        <w:contextualSpacing/>
        <w:jc w:val="both"/>
        <w:rPr>
          <w:color w:val="000000" w:themeColor="text1"/>
          <w:sz w:val="24"/>
          <w:szCs w:val="24"/>
        </w:rPr>
      </w:pPr>
      <w:r w:rsidRPr="00D0158A">
        <w:rPr>
          <w:b/>
          <w:bCs/>
          <w:color w:val="000000" w:themeColor="text1"/>
          <w:sz w:val="24"/>
          <w:szCs w:val="24"/>
        </w:rPr>
        <w:t>priorities</w:t>
      </w:r>
      <w:r w:rsidRPr="00D0158A">
        <w:rPr>
          <w:color w:val="000000" w:themeColor="text1"/>
          <w:sz w:val="24"/>
          <w:szCs w:val="24"/>
        </w:rPr>
        <w:t xml:space="preserve"> during the next SRC meeting</w:t>
      </w:r>
      <w:r w:rsidR="00B16129" w:rsidRPr="00D0158A">
        <w:rPr>
          <w:color w:val="000000" w:themeColor="text1"/>
          <w:sz w:val="24"/>
          <w:szCs w:val="24"/>
        </w:rPr>
        <w:t xml:space="preserve">. </w:t>
      </w:r>
      <w:r w:rsidR="001360E9" w:rsidRPr="00D0158A">
        <w:rPr>
          <w:color w:val="000000" w:themeColor="text1"/>
          <w:sz w:val="24"/>
          <w:szCs w:val="24"/>
        </w:rPr>
        <w:t xml:space="preserve">Mr. Howard </w:t>
      </w:r>
      <w:r w:rsidRPr="00D0158A">
        <w:rPr>
          <w:color w:val="000000" w:themeColor="text1"/>
          <w:sz w:val="24"/>
          <w:szCs w:val="24"/>
        </w:rPr>
        <w:t>is working w</w:t>
      </w:r>
      <w:r w:rsidR="00E92B17" w:rsidRPr="00D0158A">
        <w:rPr>
          <w:color w:val="000000" w:themeColor="text1"/>
          <w:sz w:val="24"/>
          <w:szCs w:val="24"/>
        </w:rPr>
        <w:t>i</w:t>
      </w:r>
      <w:r w:rsidR="001360E9" w:rsidRPr="00D0158A">
        <w:rPr>
          <w:color w:val="000000" w:themeColor="text1"/>
          <w:sz w:val="24"/>
          <w:szCs w:val="24"/>
        </w:rPr>
        <w:t xml:space="preserve">th the </w:t>
      </w:r>
      <w:r w:rsidR="00E92B17" w:rsidRPr="00D0158A">
        <w:rPr>
          <w:color w:val="000000" w:themeColor="text1"/>
          <w:sz w:val="24"/>
          <w:szCs w:val="24"/>
        </w:rPr>
        <w:t>g</w:t>
      </w:r>
      <w:r w:rsidR="001360E9" w:rsidRPr="00D0158A">
        <w:rPr>
          <w:color w:val="000000" w:themeColor="text1"/>
          <w:sz w:val="24"/>
          <w:szCs w:val="24"/>
        </w:rPr>
        <w:t xml:space="preserve">overnor’s office to redesignate the </w:t>
      </w:r>
      <w:r w:rsidR="001360E9" w:rsidRPr="00D0158A">
        <w:rPr>
          <w:b/>
          <w:bCs/>
          <w:color w:val="000000" w:themeColor="text1"/>
          <w:sz w:val="24"/>
          <w:szCs w:val="24"/>
        </w:rPr>
        <w:t xml:space="preserve">Client Assistance Program </w:t>
      </w:r>
      <w:r w:rsidR="001360E9" w:rsidRPr="00D0158A">
        <w:rPr>
          <w:color w:val="000000" w:themeColor="text1"/>
          <w:sz w:val="24"/>
          <w:szCs w:val="24"/>
        </w:rPr>
        <w:t>and as soon as the governor relea</w:t>
      </w:r>
      <w:r w:rsidRPr="00D0158A">
        <w:rPr>
          <w:color w:val="000000" w:themeColor="text1"/>
          <w:sz w:val="24"/>
          <w:szCs w:val="24"/>
        </w:rPr>
        <w:t>ses</w:t>
      </w:r>
      <w:r w:rsidR="001360E9" w:rsidRPr="00D0158A">
        <w:rPr>
          <w:color w:val="000000" w:themeColor="text1"/>
          <w:sz w:val="24"/>
          <w:szCs w:val="24"/>
        </w:rPr>
        <w:t xml:space="preserve"> it, </w:t>
      </w:r>
      <w:r w:rsidR="00E92B17" w:rsidRPr="00D0158A">
        <w:rPr>
          <w:color w:val="000000" w:themeColor="text1"/>
          <w:sz w:val="24"/>
          <w:szCs w:val="24"/>
        </w:rPr>
        <w:t>M</w:t>
      </w:r>
      <w:r w:rsidR="001360E9" w:rsidRPr="00D0158A">
        <w:rPr>
          <w:color w:val="000000" w:themeColor="text1"/>
          <w:sz w:val="24"/>
          <w:szCs w:val="24"/>
        </w:rPr>
        <w:t>s. Meruvia</w:t>
      </w:r>
      <w:r w:rsidR="00E92B17" w:rsidRPr="00D0158A">
        <w:rPr>
          <w:color w:val="000000" w:themeColor="text1"/>
          <w:sz w:val="24"/>
          <w:szCs w:val="24"/>
        </w:rPr>
        <w:t xml:space="preserve"> will be informed</w:t>
      </w:r>
      <w:r w:rsidR="001360E9" w:rsidRPr="00D0158A">
        <w:rPr>
          <w:color w:val="000000" w:themeColor="text1"/>
          <w:sz w:val="24"/>
          <w:szCs w:val="24"/>
        </w:rPr>
        <w:t xml:space="preserve">. </w:t>
      </w:r>
    </w:p>
    <w:p w14:paraId="6CB8D85C" w14:textId="1C7B6C9B" w:rsidR="001F16E3" w:rsidRPr="00D0158A" w:rsidRDefault="00EE2FDA" w:rsidP="00A826AE">
      <w:pPr>
        <w:pStyle w:val="Heading2"/>
        <w:tabs>
          <w:tab w:val="left" w:pos="1890"/>
          <w:tab w:val="left" w:pos="11250"/>
        </w:tabs>
        <w:spacing w:line="240" w:lineRule="auto"/>
        <w:ind w:right="990"/>
        <w:rPr>
          <w:color w:val="000000" w:themeColor="text1"/>
          <w:sz w:val="24"/>
          <w:szCs w:val="24"/>
        </w:rPr>
      </w:pPr>
      <w:r w:rsidRPr="00D0158A">
        <w:rPr>
          <w:color w:val="000000" w:themeColor="text1"/>
          <w:sz w:val="24"/>
          <w:szCs w:val="24"/>
        </w:rPr>
        <w:t xml:space="preserve"> </w:t>
      </w:r>
      <w:r w:rsidR="00CF5E76" w:rsidRPr="00D0158A">
        <w:rPr>
          <w:b w:val="0"/>
          <w:bCs w:val="0"/>
          <w:color w:val="000000" w:themeColor="text1"/>
          <w:sz w:val="24"/>
          <w:szCs w:val="24"/>
        </w:rPr>
        <w:t xml:space="preserve">  </w:t>
      </w:r>
    </w:p>
    <w:p w14:paraId="658AB73E" w14:textId="3A4606B8" w:rsidR="00B0785E" w:rsidRPr="00D0158A" w:rsidRDefault="003562DE" w:rsidP="00A826AE">
      <w:pPr>
        <w:pStyle w:val="ListParagraph"/>
        <w:widowControl/>
        <w:tabs>
          <w:tab w:val="left" w:pos="1890"/>
          <w:tab w:val="left" w:pos="11160"/>
          <w:tab w:val="left" w:pos="11250"/>
        </w:tabs>
        <w:autoSpaceDE/>
        <w:autoSpaceDN/>
        <w:ind w:left="1080" w:right="990" w:firstLine="0"/>
        <w:contextualSpacing/>
        <w:rPr>
          <w:rFonts w:eastAsia="Times New Roman"/>
          <w:color w:val="000000" w:themeColor="text1"/>
          <w:sz w:val="24"/>
          <w:szCs w:val="24"/>
        </w:rPr>
      </w:pPr>
      <w:r w:rsidRPr="00D0158A">
        <w:rPr>
          <w:b/>
          <w:bCs/>
          <w:color w:val="000000" w:themeColor="text1"/>
          <w:sz w:val="24"/>
          <w:szCs w:val="24"/>
        </w:rPr>
        <w:t>Client Assistance Program (CAP)</w:t>
      </w:r>
      <w:bookmarkStart w:id="74" w:name="_Hlk142577475"/>
      <w:r w:rsidR="00720CE6" w:rsidRPr="00D0158A">
        <w:rPr>
          <w:color w:val="000000" w:themeColor="text1"/>
          <w:sz w:val="24"/>
          <w:szCs w:val="24"/>
        </w:rPr>
        <w:t xml:space="preserve">:  </w:t>
      </w:r>
      <w:r w:rsidR="00720CE6" w:rsidRPr="00D0158A">
        <w:rPr>
          <w:b/>
          <w:bCs/>
          <w:color w:val="000000" w:themeColor="text1"/>
          <w:sz w:val="24"/>
          <w:szCs w:val="24"/>
        </w:rPr>
        <w:t>Outreach activities</w:t>
      </w:r>
      <w:r w:rsidR="00720CE6" w:rsidRPr="00D0158A">
        <w:rPr>
          <w:color w:val="000000" w:themeColor="text1"/>
          <w:sz w:val="24"/>
          <w:szCs w:val="24"/>
        </w:rPr>
        <w:t xml:space="preserve"> were provided: </w:t>
      </w:r>
      <w:r w:rsidR="00742C9E" w:rsidRPr="00D0158A">
        <w:rPr>
          <w:color w:val="000000" w:themeColor="text1"/>
          <w:sz w:val="24"/>
          <w:szCs w:val="24"/>
        </w:rPr>
        <w:t xml:space="preserve">speaking engagement at </w:t>
      </w:r>
      <w:r w:rsidR="00497757" w:rsidRPr="00D0158A">
        <w:rPr>
          <w:color w:val="000000" w:themeColor="text1"/>
          <w:sz w:val="24"/>
          <w:szCs w:val="24"/>
        </w:rPr>
        <w:t>four</w:t>
      </w:r>
      <w:r w:rsidR="00742C9E" w:rsidRPr="00D0158A">
        <w:rPr>
          <w:color w:val="000000" w:themeColor="text1"/>
          <w:sz w:val="24"/>
          <w:szCs w:val="24"/>
        </w:rPr>
        <w:t xml:space="preserve"> MDRS District</w:t>
      </w:r>
      <w:r w:rsidR="00497757" w:rsidRPr="00D0158A">
        <w:rPr>
          <w:color w:val="000000" w:themeColor="text1"/>
          <w:sz w:val="24"/>
          <w:szCs w:val="24"/>
        </w:rPr>
        <w:t>s monthly meetings</w:t>
      </w:r>
      <w:r w:rsidR="00720CE6" w:rsidRPr="00D0158A">
        <w:rPr>
          <w:color w:val="000000" w:themeColor="text1"/>
          <w:sz w:val="24"/>
          <w:szCs w:val="24"/>
        </w:rPr>
        <w:t xml:space="preserve">, spoke </w:t>
      </w:r>
      <w:r w:rsidR="00742C9E" w:rsidRPr="00D0158A">
        <w:rPr>
          <w:color w:val="000000" w:themeColor="text1"/>
          <w:sz w:val="24"/>
          <w:szCs w:val="24"/>
        </w:rPr>
        <w:t>with the hard of hearing counselors</w:t>
      </w:r>
      <w:r w:rsidR="00497757" w:rsidRPr="00D0158A">
        <w:rPr>
          <w:color w:val="000000" w:themeColor="text1"/>
          <w:sz w:val="24"/>
          <w:szCs w:val="24"/>
        </w:rPr>
        <w:t xml:space="preserve">, </w:t>
      </w:r>
      <w:r w:rsidR="00742C9E" w:rsidRPr="00D0158A">
        <w:rPr>
          <w:color w:val="000000" w:themeColor="text1"/>
          <w:sz w:val="24"/>
          <w:szCs w:val="24"/>
        </w:rPr>
        <w:t>counselor assistants</w:t>
      </w:r>
      <w:r w:rsidR="00497757" w:rsidRPr="00D0158A">
        <w:rPr>
          <w:color w:val="000000" w:themeColor="text1"/>
          <w:sz w:val="24"/>
          <w:szCs w:val="24"/>
        </w:rPr>
        <w:t xml:space="preserve">, </w:t>
      </w:r>
      <w:r w:rsidR="00742C9E" w:rsidRPr="00D0158A">
        <w:rPr>
          <w:color w:val="000000" w:themeColor="text1"/>
          <w:sz w:val="24"/>
          <w:szCs w:val="24"/>
        </w:rPr>
        <w:t>ILB counselors</w:t>
      </w:r>
      <w:r w:rsidR="00497757" w:rsidRPr="00D0158A">
        <w:rPr>
          <w:color w:val="000000" w:themeColor="text1"/>
          <w:sz w:val="24"/>
          <w:szCs w:val="24"/>
        </w:rPr>
        <w:t xml:space="preserve">, </w:t>
      </w:r>
      <w:r w:rsidR="00742C9E" w:rsidRPr="00D0158A">
        <w:rPr>
          <w:color w:val="000000" w:themeColor="text1"/>
          <w:sz w:val="24"/>
          <w:szCs w:val="24"/>
        </w:rPr>
        <w:t xml:space="preserve">and </w:t>
      </w:r>
      <w:r w:rsidR="00497757" w:rsidRPr="00D0158A">
        <w:rPr>
          <w:color w:val="000000" w:themeColor="text1"/>
          <w:sz w:val="24"/>
          <w:szCs w:val="24"/>
        </w:rPr>
        <w:t xml:space="preserve">had a </w:t>
      </w:r>
      <w:r w:rsidR="00742C9E" w:rsidRPr="00D0158A">
        <w:rPr>
          <w:color w:val="000000" w:themeColor="text1"/>
          <w:sz w:val="24"/>
          <w:szCs w:val="24"/>
        </w:rPr>
        <w:t>speaking engagement at Addie McBryde</w:t>
      </w:r>
      <w:r w:rsidR="00060405" w:rsidRPr="00D0158A">
        <w:rPr>
          <w:color w:val="000000" w:themeColor="text1"/>
          <w:sz w:val="24"/>
          <w:szCs w:val="24"/>
        </w:rPr>
        <w:t xml:space="preserve">, </w:t>
      </w:r>
      <w:r w:rsidR="00720CE6" w:rsidRPr="00D0158A">
        <w:rPr>
          <w:color w:val="000000" w:themeColor="text1"/>
          <w:sz w:val="24"/>
          <w:szCs w:val="24"/>
        </w:rPr>
        <w:t xml:space="preserve">and </w:t>
      </w:r>
      <w:r w:rsidR="00060405" w:rsidRPr="00D0158A">
        <w:rPr>
          <w:color w:val="000000" w:themeColor="text1"/>
          <w:sz w:val="24"/>
          <w:szCs w:val="24"/>
        </w:rPr>
        <w:t xml:space="preserve">attended </w:t>
      </w:r>
      <w:r w:rsidR="00742C9E" w:rsidRPr="00D0158A">
        <w:rPr>
          <w:color w:val="000000" w:themeColor="text1"/>
          <w:sz w:val="24"/>
          <w:szCs w:val="24"/>
        </w:rPr>
        <w:t xml:space="preserve">multiple SEAP </w:t>
      </w:r>
      <w:r w:rsidR="00720CE6" w:rsidRPr="00D0158A">
        <w:rPr>
          <w:color w:val="000000" w:themeColor="text1"/>
          <w:sz w:val="24"/>
          <w:szCs w:val="24"/>
        </w:rPr>
        <w:t xml:space="preserve">and </w:t>
      </w:r>
      <w:r w:rsidR="00742C9E" w:rsidRPr="00D0158A">
        <w:rPr>
          <w:color w:val="000000" w:themeColor="text1"/>
          <w:sz w:val="24"/>
          <w:szCs w:val="24"/>
        </w:rPr>
        <w:t>MSBIA meetings</w:t>
      </w:r>
      <w:r w:rsidR="00996CD7" w:rsidRPr="00D0158A">
        <w:rPr>
          <w:color w:val="000000" w:themeColor="text1"/>
          <w:sz w:val="24"/>
          <w:szCs w:val="24"/>
        </w:rPr>
        <w:t xml:space="preserve">. </w:t>
      </w:r>
      <w:r w:rsidR="00920B66" w:rsidRPr="00D0158A">
        <w:rPr>
          <w:color w:val="000000" w:themeColor="text1"/>
          <w:sz w:val="24"/>
          <w:szCs w:val="24"/>
        </w:rPr>
        <w:t xml:space="preserve">Brochures and business cards were distributed. </w:t>
      </w:r>
      <w:r w:rsidR="00742C9E" w:rsidRPr="00D0158A">
        <w:rPr>
          <w:color w:val="000000" w:themeColor="text1"/>
          <w:sz w:val="24"/>
          <w:szCs w:val="24"/>
        </w:rPr>
        <w:t>CAP had 109 information and referrals this quarter</w:t>
      </w:r>
      <w:r w:rsidR="00720CE6" w:rsidRPr="00D0158A">
        <w:rPr>
          <w:color w:val="000000" w:themeColor="text1"/>
          <w:sz w:val="24"/>
          <w:szCs w:val="24"/>
        </w:rPr>
        <w:t>, two new cases, and another reopened case this quarter</w:t>
      </w:r>
      <w:bookmarkEnd w:id="74"/>
      <w:r w:rsidR="00C77FF8" w:rsidRPr="00D0158A">
        <w:rPr>
          <w:color w:val="000000" w:themeColor="text1"/>
          <w:sz w:val="24"/>
          <w:szCs w:val="24"/>
        </w:rPr>
        <w:t xml:space="preserve">. </w:t>
      </w:r>
      <w:r w:rsidR="00A826AE" w:rsidRPr="00D0158A">
        <w:rPr>
          <w:color w:val="000000" w:themeColor="text1"/>
          <w:sz w:val="24"/>
          <w:szCs w:val="24"/>
        </w:rPr>
        <w:t>C</w:t>
      </w:r>
      <w:r w:rsidR="00BF2C3A" w:rsidRPr="00D0158A">
        <w:rPr>
          <w:color w:val="000000" w:themeColor="text1"/>
          <w:sz w:val="24"/>
          <w:szCs w:val="24"/>
        </w:rPr>
        <w:t xml:space="preserve">omments were </w:t>
      </w:r>
      <w:r w:rsidR="00D53FD6" w:rsidRPr="00D0158A">
        <w:rPr>
          <w:color w:val="000000" w:themeColor="text1"/>
          <w:sz w:val="24"/>
          <w:szCs w:val="24"/>
        </w:rPr>
        <w:t xml:space="preserve">made </w:t>
      </w:r>
      <w:r w:rsidR="00A826AE" w:rsidRPr="00D0158A">
        <w:rPr>
          <w:rFonts w:eastAsia="Times New Roman"/>
          <w:color w:val="000000" w:themeColor="text1"/>
          <w:sz w:val="24"/>
          <w:szCs w:val="24"/>
        </w:rPr>
        <w:t>regarding</w:t>
      </w:r>
      <w:r w:rsidR="00742C9E" w:rsidRPr="00D0158A">
        <w:rPr>
          <w:rFonts w:eastAsia="Times New Roman"/>
          <w:color w:val="000000" w:themeColor="text1"/>
          <w:sz w:val="24"/>
          <w:szCs w:val="24"/>
        </w:rPr>
        <w:t xml:space="preserve"> the </w:t>
      </w:r>
      <w:r w:rsidR="00742C9E" w:rsidRPr="00D0158A">
        <w:rPr>
          <w:rFonts w:eastAsia="Times New Roman"/>
          <w:b/>
          <w:bCs/>
          <w:color w:val="000000" w:themeColor="text1"/>
          <w:sz w:val="24"/>
          <w:szCs w:val="24"/>
        </w:rPr>
        <w:t>MDRS website</w:t>
      </w:r>
      <w:r w:rsidR="00BF2C3A" w:rsidRPr="00D0158A">
        <w:rPr>
          <w:rFonts w:eastAsia="Times New Roman"/>
          <w:b/>
          <w:bCs/>
          <w:color w:val="000000" w:themeColor="text1"/>
          <w:sz w:val="24"/>
          <w:szCs w:val="24"/>
        </w:rPr>
        <w:t xml:space="preserve"> </w:t>
      </w:r>
      <w:r w:rsidR="001D08A6" w:rsidRPr="00D0158A">
        <w:rPr>
          <w:rFonts w:eastAsia="Times New Roman"/>
          <w:b/>
          <w:bCs/>
          <w:color w:val="000000" w:themeColor="text1"/>
          <w:sz w:val="24"/>
          <w:szCs w:val="24"/>
        </w:rPr>
        <w:t xml:space="preserve">numbers: </w:t>
      </w:r>
      <w:r w:rsidR="00B464CF" w:rsidRPr="00D0158A">
        <w:rPr>
          <w:rFonts w:eastAsia="Times New Roman"/>
          <w:color w:val="000000" w:themeColor="text1"/>
          <w:sz w:val="24"/>
          <w:szCs w:val="24"/>
        </w:rPr>
        <w:t xml:space="preserve">If retrieving the </w:t>
      </w:r>
      <w:r w:rsidR="00742C9E" w:rsidRPr="00D0158A">
        <w:rPr>
          <w:rFonts w:eastAsia="Times New Roman"/>
          <w:color w:val="000000" w:themeColor="text1"/>
          <w:sz w:val="24"/>
          <w:szCs w:val="24"/>
        </w:rPr>
        <w:t>county or the zip code, the 1-800 number is provided instead of the</w:t>
      </w:r>
      <w:r w:rsidR="000C7456" w:rsidRPr="00D0158A">
        <w:rPr>
          <w:rFonts w:eastAsia="Times New Roman"/>
          <w:color w:val="000000" w:themeColor="text1"/>
          <w:sz w:val="24"/>
          <w:szCs w:val="24"/>
        </w:rPr>
        <w:t xml:space="preserve"> </w:t>
      </w:r>
      <w:r w:rsidR="00742C9E" w:rsidRPr="00D0158A">
        <w:rPr>
          <w:rFonts w:eastAsia="Times New Roman"/>
          <w:color w:val="000000" w:themeColor="text1"/>
          <w:sz w:val="24"/>
          <w:szCs w:val="24"/>
        </w:rPr>
        <w:t>district office</w:t>
      </w:r>
      <w:r w:rsidR="000C7456" w:rsidRPr="00D0158A">
        <w:rPr>
          <w:rFonts w:eastAsia="Times New Roman"/>
          <w:color w:val="000000" w:themeColor="text1"/>
          <w:sz w:val="24"/>
          <w:szCs w:val="24"/>
        </w:rPr>
        <w:t xml:space="preserve"> number</w:t>
      </w:r>
      <w:r w:rsidR="002C6421" w:rsidRPr="00D0158A">
        <w:rPr>
          <w:rFonts w:eastAsia="Times New Roman"/>
          <w:color w:val="000000" w:themeColor="text1"/>
          <w:sz w:val="24"/>
          <w:szCs w:val="24"/>
        </w:rPr>
        <w:t xml:space="preserve"> and if the </w:t>
      </w:r>
      <w:r w:rsidR="00742C9E" w:rsidRPr="00D0158A">
        <w:rPr>
          <w:rFonts w:eastAsia="Times New Roman"/>
          <w:color w:val="000000" w:themeColor="text1"/>
          <w:sz w:val="24"/>
          <w:szCs w:val="24"/>
        </w:rPr>
        <w:t>1-800 number</w:t>
      </w:r>
      <w:r w:rsidR="002C6421" w:rsidRPr="00D0158A">
        <w:rPr>
          <w:rFonts w:eastAsia="Times New Roman"/>
          <w:color w:val="000000" w:themeColor="text1"/>
          <w:sz w:val="24"/>
          <w:szCs w:val="24"/>
        </w:rPr>
        <w:t xml:space="preserve"> is called</w:t>
      </w:r>
      <w:r w:rsidR="00742C9E" w:rsidRPr="00D0158A">
        <w:rPr>
          <w:rFonts w:eastAsia="Times New Roman"/>
          <w:color w:val="000000" w:themeColor="text1"/>
          <w:sz w:val="24"/>
          <w:szCs w:val="24"/>
        </w:rPr>
        <w:t>, it only rings</w:t>
      </w:r>
      <w:r w:rsidR="0084520E" w:rsidRPr="00D0158A">
        <w:rPr>
          <w:rFonts w:eastAsia="Times New Roman"/>
          <w:color w:val="000000" w:themeColor="text1"/>
          <w:sz w:val="24"/>
          <w:szCs w:val="24"/>
        </w:rPr>
        <w:t xml:space="preserve"> and it was recommended to list</w:t>
      </w:r>
      <w:r w:rsidR="00742C9E" w:rsidRPr="00D0158A">
        <w:rPr>
          <w:rFonts w:eastAsia="Times New Roman"/>
          <w:color w:val="000000" w:themeColor="text1"/>
          <w:sz w:val="24"/>
          <w:szCs w:val="24"/>
        </w:rPr>
        <w:t xml:space="preserve"> the local number to district offices</w:t>
      </w:r>
      <w:r w:rsidR="003E3F66" w:rsidRPr="00D0158A">
        <w:rPr>
          <w:rFonts w:eastAsia="Times New Roman"/>
          <w:color w:val="000000" w:themeColor="text1"/>
          <w:sz w:val="24"/>
          <w:szCs w:val="24"/>
        </w:rPr>
        <w:t xml:space="preserve">. </w:t>
      </w:r>
      <w:r w:rsidR="00742C9E" w:rsidRPr="00D0158A">
        <w:rPr>
          <w:rFonts w:eastAsia="Times New Roman"/>
          <w:color w:val="000000" w:themeColor="text1"/>
          <w:sz w:val="24"/>
          <w:szCs w:val="24"/>
        </w:rPr>
        <w:t xml:space="preserve">Ms. Hart </w:t>
      </w:r>
      <w:r w:rsidR="0084520E" w:rsidRPr="00D0158A">
        <w:rPr>
          <w:rFonts w:eastAsia="Times New Roman"/>
          <w:color w:val="000000" w:themeColor="text1"/>
          <w:sz w:val="24"/>
          <w:szCs w:val="24"/>
        </w:rPr>
        <w:t xml:space="preserve">followed </w:t>
      </w:r>
      <w:r w:rsidR="004D3EC9" w:rsidRPr="00D0158A">
        <w:rPr>
          <w:rFonts w:eastAsia="Times New Roman"/>
          <w:color w:val="000000" w:themeColor="text1"/>
          <w:sz w:val="24"/>
          <w:szCs w:val="24"/>
        </w:rPr>
        <w:t>shared</w:t>
      </w:r>
      <w:r w:rsidR="0084520E" w:rsidRPr="00D0158A">
        <w:rPr>
          <w:rFonts w:eastAsia="Times New Roman"/>
          <w:color w:val="000000" w:themeColor="text1"/>
          <w:sz w:val="24"/>
          <w:szCs w:val="24"/>
        </w:rPr>
        <w:t xml:space="preserve"> that the </w:t>
      </w:r>
      <w:r w:rsidR="00742C9E" w:rsidRPr="00D0158A">
        <w:rPr>
          <w:rFonts w:eastAsia="Times New Roman"/>
          <w:color w:val="000000" w:themeColor="text1"/>
          <w:sz w:val="24"/>
          <w:szCs w:val="24"/>
        </w:rPr>
        <w:t xml:space="preserve">new numbers listed on the website are the </w:t>
      </w:r>
      <w:r w:rsidR="00742C9E" w:rsidRPr="00D0158A">
        <w:rPr>
          <w:rFonts w:eastAsia="Times New Roman"/>
          <w:b/>
          <w:bCs/>
          <w:color w:val="000000" w:themeColor="text1"/>
          <w:sz w:val="24"/>
          <w:szCs w:val="24"/>
        </w:rPr>
        <w:t>1-800 numbers</w:t>
      </w:r>
      <w:r w:rsidR="00742C9E" w:rsidRPr="00D0158A">
        <w:rPr>
          <w:rFonts w:eastAsia="Times New Roman"/>
          <w:color w:val="000000" w:themeColor="text1"/>
          <w:sz w:val="24"/>
          <w:szCs w:val="24"/>
        </w:rPr>
        <w:t xml:space="preserve"> that </w:t>
      </w:r>
      <w:r w:rsidR="0084520E" w:rsidRPr="00D0158A">
        <w:rPr>
          <w:rFonts w:eastAsia="Times New Roman"/>
          <w:color w:val="000000" w:themeColor="text1"/>
          <w:sz w:val="24"/>
          <w:szCs w:val="24"/>
        </w:rPr>
        <w:t>are directed to t</w:t>
      </w:r>
      <w:r w:rsidR="00742C9E" w:rsidRPr="00D0158A">
        <w:rPr>
          <w:rFonts w:eastAsia="Times New Roman"/>
          <w:color w:val="000000" w:themeColor="text1"/>
          <w:sz w:val="24"/>
          <w:szCs w:val="24"/>
        </w:rPr>
        <w:t xml:space="preserve">he main district office. </w:t>
      </w:r>
      <w:r w:rsidR="0084520E" w:rsidRPr="00D0158A">
        <w:rPr>
          <w:rFonts w:eastAsia="Times New Roman"/>
          <w:color w:val="000000" w:themeColor="text1"/>
          <w:sz w:val="24"/>
          <w:szCs w:val="24"/>
        </w:rPr>
        <w:t xml:space="preserve">Testing revealed there were no issues. Ms. </w:t>
      </w:r>
      <w:r w:rsidR="00694B4F" w:rsidRPr="00D0158A">
        <w:rPr>
          <w:rFonts w:eastAsia="Times New Roman"/>
          <w:color w:val="000000" w:themeColor="text1"/>
          <w:sz w:val="24"/>
          <w:szCs w:val="24"/>
        </w:rPr>
        <w:t>Hart mentioned</w:t>
      </w:r>
      <w:r w:rsidR="00742C9E" w:rsidRPr="00D0158A">
        <w:rPr>
          <w:rFonts w:eastAsia="Times New Roman"/>
          <w:color w:val="000000" w:themeColor="text1"/>
          <w:sz w:val="24"/>
          <w:szCs w:val="24"/>
        </w:rPr>
        <w:t xml:space="preserve"> by listing the 1-800 number, if someone calls the district office, they will be directed to the appropriate number. Ms. Young</w:t>
      </w:r>
      <w:r w:rsidR="0084520E" w:rsidRPr="00D0158A">
        <w:rPr>
          <w:rFonts w:eastAsia="Times New Roman"/>
          <w:color w:val="000000" w:themeColor="text1"/>
          <w:sz w:val="24"/>
          <w:szCs w:val="24"/>
        </w:rPr>
        <w:t xml:space="preserve"> (VRB) shared that the </w:t>
      </w:r>
      <w:r w:rsidR="00742C9E" w:rsidRPr="00D0158A">
        <w:rPr>
          <w:rFonts w:eastAsia="Times New Roman"/>
          <w:color w:val="000000" w:themeColor="text1"/>
          <w:sz w:val="24"/>
          <w:szCs w:val="24"/>
        </w:rPr>
        <w:t>VRB 1</w:t>
      </w:r>
      <w:r w:rsidR="00694B4F" w:rsidRPr="00D0158A">
        <w:rPr>
          <w:rFonts w:eastAsia="Times New Roman"/>
          <w:color w:val="000000" w:themeColor="text1"/>
          <w:sz w:val="24"/>
          <w:szCs w:val="24"/>
        </w:rPr>
        <w:t>-</w:t>
      </w:r>
      <w:r w:rsidR="00742C9E" w:rsidRPr="00D0158A">
        <w:rPr>
          <w:rFonts w:eastAsia="Times New Roman"/>
          <w:color w:val="000000" w:themeColor="text1"/>
          <w:sz w:val="24"/>
          <w:szCs w:val="24"/>
        </w:rPr>
        <w:t xml:space="preserve">800 number </w:t>
      </w:r>
      <w:r w:rsidR="0084520E" w:rsidRPr="00D0158A">
        <w:rPr>
          <w:rFonts w:eastAsia="Times New Roman"/>
          <w:color w:val="000000" w:themeColor="text1"/>
          <w:sz w:val="24"/>
          <w:szCs w:val="24"/>
        </w:rPr>
        <w:t xml:space="preserve">rings to </w:t>
      </w:r>
      <w:r w:rsidR="002136BC" w:rsidRPr="00D0158A">
        <w:rPr>
          <w:rFonts w:eastAsia="Times New Roman"/>
          <w:color w:val="000000" w:themeColor="text1"/>
          <w:sz w:val="24"/>
          <w:szCs w:val="24"/>
        </w:rPr>
        <w:t>a designated individual</w:t>
      </w:r>
      <w:r w:rsidR="0084520E" w:rsidRPr="00D0158A">
        <w:rPr>
          <w:rFonts w:eastAsia="Times New Roman"/>
          <w:color w:val="000000" w:themeColor="text1"/>
          <w:sz w:val="24"/>
          <w:szCs w:val="24"/>
        </w:rPr>
        <w:t xml:space="preserve"> and this</w:t>
      </w:r>
      <w:r w:rsidR="002136BC" w:rsidRPr="00D0158A">
        <w:rPr>
          <w:rFonts w:eastAsia="Times New Roman"/>
          <w:color w:val="000000" w:themeColor="text1"/>
          <w:sz w:val="24"/>
          <w:szCs w:val="24"/>
        </w:rPr>
        <w:t xml:space="preserve"> designated person</w:t>
      </w:r>
      <w:r w:rsidR="0084520E" w:rsidRPr="00D0158A">
        <w:rPr>
          <w:rFonts w:eastAsia="Times New Roman"/>
          <w:color w:val="000000" w:themeColor="text1"/>
          <w:sz w:val="24"/>
          <w:szCs w:val="24"/>
        </w:rPr>
        <w:t xml:space="preserve"> </w:t>
      </w:r>
      <w:r w:rsidR="00742C9E" w:rsidRPr="00D0158A">
        <w:rPr>
          <w:rFonts w:eastAsia="Times New Roman"/>
          <w:color w:val="000000" w:themeColor="text1"/>
          <w:sz w:val="24"/>
          <w:szCs w:val="24"/>
        </w:rPr>
        <w:t>direct</w:t>
      </w:r>
      <w:r w:rsidR="002136BC" w:rsidRPr="00D0158A">
        <w:rPr>
          <w:rFonts w:eastAsia="Times New Roman"/>
          <w:color w:val="000000" w:themeColor="text1"/>
          <w:sz w:val="24"/>
          <w:szCs w:val="24"/>
        </w:rPr>
        <w:t>s</w:t>
      </w:r>
      <w:r w:rsidR="00742C9E" w:rsidRPr="00D0158A">
        <w:rPr>
          <w:rFonts w:eastAsia="Times New Roman"/>
          <w:color w:val="000000" w:themeColor="text1"/>
          <w:sz w:val="24"/>
          <w:szCs w:val="24"/>
        </w:rPr>
        <w:t xml:space="preserve"> staff to the appropriate office</w:t>
      </w:r>
      <w:r w:rsidR="002136BC" w:rsidRPr="00D0158A">
        <w:rPr>
          <w:rFonts w:eastAsia="Times New Roman"/>
          <w:color w:val="000000" w:themeColor="text1"/>
          <w:sz w:val="24"/>
          <w:szCs w:val="24"/>
        </w:rPr>
        <w:t xml:space="preserve"> and, if the VRB </w:t>
      </w:r>
      <w:r w:rsidR="00742C9E" w:rsidRPr="00D0158A">
        <w:rPr>
          <w:rFonts w:eastAsia="Times New Roman"/>
          <w:color w:val="000000" w:themeColor="text1"/>
          <w:sz w:val="24"/>
          <w:szCs w:val="24"/>
        </w:rPr>
        <w:t xml:space="preserve">designated staff is out of the office, the phone </w:t>
      </w:r>
      <w:r w:rsidR="002136BC" w:rsidRPr="00D0158A">
        <w:rPr>
          <w:rFonts w:eastAsia="Times New Roman"/>
          <w:color w:val="000000" w:themeColor="text1"/>
          <w:sz w:val="24"/>
          <w:szCs w:val="24"/>
        </w:rPr>
        <w:t>rolls over to the assigned staff at the Madison office. S</w:t>
      </w:r>
      <w:r w:rsidR="00742C9E" w:rsidRPr="00D0158A">
        <w:rPr>
          <w:rFonts w:eastAsia="Times New Roman"/>
          <w:color w:val="000000" w:themeColor="text1"/>
          <w:sz w:val="24"/>
          <w:szCs w:val="24"/>
        </w:rPr>
        <w:t>RC was informed all the 1</w:t>
      </w:r>
      <w:r w:rsidR="00694B4F" w:rsidRPr="00D0158A">
        <w:rPr>
          <w:rFonts w:eastAsia="Times New Roman"/>
          <w:color w:val="000000" w:themeColor="text1"/>
          <w:sz w:val="24"/>
          <w:szCs w:val="24"/>
        </w:rPr>
        <w:t>-</w:t>
      </w:r>
      <w:r w:rsidR="00742C9E" w:rsidRPr="00D0158A">
        <w:rPr>
          <w:rFonts w:eastAsia="Times New Roman"/>
          <w:color w:val="000000" w:themeColor="text1"/>
          <w:sz w:val="24"/>
          <w:szCs w:val="24"/>
        </w:rPr>
        <w:t>800 numbers have voice mail access</w:t>
      </w:r>
      <w:r w:rsidR="00996CD7" w:rsidRPr="00D0158A">
        <w:rPr>
          <w:rFonts w:eastAsia="Times New Roman"/>
          <w:color w:val="000000" w:themeColor="text1"/>
          <w:sz w:val="24"/>
          <w:szCs w:val="24"/>
        </w:rPr>
        <w:t xml:space="preserve">. </w:t>
      </w:r>
    </w:p>
    <w:p w14:paraId="28CC4A84" w14:textId="77777777" w:rsidR="00B0785E" w:rsidRPr="00D0158A" w:rsidRDefault="00B0785E" w:rsidP="00212470">
      <w:pPr>
        <w:widowControl/>
        <w:tabs>
          <w:tab w:val="left" w:pos="1890"/>
          <w:tab w:val="left" w:pos="11250"/>
        </w:tabs>
        <w:autoSpaceDE/>
        <w:autoSpaceDN/>
        <w:ind w:left="1080" w:right="900"/>
        <w:contextualSpacing/>
        <w:jc w:val="both"/>
        <w:rPr>
          <w:b/>
          <w:bCs/>
          <w:color w:val="000000" w:themeColor="text1"/>
          <w:sz w:val="24"/>
          <w:szCs w:val="24"/>
        </w:rPr>
      </w:pPr>
    </w:p>
    <w:p w14:paraId="051CC9C1" w14:textId="69C97EAE" w:rsidR="00B0785E" w:rsidRPr="00D0158A" w:rsidRDefault="001360E9" w:rsidP="00212470">
      <w:pPr>
        <w:widowControl/>
        <w:tabs>
          <w:tab w:val="left" w:pos="1890"/>
          <w:tab w:val="left" w:pos="11250"/>
        </w:tabs>
        <w:autoSpaceDE/>
        <w:autoSpaceDN/>
        <w:ind w:left="1080" w:right="900"/>
        <w:contextualSpacing/>
        <w:jc w:val="both"/>
        <w:rPr>
          <w:rFonts w:eastAsiaTheme="minorEastAsia"/>
          <w:color w:val="000000" w:themeColor="text1"/>
          <w:sz w:val="24"/>
          <w:szCs w:val="24"/>
        </w:rPr>
      </w:pPr>
      <w:r w:rsidRPr="00D0158A">
        <w:rPr>
          <w:b/>
          <w:bCs/>
          <w:color w:val="000000" w:themeColor="text1"/>
          <w:sz w:val="24"/>
          <w:szCs w:val="24"/>
        </w:rPr>
        <w:t xml:space="preserve">Statewide Independent Living Council (SILC): </w:t>
      </w:r>
      <w:r w:rsidR="00B0785E" w:rsidRPr="00D0158A">
        <w:rPr>
          <w:color w:val="000000" w:themeColor="text1"/>
          <w:sz w:val="24"/>
          <w:szCs w:val="24"/>
        </w:rPr>
        <w:t xml:space="preserve">The SILC report was not provided. </w:t>
      </w:r>
      <w:r w:rsidRPr="00D0158A">
        <w:rPr>
          <w:rFonts w:eastAsiaTheme="minorEastAsia"/>
          <w:color w:val="000000" w:themeColor="text1"/>
          <w:sz w:val="24"/>
          <w:szCs w:val="24"/>
        </w:rPr>
        <w:t xml:space="preserve">Ms. Meruvia informed attendees </w:t>
      </w:r>
      <w:r w:rsidR="00B0785E" w:rsidRPr="00D0158A">
        <w:rPr>
          <w:rFonts w:eastAsiaTheme="minorEastAsia"/>
          <w:color w:val="000000" w:themeColor="text1"/>
          <w:sz w:val="24"/>
          <w:szCs w:val="24"/>
        </w:rPr>
        <w:t xml:space="preserve">that SILC’s next meeting is </w:t>
      </w:r>
      <w:r w:rsidR="001D3869" w:rsidRPr="00D0158A">
        <w:rPr>
          <w:rFonts w:eastAsiaTheme="minorEastAsia"/>
          <w:color w:val="000000" w:themeColor="text1"/>
          <w:sz w:val="24"/>
          <w:szCs w:val="24"/>
        </w:rPr>
        <w:t>scheduled for</w:t>
      </w:r>
      <w:r w:rsidRPr="00D0158A">
        <w:rPr>
          <w:rFonts w:eastAsiaTheme="minorEastAsia"/>
          <w:color w:val="000000" w:themeColor="text1"/>
          <w:sz w:val="24"/>
          <w:szCs w:val="24"/>
        </w:rPr>
        <w:t xml:space="preserve"> the week of June 19 – June 23. </w:t>
      </w:r>
    </w:p>
    <w:p w14:paraId="61653753" w14:textId="77777777" w:rsidR="00B0785E" w:rsidRPr="00D0158A" w:rsidRDefault="00B0785E" w:rsidP="00212470">
      <w:pPr>
        <w:widowControl/>
        <w:tabs>
          <w:tab w:val="left" w:pos="1890"/>
          <w:tab w:val="left" w:pos="11250"/>
        </w:tabs>
        <w:autoSpaceDE/>
        <w:autoSpaceDN/>
        <w:ind w:left="1080" w:right="900"/>
        <w:contextualSpacing/>
        <w:jc w:val="both"/>
        <w:rPr>
          <w:b/>
          <w:bCs/>
          <w:color w:val="000000" w:themeColor="text1"/>
          <w:sz w:val="24"/>
          <w:szCs w:val="24"/>
        </w:rPr>
      </w:pPr>
    </w:p>
    <w:p w14:paraId="69D8062B" w14:textId="77777777" w:rsidR="0084259F" w:rsidRPr="00D0158A" w:rsidRDefault="001F16E3" w:rsidP="000A4FB0">
      <w:pPr>
        <w:widowControl/>
        <w:tabs>
          <w:tab w:val="left" w:pos="1890"/>
          <w:tab w:val="left" w:pos="11250"/>
        </w:tabs>
        <w:autoSpaceDE/>
        <w:autoSpaceDN/>
        <w:ind w:left="1080" w:right="810"/>
        <w:contextualSpacing/>
        <w:jc w:val="both"/>
        <w:rPr>
          <w:b/>
          <w:bCs/>
          <w:color w:val="000000" w:themeColor="text1"/>
          <w:sz w:val="24"/>
          <w:szCs w:val="24"/>
        </w:rPr>
      </w:pPr>
      <w:r w:rsidRPr="00D0158A">
        <w:rPr>
          <w:b/>
          <w:bCs/>
          <w:color w:val="000000" w:themeColor="text1"/>
          <w:sz w:val="24"/>
          <w:szCs w:val="24"/>
        </w:rPr>
        <w:t>OVR Due Process</w:t>
      </w:r>
      <w:r w:rsidR="003562DE" w:rsidRPr="00D0158A">
        <w:rPr>
          <w:b/>
          <w:bCs/>
          <w:color w:val="000000" w:themeColor="text1"/>
          <w:sz w:val="24"/>
          <w:szCs w:val="24"/>
        </w:rPr>
        <w:t xml:space="preserve"> Hearings</w:t>
      </w:r>
      <w:r w:rsidR="00742C9E" w:rsidRPr="00D0158A">
        <w:rPr>
          <w:b/>
          <w:bCs/>
          <w:color w:val="000000" w:themeColor="text1"/>
          <w:sz w:val="24"/>
          <w:szCs w:val="24"/>
        </w:rPr>
        <w:t xml:space="preserve"> (last </w:t>
      </w:r>
      <w:r w:rsidR="00B04A72" w:rsidRPr="00D0158A">
        <w:rPr>
          <w:b/>
          <w:bCs/>
          <w:color w:val="000000" w:themeColor="text1"/>
          <w:sz w:val="24"/>
          <w:szCs w:val="24"/>
        </w:rPr>
        <w:t xml:space="preserve">quarter): </w:t>
      </w:r>
      <w:r w:rsidR="00B04A72" w:rsidRPr="00D0158A">
        <w:rPr>
          <w:color w:val="000000" w:themeColor="text1"/>
          <w:sz w:val="24"/>
          <w:szCs w:val="24"/>
        </w:rPr>
        <w:t>Ms.</w:t>
      </w:r>
      <w:r w:rsidR="00742C9E" w:rsidRPr="00D0158A">
        <w:rPr>
          <w:color w:val="000000" w:themeColor="text1"/>
          <w:sz w:val="24"/>
          <w:szCs w:val="24"/>
        </w:rPr>
        <w:t xml:space="preserve"> Hart </w:t>
      </w:r>
      <w:r w:rsidR="00B04A72" w:rsidRPr="00D0158A">
        <w:rPr>
          <w:color w:val="000000" w:themeColor="text1"/>
          <w:sz w:val="24"/>
          <w:szCs w:val="24"/>
        </w:rPr>
        <w:t xml:space="preserve">reported </w:t>
      </w:r>
      <w:r w:rsidR="00B04A72" w:rsidRPr="00D0158A">
        <w:rPr>
          <w:b/>
          <w:bCs/>
          <w:color w:val="000000" w:themeColor="text1"/>
          <w:sz w:val="24"/>
          <w:szCs w:val="24"/>
        </w:rPr>
        <w:t xml:space="preserve">no </w:t>
      </w:r>
      <w:r w:rsidR="00742C9E" w:rsidRPr="00D0158A">
        <w:rPr>
          <w:b/>
          <w:bCs/>
          <w:color w:val="000000" w:themeColor="text1"/>
          <w:sz w:val="24"/>
          <w:szCs w:val="24"/>
        </w:rPr>
        <w:t xml:space="preserve">due process </w:t>
      </w:r>
      <w:r w:rsidR="00B04A72" w:rsidRPr="00D0158A">
        <w:rPr>
          <w:b/>
          <w:bCs/>
          <w:color w:val="000000" w:themeColor="text1"/>
          <w:sz w:val="24"/>
          <w:szCs w:val="24"/>
        </w:rPr>
        <w:t>hearings</w:t>
      </w:r>
      <w:r w:rsidR="00B04A72" w:rsidRPr="00D0158A">
        <w:rPr>
          <w:color w:val="000000" w:themeColor="text1"/>
          <w:sz w:val="24"/>
          <w:szCs w:val="24"/>
        </w:rPr>
        <w:t xml:space="preserve"> for last quarter. However, they have had a </w:t>
      </w:r>
      <w:r w:rsidR="00742C9E" w:rsidRPr="00D0158A">
        <w:rPr>
          <w:b/>
          <w:bCs/>
          <w:color w:val="000000" w:themeColor="text1"/>
          <w:sz w:val="24"/>
          <w:szCs w:val="24"/>
        </w:rPr>
        <w:t>mediation process</w:t>
      </w:r>
      <w:r w:rsidR="00742C9E" w:rsidRPr="00D0158A">
        <w:rPr>
          <w:color w:val="000000" w:themeColor="text1"/>
          <w:sz w:val="24"/>
          <w:szCs w:val="24"/>
        </w:rPr>
        <w:t>. Attorney Sherry Johnson</w:t>
      </w:r>
      <w:r w:rsidR="00B04A72" w:rsidRPr="00D0158A">
        <w:rPr>
          <w:color w:val="000000" w:themeColor="text1"/>
          <w:sz w:val="24"/>
          <w:szCs w:val="24"/>
        </w:rPr>
        <w:t xml:space="preserve">, </w:t>
      </w:r>
      <w:r w:rsidR="00742C9E" w:rsidRPr="00D0158A">
        <w:rPr>
          <w:color w:val="000000" w:themeColor="text1"/>
          <w:sz w:val="24"/>
          <w:szCs w:val="24"/>
        </w:rPr>
        <w:t>previously with MDRS</w:t>
      </w:r>
      <w:r w:rsidR="00B04A72" w:rsidRPr="00D0158A">
        <w:rPr>
          <w:color w:val="000000" w:themeColor="text1"/>
          <w:sz w:val="24"/>
          <w:szCs w:val="24"/>
        </w:rPr>
        <w:t>,</w:t>
      </w:r>
      <w:r w:rsidR="00742C9E" w:rsidRPr="00D0158A">
        <w:rPr>
          <w:color w:val="000000" w:themeColor="text1"/>
          <w:sz w:val="24"/>
          <w:szCs w:val="24"/>
        </w:rPr>
        <w:t xml:space="preserve"> assisted with </w:t>
      </w:r>
      <w:r w:rsidR="00B04A72" w:rsidRPr="00D0158A">
        <w:rPr>
          <w:color w:val="000000" w:themeColor="text1"/>
          <w:sz w:val="24"/>
          <w:szCs w:val="24"/>
        </w:rPr>
        <w:t xml:space="preserve">leading Ms. Hart to find </w:t>
      </w:r>
      <w:r w:rsidR="00742C9E" w:rsidRPr="00D0158A">
        <w:rPr>
          <w:color w:val="000000" w:themeColor="text1"/>
          <w:sz w:val="24"/>
          <w:szCs w:val="24"/>
        </w:rPr>
        <w:t>a qualified mediator</w:t>
      </w:r>
      <w:r w:rsidR="00B04A72" w:rsidRPr="00D0158A">
        <w:rPr>
          <w:color w:val="000000" w:themeColor="text1"/>
          <w:sz w:val="24"/>
          <w:szCs w:val="24"/>
        </w:rPr>
        <w:t xml:space="preserve"> and will provide an </w:t>
      </w:r>
      <w:r w:rsidR="00742C9E" w:rsidRPr="00D0158A">
        <w:rPr>
          <w:color w:val="000000" w:themeColor="text1"/>
          <w:sz w:val="24"/>
          <w:szCs w:val="24"/>
        </w:rPr>
        <w:t xml:space="preserve">update on her first mediation at the next SRC meeting. </w:t>
      </w:r>
      <w:r w:rsidR="004A4D43" w:rsidRPr="00D0158A">
        <w:rPr>
          <w:color w:val="000000" w:themeColor="text1"/>
          <w:sz w:val="24"/>
          <w:szCs w:val="24"/>
        </w:rPr>
        <w:t>The h</w:t>
      </w:r>
      <w:r w:rsidR="00742C9E" w:rsidRPr="00D0158A">
        <w:rPr>
          <w:color w:val="000000" w:themeColor="text1"/>
          <w:sz w:val="24"/>
          <w:szCs w:val="24"/>
        </w:rPr>
        <w:t xml:space="preserve">earing officer and qualified mediator are two separate processes and the </w:t>
      </w:r>
      <w:r w:rsidR="00742C9E" w:rsidRPr="00D0158A">
        <w:rPr>
          <w:b/>
          <w:bCs/>
          <w:color w:val="000000" w:themeColor="text1"/>
          <w:sz w:val="24"/>
          <w:szCs w:val="24"/>
        </w:rPr>
        <w:t xml:space="preserve">law is </w:t>
      </w:r>
    </w:p>
    <w:p w14:paraId="64639AF4" w14:textId="58E4C20A" w:rsidR="0084259F" w:rsidRPr="00D0158A" w:rsidRDefault="00920B66" w:rsidP="000A4FB0">
      <w:pPr>
        <w:widowControl/>
        <w:tabs>
          <w:tab w:val="left" w:pos="1890"/>
          <w:tab w:val="left" w:pos="11250"/>
        </w:tabs>
        <w:autoSpaceDE/>
        <w:autoSpaceDN/>
        <w:ind w:left="1080" w:right="810"/>
        <w:contextualSpacing/>
        <w:jc w:val="both"/>
        <w:rPr>
          <w:b/>
          <w:bCs/>
          <w:color w:val="000000" w:themeColor="text1"/>
          <w:sz w:val="24"/>
          <w:szCs w:val="24"/>
        </w:rPr>
      </w:pPr>
      <w:r w:rsidRPr="00D0158A">
        <w:rPr>
          <w:b/>
          <w:bCs/>
          <w:color w:val="000000" w:themeColor="text1"/>
          <w:sz w:val="24"/>
          <w:szCs w:val="24"/>
        </w:rPr>
        <w:t>different</w:t>
      </w:r>
      <w:r w:rsidRPr="00D0158A">
        <w:rPr>
          <w:color w:val="000000" w:themeColor="text1"/>
          <w:sz w:val="24"/>
          <w:szCs w:val="24"/>
        </w:rPr>
        <w:t xml:space="preserve">. Ms. Hart discussed the </w:t>
      </w:r>
      <w:r w:rsidRPr="00D0158A">
        <w:rPr>
          <w:b/>
          <w:bCs/>
          <w:color w:val="000000" w:themeColor="text1"/>
          <w:sz w:val="24"/>
          <w:szCs w:val="24"/>
        </w:rPr>
        <w:t xml:space="preserve">policy and procedures </w:t>
      </w:r>
      <w:r w:rsidRPr="00D0158A">
        <w:rPr>
          <w:color w:val="000000" w:themeColor="text1"/>
          <w:sz w:val="24"/>
          <w:szCs w:val="24"/>
        </w:rPr>
        <w:t xml:space="preserve">that will be developed according to the federal guidelines. Ms. Meruvia commented that a function of the SRC members is to review the </w:t>
      </w:r>
      <w:r w:rsidRPr="00D0158A">
        <w:rPr>
          <w:b/>
          <w:bCs/>
          <w:color w:val="000000" w:themeColor="text1"/>
          <w:sz w:val="24"/>
          <w:szCs w:val="24"/>
        </w:rPr>
        <w:t>impartial hearings officers’ contracts</w:t>
      </w:r>
      <w:r w:rsidRPr="00D0158A">
        <w:rPr>
          <w:color w:val="000000" w:themeColor="text1"/>
          <w:sz w:val="24"/>
          <w:szCs w:val="24"/>
        </w:rPr>
        <w:t xml:space="preserve"> and discussed making this an agenda item to inform the SRC members of the impartial</w:t>
      </w:r>
    </w:p>
    <w:p w14:paraId="39814F7B" w14:textId="36BAAD33" w:rsidR="00A462AC" w:rsidRPr="00D0158A" w:rsidRDefault="00920B66" w:rsidP="000A4FB0">
      <w:pPr>
        <w:widowControl/>
        <w:tabs>
          <w:tab w:val="left" w:pos="1890"/>
          <w:tab w:val="left" w:pos="11250"/>
        </w:tabs>
        <w:autoSpaceDE/>
        <w:autoSpaceDN/>
        <w:ind w:left="1080" w:right="810"/>
        <w:contextualSpacing/>
        <w:jc w:val="both"/>
        <w:rPr>
          <w:b/>
          <w:bCs/>
          <w:color w:val="000000" w:themeColor="text1"/>
          <w:sz w:val="24"/>
          <w:szCs w:val="24"/>
        </w:rPr>
      </w:pPr>
      <w:r w:rsidRPr="00D0158A">
        <w:rPr>
          <w:color w:val="000000" w:themeColor="text1"/>
          <w:sz w:val="24"/>
          <w:szCs w:val="24"/>
        </w:rPr>
        <w:t xml:space="preserve">hearing officers. Ms. Meruvia requested Excellanxt submitting a copy of the </w:t>
      </w:r>
      <w:r w:rsidRPr="00D0158A">
        <w:rPr>
          <w:b/>
          <w:bCs/>
          <w:color w:val="000000" w:themeColor="text1"/>
          <w:sz w:val="24"/>
          <w:szCs w:val="24"/>
        </w:rPr>
        <w:t>law in relation to the SRC and</w:t>
      </w:r>
      <w:r w:rsidR="00DD3C10">
        <w:rPr>
          <w:b/>
          <w:bCs/>
          <w:color w:val="000000" w:themeColor="text1"/>
          <w:sz w:val="24"/>
          <w:szCs w:val="24"/>
        </w:rPr>
        <w:t xml:space="preserve"> </w:t>
      </w:r>
    </w:p>
    <w:p w14:paraId="021D04FC" w14:textId="67BF85EA" w:rsidR="00742C9E" w:rsidRPr="00D0158A" w:rsidRDefault="00742C9E" w:rsidP="000A4FB0">
      <w:pPr>
        <w:widowControl/>
        <w:tabs>
          <w:tab w:val="left" w:pos="1890"/>
          <w:tab w:val="left" w:pos="11250"/>
        </w:tabs>
        <w:autoSpaceDE/>
        <w:autoSpaceDN/>
        <w:ind w:left="1080" w:right="810"/>
        <w:contextualSpacing/>
        <w:jc w:val="both"/>
        <w:rPr>
          <w:color w:val="000000" w:themeColor="text1"/>
          <w:sz w:val="24"/>
          <w:szCs w:val="24"/>
        </w:rPr>
      </w:pPr>
      <w:r w:rsidRPr="00D0158A">
        <w:rPr>
          <w:b/>
          <w:bCs/>
          <w:color w:val="000000" w:themeColor="text1"/>
          <w:sz w:val="24"/>
          <w:szCs w:val="24"/>
        </w:rPr>
        <w:t>the regulations</w:t>
      </w:r>
      <w:r w:rsidRPr="00D0158A">
        <w:rPr>
          <w:color w:val="000000" w:themeColor="text1"/>
          <w:sz w:val="24"/>
          <w:szCs w:val="24"/>
        </w:rPr>
        <w:t xml:space="preserve"> to the SRC members. </w:t>
      </w:r>
      <w:r w:rsidR="004A4D43" w:rsidRPr="00D0158A">
        <w:rPr>
          <w:color w:val="000000" w:themeColor="text1"/>
          <w:sz w:val="24"/>
          <w:szCs w:val="24"/>
        </w:rPr>
        <w:t>Ms. Meruvia added that i</w:t>
      </w:r>
      <w:r w:rsidRPr="00D0158A">
        <w:rPr>
          <w:color w:val="000000" w:themeColor="text1"/>
          <w:sz w:val="24"/>
          <w:szCs w:val="24"/>
        </w:rPr>
        <w:t xml:space="preserve">n the past </w:t>
      </w:r>
      <w:r w:rsidR="004A4D43" w:rsidRPr="00D0158A">
        <w:rPr>
          <w:color w:val="000000" w:themeColor="text1"/>
          <w:sz w:val="24"/>
          <w:szCs w:val="24"/>
        </w:rPr>
        <w:t xml:space="preserve">a </w:t>
      </w:r>
      <w:r w:rsidR="004A4D43" w:rsidRPr="00D0158A">
        <w:rPr>
          <w:b/>
          <w:bCs/>
          <w:color w:val="000000" w:themeColor="text1"/>
          <w:sz w:val="24"/>
          <w:szCs w:val="24"/>
        </w:rPr>
        <w:t>notebook, containing</w:t>
      </w:r>
      <w:r w:rsidR="00920B66" w:rsidRPr="00D0158A">
        <w:rPr>
          <w:b/>
          <w:bCs/>
          <w:color w:val="000000" w:themeColor="text1"/>
          <w:sz w:val="24"/>
          <w:szCs w:val="24"/>
        </w:rPr>
        <w:t xml:space="preserve"> </w:t>
      </w:r>
      <w:r w:rsidR="004A4D43" w:rsidRPr="00D0158A">
        <w:rPr>
          <w:b/>
          <w:bCs/>
          <w:color w:val="000000" w:themeColor="text1"/>
          <w:sz w:val="24"/>
          <w:szCs w:val="24"/>
        </w:rPr>
        <w:t xml:space="preserve">the minutes, </w:t>
      </w:r>
      <w:r w:rsidR="004A4D43" w:rsidRPr="00D0158A">
        <w:rPr>
          <w:color w:val="000000" w:themeColor="text1"/>
          <w:sz w:val="24"/>
          <w:szCs w:val="24"/>
        </w:rPr>
        <w:t>was provided to r</w:t>
      </w:r>
      <w:r w:rsidR="00920B66" w:rsidRPr="00D0158A">
        <w:rPr>
          <w:color w:val="000000" w:themeColor="text1"/>
          <w:sz w:val="24"/>
          <w:szCs w:val="24"/>
        </w:rPr>
        <w:t>e</w:t>
      </w:r>
      <w:r w:rsidR="004A4D43" w:rsidRPr="00D0158A">
        <w:rPr>
          <w:color w:val="000000" w:themeColor="text1"/>
          <w:sz w:val="24"/>
          <w:szCs w:val="24"/>
        </w:rPr>
        <w:t xml:space="preserve">ference the guidance </w:t>
      </w:r>
      <w:r w:rsidRPr="00D0158A">
        <w:rPr>
          <w:color w:val="000000" w:themeColor="text1"/>
          <w:sz w:val="24"/>
          <w:szCs w:val="24"/>
        </w:rPr>
        <w:t xml:space="preserve">documents </w:t>
      </w:r>
      <w:r w:rsidR="004A4D43" w:rsidRPr="00D0158A">
        <w:rPr>
          <w:color w:val="000000" w:themeColor="text1"/>
          <w:sz w:val="24"/>
          <w:szCs w:val="24"/>
        </w:rPr>
        <w:t xml:space="preserve">to </w:t>
      </w:r>
      <w:r w:rsidRPr="00D0158A">
        <w:rPr>
          <w:color w:val="000000" w:themeColor="text1"/>
          <w:sz w:val="24"/>
          <w:szCs w:val="24"/>
        </w:rPr>
        <w:t>inform SRC members of the</w:t>
      </w:r>
      <w:r w:rsidR="00920B66" w:rsidRPr="00D0158A">
        <w:rPr>
          <w:color w:val="000000" w:themeColor="text1"/>
          <w:sz w:val="24"/>
          <w:szCs w:val="24"/>
        </w:rPr>
        <w:t>ir</w:t>
      </w:r>
      <w:r w:rsidRPr="00D0158A">
        <w:rPr>
          <w:color w:val="000000" w:themeColor="text1"/>
          <w:sz w:val="24"/>
          <w:szCs w:val="24"/>
        </w:rPr>
        <w:t xml:space="preserve"> functions. </w:t>
      </w:r>
    </w:p>
    <w:p w14:paraId="2CB5C658" w14:textId="77777777" w:rsidR="001F16E3" w:rsidRPr="00D0158A" w:rsidRDefault="001F16E3" w:rsidP="000A4FB0">
      <w:pPr>
        <w:pStyle w:val="Heading2"/>
        <w:tabs>
          <w:tab w:val="left" w:pos="1890"/>
          <w:tab w:val="left" w:pos="11250"/>
        </w:tabs>
        <w:spacing w:line="240" w:lineRule="auto"/>
        <w:ind w:right="810"/>
        <w:rPr>
          <w:color w:val="000000" w:themeColor="text1"/>
          <w:sz w:val="24"/>
          <w:szCs w:val="24"/>
        </w:rPr>
      </w:pPr>
    </w:p>
    <w:p w14:paraId="59FE7DA5" w14:textId="77777777" w:rsidR="00DD3C10" w:rsidRDefault="001F16E3" w:rsidP="0080173E">
      <w:pPr>
        <w:widowControl/>
        <w:tabs>
          <w:tab w:val="left" w:pos="1890"/>
          <w:tab w:val="left" w:pos="11250"/>
        </w:tabs>
        <w:autoSpaceDE/>
        <w:autoSpaceDN/>
        <w:spacing w:after="160"/>
        <w:ind w:left="1080" w:right="810"/>
        <w:contextualSpacing/>
        <w:jc w:val="both"/>
        <w:rPr>
          <w:b/>
          <w:bCs/>
          <w:color w:val="000000" w:themeColor="text1"/>
          <w:sz w:val="24"/>
          <w:szCs w:val="24"/>
        </w:rPr>
      </w:pPr>
      <w:r w:rsidRPr="00D0158A">
        <w:rPr>
          <w:b/>
          <w:bCs/>
          <w:color w:val="000000" w:themeColor="text1"/>
          <w:sz w:val="24"/>
          <w:szCs w:val="24"/>
        </w:rPr>
        <w:t>OVR</w:t>
      </w:r>
      <w:r w:rsidR="001D3869" w:rsidRPr="00D0158A">
        <w:rPr>
          <w:b/>
          <w:bCs/>
          <w:color w:val="000000" w:themeColor="text1"/>
          <w:sz w:val="24"/>
          <w:szCs w:val="24"/>
        </w:rPr>
        <w:t xml:space="preserve"> Program</w:t>
      </w:r>
      <w:r w:rsidR="003562DE" w:rsidRPr="00D0158A">
        <w:rPr>
          <w:b/>
          <w:bCs/>
          <w:color w:val="000000" w:themeColor="text1"/>
          <w:sz w:val="24"/>
          <w:szCs w:val="24"/>
        </w:rPr>
        <w:t>:</w:t>
      </w:r>
      <w:r w:rsidR="0032371E" w:rsidRPr="00D0158A">
        <w:rPr>
          <w:b/>
          <w:color w:val="000000" w:themeColor="text1"/>
          <w:sz w:val="24"/>
          <w:szCs w:val="24"/>
        </w:rPr>
        <w:t xml:space="preserve">  </w:t>
      </w:r>
      <w:r w:rsidR="0032371E" w:rsidRPr="00D0158A">
        <w:rPr>
          <w:color w:val="000000" w:themeColor="text1"/>
          <w:sz w:val="24"/>
          <w:szCs w:val="24"/>
        </w:rPr>
        <w:t xml:space="preserve">Ms. Hart discussed the </w:t>
      </w:r>
      <w:r w:rsidR="0032371E" w:rsidRPr="00D0158A">
        <w:rPr>
          <w:b/>
          <w:bCs/>
          <w:color w:val="000000" w:themeColor="text1"/>
          <w:sz w:val="24"/>
          <w:szCs w:val="24"/>
        </w:rPr>
        <w:t>VR Management Reports</w:t>
      </w:r>
      <w:r w:rsidR="0032371E" w:rsidRPr="00D0158A">
        <w:rPr>
          <w:color w:val="000000" w:themeColor="text1"/>
          <w:sz w:val="24"/>
          <w:szCs w:val="24"/>
        </w:rPr>
        <w:t xml:space="preserve"> which included a Successful Rehab by District, Individualized Plan for Employment (IPEs) by District</w:t>
      </w:r>
      <w:r w:rsidR="004A4D43" w:rsidRPr="00D0158A">
        <w:rPr>
          <w:color w:val="000000" w:themeColor="text1"/>
          <w:sz w:val="24"/>
          <w:szCs w:val="24"/>
        </w:rPr>
        <w:t>,</w:t>
      </w:r>
      <w:r w:rsidR="0032371E" w:rsidRPr="00D0158A">
        <w:rPr>
          <w:color w:val="000000" w:themeColor="text1"/>
          <w:sz w:val="24"/>
          <w:szCs w:val="24"/>
        </w:rPr>
        <w:t xml:space="preserve"> and the Potentially Eligible and Transition Students. </w:t>
      </w:r>
      <w:r w:rsidR="0088227E" w:rsidRPr="00D0158A">
        <w:rPr>
          <w:color w:val="000000" w:themeColor="text1"/>
          <w:sz w:val="24"/>
          <w:szCs w:val="24"/>
        </w:rPr>
        <w:t xml:space="preserve">The </w:t>
      </w:r>
      <w:r w:rsidR="0032371E" w:rsidRPr="00D0158A">
        <w:rPr>
          <w:b/>
          <w:bCs/>
          <w:color w:val="000000" w:themeColor="text1"/>
          <w:sz w:val="24"/>
          <w:szCs w:val="24"/>
        </w:rPr>
        <w:t>OVR totals</w:t>
      </w:r>
      <w:r w:rsidR="0088227E" w:rsidRPr="00D0158A">
        <w:rPr>
          <w:color w:val="000000" w:themeColor="text1"/>
          <w:sz w:val="24"/>
          <w:szCs w:val="24"/>
        </w:rPr>
        <w:t xml:space="preserve">, </w:t>
      </w:r>
      <w:r w:rsidR="007B3F3D" w:rsidRPr="00D0158A">
        <w:rPr>
          <w:color w:val="000000" w:themeColor="text1"/>
          <w:sz w:val="24"/>
          <w:szCs w:val="24"/>
        </w:rPr>
        <w:t>7/1/22-5/31/23</w:t>
      </w:r>
      <w:r w:rsidR="0088227E" w:rsidRPr="00D0158A">
        <w:rPr>
          <w:color w:val="000000" w:themeColor="text1"/>
          <w:sz w:val="24"/>
          <w:szCs w:val="24"/>
        </w:rPr>
        <w:t xml:space="preserve">, </w:t>
      </w:r>
      <w:r w:rsidR="00D473D8" w:rsidRPr="00D0158A">
        <w:rPr>
          <w:color w:val="000000" w:themeColor="text1"/>
          <w:sz w:val="24"/>
          <w:szCs w:val="24"/>
        </w:rPr>
        <w:t>were</w:t>
      </w:r>
      <w:r w:rsidR="0088227E" w:rsidRPr="00D0158A">
        <w:rPr>
          <w:color w:val="000000" w:themeColor="text1"/>
          <w:sz w:val="24"/>
          <w:szCs w:val="24"/>
        </w:rPr>
        <w:t xml:space="preserve"> reviewed for:</w:t>
      </w:r>
      <w:r w:rsidR="0032371E" w:rsidRPr="00D0158A">
        <w:rPr>
          <w:color w:val="000000" w:themeColor="text1"/>
          <w:sz w:val="24"/>
          <w:szCs w:val="24"/>
        </w:rPr>
        <w:t xml:space="preserve"> VR Case Type, PE Case Type, VR Case Type by Region/District</w:t>
      </w:r>
      <w:r w:rsidR="007B3F3D" w:rsidRPr="00D0158A">
        <w:rPr>
          <w:color w:val="000000" w:themeColor="text1"/>
          <w:sz w:val="24"/>
          <w:szCs w:val="24"/>
        </w:rPr>
        <w:t>,</w:t>
      </w:r>
      <w:r w:rsidR="0032371E" w:rsidRPr="00D0158A">
        <w:rPr>
          <w:color w:val="000000" w:themeColor="text1"/>
          <w:sz w:val="24"/>
          <w:szCs w:val="24"/>
        </w:rPr>
        <w:t xml:space="preserve"> and PE Case Type by Region/District reports</w:t>
      </w:r>
      <w:r w:rsidR="00996CD7" w:rsidRPr="00D0158A">
        <w:rPr>
          <w:color w:val="000000" w:themeColor="text1"/>
          <w:sz w:val="24"/>
          <w:szCs w:val="24"/>
        </w:rPr>
        <w:t xml:space="preserve">. </w:t>
      </w:r>
      <w:r w:rsidR="0032371E" w:rsidRPr="00D0158A">
        <w:rPr>
          <w:color w:val="000000" w:themeColor="text1"/>
          <w:sz w:val="24"/>
          <w:szCs w:val="24"/>
        </w:rPr>
        <w:t>The IPE goal for VR/VRB was 4</w:t>
      </w:r>
      <w:r w:rsidR="007B3F3D" w:rsidRPr="00D0158A">
        <w:rPr>
          <w:color w:val="000000" w:themeColor="text1"/>
          <w:sz w:val="24"/>
          <w:szCs w:val="24"/>
        </w:rPr>
        <w:t>,</w:t>
      </w:r>
      <w:r w:rsidR="0032371E" w:rsidRPr="00D0158A">
        <w:rPr>
          <w:color w:val="000000" w:themeColor="text1"/>
          <w:sz w:val="24"/>
          <w:szCs w:val="24"/>
        </w:rPr>
        <w:t>500 but in terms of goals for the counselors, VR aimed higher and set their goal at 5</w:t>
      </w:r>
      <w:r w:rsidR="007B3F3D" w:rsidRPr="00D0158A">
        <w:rPr>
          <w:color w:val="000000" w:themeColor="text1"/>
          <w:sz w:val="24"/>
          <w:szCs w:val="24"/>
        </w:rPr>
        <w:t>,</w:t>
      </w:r>
      <w:r w:rsidR="0032371E" w:rsidRPr="00D0158A">
        <w:rPr>
          <w:color w:val="000000" w:themeColor="text1"/>
          <w:sz w:val="24"/>
          <w:szCs w:val="24"/>
        </w:rPr>
        <w:t xml:space="preserve">202. As of </w:t>
      </w:r>
      <w:r w:rsidR="00832CEE" w:rsidRPr="00D0158A">
        <w:rPr>
          <w:color w:val="000000" w:themeColor="text1"/>
          <w:sz w:val="24"/>
          <w:szCs w:val="24"/>
        </w:rPr>
        <w:t xml:space="preserve">5/31/23, </w:t>
      </w:r>
      <w:r w:rsidR="0032371E" w:rsidRPr="00D0158A">
        <w:rPr>
          <w:color w:val="000000" w:themeColor="text1"/>
          <w:sz w:val="24"/>
          <w:szCs w:val="24"/>
        </w:rPr>
        <w:t>4</w:t>
      </w:r>
      <w:r w:rsidR="007B3F3D" w:rsidRPr="00D0158A">
        <w:rPr>
          <w:color w:val="000000" w:themeColor="text1"/>
          <w:sz w:val="24"/>
          <w:szCs w:val="24"/>
        </w:rPr>
        <w:t>,</w:t>
      </w:r>
      <w:r w:rsidR="0032371E" w:rsidRPr="00D0158A">
        <w:rPr>
          <w:color w:val="000000" w:themeColor="text1"/>
          <w:sz w:val="24"/>
          <w:szCs w:val="24"/>
        </w:rPr>
        <w:t>008 (77%) IPEs have been developed</w:t>
      </w:r>
      <w:r w:rsidR="0088227E" w:rsidRPr="00D0158A">
        <w:rPr>
          <w:color w:val="000000" w:themeColor="text1"/>
          <w:sz w:val="24"/>
          <w:szCs w:val="24"/>
        </w:rPr>
        <w:t xml:space="preserve">; </w:t>
      </w:r>
      <w:r w:rsidR="0032371E" w:rsidRPr="00D0158A">
        <w:rPr>
          <w:color w:val="000000" w:themeColor="text1"/>
          <w:sz w:val="24"/>
          <w:szCs w:val="24"/>
        </w:rPr>
        <w:t xml:space="preserve">Closed Rehabilitated Goal </w:t>
      </w:r>
      <w:r w:rsidR="0088227E" w:rsidRPr="00D0158A">
        <w:rPr>
          <w:color w:val="000000" w:themeColor="text1"/>
          <w:sz w:val="24"/>
          <w:szCs w:val="24"/>
        </w:rPr>
        <w:t>was</w:t>
      </w:r>
      <w:r w:rsidR="0032371E" w:rsidRPr="00D0158A">
        <w:rPr>
          <w:color w:val="000000" w:themeColor="text1"/>
          <w:sz w:val="24"/>
          <w:szCs w:val="24"/>
        </w:rPr>
        <w:t xml:space="preserve"> 2</w:t>
      </w:r>
      <w:r w:rsidR="007B3F3D" w:rsidRPr="00D0158A">
        <w:rPr>
          <w:color w:val="000000" w:themeColor="text1"/>
          <w:sz w:val="24"/>
          <w:szCs w:val="24"/>
        </w:rPr>
        <w:t>,</w:t>
      </w:r>
      <w:r w:rsidR="0032371E" w:rsidRPr="00D0158A">
        <w:rPr>
          <w:color w:val="000000" w:themeColor="text1"/>
          <w:sz w:val="24"/>
          <w:szCs w:val="24"/>
        </w:rPr>
        <w:t>300</w:t>
      </w:r>
      <w:r w:rsidR="0088227E" w:rsidRPr="00D0158A">
        <w:rPr>
          <w:color w:val="000000" w:themeColor="text1"/>
          <w:sz w:val="24"/>
          <w:szCs w:val="24"/>
        </w:rPr>
        <w:t xml:space="preserve">; </w:t>
      </w:r>
      <w:r w:rsidR="0032371E" w:rsidRPr="00D0158A">
        <w:rPr>
          <w:color w:val="000000" w:themeColor="text1"/>
          <w:sz w:val="24"/>
          <w:szCs w:val="24"/>
        </w:rPr>
        <w:t>currently closed 2</w:t>
      </w:r>
      <w:r w:rsidR="007B3F3D" w:rsidRPr="00D0158A">
        <w:rPr>
          <w:color w:val="000000" w:themeColor="text1"/>
          <w:sz w:val="24"/>
          <w:szCs w:val="24"/>
        </w:rPr>
        <w:t>,</w:t>
      </w:r>
      <w:r w:rsidR="0032371E" w:rsidRPr="00D0158A">
        <w:rPr>
          <w:color w:val="000000" w:themeColor="text1"/>
          <w:sz w:val="24"/>
          <w:szCs w:val="24"/>
        </w:rPr>
        <w:t>180 (95%) cases successfully</w:t>
      </w:r>
      <w:r w:rsidR="0088227E" w:rsidRPr="00D0158A">
        <w:rPr>
          <w:color w:val="000000" w:themeColor="text1"/>
          <w:sz w:val="24"/>
          <w:szCs w:val="24"/>
        </w:rPr>
        <w:t xml:space="preserve">; </w:t>
      </w:r>
      <w:r w:rsidR="0032371E" w:rsidRPr="00D0158A">
        <w:rPr>
          <w:color w:val="000000" w:themeColor="text1"/>
          <w:sz w:val="24"/>
          <w:szCs w:val="24"/>
        </w:rPr>
        <w:t>1</w:t>
      </w:r>
      <w:r w:rsidR="007B3F3D" w:rsidRPr="00D0158A">
        <w:rPr>
          <w:color w:val="000000" w:themeColor="text1"/>
          <w:sz w:val="24"/>
          <w:szCs w:val="24"/>
        </w:rPr>
        <w:t>,</w:t>
      </w:r>
      <w:r w:rsidR="0032371E" w:rsidRPr="00D0158A">
        <w:rPr>
          <w:color w:val="000000" w:themeColor="text1"/>
          <w:sz w:val="24"/>
          <w:szCs w:val="24"/>
        </w:rPr>
        <w:t>760 active potentially eligible cases (student referrals</w:t>
      </w:r>
      <w:r w:rsidR="0088227E" w:rsidRPr="00D0158A">
        <w:rPr>
          <w:color w:val="000000" w:themeColor="text1"/>
          <w:sz w:val="24"/>
          <w:szCs w:val="24"/>
        </w:rPr>
        <w:t xml:space="preserve">); </w:t>
      </w:r>
      <w:r w:rsidR="0032371E" w:rsidRPr="00D0158A">
        <w:rPr>
          <w:color w:val="000000" w:themeColor="text1"/>
          <w:sz w:val="24"/>
          <w:szCs w:val="24"/>
        </w:rPr>
        <w:t>2</w:t>
      </w:r>
      <w:r w:rsidR="007B3F3D" w:rsidRPr="00D0158A">
        <w:rPr>
          <w:color w:val="000000" w:themeColor="text1"/>
          <w:sz w:val="24"/>
          <w:szCs w:val="24"/>
        </w:rPr>
        <w:t>,</w:t>
      </w:r>
      <w:r w:rsidR="0032371E" w:rsidRPr="00D0158A">
        <w:rPr>
          <w:color w:val="000000" w:themeColor="text1"/>
          <w:sz w:val="24"/>
          <w:szCs w:val="24"/>
        </w:rPr>
        <w:t xml:space="preserve">315 clients </w:t>
      </w:r>
      <w:r w:rsidR="00D60A33" w:rsidRPr="00D0158A">
        <w:rPr>
          <w:color w:val="000000" w:themeColor="text1"/>
          <w:sz w:val="24"/>
          <w:szCs w:val="24"/>
        </w:rPr>
        <w:t>s</w:t>
      </w:r>
      <w:r w:rsidR="0032371E" w:rsidRPr="00D0158A">
        <w:rPr>
          <w:color w:val="000000" w:themeColor="text1"/>
          <w:sz w:val="24"/>
          <w:szCs w:val="24"/>
        </w:rPr>
        <w:t>erved</w:t>
      </w:r>
      <w:r w:rsidR="0088227E" w:rsidRPr="00D0158A">
        <w:rPr>
          <w:color w:val="000000" w:themeColor="text1"/>
          <w:sz w:val="24"/>
          <w:szCs w:val="24"/>
        </w:rPr>
        <w:t xml:space="preserve">; </w:t>
      </w:r>
      <w:r w:rsidR="0032371E" w:rsidRPr="00D0158A">
        <w:rPr>
          <w:color w:val="000000" w:themeColor="text1"/>
          <w:sz w:val="24"/>
          <w:szCs w:val="24"/>
        </w:rPr>
        <w:t>1</w:t>
      </w:r>
      <w:r w:rsidR="007B3F3D" w:rsidRPr="00D0158A">
        <w:rPr>
          <w:color w:val="000000" w:themeColor="text1"/>
          <w:sz w:val="24"/>
          <w:szCs w:val="24"/>
        </w:rPr>
        <w:t>,</w:t>
      </w:r>
      <w:r w:rsidR="0032371E" w:rsidRPr="00D0158A">
        <w:rPr>
          <w:color w:val="000000" w:themeColor="text1"/>
          <w:sz w:val="24"/>
          <w:szCs w:val="24"/>
        </w:rPr>
        <w:t>560 active transition cases</w:t>
      </w:r>
      <w:r w:rsidR="0088227E" w:rsidRPr="00D0158A">
        <w:rPr>
          <w:color w:val="000000" w:themeColor="text1"/>
          <w:sz w:val="24"/>
          <w:szCs w:val="24"/>
        </w:rPr>
        <w:t xml:space="preserve">; and </w:t>
      </w:r>
      <w:r w:rsidR="0032371E" w:rsidRPr="00D0158A">
        <w:rPr>
          <w:color w:val="000000" w:themeColor="text1"/>
          <w:sz w:val="24"/>
          <w:szCs w:val="24"/>
        </w:rPr>
        <w:t>1</w:t>
      </w:r>
      <w:r w:rsidR="0088227E" w:rsidRPr="00D0158A">
        <w:rPr>
          <w:color w:val="000000" w:themeColor="text1"/>
          <w:sz w:val="24"/>
          <w:szCs w:val="24"/>
        </w:rPr>
        <w:t>,</w:t>
      </w:r>
      <w:r w:rsidR="0032371E" w:rsidRPr="00D0158A">
        <w:rPr>
          <w:color w:val="000000" w:themeColor="text1"/>
          <w:sz w:val="24"/>
          <w:szCs w:val="24"/>
        </w:rPr>
        <w:t xml:space="preserve">886 transition students </w:t>
      </w:r>
      <w:r w:rsidR="00D60A33" w:rsidRPr="00D0158A">
        <w:rPr>
          <w:color w:val="000000" w:themeColor="text1"/>
          <w:sz w:val="24"/>
          <w:szCs w:val="24"/>
        </w:rPr>
        <w:t>were</w:t>
      </w:r>
      <w:r w:rsidR="0032371E" w:rsidRPr="00D0158A">
        <w:rPr>
          <w:color w:val="000000" w:themeColor="text1"/>
          <w:sz w:val="24"/>
          <w:szCs w:val="24"/>
        </w:rPr>
        <w:t xml:space="preserve"> served.</w:t>
      </w:r>
      <w:r w:rsidR="00FF4ED3" w:rsidRPr="00D0158A">
        <w:rPr>
          <w:color w:val="000000" w:themeColor="text1"/>
          <w:sz w:val="24"/>
          <w:szCs w:val="24"/>
        </w:rPr>
        <w:t xml:space="preserve"> </w:t>
      </w:r>
      <w:r w:rsidR="005F15AD" w:rsidRPr="00D0158A">
        <w:rPr>
          <w:color w:val="000000" w:themeColor="text1"/>
          <w:sz w:val="24"/>
          <w:szCs w:val="24"/>
        </w:rPr>
        <w:t xml:space="preserve">Ms. Hart </w:t>
      </w:r>
      <w:r w:rsidR="0032371E" w:rsidRPr="00D0158A">
        <w:rPr>
          <w:color w:val="000000" w:themeColor="text1"/>
          <w:sz w:val="24"/>
          <w:szCs w:val="24"/>
        </w:rPr>
        <w:t>attended the</w:t>
      </w:r>
      <w:r w:rsidR="0032371E" w:rsidRPr="00D0158A">
        <w:rPr>
          <w:b/>
          <w:bCs/>
          <w:color w:val="000000" w:themeColor="text1"/>
          <w:sz w:val="24"/>
          <w:szCs w:val="24"/>
        </w:rPr>
        <w:t xml:space="preserve"> National Technical Assistance Transition Conference </w:t>
      </w:r>
      <w:r w:rsidR="004F2983" w:rsidRPr="00D0158A">
        <w:rPr>
          <w:color w:val="000000" w:themeColor="text1"/>
          <w:sz w:val="24"/>
          <w:szCs w:val="24"/>
        </w:rPr>
        <w:t>with the T</w:t>
      </w:r>
      <w:r w:rsidR="0032371E" w:rsidRPr="00D0158A">
        <w:rPr>
          <w:color w:val="000000" w:themeColor="text1"/>
          <w:sz w:val="24"/>
          <w:szCs w:val="24"/>
        </w:rPr>
        <w:t xml:space="preserve">ransition </w:t>
      </w:r>
      <w:r w:rsidR="004F2983" w:rsidRPr="00D0158A">
        <w:rPr>
          <w:color w:val="000000" w:themeColor="text1"/>
          <w:sz w:val="24"/>
          <w:szCs w:val="24"/>
        </w:rPr>
        <w:t>T</w:t>
      </w:r>
      <w:r w:rsidR="0032371E" w:rsidRPr="00D0158A">
        <w:rPr>
          <w:color w:val="000000" w:themeColor="text1"/>
          <w:sz w:val="24"/>
          <w:szCs w:val="24"/>
        </w:rPr>
        <w:t>eam</w:t>
      </w:r>
      <w:r w:rsidR="004F2983" w:rsidRPr="00D0158A">
        <w:rPr>
          <w:color w:val="000000" w:themeColor="text1"/>
          <w:sz w:val="24"/>
          <w:szCs w:val="24"/>
        </w:rPr>
        <w:t xml:space="preserve"> and met with</w:t>
      </w:r>
      <w:r w:rsidR="0032371E" w:rsidRPr="00D0158A">
        <w:rPr>
          <w:color w:val="000000" w:themeColor="text1"/>
          <w:sz w:val="24"/>
          <w:szCs w:val="24"/>
        </w:rPr>
        <w:t xml:space="preserve"> the </w:t>
      </w:r>
      <w:r w:rsidR="0032371E" w:rsidRPr="00D0158A">
        <w:rPr>
          <w:b/>
          <w:bCs/>
          <w:color w:val="000000" w:themeColor="text1"/>
          <w:sz w:val="24"/>
          <w:szCs w:val="24"/>
        </w:rPr>
        <w:t>Mississippi Department of Education</w:t>
      </w:r>
      <w:r w:rsidR="0032371E" w:rsidRPr="00D0158A">
        <w:rPr>
          <w:color w:val="000000" w:themeColor="text1"/>
          <w:sz w:val="24"/>
          <w:szCs w:val="24"/>
        </w:rPr>
        <w:t xml:space="preserve"> (MDE) representative to discuss ways of increasing the transition number. Ms. Junkin,</w:t>
      </w:r>
      <w:r w:rsidR="00574C43" w:rsidRPr="00D0158A">
        <w:rPr>
          <w:color w:val="000000" w:themeColor="text1"/>
          <w:sz w:val="24"/>
          <w:szCs w:val="24"/>
        </w:rPr>
        <w:t xml:space="preserve"> MS Parent Training &amp; Information </w:t>
      </w:r>
      <w:r w:rsidR="001B1163" w:rsidRPr="00D0158A">
        <w:rPr>
          <w:color w:val="000000" w:themeColor="text1"/>
          <w:sz w:val="24"/>
          <w:szCs w:val="24"/>
        </w:rPr>
        <w:t xml:space="preserve">Center, </w:t>
      </w:r>
      <w:r w:rsidR="0032371E" w:rsidRPr="00D0158A">
        <w:rPr>
          <w:color w:val="000000" w:themeColor="text1"/>
          <w:sz w:val="24"/>
          <w:szCs w:val="24"/>
        </w:rPr>
        <w:t xml:space="preserve">provided additional details about the conference, which is to </w:t>
      </w:r>
      <w:r w:rsidR="0032371E" w:rsidRPr="00D0158A">
        <w:rPr>
          <w:b/>
          <w:bCs/>
          <w:color w:val="000000" w:themeColor="text1"/>
          <w:sz w:val="24"/>
          <w:szCs w:val="24"/>
        </w:rPr>
        <w:t xml:space="preserve">assist with </w:t>
      </w:r>
    </w:p>
    <w:p w14:paraId="45BA27F3" w14:textId="77777777" w:rsidR="00DD3C10" w:rsidRDefault="00DD3C10">
      <w:pPr>
        <w:rPr>
          <w:b/>
          <w:bCs/>
          <w:color w:val="000000" w:themeColor="text1"/>
          <w:sz w:val="24"/>
          <w:szCs w:val="24"/>
        </w:rPr>
      </w:pPr>
    </w:p>
    <w:p w14:paraId="11C0B20F" w14:textId="77777777" w:rsidR="00DD3C10" w:rsidRDefault="00DD3C10">
      <w:pPr>
        <w:rPr>
          <w:b/>
          <w:bCs/>
          <w:color w:val="000000" w:themeColor="text1"/>
          <w:sz w:val="24"/>
          <w:szCs w:val="24"/>
        </w:rPr>
      </w:pPr>
    </w:p>
    <w:p w14:paraId="5DB5E88C" w14:textId="119B66BA" w:rsidR="00DD3C10" w:rsidRDefault="00DD3C10">
      <w:pPr>
        <w:rPr>
          <w:b/>
          <w:bCs/>
          <w:color w:val="000000" w:themeColor="text1"/>
          <w:sz w:val="24"/>
          <w:szCs w:val="24"/>
        </w:rPr>
      </w:pPr>
      <w:r>
        <w:rPr>
          <w:b/>
          <w:bCs/>
          <w:color w:val="000000" w:themeColor="text1"/>
          <w:sz w:val="24"/>
          <w:szCs w:val="24"/>
        </w:rPr>
        <w:br w:type="page"/>
      </w:r>
    </w:p>
    <w:p w14:paraId="295CC07A" w14:textId="77777777" w:rsidR="00DD3C10" w:rsidRDefault="00DD3C10">
      <w:pPr>
        <w:rPr>
          <w:b/>
          <w:bCs/>
          <w:color w:val="000000" w:themeColor="text1"/>
          <w:sz w:val="24"/>
          <w:szCs w:val="24"/>
        </w:rPr>
      </w:pPr>
    </w:p>
    <w:p w14:paraId="2C2292D7"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47829642" w14:textId="77777777" w:rsidR="00DD3C10" w:rsidRDefault="00DD3C10" w:rsidP="0080173E">
      <w:pPr>
        <w:widowControl/>
        <w:tabs>
          <w:tab w:val="left" w:pos="1890"/>
          <w:tab w:val="left" w:pos="11250"/>
        </w:tabs>
        <w:autoSpaceDE/>
        <w:autoSpaceDN/>
        <w:spacing w:after="160"/>
        <w:ind w:left="1080" w:right="810"/>
        <w:contextualSpacing/>
        <w:jc w:val="both"/>
        <w:rPr>
          <w:b/>
          <w:bCs/>
          <w:color w:val="000000" w:themeColor="text1"/>
          <w:sz w:val="24"/>
          <w:szCs w:val="24"/>
        </w:rPr>
      </w:pPr>
    </w:p>
    <w:p w14:paraId="2C756EC2" w14:textId="6650DEDC" w:rsidR="0032371E" w:rsidRPr="00D0158A" w:rsidRDefault="0032371E" w:rsidP="0080173E">
      <w:pPr>
        <w:widowControl/>
        <w:tabs>
          <w:tab w:val="left" w:pos="1890"/>
          <w:tab w:val="left" w:pos="11250"/>
        </w:tabs>
        <w:autoSpaceDE/>
        <w:autoSpaceDN/>
        <w:spacing w:after="160"/>
        <w:ind w:left="1080" w:right="810"/>
        <w:contextualSpacing/>
        <w:jc w:val="both"/>
        <w:rPr>
          <w:color w:val="000000" w:themeColor="text1"/>
          <w:sz w:val="24"/>
          <w:szCs w:val="24"/>
        </w:rPr>
      </w:pPr>
      <w:r w:rsidRPr="00D0158A">
        <w:rPr>
          <w:b/>
          <w:bCs/>
          <w:color w:val="000000" w:themeColor="text1"/>
          <w:sz w:val="24"/>
          <w:szCs w:val="24"/>
        </w:rPr>
        <w:t>creating an interagency</w:t>
      </w:r>
      <w:r w:rsidRPr="00D0158A">
        <w:rPr>
          <w:color w:val="000000" w:themeColor="text1"/>
          <w:sz w:val="24"/>
          <w:szCs w:val="24"/>
        </w:rPr>
        <w:t xml:space="preserve"> </w:t>
      </w:r>
      <w:r w:rsidRPr="00D0158A">
        <w:rPr>
          <w:b/>
          <w:bCs/>
          <w:color w:val="000000" w:themeColor="text1"/>
          <w:sz w:val="24"/>
          <w:szCs w:val="24"/>
        </w:rPr>
        <w:t>coordinating council</w:t>
      </w:r>
      <w:r w:rsidRPr="00D0158A">
        <w:rPr>
          <w:color w:val="000000" w:themeColor="text1"/>
          <w:sz w:val="24"/>
          <w:szCs w:val="24"/>
        </w:rPr>
        <w:t xml:space="preserve"> around transition and post-secondary transition. </w:t>
      </w:r>
      <w:r w:rsidR="001B1163" w:rsidRPr="00D0158A">
        <w:rPr>
          <w:color w:val="000000" w:themeColor="text1"/>
          <w:sz w:val="24"/>
          <w:szCs w:val="24"/>
        </w:rPr>
        <w:t xml:space="preserve">Many </w:t>
      </w:r>
      <w:r w:rsidRPr="00D0158A">
        <w:rPr>
          <w:color w:val="000000" w:themeColor="text1"/>
          <w:sz w:val="24"/>
          <w:szCs w:val="24"/>
        </w:rPr>
        <w:t>students d</w:t>
      </w:r>
      <w:r w:rsidR="001B1163" w:rsidRPr="00D0158A">
        <w:rPr>
          <w:color w:val="000000" w:themeColor="text1"/>
          <w:sz w:val="24"/>
          <w:szCs w:val="24"/>
        </w:rPr>
        <w:t>o not</w:t>
      </w:r>
      <w:r w:rsidRPr="00D0158A">
        <w:rPr>
          <w:color w:val="000000" w:themeColor="text1"/>
          <w:sz w:val="24"/>
          <w:szCs w:val="24"/>
        </w:rPr>
        <w:t xml:space="preserve"> receive transition services and are sometimes introduced to this service a short time before graduation. A coordinated effort is needed to ensure every student receives the same information due to some </w:t>
      </w:r>
      <w:r w:rsidR="001B1163" w:rsidRPr="00D0158A">
        <w:rPr>
          <w:color w:val="000000" w:themeColor="text1"/>
          <w:sz w:val="24"/>
          <w:szCs w:val="24"/>
        </w:rPr>
        <w:t xml:space="preserve">parents </w:t>
      </w:r>
      <w:r w:rsidR="00D473D8" w:rsidRPr="00D0158A">
        <w:rPr>
          <w:color w:val="000000" w:themeColor="text1"/>
          <w:sz w:val="24"/>
          <w:szCs w:val="24"/>
        </w:rPr>
        <w:t>not being</w:t>
      </w:r>
      <w:r w:rsidR="001B1163" w:rsidRPr="00D0158A">
        <w:rPr>
          <w:color w:val="000000" w:themeColor="text1"/>
          <w:sz w:val="24"/>
          <w:szCs w:val="24"/>
        </w:rPr>
        <w:t xml:space="preserve"> </w:t>
      </w:r>
      <w:r w:rsidRPr="00D0158A">
        <w:rPr>
          <w:color w:val="000000" w:themeColor="text1"/>
          <w:sz w:val="24"/>
          <w:szCs w:val="24"/>
        </w:rPr>
        <w:t>aware that there is</w:t>
      </w:r>
      <w:r w:rsidR="001B1163" w:rsidRPr="00D0158A">
        <w:rPr>
          <w:color w:val="000000" w:themeColor="text1"/>
          <w:sz w:val="24"/>
          <w:szCs w:val="24"/>
        </w:rPr>
        <w:t xml:space="preserve"> not</w:t>
      </w:r>
      <w:r w:rsidRPr="00D0158A">
        <w:rPr>
          <w:color w:val="000000" w:themeColor="text1"/>
          <w:sz w:val="24"/>
          <w:szCs w:val="24"/>
        </w:rPr>
        <w:t xml:space="preserve"> a coordinated plan, IEP</w:t>
      </w:r>
      <w:r w:rsidR="00E34C74" w:rsidRPr="00D0158A">
        <w:rPr>
          <w:color w:val="000000" w:themeColor="text1"/>
          <w:sz w:val="24"/>
          <w:szCs w:val="24"/>
        </w:rPr>
        <w:t>,</w:t>
      </w:r>
      <w:r w:rsidRPr="00D0158A">
        <w:rPr>
          <w:color w:val="000000" w:themeColor="text1"/>
          <w:sz w:val="24"/>
          <w:szCs w:val="24"/>
        </w:rPr>
        <w:t xml:space="preserve"> or </w:t>
      </w:r>
      <w:r w:rsidR="00E34C74" w:rsidRPr="00D0158A">
        <w:rPr>
          <w:color w:val="000000" w:themeColor="text1"/>
          <w:sz w:val="24"/>
          <w:szCs w:val="24"/>
        </w:rPr>
        <w:t xml:space="preserve">a </w:t>
      </w:r>
      <w:r w:rsidRPr="00D0158A">
        <w:rPr>
          <w:color w:val="000000" w:themeColor="text1"/>
          <w:sz w:val="24"/>
          <w:szCs w:val="24"/>
        </w:rPr>
        <w:t>504 plan that follows the students when they transition to post-secondary education.</w:t>
      </w:r>
      <w:r w:rsidR="00797768" w:rsidRPr="00D0158A">
        <w:rPr>
          <w:color w:val="000000" w:themeColor="text1"/>
          <w:sz w:val="24"/>
          <w:szCs w:val="24"/>
        </w:rPr>
        <w:t xml:space="preserve"> This training provided assistance </w:t>
      </w:r>
      <w:r w:rsidRPr="00D0158A">
        <w:rPr>
          <w:color w:val="000000" w:themeColor="text1"/>
          <w:sz w:val="24"/>
          <w:szCs w:val="24"/>
        </w:rPr>
        <w:t>with identifying weaknesses and</w:t>
      </w:r>
      <w:r w:rsidR="007060D6" w:rsidRPr="00D0158A">
        <w:rPr>
          <w:color w:val="000000" w:themeColor="text1"/>
          <w:sz w:val="24"/>
          <w:szCs w:val="24"/>
        </w:rPr>
        <w:t xml:space="preserve"> how</w:t>
      </w:r>
      <w:r w:rsidRPr="00D0158A">
        <w:rPr>
          <w:color w:val="000000" w:themeColor="text1"/>
          <w:sz w:val="24"/>
          <w:szCs w:val="24"/>
        </w:rPr>
        <w:t xml:space="preserve"> to improve </w:t>
      </w:r>
      <w:r w:rsidRPr="00D0158A">
        <w:rPr>
          <w:b/>
          <w:bCs/>
          <w:color w:val="000000" w:themeColor="text1"/>
          <w:sz w:val="24"/>
          <w:szCs w:val="24"/>
        </w:rPr>
        <w:t>networking capacit</w:t>
      </w:r>
      <w:r w:rsidR="00797768" w:rsidRPr="00D0158A">
        <w:rPr>
          <w:b/>
          <w:bCs/>
          <w:color w:val="000000" w:themeColor="text1"/>
          <w:sz w:val="24"/>
          <w:szCs w:val="24"/>
        </w:rPr>
        <w:t>ies</w:t>
      </w:r>
      <w:r w:rsidRPr="00D0158A">
        <w:rPr>
          <w:b/>
          <w:bCs/>
          <w:color w:val="000000" w:themeColor="text1"/>
          <w:sz w:val="24"/>
          <w:szCs w:val="24"/>
        </w:rPr>
        <w:t xml:space="preserve"> within agencies</w:t>
      </w:r>
      <w:r w:rsidRPr="00D0158A">
        <w:rPr>
          <w:color w:val="000000" w:themeColor="text1"/>
          <w:sz w:val="24"/>
          <w:szCs w:val="24"/>
        </w:rPr>
        <w:t xml:space="preserve"> at the school level. </w:t>
      </w:r>
      <w:r w:rsidR="00FA10A0" w:rsidRPr="00D0158A">
        <w:rPr>
          <w:color w:val="000000" w:themeColor="text1"/>
          <w:sz w:val="24"/>
          <w:szCs w:val="24"/>
        </w:rPr>
        <w:t>Ms. Hart</w:t>
      </w:r>
      <w:r w:rsidRPr="00D0158A">
        <w:rPr>
          <w:color w:val="000000" w:themeColor="text1"/>
          <w:sz w:val="24"/>
          <w:szCs w:val="24"/>
        </w:rPr>
        <w:t xml:space="preserve"> </w:t>
      </w:r>
      <w:r w:rsidR="007060D6" w:rsidRPr="00D0158A">
        <w:rPr>
          <w:color w:val="000000" w:themeColor="text1"/>
          <w:sz w:val="24"/>
          <w:szCs w:val="24"/>
        </w:rPr>
        <w:t xml:space="preserve">shared that </w:t>
      </w:r>
      <w:r w:rsidRPr="00D0158A">
        <w:rPr>
          <w:color w:val="000000" w:themeColor="text1"/>
          <w:sz w:val="24"/>
          <w:szCs w:val="24"/>
        </w:rPr>
        <w:t>MDE was open about the difficult</w:t>
      </w:r>
      <w:r w:rsidR="007060D6" w:rsidRPr="00D0158A">
        <w:rPr>
          <w:color w:val="000000" w:themeColor="text1"/>
          <w:sz w:val="24"/>
          <w:szCs w:val="24"/>
        </w:rPr>
        <w:t>ies</w:t>
      </w:r>
      <w:r w:rsidRPr="00D0158A">
        <w:rPr>
          <w:color w:val="000000" w:themeColor="text1"/>
          <w:sz w:val="24"/>
          <w:szCs w:val="24"/>
        </w:rPr>
        <w:t xml:space="preserve"> counselors</w:t>
      </w:r>
      <w:r w:rsidR="007060D6" w:rsidRPr="00D0158A">
        <w:rPr>
          <w:color w:val="000000" w:themeColor="text1"/>
          <w:sz w:val="24"/>
          <w:szCs w:val="24"/>
        </w:rPr>
        <w:t xml:space="preserve"> encounter</w:t>
      </w:r>
      <w:r w:rsidRPr="00D0158A">
        <w:rPr>
          <w:color w:val="000000" w:themeColor="text1"/>
          <w:sz w:val="24"/>
          <w:szCs w:val="24"/>
        </w:rPr>
        <w:t xml:space="preserve"> getting </w:t>
      </w:r>
      <w:r w:rsidR="00FA10A0" w:rsidRPr="00D0158A">
        <w:rPr>
          <w:color w:val="000000" w:themeColor="text1"/>
          <w:sz w:val="24"/>
          <w:szCs w:val="24"/>
        </w:rPr>
        <w:t>into</w:t>
      </w:r>
      <w:r w:rsidRPr="00D0158A">
        <w:rPr>
          <w:color w:val="000000" w:themeColor="text1"/>
          <w:sz w:val="24"/>
          <w:szCs w:val="24"/>
        </w:rPr>
        <w:t xml:space="preserve"> the</w:t>
      </w:r>
      <w:r w:rsidR="007060D6" w:rsidRPr="00D0158A">
        <w:rPr>
          <w:color w:val="000000" w:themeColor="text1"/>
          <w:sz w:val="24"/>
          <w:szCs w:val="24"/>
        </w:rPr>
        <w:t xml:space="preserve"> </w:t>
      </w:r>
      <w:r w:rsidRPr="00D0158A">
        <w:rPr>
          <w:color w:val="000000" w:themeColor="text1"/>
          <w:sz w:val="24"/>
          <w:szCs w:val="24"/>
        </w:rPr>
        <w:t xml:space="preserve">schools. </w:t>
      </w:r>
      <w:r w:rsidR="007060D6" w:rsidRPr="00D0158A">
        <w:rPr>
          <w:color w:val="000000" w:themeColor="text1"/>
          <w:sz w:val="24"/>
          <w:szCs w:val="24"/>
        </w:rPr>
        <w:t>Local teams</w:t>
      </w:r>
      <w:r w:rsidRPr="00D0158A">
        <w:rPr>
          <w:color w:val="000000" w:themeColor="text1"/>
          <w:sz w:val="24"/>
          <w:szCs w:val="24"/>
        </w:rPr>
        <w:t xml:space="preserve"> are needed in these areas and family input </w:t>
      </w:r>
      <w:r w:rsidR="007060D6" w:rsidRPr="00D0158A">
        <w:rPr>
          <w:color w:val="000000" w:themeColor="text1"/>
          <w:sz w:val="24"/>
          <w:szCs w:val="24"/>
        </w:rPr>
        <w:t xml:space="preserve">is needed </w:t>
      </w:r>
      <w:r w:rsidRPr="00D0158A">
        <w:rPr>
          <w:color w:val="000000" w:themeColor="text1"/>
          <w:sz w:val="24"/>
          <w:szCs w:val="24"/>
        </w:rPr>
        <w:t xml:space="preserve">to determine the discovery process and possibilities post high school. Mr. Bower discussed </w:t>
      </w:r>
      <w:r w:rsidRPr="00D0158A">
        <w:rPr>
          <w:b/>
          <w:bCs/>
          <w:color w:val="000000" w:themeColor="text1"/>
          <w:sz w:val="24"/>
          <w:szCs w:val="24"/>
        </w:rPr>
        <w:t>utilizing peer mentors</w:t>
      </w:r>
      <w:r w:rsidRPr="00D0158A">
        <w:rPr>
          <w:color w:val="000000" w:themeColor="text1"/>
          <w:sz w:val="24"/>
          <w:szCs w:val="24"/>
        </w:rPr>
        <w:t xml:space="preserve"> who have</w:t>
      </w:r>
      <w:r w:rsidR="005709AB" w:rsidRPr="00D0158A">
        <w:rPr>
          <w:color w:val="000000" w:themeColor="text1"/>
          <w:sz w:val="24"/>
          <w:szCs w:val="24"/>
        </w:rPr>
        <w:t xml:space="preserve"> experienced </w:t>
      </w:r>
      <w:r w:rsidRPr="00D0158A">
        <w:rPr>
          <w:color w:val="000000" w:themeColor="text1"/>
          <w:sz w:val="24"/>
          <w:szCs w:val="24"/>
        </w:rPr>
        <w:t>various programs to share feedback</w:t>
      </w:r>
      <w:r w:rsidR="005709AB" w:rsidRPr="00D0158A">
        <w:rPr>
          <w:color w:val="000000" w:themeColor="text1"/>
          <w:sz w:val="24"/>
          <w:szCs w:val="24"/>
        </w:rPr>
        <w:t xml:space="preserve">. </w:t>
      </w:r>
      <w:r w:rsidRPr="00D0158A">
        <w:rPr>
          <w:color w:val="000000" w:themeColor="text1"/>
          <w:sz w:val="24"/>
          <w:szCs w:val="24"/>
        </w:rPr>
        <w:t>Ms. Junkin discussed coordinating the delivery of the program and Mr. Bower informed attendees</w:t>
      </w:r>
      <w:r w:rsidR="00FA10A0" w:rsidRPr="00D0158A">
        <w:rPr>
          <w:color w:val="000000" w:themeColor="text1"/>
          <w:sz w:val="24"/>
          <w:szCs w:val="24"/>
        </w:rPr>
        <w:t>,</w:t>
      </w:r>
      <w:r w:rsidRPr="00D0158A">
        <w:rPr>
          <w:color w:val="000000" w:themeColor="text1"/>
          <w:sz w:val="24"/>
          <w:szCs w:val="24"/>
        </w:rPr>
        <w:t xml:space="preserve"> in their program</w:t>
      </w:r>
      <w:r w:rsidR="00FA10A0" w:rsidRPr="00D0158A">
        <w:rPr>
          <w:color w:val="000000" w:themeColor="text1"/>
          <w:sz w:val="24"/>
          <w:szCs w:val="24"/>
        </w:rPr>
        <w:t>,</w:t>
      </w:r>
      <w:r w:rsidRPr="00D0158A">
        <w:rPr>
          <w:color w:val="000000" w:themeColor="text1"/>
          <w:sz w:val="24"/>
          <w:szCs w:val="24"/>
        </w:rPr>
        <w:t xml:space="preserve"> each peer mentor </w:t>
      </w:r>
      <w:r w:rsidR="00FA10A0" w:rsidRPr="00D0158A">
        <w:rPr>
          <w:color w:val="000000" w:themeColor="text1"/>
          <w:sz w:val="24"/>
          <w:szCs w:val="24"/>
        </w:rPr>
        <w:t>works</w:t>
      </w:r>
      <w:r w:rsidRPr="00D0158A">
        <w:rPr>
          <w:color w:val="000000" w:themeColor="text1"/>
          <w:sz w:val="24"/>
          <w:szCs w:val="24"/>
        </w:rPr>
        <w:t xml:space="preserve"> with students that </w:t>
      </w:r>
      <w:r w:rsidR="00FA10A0" w:rsidRPr="00D0158A">
        <w:rPr>
          <w:color w:val="000000" w:themeColor="text1"/>
          <w:sz w:val="24"/>
          <w:szCs w:val="24"/>
        </w:rPr>
        <w:t xml:space="preserve">attend </w:t>
      </w:r>
      <w:r w:rsidRPr="00D0158A">
        <w:rPr>
          <w:color w:val="000000" w:themeColor="text1"/>
          <w:sz w:val="24"/>
          <w:szCs w:val="24"/>
        </w:rPr>
        <w:t xml:space="preserve">their school. </w:t>
      </w:r>
      <w:r w:rsidR="007060D6" w:rsidRPr="00D0158A">
        <w:rPr>
          <w:color w:val="000000" w:themeColor="text1"/>
          <w:sz w:val="24"/>
          <w:szCs w:val="24"/>
        </w:rPr>
        <w:t xml:space="preserve">Discussion of </w:t>
      </w:r>
      <w:r w:rsidRPr="00D0158A">
        <w:rPr>
          <w:color w:val="000000" w:themeColor="text1"/>
          <w:sz w:val="24"/>
          <w:szCs w:val="24"/>
        </w:rPr>
        <w:t>parents need</w:t>
      </w:r>
      <w:r w:rsidR="007060D6" w:rsidRPr="00D0158A">
        <w:rPr>
          <w:color w:val="000000" w:themeColor="text1"/>
          <w:sz w:val="24"/>
          <w:szCs w:val="24"/>
        </w:rPr>
        <w:t>ing</w:t>
      </w:r>
      <w:r w:rsidRPr="00D0158A">
        <w:rPr>
          <w:color w:val="000000" w:themeColor="text1"/>
          <w:sz w:val="24"/>
          <w:szCs w:val="24"/>
        </w:rPr>
        <w:t xml:space="preserve"> to receive services on a consistent basis, not just in January or the last year of school. </w:t>
      </w:r>
    </w:p>
    <w:p w14:paraId="6F50E8C6" w14:textId="36EE2D4A" w:rsidR="001311A6" w:rsidRPr="00D0158A" w:rsidRDefault="001F16E3" w:rsidP="007122B0">
      <w:pPr>
        <w:pStyle w:val="Heading2"/>
        <w:tabs>
          <w:tab w:val="left" w:pos="1890"/>
          <w:tab w:val="left" w:pos="11250"/>
          <w:tab w:val="left" w:pos="11340"/>
        </w:tabs>
        <w:spacing w:line="240" w:lineRule="auto"/>
        <w:ind w:right="810"/>
        <w:rPr>
          <w:rFonts w:asciiTheme="minorHAnsi" w:hAnsiTheme="minorHAnsi" w:cstheme="minorHAnsi"/>
          <w:b w:val="0"/>
          <w:bCs w:val="0"/>
          <w:color w:val="000000" w:themeColor="text1"/>
          <w:sz w:val="24"/>
          <w:szCs w:val="24"/>
        </w:rPr>
      </w:pPr>
      <w:r w:rsidRPr="00D0158A">
        <w:rPr>
          <w:rFonts w:asciiTheme="minorHAnsi" w:hAnsiTheme="minorHAnsi" w:cstheme="minorHAnsi"/>
          <w:color w:val="000000" w:themeColor="text1"/>
          <w:sz w:val="24"/>
          <w:szCs w:val="24"/>
        </w:rPr>
        <w:t>OVRB</w:t>
      </w:r>
      <w:r w:rsidR="001D3869" w:rsidRPr="00D0158A">
        <w:rPr>
          <w:rFonts w:asciiTheme="minorHAnsi" w:hAnsiTheme="minorHAnsi" w:cstheme="minorHAnsi"/>
          <w:color w:val="000000" w:themeColor="text1"/>
          <w:sz w:val="24"/>
          <w:szCs w:val="24"/>
        </w:rPr>
        <w:t xml:space="preserve"> Program</w:t>
      </w:r>
      <w:r w:rsidR="003562DE" w:rsidRPr="00D0158A">
        <w:rPr>
          <w:rFonts w:asciiTheme="minorHAnsi" w:hAnsiTheme="minorHAnsi" w:cstheme="minorHAnsi"/>
          <w:color w:val="000000" w:themeColor="text1"/>
          <w:sz w:val="24"/>
          <w:szCs w:val="24"/>
        </w:rPr>
        <w:t>:</w:t>
      </w:r>
      <w:r w:rsidR="00447183" w:rsidRPr="00D0158A">
        <w:rPr>
          <w:rFonts w:asciiTheme="minorHAnsi" w:hAnsiTheme="minorHAnsi" w:cstheme="minorHAnsi"/>
          <w:color w:val="000000" w:themeColor="text1"/>
          <w:sz w:val="24"/>
          <w:szCs w:val="24"/>
        </w:rPr>
        <w:t xml:space="preserve"> </w:t>
      </w:r>
      <w:r w:rsidR="00F84157" w:rsidRPr="00D0158A">
        <w:rPr>
          <w:rFonts w:asciiTheme="minorHAnsi" w:hAnsiTheme="minorHAnsi" w:cstheme="minorHAnsi"/>
          <w:color w:val="000000" w:themeColor="text1"/>
          <w:sz w:val="24"/>
          <w:szCs w:val="24"/>
        </w:rPr>
        <w:t xml:space="preserve"> </w:t>
      </w:r>
      <w:r w:rsidR="00F84157" w:rsidRPr="00D0158A">
        <w:rPr>
          <w:rFonts w:asciiTheme="minorHAnsi" w:hAnsiTheme="minorHAnsi" w:cstheme="minorHAnsi"/>
          <w:b w:val="0"/>
          <w:bCs w:val="0"/>
          <w:color w:val="000000" w:themeColor="text1"/>
          <w:sz w:val="24"/>
          <w:szCs w:val="24"/>
        </w:rPr>
        <w:t xml:space="preserve">Updates were provided on </w:t>
      </w:r>
      <w:r w:rsidR="00742C9E" w:rsidRPr="00D0158A">
        <w:rPr>
          <w:rFonts w:asciiTheme="minorHAnsi" w:hAnsiTheme="minorHAnsi" w:cstheme="minorHAnsi"/>
          <w:color w:val="000000" w:themeColor="text1"/>
          <w:sz w:val="24"/>
          <w:szCs w:val="24"/>
        </w:rPr>
        <w:t>transportation services</w:t>
      </w:r>
      <w:r w:rsidR="00742C9E" w:rsidRPr="00D0158A">
        <w:rPr>
          <w:rFonts w:asciiTheme="minorHAnsi" w:hAnsiTheme="minorHAnsi" w:cstheme="minorHAnsi"/>
          <w:b w:val="0"/>
          <w:bCs w:val="0"/>
          <w:color w:val="000000" w:themeColor="text1"/>
          <w:sz w:val="24"/>
          <w:szCs w:val="24"/>
        </w:rPr>
        <w:t xml:space="preserve"> and the upcoming transportation conference</w:t>
      </w:r>
      <w:r w:rsidR="00F84157" w:rsidRPr="00D0158A">
        <w:rPr>
          <w:rFonts w:asciiTheme="minorHAnsi" w:hAnsiTheme="minorHAnsi" w:cstheme="minorHAnsi"/>
          <w:b w:val="0"/>
          <w:bCs w:val="0"/>
          <w:color w:val="000000" w:themeColor="text1"/>
          <w:sz w:val="24"/>
          <w:szCs w:val="24"/>
        </w:rPr>
        <w:t xml:space="preserve"> to be held in July 2023 in Jackson, </w:t>
      </w:r>
      <w:r w:rsidR="00B16129" w:rsidRPr="00D0158A">
        <w:rPr>
          <w:rFonts w:asciiTheme="minorHAnsi" w:hAnsiTheme="minorHAnsi" w:cstheme="minorHAnsi"/>
          <w:b w:val="0"/>
          <w:bCs w:val="0"/>
          <w:color w:val="000000" w:themeColor="text1"/>
          <w:sz w:val="24"/>
          <w:szCs w:val="24"/>
        </w:rPr>
        <w:t xml:space="preserve">MS. </w:t>
      </w:r>
      <w:r w:rsidR="00F84157" w:rsidRPr="00D0158A">
        <w:rPr>
          <w:rFonts w:asciiTheme="minorHAnsi" w:hAnsiTheme="minorHAnsi" w:cstheme="minorHAnsi"/>
          <w:b w:val="0"/>
          <w:bCs w:val="0"/>
          <w:color w:val="000000" w:themeColor="text1"/>
          <w:sz w:val="24"/>
          <w:szCs w:val="24"/>
        </w:rPr>
        <w:t xml:space="preserve">The </w:t>
      </w:r>
      <w:r w:rsidR="00F84157" w:rsidRPr="00D0158A">
        <w:rPr>
          <w:rFonts w:asciiTheme="minorHAnsi" w:hAnsiTheme="minorHAnsi" w:cstheme="minorHAnsi"/>
          <w:color w:val="000000" w:themeColor="text1"/>
          <w:sz w:val="24"/>
          <w:szCs w:val="24"/>
        </w:rPr>
        <w:t>St</w:t>
      </w:r>
      <w:r w:rsidR="00742C9E" w:rsidRPr="00D0158A">
        <w:rPr>
          <w:rFonts w:asciiTheme="minorHAnsi" w:hAnsiTheme="minorHAnsi" w:cstheme="minorHAnsi"/>
          <w:color w:val="000000" w:themeColor="text1"/>
          <w:sz w:val="24"/>
          <w:szCs w:val="24"/>
        </w:rPr>
        <w:t>ructured Discovery Center</w:t>
      </w:r>
      <w:r w:rsidR="00F84157" w:rsidRPr="00D0158A">
        <w:rPr>
          <w:rFonts w:asciiTheme="minorHAnsi" w:hAnsiTheme="minorHAnsi" w:cstheme="minorHAnsi"/>
          <w:b w:val="0"/>
          <w:bCs w:val="0"/>
          <w:color w:val="000000" w:themeColor="text1"/>
          <w:sz w:val="24"/>
          <w:szCs w:val="24"/>
        </w:rPr>
        <w:t xml:space="preserve"> diagram was shared</w:t>
      </w:r>
      <w:r w:rsidR="00BE26E0" w:rsidRPr="00D0158A">
        <w:rPr>
          <w:rFonts w:asciiTheme="minorHAnsi" w:hAnsiTheme="minorHAnsi" w:cstheme="minorHAnsi"/>
          <w:b w:val="0"/>
          <w:bCs w:val="0"/>
          <w:color w:val="000000" w:themeColor="text1"/>
          <w:sz w:val="24"/>
          <w:szCs w:val="24"/>
        </w:rPr>
        <w:t xml:space="preserve"> with the SRC</w:t>
      </w:r>
      <w:r w:rsidR="00F84157" w:rsidRPr="00D0158A">
        <w:rPr>
          <w:rFonts w:asciiTheme="minorHAnsi" w:hAnsiTheme="minorHAnsi" w:cstheme="minorHAnsi"/>
          <w:b w:val="0"/>
          <w:bCs w:val="0"/>
          <w:color w:val="000000" w:themeColor="text1"/>
          <w:sz w:val="24"/>
          <w:szCs w:val="24"/>
        </w:rPr>
        <w:t xml:space="preserve">. </w:t>
      </w:r>
      <w:r w:rsidR="00742C9E" w:rsidRPr="00D0158A">
        <w:rPr>
          <w:rFonts w:asciiTheme="minorHAnsi" w:hAnsiTheme="minorHAnsi" w:cstheme="minorHAnsi"/>
          <w:b w:val="0"/>
          <w:bCs w:val="0"/>
          <w:color w:val="000000" w:themeColor="text1"/>
          <w:sz w:val="24"/>
          <w:szCs w:val="24"/>
        </w:rPr>
        <w:t xml:space="preserve">Classes will </w:t>
      </w:r>
      <w:r w:rsidR="00BB10C5" w:rsidRPr="00D0158A">
        <w:rPr>
          <w:rFonts w:asciiTheme="minorHAnsi" w:hAnsiTheme="minorHAnsi" w:cstheme="minorHAnsi"/>
          <w:b w:val="0"/>
          <w:bCs w:val="0"/>
          <w:color w:val="000000" w:themeColor="text1"/>
          <w:sz w:val="24"/>
          <w:szCs w:val="24"/>
        </w:rPr>
        <w:t>consist</w:t>
      </w:r>
      <w:r w:rsidR="00F84157" w:rsidRPr="00D0158A">
        <w:rPr>
          <w:rFonts w:asciiTheme="minorHAnsi" w:hAnsiTheme="minorHAnsi" w:cstheme="minorHAnsi"/>
          <w:b w:val="0"/>
          <w:bCs w:val="0"/>
          <w:color w:val="000000" w:themeColor="text1"/>
          <w:sz w:val="24"/>
          <w:szCs w:val="24"/>
        </w:rPr>
        <w:t xml:space="preserve"> </w:t>
      </w:r>
      <w:r w:rsidR="00742C9E" w:rsidRPr="00D0158A">
        <w:rPr>
          <w:rFonts w:asciiTheme="minorHAnsi" w:hAnsiTheme="minorHAnsi" w:cstheme="minorHAnsi"/>
          <w:b w:val="0"/>
          <w:bCs w:val="0"/>
          <w:color w:val="000000" w:themeColor="text1"/>
          <w:sz w:val="24"/>
          <w:szCs w:val="24"/>
        </w:rPr>
        <w:t xml:space="preserve">of </w:t>
      </w:r>
      <w:r w:rsidR="00D473D8" w:rsidRPr="00D0158A">
        <w:rPr>
          <w:rFonts w:asciiTheme="minorHAnsi" w:hAnsiTheme="minorHAnsi" w:cstheme="minorHAnsi"/>
          <w:b w:val="0"/>
          <w:bCs w:val="0"/>
          <w:color w:val="000000" w:themeColor="text1"/>
          <w:sz w:val="24"/>
          <w:szCs w:val="24"/>
        </w:rPr>
        <w:t>braille</w:t>
      </w:r>
      <w:r w:rsidR="00F84157" w:rsidRPr="00D0158A">
        <w:rPr>
          <w:rFonts w:asciiTheme="minorHAnsi" w:hAnsiTheme="minorHAnsi" w:cstheme="minorHAnsi"/>
          <w:b w:val="0"/>
          <w:bCs w:val="0"/>
          <w:color w:val="000000" w:themeColor="text1"/>
          <w:sz w:val="24"/>
          <w:szCs w:val="24"/>
        </w:rPr>
        <w:t>;</w:t>
      </w:r>
      <w:r w:rsidR="00742C9E" w:rsidRPr="00D0158A">
        <w:rPr>
          <w:rFonts w:asciiTheme="minorHAnsi" w:hAnsiTheme="minorHAnsi" w:cstheme="minorHAnsi"/>
          <w:b w:val="0"/>
          <w:bCs w:val="0"/>
          <w:color w:val="000000" w:themeColor="text1"/>
          <w:sz w:val="24"/>
          <w:szCs w:val="24"/>
        </w:rPr>
        <w:t xml:space="preserve"> techniques of daily living/kitchen, orientation/mobility (O&amp;M)</w:t>
      </w:r>
      <w:r w:rsidR="00F84157" w:rsidRPr="00D0158A">
        <w:rPr>
          <w:rFonts w:asciiTheme="minorHAnsi" w:hAnsiTheme="minorHAnsi" w:cstheme="minorHAnsi"/>
          <w:b w:val="0"/>
          <w:bCs w:val="0"/>
          <w:color w:val="000000" w:themeColor="text1"/>
          <w:sz w:val="24"/>
          <w:szCs w:val="24"/>
        </w:rPr>
        <w:t xml:space="preserve">; </w:t>
      </w:r>
      <w:r w:rsidR="00742C9E" w:rsidRPr="00D0158A">
        <w:rPr>
          <w:rFonts w:asciiTheme="minorHAnsi" w:hAnsiTheme="minorHAnsi" w:cstheme="minorHAnsi"/>
          <w:b w:val="0"/>
          <w:bCs w:val="0"/>
          <w:color w:val="000000" w:themeColor="text1"/>
          <w:sz w:val="24"/>
          <w:szCs w:val="24"/>
        </w:rPr>
        <w:t>and a communications class</w:t>
      </w:r>
      <w:r w:rsidR="00F84157" w:rsidRPr="00D0158A">
        <w:rPr>
          <w:rFonts w:asciiTheme="minorHAnsi" w:hAnsiTheme="minorHAnsi" w:cstheme="minorHAnsi"/>
          <w:b w:val="0"/>
          <w:bCs w:val="0"/>
          <w:color w:val="000000" w:themeColor="text1"/>
          <w:sz w:val="24"/>
          <w:szCs w:val="24"/>
        </w:rPr>
        <w:t xml:space="preserve"> and training</w:t>
      </w:r>
      <w:r w:rsidR="00742C9E" w:rsidRPr="00D0158A">
        <w:rPr>
          <w:rFonts w:asciiTheme="minorHAnsi" w:hAnsiTheme="minorHAnsi" w:cstheme="minorHAnsi"/>
          <w:b w:val="0"/>
          <w:bCs w:val="0"/>
          <w:color w:val="000000" w:themeColor="text1"/>
          <w:sz w:val="24"/>
          <w:szCs w:val="24"/>
        </w:rPr>
        <w:t xml:space="preserve"> will last 6</w:t>
      </w:r>
      <w:r w:rsidR="00F84157" w:rsidRPr="00D0158A">
        <w:rPr>
          <w:rFonts w:asciiTheme="minorHAnsi" w:hAnsiTheme="minorHAnsi" w:cstheme="minorHAnsi"/>
          <w:b w:val="0"/>
          <w:bCs w:val="0"/>
          <w:color w:val="000000" w:themeColor="text1"/>
          <w:sz w:val="24"/>
          <w:szCs w:val="24"/>
        </w:rPr>
        <w:t>-9</w:t>
      </w:r>
      <w:r w:rsidR="00742C9E" w:rsidRPr="00D0158A">
        <w:rPr>
          <w:rFonts w:asciiTheme="minorHAnsi" w:hAnsiTheme="minorHAnsi" w:cstheme="minorHAnsi"/>
          <w:b w:val="0"/>
          <w:bCs w:val="0"/>
          <w:color w:val="000000" w:themeColor="text1"/>
          <w:sz w:val="24"/>
          <w:szCs w:val="24"/>
        </w:rPr>
        <w:t xml:space="preserve"> months. </w:t>
      </w:r>
      <w:r w:rsidR="00F84157" w:rsidRPr="00D0158A">
        <w:rPr>
          <w:rFonts w:asciiTheme="minorHAnsi" w:hAnsiTheme="minorHAnsi" w:cstheme="minorHAnsi"/>
          <w:b w:val="0"/>
          <w:bCs w:val="0"/>
          <w:color w:val="000000" w:themeColor="text1"/>
          <w:sz w:val="24"/>
          <w:szCs w:val="24"/>
        </w:rPr>
        <w:t xml:space="preserve">Ms. Young will submit the </w:t>
      </w:r>
      <w:r w:rsidR="00742C9E" w:rsidRPr="00D0158A">
        <w:rPr>
          <w:rFonts w:asciiTheme="minorHAnsi" w:hAnsiTheme="minorHAnsi" w:cstheme="minorHAnsi"/>
          <w:b w:val="0"/>
          <w:bCs w:val="0"/>
          <w:color w:val="000000" w:themeColor="text1"/>
          <w:sz w:val="24"/>
          <w:szCs w:val="24"/>
        </w:rPr>
        <w:t xml:space="preserve">diagram and </w:t>
      </w:r>
      <w:r w:rsidR="00F84157" w:rsidRPr="00D0158A">
        <w:rPr>
          <w:rFonts w:asciiTheme="minorHAnsi" w:hAnsiTheme="minorHAnsi" w:cstheme="minorHAnsi"/>
          <w:b w:val="0"/>
          <w:bCs w:val="0"/>
          <w:color w:val="000000" w:themeColor="text1"/>
          <w:sz w:val="24"/>
          <w:szCs w:val="24"/>
        </w:rPr>
        <w:t>itemized costs ($168,000) t</w:t>
      </w:r>
      <w:r w:rsidR="00742C9E" w:rsidRPr="00D0158A">
        <w:rPr>
          <w:rFonts w:asciiTheme="minorHAnsi" w:hAnsiTheme="minorHAnsi" w:cstheme="minorHAnsi"/>
          <w:b w:val="0"/>
          <w:bCs w:val="0"/>
          <w:color w:val="000000" w:themeColor="text1"/>
          <w:sz w:val="24"/>
          <w:szCs w:val="24"/>
        </w:rPr>
        <w:t xml:space="preserve">o </w:t>
      </w:r>
      <w:r w:rsidR="00742C9E" w:rsidRPr="00D0158A">
        <w:rPr>
          <w:rFonts w:asciiTheme="minorHAnsi" w:hAnsiTheme="minorHAnsi" w:cstheme="minorHAnsi"/>
          <w:color w:val="000000" w:themeColor="text1"/>
          <w:sz w:val="24"/>
          <w:szCs w:val="24"/>
        </w:rPr>
        <w:t xml:space="preserve">RSA </w:t>
      </w:r>
      <w:r w:rsidR="00F84157" w:rsidRPr="00D0158A">
        <w:rPr>
          <w:rFonts w:asciiTheme="minorHAnsi" w:hAnsiTheme="minorHAnsi" w:cstheme="minorHAnsi"/>
          <w:b w:val="0"/>
          <w:bCs w:val="0"/>
          <w:color w:val="000000" w:themeColor="text1"/>
          <w:sz w:val="24"/>
          <w:szCs w:val="24"/>
        </w:rPr>
        <w:t xml:space="preserve">to </w:t>
      </w:r>
      <w:r w:rsidR="00742C9E" w:rsidRPr="00D0158A">
        <w:rPr>
          <w:rFonts w:asciiTheme="minorHAnsi" w:hAnsiTheme="minorHAnsi" w:cstheme="minorHAnsi"/>
          <w:b w:val="0"/>
          <w:bCs w:val="0"/>
          <w:color w:val="000000" w:themeColor="text1"/>
          <w:sz w:val="24"/>
          <w:szCs w:val="24"/>
        </w:rPr>
        <w:t>determine whether she can proceed with ordering equipment/furniture.</w:t>
      </w:r>
    </w:p>
    <w:p w14:paraId="109F33A9" w14:textId="77777777" w:rsidR="00D6067E" w:rsidRPr="00D0158A" w:rsidRDefault="00D6067E" w:rsidP="007122B0">
      <w:pPr>
        <w:pStyle w:val="Heading2"/>
        <w:tabs>
          <w:tab w:val="left" w:pos="1890"/>
          <w:tab w:val="left" w:pos="11250"/>
          <w:tab w:val="left" w:pos="11340"/>
        </w:tabs>
        <w:spacing w:line="240" w:lineRule="auto"/>
        <w:ind w:right="810"/>
        <w:rPr>
          <w:rFonts w:asciiTheme="minorHAnsi" w:hAnsiTheme="minorHAnsi" w:cstheme="minorHAnsi"/>
          <w:color w:val="000000" w:themeColor="text1"/>
          <w:sz w:val="24"/>
          <w:szCs w:val="24"/>
        </w:rPr>
      </w:pPr>
    </w:p>
    <w:p w14:paraId="675DD4C4" w14:textId="560FB116" w:rsidR="0084259F" w:rsidRPr="00D0158A" w:rsidRDefault="00742C9E" w:rsidP="000A4FB0">
      <w:pPr>
        <w:widowControl/>
        <w:tabs>
          <w:tab w:val="left" w:pos="1890"/>
          <w:tab w:val="left" w:pos="11250"/>
          <w:tab w:val="left" w:pos="11340"/>
        </w:tabs>
        <w:autoSpaceDE/>
        <w:autoSpaceDN/>
        <w:ind w:left="1080" w:right="900"/>
        <w:contextualSpacing/>
        <w:jc w:val="both"/>
        <w:rPr>
          <w:rFonts w:asciiTheme="minorHAnsi" w:eastAsia="Times New Roman"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Structured Discovery</w:t>
      </w:r>
      <w:r w:rsidRPr="00D0158A">
        <w:rPr>
          <w:rFonts w:asciiTheme="minorHAnsi" w:hAnsiTheme="minorHAnsi" w:cstheme="minorHAnsi"/>
          <w:color w:val="000000" w:themeColor="text1"/>
          <w:sz w:val="24"/>
          <w:szCs w:val="24"/>
        </w:rPr>
        <w:t xml:space="preserve"> will be completed under </w:t>
      </w:r>
      <w:r w:rsidRPr="00D0158A">
        <w:rPr>
          <w:rFonts w:asciiTheme="minorHAnsi" w:hAnsiTheme="minorHAnsi" w:cstheme="minorHAnsi"/>
          <w:b/>
          <w:bCs/>
          <w:color w:val="000000" w:themeColor="text1"/>
          <w:sz w:val="24"/>
          <w:szCs w:val="24"/>
        </w:rPr>
        <w:t>sleep shades</w:t>
      </w:r>
      <w:r w:rsidRPr="00D0158A">
        <w:rPr>
          <w:rFonts w:asciiTheme="minorHAnsi" w:hAnsiTheme="minorHAnsi" w:cstheme="minorHAnsi"/>
          <w:color w:val="000000" w:themeColor="text1"/>
          <w:sz w:val="24"/>
          <w:szCs w:val="24"/>
        </w:rPr>
        <w:t xml:space="preserve">. SRC will be invited to tour the facility </w:t>
      </w:r>
      <w:r w:rsidR="00F470B8" w:rsidRPr="00D0158A">
        <w:rPr>
          <w:rFonts w:asciiTheme="minorHAnsi" w:hAnsiTheme="minorHAnsi" w:cstheme="minorHAnsi"/>
          <w:color w:val="000000" w:themeColor="text1"/>
          <w:sz w:val="24"/>
          <w:szCs w:val="24"/>
        </w:rPr>
        <w:t>upon opening.</w:t>
      </w:r>
      <w:r w:rsidRPr="00D0158A">
        <w:rPr>
          <w:rFonts w:asciiTheme="minorHAnsi" w:hAnsiTheme="minorHAnsi" w:cstheme="minorHAnsi"/>
          <w:color w:val="000000" w:themeColor="text1"/>
          <w:sz w:val="24"/>
          <w:szCs w:val="24"/>
        </w:rPr>
        <w:t xml:space="preserve"> </w:t>
      </w:r>
      <w:r w:rsidR="00F470B8" w:rsidRPr="00D0158A">
        <w:rPr>
          <w:rFonts w:asciiTheme="minorHAnsi" w:hAnsiTheme="minorHAnsi" w:cstheme="minorHAnsi"/>
          <w:color w:val="000000" w:themeColor="text1"/>
          <w:sz w:val="24"/>
          <w:szCs w:val="24"/>
        </w:rPr>
        <w:t>B</w:t>
      </w:r>
      <w:r w:rsidRPr="00D0158A">
        <w:rPr>
          <w:rFonts w:asciiTheme="minorHAnsi" w:hAnsiTheme="minorHAnsi" w:cstheme="minorHAnsi"/>
          <w:color w:val="000000" w:themeColor="text1"/>
          <w:sz w:val="24"/>
          <w:szCs w:val="24"/>
        </w:rPr>
        <w:t>ullock inquired if the structured discovery facility will serve VA clients and Ms. Young answered if they are a client, yes. The center will not open in July</w:t>
      </w:r>
      <w:r w:rsidR="00B16129"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Young </w:t>
      </w:r>
      <w:r w:rsidR="00D401AD" w:rsidRPr="00D0158A">
        <w:rPr>
          <w:rFonts w:asciiTheme="minorHAnsi" w:hAnsiTheme="minorHAnsi" w:cstheme="minorHAnsi"/>
          <w:color w:val="000000" w:themeColor="text1"/>
          <w:sz w:val="24"/>
          <w:szCs w:val="24"/>
        </w:rPr>
        <w:t xml:space="preserve">discussed the </w:t>
      </w:r>
      <w:r w:rsidR="000348A9" w:rsidRPr="00D0158A">
        <w:rPr>
          <w:rFonts w:asciiTheme="minorHAnsi" w:hAnsiTheme="minorHAnsi" w:cstheme="minorHAnsi"/>
          <w:b/>
          <w:bCs/>
          <w:color w:val="000000" w:themeColor="text1"/>
          <w:sz w:val="24"/>
          <w:szCs w:val="24"/>
        </w:rPr>
        <w:t>VRB reporting</w:t>
      </w:r>
      <w:r w:rsidR="000348A9" w:rsidRPr="00D0158A">
        <w:rPr>
          <w:rFonts w:asciiTheme="minorHAnsi" w:hAnsiTheme="minorHAnsi" w:cstheme="minorHAnsi"/>
          <w:color w:val="000000" w:themeColor="text1"/>
          <w:sz w:val="24"/>
          <w:szCs w:val="24"/>
        </w:rPr>
        <w:t xml:space="preserve"> which consisted of t</w:t>
      </w:r>
      <w:r w:rsidRPr="00D0158A">
        <w:rPr>
          <w:rFonts w:asciiTheme="minorHAnsi" w:hAnsiTheme="minorHAnsi" w:cstheme="minorHAnsi"/>
          <w:color w:val="000000" w:themeColor="text1"/>
          <w:sz w:val="24"/>
          <w:szCs w:val="24"/>
        </w:rPr>
        <w:t>otal consumers</w:t>
      </w:r>
      <w:r w:rsidR="00BB10C5" w:rsidRPr="00D0158A">
        <w:rPr>
          <w:rFonts w:asciiTheme="minorHAnsi" w:hAnsiTheme="minorHAnsi" w:cstheme="minorHAnsi"/>
          <w:color w:val="000000" w:themeColor="text1"/>
          <w:sz w:val="24"/>
          <w:szCs w:val="24"/>
        </w:rPr>
        <w:t xml:space="preserve"> </w:t>
      </w:r>
      <w:r w:rsidR="00D401AD" w:rsidRPr="00D0158A">
        <w:rPr>
          <w:rFonts w:asciiTheme="minorHAnsi" w:hAnsiTheme="minorHAnsi" w:cstheme="minorHAnsi"/>
          <w:color w:val="000000" w:themeColor="text1"/>
          <w:sz w:val="24"/>
          <w:szCs w:val="24"/>
        </w:rPr>
        <w:t>served</w:t>
      </w:r>
      <w:r w:rsidRPr="00D0158A">
        <w:rPr>
          <w:rFonts w:asciiTheme="minorHAnsi" w:hAnsiTheme="minorHAnsi" w:cstheme="minorHAnsi"/>
          <w:color w:val="000000" w:themeColor="text1"/>
          <w:sz w:val="24"/>
          <w:szCs w:val="24"/>
        </w:rPr>
        <w:t>, employ</w:t>
      </w:r>
      <w:r w:rsidR="00BB10C5" w:rsidRPr="00D0158A">
        <w:rPr>
          <w:rFonts w:asciiTheme="minorHAnsi" w:hAnsiTheme="minorHAnsi" w:cstheme="minorHAnsi"/>
          <w:color w:val="000000" w:themeColor="text1"/>
          <w:sz w:val="24"/>
          <w:szCs w:val="24"/>
        </w:rPr>
        <w:t>ment</w:t>
      </w:r>
      <w:r w:rsidRPr="00D0158A">
        <w:rPr>
          <w:rFonts w:asciiTheme="minorHAnsi" w:hAnsiTheme="minorHAnsi" w:cstheme="minorHAnsi"/>
          <w:color w:val="000000" w:themeColor="text1"/>
          <w:sz w:val="24"/>
          <w:szCs w:val="24"/>
        </w:rPr>
        <w:t xml:space="preserve"> outcomes</w:t>
      </w:r>
      <w:r w:rsidR="000348A9"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w:t>
      </w:r>
      <w:r w:rsidR="00B03F3A" w:rsidRPr="00D0158A">
        <w:rPr>
          <w:rFonts w:asciiTheme="minorHAnsi" w:hAnsiTheme="minorHAnsi" w:cstheme="minorHAnsi"/>
          <w:color w:val="000000" w:themeColor="text1"/>
          <w:sz w:val="24"/>
          <w:szCs w:val="24"/>
        </w:rPr>
        <w:t xml:space="preserve">an </w:t>
      </w:r>
      <w:r w:rsidRPr="00D0158A">
        <w:rPr>
          <w:rFonts w:asciiTheme="minorHAnsi" w:hAnsiTheme="minorHAnsi" w:cstheme="minorHAnsi"/>
          <w:color w:val="000000" w:themeColor="text1"/>
          <w:sz w:val="24"/>
          <w:szCs w:val="24"/>
        </w:rPr>
        <w:t>average hourly wage data report. OVRB has served 1</w:t>
      </w:r>
      <w:r w:rsidR="000348A9"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707 consumers and closed 245 cases. The average hourly wage is $18.11 and 57 individuals have received a </w:t>
      </w:r>
      <w:r w:rsidRPr="00D0158A">
        <w:rPr>
          <w:rFonts w:asciiTheme="minorHAnsi" w:hAnsiTheme="minorHAnsi" w:cstheme="minorHAnsi"/>
          <w:b/>
          <w:bCs/>
          <w:color w:val="000000" w:themeColor="text1"/>
          <w:sz w:val="24"/>
          <w:szCs w:val="24"/>
        </w:rPr>
        <w:t>Measurable Skills Gains (MSG)</w:t>
      </w:r>
      <w:r w:rsidR="00996CD7" w:rsidRPr="00D0158A">
        <w:rPr>
          <w:rFonts w:asciiTheme="minorHAnsi"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Staff contacted clients in employed status to </w:t>
      </w:r>
    </w:p>
    <w:p w14:paraId="767CEAA8" w14:textId="77777777" w:rsidR="001311A6" w:rsidRPr="00D0158A" w:rsidRDefault="001311A6" w:rsidP="001311A6">
      <w:pPr>
        <w:widowControl/>
        <w:tabs>
          <w:tab w:val="left" w:pos="1890"/>
          <w:tab w:val="left" w:pos="11250"/>
          <w:tab w:val="left" w:pos="11340"/>
        </w:tabs>
        <w:autoSpaceDE/>
        <w:autoSpaceDN/>
        <w:ind w:left="1080" w:right="900"/>
        <w:contextualSpacing/>
        <w:jc w:val="both"/>
        <w:rPr>
          <w:rFonts w:asciiTheme="minorHAnsi" w:eastAsia="Times New Roman"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 xml:space="preserve">obtain </w:t>
      </w:r>
      <w:r w:rsidRPr="00D0158A">
        <w:rPr>
          <w:rFonts w:asciiTheme="minorHAnsi" w:eastAsia="Times New Roman" w:hAnsiTheme="minorHAnsi" w:cstheme="minorHAnsi"/>
          <w:b/>
          <w:bCs/>
          <w:color w:val="000000" w:themeColor="text1"/>
          <w:sz w:val="24"/>
          <w:szCs w:val="24"/>
        </w:rPr>
        <w:t>wage verifications</w:t>
      </w:r>
      <w:r w:rsidRPr="00D0158A">
        <w:rPr>
          <w:rFonts w:asciiTheme="minorHAnsi" w:eastAsia="Times New Roman" w:hAnsiTheme="minorHAnsi" w:cstheme="minorHAnsi"/>
          <w:color w:val="000000" w:themeColor="text1"/>
          <w:sz w:val="24"/>
          <w:szCs w:val="24"/>
        </w:rPr>
        <w:t xml:space="preserve"> to close cases rehabilitated. Issues with obtaining wage verifications continue. </w:t>
      </w:r>
    </w:p>
    <w:p w14:paraId="1CA78D01" w14:textId="1222B964" w:rsidR="0084259F" w:rsidRPr="00D0158A" w:rsidRDefault="001311A6" w:rsidP="001311A6">
      <w:pPr>
        <w:widowControl/>
        <w:tabs>
          <w:tab w:val="left" w:pos="1890"/>
          <w:tab w:val="left" w:pos="11250"/>
          <w:tab w:val="left" w:pos="11340"/>
        </w:tabs>
        <w:autoSpaceDE/>
        <w:autoSpaceDN/>
        <w:ind w:left="1080" w:right="900"/>
        <w:contextualSpacing/>
        <w:jc w:val="both"/>
        <w:rPr>
          <w:rFonts w:asciiTheme="minorHAnsi" w:eastAsia="Times New Roman"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 xml:space="preserve">Ms. Young and Ms. Hart scheduled a meeting to arrive at different strategies to make it easier to </w:t>
      </w:r>
      <w:r w:rsidRPr="00D0158A">
        <w:rPr>
          <w:rFonts w:asciiTheme="minorHAnsi" w:eastAsia="Times New Roman" w:hAnsiTheme="minorHAnsi" w:cstheme="minorHAnsi"/>
          <w:b/>
          <w:bCs/>
          <w:color w:val="000000" w:themeColor="text1"/>
          <w:sz w:val="24"/>
          <w:szCs w:val="24"/>
        </w:rPr>
        <w:t>close cases</w:t>
      </w:r>
      <w:r w:rsidRPr="00D0158A">
        <w:rPr>
          <w:rFonts w:asciiTheme="minorHAnsi" w:eastAsia="Times New Roman" w:hAnsiTheme="minorHAnsi" w:cstheme="minorHAnsi"/>
          <w:color w:val="000000" w:themeColor="text1"/>
          <w:sz w:val="24"/>
          <w:szCs w:val="24"/>
        </w:rPr>
        <w:t xml:space="preserve">. Ms. Meruvia suggested the clients sign a </w:t>
      </w:r>
      <w:r w:rsidRPr="00D0158A">
        <w:rPr>
          <w:rFonts w:asciiTheme="minorHAnsi" w:eastAsia="Times New Roman" w:hAnsiTheme="minorHAnsi" w:cstheme="minorHAnsi"/>
          <w:b/>
          <w:bCs/>
          <w:color w:val="000000" w:themeColor="text1"/>
          <w:sz w:val="24"/>
          <w:szCs w:val="24"/>
        </w:rPr>
        <w:t>consent form</w:t>
      </w:r>
      <w:r w:rsidRPr="00D0158A">
        <w:rPr>
          <w:rFonts w:asciiTheme="minorHAnsi" w:eastAsia="Times New Roman" w:hAnsiTheme="minorHAnsi" w:cstheme="minorHAnsi"/>
          <w:color w:val="000000" w:themeColor="text1"/>
          <w:sz w:val="24"/>
          <w:szCs w:val="24"/>
        </w:rPr>
        <w:t xml:space="preserve"> during the IPE process to obtain their wages. Ms. Hart shared that</w:t>
      </w:r>
      <w:r w:rsidRPr="00D0158A">
        <w:rPr>
          <w:rFonts w:asciiTheme="minorHAnsi" w:eastAsia="Times New Roman" w:hAnsiTheme="minorHAnsi" w:cstheme="minorHAnsi"/>
          <w:b/>
          <w:bCs/>
          <w:color w:val="000000" w:themeColor="text1"/>
          <w:sz w:val="24"/>
          <w:szCs w:val="24"/>
        </w:rPr>
        <w:t xml:space="preserve"> verification of wages</w:t>
      </w:r>
      <w:r w:rsidRPr="00D0158A">
        <w:rPr>
          <w:rFonts w:asciiTheme="minorHAnsi" w:eastAsia="Times New Roman" w:hAnsiTheme="minorHAnsi" w:cstheme="minorHAnsi"/>
          <w:color w:val="000000" w:themeColor="text1"/>
          <w:sz w:val="24"/>
          <w:szCs w:val="24"/>
        </w:rPr>
        <w:t xml:space="preserve"> has been added to the OVRB application; however, some cases</w:t>
      </w:r>
    </w:p>
    <w:p w14:paraId="2E1DE13E" w14:textId="77A0F5D9" w:rsidR="008106B0" w:rsidRPr="00D0158A" w:rsidRDefault="008A29BA" w:rsidP="00DD3C10">
      <w:pPr>
        <w:pStyle w:val="BodyText"/>
        <w:tabs>
          <w:tab w:val="left" w:pos="1080"/>
          <w:tab w:val="left" w:pos="11160"/>
        </w:tabs>
        <w:ind w:left="1080" w:right="990"/>
        <w:rPr>
          <w:rFonts w:asciiTheme="minorHAnsi" w:eastAsia="Times New Roman" w:hAnsiTheme="minorHAnsi" w:cstheme="minorHAnsi"/>
          <w:b/>
          <w:bCs/>
          <w:color w:val="000000" w:themeColor="text1"/>
          <w:sz w:val="24"/>
          <w:szCs w:val="24"/>
        </w:rPr>
      </w:pPr>
      <w:r w:rsidRPr="00D0158A">
        <w:rPr>
          <w:rFonts w:asciiTheme="minorHAnsi" w:eastAsia="Times New Roman" w:hAnsiTheme="minorHAnsi" w:cstheme="minorHAnsi"/>
          <w:color w:val="000000" w:themeColor="text1"/>
          <w:sz w:val="24"/>
          <w:szCs w:val="24"/>
        </w:rPr>
        <w:t>were already opened prior to it being added so these clients have already moved through the IPE</w:t>
      </w:r>
      <w:r w:rsidR="00DD3C10">
        <w:rPr>
          <w:rFonts w:asciiTheme="minorHAnsi" w:eastAsia="Times New Roman" w:hAnsiTheme="minorHAnsi" w:cstheme="minorHAnsi"/>
          <w:color w:val="000000" w:themeColor="text1"/>
          <w:sz w:val="24"/>
          <w:szCs w:val="24"/>
        </w:rPr>
        <w:t xml:space="preserve"> p</w:t>
      </w:r>
      <w:r w:rsidR="008106B0" w:rsidRPr="00D0158A">
        <w:rPr>
          <w:rFonts w:asciiTheme="minorHAnsi" w:eastAsia="Times New Roman" w:hAnsiTheme="minorHAnsi" w:cstheme="minorHAnsi"/>
          <w:color w:val="000000" w:themeColor="text1"/>
          <w:sz w:val="24"/>
          <w:szCs w:val="24"/>
        </w:rPr>
        <w:t xml:space="preserve">rocess. Ms. Hart discussed the guidance that was previously sent on obtaining check stubs, but the </w:t>
      </w:r>
      <w:r w:rsidR="008106B0" w:rsidRPr="00D0158A">
        <w:rPr>
          <w:rFonts w:asciiTheme="minorHAnsi" w:eastAsia="Times New Roman" w:hAnsiTheme="minorHAnsi" w:cstheme="minorHAnsi"/>
          <w:b/>
          <w:bCs/>
          <w:color w:val="000000" w:themeColor="text1"/>
          <w:sz w:val="24"/>
          <w:szCs w:val="24"/>
        </w:rPr>
        <w:t>law</w:t>
      </w:r>
    </w:p>
    <w:p w14:paraId="5C115910" w14:textId="5BECFFCA" w:rsidR="0084259F" w:rsidRPr="00D0158A" w:rsidRDefault="00742C9E" w:rsidP="0084259F">
      <w:pPr>
        <w:pStyle w:val="ListParagraph"/>
        <w:widowControl/>
        <w:shd w:val="clear" w:color="auto" w:fill="FFFFFF" w:themeFill="background1"/>
        <w:tabs>
          <w:tab w:val="left" w:pos="11250"/>
        </w:tabs>
        <w:autoSpaceDE/>
        <w:autoSpaceDN/>
        <w:ind w:left="1080" w:right="900" w:firstLine="0"/>
        <w:contextualSpacing/>
        <w:rPr>
          <w:rFonts w:asciiTheme="minorHAnsi" w:hAnsiTheme="minorHAnsi" w:cstheme="minorHAnsi"/>
          <w:color w:val="000000" w:themeColor="text1"/>
          <w:sz w:val="24"/>
          <w:szCs w:val="24"/>
        </w:rPr>
      </w:pPr>
      <w:r w:rsidRPr="00D0158A">
        <w:rPr>
          <w:rFonts w:asciiTheme="minorHAnsi" w:eastAsia="Times New Roman" w:hAnsiTheme="minorHAnsi" w:cstheme="minorHAnsi"/>
          <w:b/>
          <w:bCs/>
          <w:color w:val="000000" w:themeColor="text1"/>
          <w:sz w:val="24"/>
          <w:szCs w:val="24"/>
        </w:rPr>
        <w:t xml:space="preserve">is written for </w:t>
      </w:r>
      <w:r w:rsidR="009E62C0" w:rsidRPr="00D0158A">
        <w:rPr>
          <w:rFonts w:asciiTheme="minorHAnsi" w:eastAsia="Times New Roman" w:hAnsiTheme="minorHAnsi" w:cstheme="minorHAnsi"/>
          <w:b/>
          <w:bCs/>
          <w:color w:val="000000" w:themeColor="text1"/>
          <w:sz w:val="24"/>
          <w:szCs w:val="24"/>
        </w:rPr>
        <w:t xml:space="preserve">unemployed </w:t>
      </w:r>
      <w:r w:rsidRPr="00D0158A">
        <w:rPr>
          <w:rFonts w:asciiTheme="minorHAnsi" w:eastAsia="Times New Roman" w:hAnsiTheme="minorHAnsi" w:cstheme="minorHAnsi"/>
          <w:b/>
          <w:bCs/>
          <w:color w:val="000000" w:themeColor="text1"/>
          <w:sz w:val="24"/>
          <w:szCs w:val="24"/>
        </w:rPr>
        <w:t>clients</w:t>
      </w:r>
      <w:r w:rsidR="00996CD7"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The majority of OVRB clien</w:t>
      </w:r>
      <w:r w:rsidR="009E62C0" w:rsidRPr="00D0158A">
        <w:rPr>
          <w:rFonts w:asciiTheme="minorHAnsi" w:eastAsia="Times New Roman" w:hAnsiTheme="minorHAnsi" w:cstheme="minorHAnsi"/>
          <w:color w:val="000000" w:themeColor="text1"/>
          <w:sz w:val="24"/>
          <w:szCs w:val="24"/>
        </w:rPr>
        <w:t>t</w:t>
      </w:r>
      <w:r w:rsidRPr="00D0158A">
        <w:rPr>
          <w:rFonts w:asciiTheme="minorHAnsi" w:eastAsia="Times New Roman" w:hAnsiTheme="minorHAnsi" w:cstheme="minorHAnsi"/>
          <w:color w:val="000000" w:themeColor="text1"/>
          <w:sz w:val="24"/>
          <w:szCs w:val="24"/>
        </w:rPr>
        <w:t>s who come into the agency are already employed</w:t>
      </w:r>
      <w:r w:rsidR="009E62C0"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some </w:t>
      </w:r>
      <w:r w:rsidR="009E62C0" w:rsidRPr="00D0158A">
        <w:rPr>
          <w:rFonts w:asciiTheme="minorHAnsi" w:eastAsia="Times New Roman" w:hAnsiTheme="minorHAnsi" w:cstheme="minorHAnsi"/>
          <w:color w:val="000000" w:themeColor="text1"/>
          <w:sz w:val="24"/>
          <w:szCs w:val="24"/>
        </w:rPr>
        <w:t>do not</w:t>
      </w:r>
      <w:r w:rsidRPr="00D0158A">
        <w:rPr>
          <w:rFonts w:asciiTheme="minorHAnsi" w:eastAsia="Times New Roman" w:hAnsiTheme="minorHAnsi" w:cstheme="minorHAnsi"/>
          <w:color w:val="000000" w:themeColor="text1"/>
          <w:sz w:val="24"/>
          <w:szCs w:val="24"/>
        </w:rPr>
        <w:t xml:space="preserve"> have the start date</w:t>
      </w:r>
      <w:r w:rsidR="009E62C0" w:rsidRPr="00D0158A">
        <w:rPr>
          <w:rFonts w:asciiTheme="minorHAnsi" w:eastAsia="Times New Roman" w:hAnsiTheme="minorHAnsi" w:cstheme="minorHAnsi"/>
          <w:color w:val="000000" w:themeColor="text1"/>
          <w:sz w:val="24"/>
          <w:szCs w:val="24"/>
        </w:rPr>
        <w:t>,</w:t>
      </w:r>
      <w:r w:rsidRPr="00D0158A">
        <w:rPr>
          <w:rFonts w:asciiTheme="minorHAnsi" w:eastAsia="Times New Roman" w:hAnsiTheme="minorHAnsi" w:cstheme="minorHAnsi"/>
          <w:color w:val="000000" w:themeColor="text1"/>
          <w:sz w:val="24"/>
          <w:szCs w:val="24"/>
        </w:rPr>
        <w:t xml:space="preserve"> or do</w:t>
      </w:r>
      <w:r w:rsidR="009E62C0" w:rsidRPr="00D0158A">
        <w:rPr>
          <w:rFonts w:asciiTheme="minorHAnsi" w:eastAsia="Times New Roman" w:hAnsiTheme="minorHAnsi" w:cstheme="minorHAnsi"/>
          <w:color w:val="000000" w:themeColor="text1"/>
          <w:sz w:val="24"/>
          <w:szCs w:val="24"/>
        </w:rPr>
        <w:t xml:space="preserve"> not</w:t>
      </w:r>
      <w:r w:rsidRPr="00D0158A">
        <w:rPr>
          <w:rFonts w:asciiTheme="minorHAnsi" w:eastAsia="Times New Roman" w:hAnsiTheme="minorHAnsi" w:cstheme="minorHAnsi"/>
          <w:color w:val="000000" w:themeColor="text1"/>
          <w:sz w:val="24"/>
          <w:szCs w:val="24"/>
        </w:rPr>
        <w:t xml:space="preserve"> want</w:t>
      </w:r>
      <w:r w:rsidR="009E62C0" w:rsidRPr="00D0158A">
        <w:rPr>
          <w:rFonts w:asciiTheme="minorHAnsi" w:eastAsia="Times New Roman" w:hAnsiTheme="minorHAnsi" w:cstheme="minorHAnsi"/>
          <w:color w:val="000000" w:themeColor="text1"/>
          <w:sz w:val="24"/>
          <w:szCs w:val="24"/>
        </w:rPr>
        <w:t xml:space="preserve"> the employer </w:t>
      </w:r>
      <w:r w:rsidR="00B66D78" w:rsidRPr="00D0158A">
        <w:rPr>
          <w:rFonts w:asciiTheme="minorHAnsi" w:eastAsia="Times New Roman" w:hAnsiTheme="minorHAnsi" w:cstheme="minorHAnsi"/>
          <w:color w:val="000000" w:themeColor="text1"/>
          <w:sz w:val="24"/>
          <w:szCs w:val="24"/>
        </w:rPr>
        <w:t>to be contacted</w:t>
      </w:r>
      <w:r w:rsidR="009E62C0" w:rsidRPr="00D0158A">
        <w:rPr>
          <w:rFonts w:asciiTheme="minorHAnsi" w:eastAsia="Times New Roman" w:hAnsiTheme="minorHAnsi" w:cstheme="minorHAnsi"/>
          <w:color w:val="000000" w:themeColor="text1"/>
          <w:sz w:val="24"/>
          <w:szCs w:val="24"/>
        </w:rPr>
        <w:t>. One alternative is to retrieve the wage verification and though</w:t>
      </w:r>
      <w:r w:rsidRPr="00D0158A">
        <w:rPr>
          <w:rFonts w:asciiTheme="minorHAnsi" w:eastAsia="Times New Roman" w:hAnsiTheme="minorHAnsi" w:cstheme="minorHAnsi"/>
          <w:color w:val="000000" w:themeColor="text1"/>
          <w:sz w:val="24"/>
          <w:szCs w:val="24"/>
        </w:rPr>
        <w:t xml:space="preserve"> it goes back one quarter, </w:t>
      </w:r>
      <w:r w:rsidR="009E62C0" w:rsidRPr="00D0158A">
        <w:rPr>
          <w:rFonts w:asciiTheme="minorHAnsi" w:eastAsia="Times New Roman" w:hAnsiTheme="minorHAnsi" w:cstheme="minorHAnsi"/>
          <w:color w:val="000000" w:themeColor="text1"/>
          <w:sz w:val="24"/>
          <w:szCs w:val="24"/>
        </w:rPr>
        <w:t xml:space="preserve">the client can be documented as working in the </w:t>
      </w:r>
      <w:r w:rsidRPr="00D0158A">
        <w:rPr>
          <w:rFonts w:asciiTheme="minorHAnsi" w:eastAsia="Times New Roman" w:hAnsiTheme="minorHAnsi" w:cstheme="minorHAnsi"/>
          <w:color w:val="000000" w:themeColor="text1"/>
          <w:sz w:val="24"/>
          <w:szCs w:val="24"/>
        </w:rPr>
        <w:t xml:space="preserve">previous quarter. To obtain credit for closed </w:t>
      </w:r>
      <w:r w:rsidR="009E62C0" w:rsidRPr="00D0158A">
        <w:rPr>
          <w:rFonts w:asciiTheme="minorHAnsi" w:eastAsia="Times New Roman" w:hAnsiTheme="minorHAnsi" w:cstheme="minorHAnsi"/>
          <w:color w:val="000000" w:themeColor="text1"/>
          <w:sz w:val="24"/>
          <w:szCs w:val="24"/>
        </w:rPr>
        <w:t>rehabilitated</w:t>
      </w:r>
      <w:r w:rsidRPr="00D0158A">
        <w:rPr>
          <w:rFonts w:asciiTheme="minorHAnsi" w:eastAsia="Times New Roman" w:hAnsiTheme="minorHAnsi" w:cstheme="minorHAnsi"/>
          <w:color w:val="000000" w:themeColor="text1"/>
          <w:sz w:val="24"/>
          <w:szCs w:val="24"/>
        </w:rPr>
        <w:t xml:space="preserve">, clients must work the first and fourth quarter due to WIOA </w:t>
      </w:r>
      <w:r w:rsidR="009E62C0" w:rsidRPr="00D0158A">
        <w:rPr>
          <w:rFonts w:asciiTheme="minorHAnsi" w:eastAsia="Times New Roman" w:hAnsiTheme="minorHAnsi" w:cstheme="minorHAnsi"/>
          <w:color w:val="000000" w:themeColor="text1"/>
          <w:sz w:val="24"/>
          <w:szCs w:val="24"/>
        </w:rPr>
        <w:t xml:space="preserve">being informed if the </w:t>
      </w:r>
      <w:r w:rsidR="00D53FD6" w:rsidRPr="00D0158A">
        <w:rPr>
          <w:rFonts w:asciiTheme="minorHAnsi" w:eastAsia="Times New Roman" w:hAnsiTheme="minorHAnsi" w:cstheme="minorHAnsi"/>
          <w:color w:val="000000" w:themeColor="text1"/>
          <w:sz w:val="24"/>
          <w:szCs w:val="24"/>
        </w:rPr>
        <w:t>client-maintained</w:t>
      </w:r>
      <w:r w:rsidRPr="00D0158A">
        <w:rPr>
          <w:rFonts w:asciiTheme="minorHAnsi" w:eastAsia="Times New Roman" w:hAnsiTheme="minorHAnsi" w:cstheme="minorHAnsi"/>
          <w:color w:val="000000" w:themeColor="text1"/>
          <w:sz w:val="24"/>
          <w:szCs w:val="24"/>
        </w:rPr>
        <w:t xml:space="preserve"> employment. </w:t>
      </w:r>
      <w:r w:rsidR="00B03F3A" w:rsidRPr="00D0158A">
        <w:rPr>
          <w:rFonts w:asciiTheme="minorHAnsi" w:eastAsia="Times New Roman" w:hAnsiTheme="minorHAnsi" w:cstheme="minorHAnsi"/>
          <w:color w:val="000000" w:themeColor="text1"/>
          <w:sz w:val="24"/>
          <w:szCs w:val="24"/>
        </w:rPr>
        <w:t xml:space="preserve"> </w:t>
      </w:r>
      <w:r w:rsidR="00E44059" w:rsidRPr="00D0158A">
        <w:rPr>
          <w:rFonts w:asciiTheme="minorHAnsi" w:hAnsiTheme="minorHAnsi" w:cstheme="minorHAnsi"/>
          <w:color w:val="000000" w:themeColor="text1"/>
          <w:sz w:val="24"/>
          <w:szCs w:val="24"/>
        </w:rPr>
        <w:t xml:space="preserve">Currently, ten students are in the </w:t>
      </w:r>
      <w:r w:rsidR="00E44059" w:rsidRPr="00D0158A">
        <w:rPr>
          <w:rFonts w:asciiTheme="minorHAnsi" w:hAnsiTheme="minorHAnsi" w:cstheme="minorHAnsi"/>
          <w:b/>
          <w:bCs/>
          <w:color w:val="000000" w:themeColor="text1"/>
          <w:sz w:val="24"/>
          <w:szCs w:val="24"/>
        </w:rPr>
        <w:t>MS National Federation of the Blind</w:t>
      </w:r>
      <w:r w:rsidR="00E44059" w:rsidRPr="00D0158A">
        <w:rPr>
          <w:rFonts w:asciiTheme="minorHAnsi" w:hAnsiTheme="minorHAnsi" w:cstheme="minorHAnsi"/>
          <w:color w:val="000000" w:themeColor="text1"/>
          <w:sz w:val="24"/>
          <w:szCs w:val="24"/>
        </w:rPr>
        <w:t xml:space="preserve"> (NFB) </w:t>
      </w:r>
      <w:r w:rsidR="00E44059" w:rsidRPr="00D0158A">
        <w:rPr>
          <w:rFonts w:asciiTheme="minorHAnsi" w:hAnsiTheme="minorHAnsi" w:cstheme="minorHAnsi"/>
          <w:b/>
          <w:bCs/>
          <w:color w:val="000000" w:themeColor="text1"/>
          <w:sz w:val="24"/>
          <w:szCs w:val="24"/>
        </w:rPr>
        <w:t>Peer Mentoring Program</w:t>
      </w:r>
      <w:r w:rsidR="00E44059" w:rsidRPr="00D0158A">
        <w:rPr>
          <w:rFonts w:asciiTheme="minorHAnsi" w:hAnsiTheme="minorHAnsi" w:cstheme="minorHAnsi"/>
          <w:color w:val="000000" w:themeColor="text1"/>
          <w:sz w:val="24"/>
          <w:szCs w:val="24"/>
        </w:rPr>
        <w:t xml:space="preserve"> and students recently participated in the NFB weekend retreat</w:t>
      </w:r>
      <w:r w:rsidR="00996CD7" w:rsidRPr="00D0158A">
        <w:rPr>
          <w:rFonts w:asciiTheme="minorHAnsi" w:hAnsiTheme="minorHAnsi" w:cstheme="minorHAnsi"/>
          <w:color w:val="000000" w:themeColor="text1"/>
          <w:sz w:val="24"/>
          <w:szCs w:val="24"/>
        </w:rPr>
        <w:t xml:space="preserve">. </w:t>
      </w:r>
      <w:r w:rsidR="00E44059" w:rsidRPr="00D0158A">
        <w:rPr>
          <w:rFonts w:asciiTheme="minorHAnsi" w:hAnsiTheme="minorHAnsi" w:cstheme="minorHAnsi"/>
          <w:color w:val="000000" w:themeColor="text1"/>
          <w:sz w:val="24"/>
          <w:szCs w:val="24"/>
        </w:rPr>
        <w:t xml:space="preserve">Students will also have an opportunity to travel to Houston to the </w:t>
      </w:r>
      <w:r w:rsidR="00E44059" w:rsidRPr="00D0158A">
        <w:rPr>
          <w:rFonts w:asciiTheme="minorHAnsi" w:hAnsiTheme="minorHAnsi" w:cstheme="minorHAnsi"/>
          <w:b/>
          <w:bCs/>
          <w:color w:val="000000" w:themeColor="text1"/>
          <w:sz w:val="24"/>
          <w:szCs w:val="24"/>
        </w:rPr>
        <w:t>NFB National Convention</w:t>
      </w:r>
      <w:r w:rsidR="00996CD7" w:rsidRPr="00D0158A">
        <w:rPr>
          <w:rFonts w:asciiTheme="minorHAnsi" w:hAnsiTheme="minorHAnsi" w:cstheme="minorHAnsi"/>
          <w:color w:val="000000" w:themeColor="text1"/>
          <w:sz w:val="24"/>
          <w:szCs w:val="24"/>
        </w:rPr>
        <w:t xml:space="preserve">. </w:t>
      </w:r>
      <w:r w:rsidR="0084259F" w:rsidRPr="00D0158A">
        <w:rPr>
          <w:rFonts w:asciiTheme="minorHAnsi" w:hAnsiTheme="minorHAnsi" w:cstheme="minorHAnsi"/>
          <w:color w:val="000000" w:themeColor="text1"/>
          <w:sz w:val="24"/>
          <w:szCs w:val="24"/>
        </w:rPr>
        <w:t>Ms. Young informed attendees the</w:t>
      </w:r>
      <w:r w:rsidR="0084259F" w:rsidRPr="00D0158A">
        <w:rPr>
          <w:rFonts w:asciiTheme="minorHAnsi" w:hAnsiTheme="minorHAnsi" w:cstheme="minorHAnsi"/>
          <w:b/>
          <w:bCs/>
          <w:color w:val="000000" w:themeColor="text1"/>
          <w:sz w:val="24"/>
          <w:szCs w:val="24"/>
        </w:rPr>
        <w:t xml:space="preserve"> CWIC grant</w:t>
      </w:r>
      <w:r w:rsidR="0084259F" w:rsidRPr="00D0158A">
        <w:rPr>
          <w:rFonts w:asciiTheme="minorHAnsi" w:hAnsiTheme="minorHAnsi" w:cstheme="minorHAnsi"/>
          <w:color w:val="000000" w:themeColor="text1"/>
          <w:sz w:val="24"/>
          <w:szCs w:val="24"/>
        </w:rPr>
        <w:t xml:space="preserve"> has been renewed and she will provide more training for her staff. </w:t>
      </w:r>
    </w:p>
    <w:p w14:paraId="0B6F6E4A" w14:textId="20929F85" w:rsidR="00E44059" w:rsidRPr="00D0158A" w:rsidRDefault="00E44059" w:rsidP="000A4FB0">
      <w:pPr>
        <w:widowControl/>
        <w:tabs>
          <w:tab w:val="left" w:pos="1890"/>
          <w:tab w:val="left" w:pos="11250"/>
          <w:tab w:val="left" w:pos="11340"/>
        </w:tabs>
        <w:autoSpaceDE/>
        <w:autoSpaceDN/>
        <w:ind w:left="1080" w:right="900"/>
        <w:contextualSpacing/>
        <w:jc w:val="both"/>
        <w:rPr>
          <w:rFonts w:asciiTheme="minorHAnsi" w:hAnsiTheme="minorHAnsi" w:cstheme="minorHAnsi"/>
          <w:color w:val="000000" w:themeColor="text1"/>
          <w:sz w:val="24"/>
          <w:szCs w:val="24"/>
        </w:rPr>
      </w:pPr>
    </w:p>
    <w:p w14:paraId="4A884E27" w14:textId="77777777" w:rsidR="00DD3C10" w:rsidRDefault="00DD3C10">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br w:type="page"/>
      </w:r>
    </w:p>
    <w:p w14:paraId="10B97C93" w14:textId="77777777" w:rsidR="00DD3C10" w:rsidRDefault="00DD3C10" w:rsidP="000A4FB0">
      <w:pPr>
        <w:widowControl/>
        <w:autoSpaceDE/>
        <w:autoSpaceDN/>
        <w:ind w:left="1080" w:right="900"/>
        <w:jc w:val="both"/>
        <w:rPr>
          <w:rFonts w:asciiTheme="minorHAnsi" w:hAnsiTheme="minorHAnsi" w:cstheme="minorHAnsi"/>
          <w:b/>
          <w:bCs/>
          <w:color w:val="000000" w:themeColor="text1"/>
          <w:sz w:val="24"/>
          <w:szCs w:val="24"/>
        </w:rPr>
      </w:pPr>
    </w:p>
    <w:p w14:paraId="1354C5FF"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02B921DD" w14:textId="77777777" w:rsidR="00DD3C10" w:rsidRDefault="00DD3C10" w:rsidP="000A4FB0">
      <w:pPr>
        <w:widowControl/>
        <w:autoSpaceDE/>
        <w:autoSpaceDN/>
        <w:ind w:left="1080" w:right="900"/>
        <w:jc w:val="both"/>
        <w:rPr>
          <w:rFonts w:asciiTheme="minorHAnsi" w:hAnsiTheme="minorHAnsi" w:cstheme="minorHAnsi"/>
          <w:b/>
          <w:bCs/>
          <w:color w:val="000000" w:themeColor="text1"/>
          <w:sz w:val="24"/>
          <w:szCs w:val="24"/>
        </w:rPr>
      </w:pPr>
    </w:p>
    <w:p w14:paraId="695A64CF" w14:textId="4422B651" w:rsidR="00975E0F" w:rsidRPr="00D0158A" w:rsidRDefault="00851C7B" w:rsidP="000A4FB0">
      <w:pPr>
        <w:widowControl/>
        <w:autoSpaceDE/>
        <w:autoSpaceDN/>
        <w:ind w:left="1080" w:right="900"/>
        <w:jc w:val="both"/>
        <w:rPr>
          <w:rFonts w:asciiTheme="minorHAnsi" w:hAnsiTheme="minorHAnsi" w:cstheme="minorHAnsi"/>
          <w:b/>
          <w:bCs/>
          <w:color w:val="000000" w:themeColor="text1"/>
          <w:sz w:val="24"/>
          <w:szCs w:val="24"/>
        </w:rPr>
      </w:pPr>
      <w:r w:rsidRPr="00D0158A">
        <w:rPr>
          <w:rFonts w:asciiTheme="minorHAnsi" w:hAnsiTheme="minorHAnsi" w:cstheme="minorHAnsi"/>
          <w:b/>
          <w:bCs/>
          <w:color w:val="000000" w:themeColor="text1"/>
          <w:sz w:val="24"/>
          <w:szCs w:val="24"/>
        </w:rPr>
        <w:t>Consumer Satisfaction</w:t>
      </w:r>
      <w:r w:rsidR="001360E9" w:rsidRPr="00D0158A">
        <w:rPr>
          <w:rFonts w:asciiTheme="minorHAnsi" w:hAnsiTheme="minorHAnsi" w:cstheme="minorHAnsi"/>
          <w:b/>
          <w:bCs/>
          <w:color w:val="000000" w:themeColor="text1"/>
          <w:sz w:val="24"/>
          <w:szCs w:val="24"/>
        </w:rPr>
        <w:t xml:space="preserve"> Review: </w:t>
      </w:r>
    </w:p>
    <w:p w14:paraId="505A665C" w14:textId="2CB02F63" w:rsidR="00B03F3A" w:rsidRPr="00D0158A" w:rsidRDefault="00975E0F" w:rsidP="00CE659F">
      <w:pPr>
        <w:pStyle w:val="ListParagraph"/>
        <w:widowControl/>
        <w:numPr>
          <w:ilvl w:val="2"/>
          <w:numId w:val="32"/>
        </w:numPr>
        <w:tabs>
          <w:tab w:val="left" w:pos="1800"/>
        </w:tabs>
        <w:autoSpaceDE/>
        <w:autoSpaceDN/>
        <w:ind w:left="1440" w:right="900"/>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Consumer Satisfaction Survey: </w:t>
      </w:r>
      <w:r w:rsidR="001360E9" w:rsidRPr="00D0158A">
        <w:rPr>
          <w:rFonts w:asciiTheme="minorHAnsi" w:hAnsiTheme="minorHAnsi" w:cstheme="minorHAnsi"/>
          <w:color w:val="000000" w:themeColor="text1"/>
          <w:sz w:val="24"/>
          <w:szCs w:val="24"/>
        </w:rPr>
        <w:t xml:space="preserve">Mr. Fairley provided </w:t>
      </w:r>
      <w:r w:rsidR="00B03F3A" w:rsidRPr="00D0158A">
        <w:rPr>
          <w:rFonts w:asciiTheme="minorHAnsi" w:hAnsiTheme="minorHAnsi" w:cstheme="minorHAnsi"/>
          <w:color w:val="000000" w:themeColor="text1"/>
          <w:sz w:val="24"/>
          <w:szCs w:val="24"/>
        </w:rPr>
        <w:t xml:space="preserve">the </w:t>
      </w:r>
      <w:r w:rsidR="001360E9" w:rsidRPr="00D0158A">
        <w:rPr>
          <w:rFonts w:asciiTheme="minorHAnsi" w:hAnsiTheme="minorHAnsi" w:cstheme="minorHAnsi"/>
          <w:b/>
          <w:bCs/>
          <w:color w:val="000000" w:themeColor="text1"/>
          <w:sz w:val="24"/>
          <w:szCs w:val="24"/>
        </w:rPr>
        <w:t>consumer satisfaction survey</w:t>
      </w:r>
      <w:r w:rsidR="00D6067E" w:rsidRPr="00D0158A">
        <w:rPr>
          <w:rFonts w:asciiTheme="minorHAnsi" w:hAnsiTheme="minorHAnsi" w:cstheme="minorHAnsi"/>
          <w:b/>
          <w:bCs/>
          <w:color w:val="000000" w:themeColor="text1"/>
          <w:sz w:val="24"/>
          <w:szCs w:val="24"/>
        </w:rPr>
        <w:t xml:space="preserve"> summary</w:t>
      </w:r>
      <w:r w:rsidR="00B16129"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 xml:space="preserve">Each item was rated on a scale of 1 to 5 with </w:t>
      </w:r>
      <w:r w:rsidR="00CE659F" w:rsidRPr="00D0158A">
        <w:rPr>
          <w:rFonts w:asciiTheme="minorHAnsi" w:hAnsiTheme="minorHAnsi" w:cstheme="minorHAnsi"/>
          <w:color w:val="000000" w:themeColor="text1"/>
          <w:sz w:val="24"/>
          <w:szCs w:val="24"/>
        </w:rPr>
        <w:t>‘</w:t>
      </w:r>
      <w:r w:rsidR="001360E9" w:rsidRPr="00D0158A">
        <w:rPr>
          <w:rFonts w:asciiTheme="minorHAnsi" w:hAnsiTheme="minorHAnsi" w:cstheme="minorHAnsi"/>
          <w:color w:val="000000" w:themeColor="text1"/>
          <w:sz w:val="24"/>
          <w:szCs w:val="24"/>
        </w:rPr>
        <w:t>1</w:t>
      </w:r>
      <w:r w:rsidR="00CE659F" w:rsidRPr="00D0158A">
        <w:rPr>
          <w:rFonts w:asciiTheme="minorHAnsi" w:hAnsiTheme="minorHAnsi" w:cstheme="minorHAnsi"/>
          <w:color w:val="000000" w:themeColor="text1"/>
          <w:sz w:val="24"/>
          <w:szCs w:val="24"/>
        </w:rPr>
        <w:t>’</w:t>
      </w:r>
      <w:r w:rsidR="001360E9" w:rsidRPr="00D0158A">
        <w:rPr>
          <w:rFonts w:asciiTheme="minorHAnsi" w:hAnsiTheme="minorHAnsi" w:cstheme="minorHAnsi"/>
          <w:color w:val="000000" w:themeColor="text1"/>
          <w:sz w:val="24"/>
          <w:szCs w:val="24"/>
        </w:rPr>
        <w:t xml:space="preserve"> being very bad and </w:t>
      </w:r>
      <w:r w:rsidR="00CE659F" w:rsidRPr="00D0158A">
        <w:rPr>
          <w:rFonts w:asciiTheme="minorHAnsi" w:hAnsiTheme="minorHAnsi" w:cstheme="minorHAnsi"/>
          <w:color w:val="000000" w:themeColor="text1"/>
          <w:sz w:val="24"/>
          <w:szCs w:val="24"/>
        </w:rPr>
        <w:t>‘</w:t>
      </w:r>
      <w:r w:rsidR="001360E9" w:rsidRPr="00D0158A">
        <w:rPr>
          <w:rFonts w:asciiTheme="minorHAnsi" w:hAnsiTheme="minorHAnsi" w:cstheme="minorHAnsi"/>
          <w:color w:val="000000" w:themeColor="text1"/>
          <w:sz w:val="24"/>
          <w:szCs w:val="24"/>
        </w:rPr>
        <w:t>5</w:t>
      </w:r>
      <w:r w:rsidR="00CE659F" w:rsidRPr="00D0158A">
        <w:rPr>
          <w:rFonts w:asciiTheme="minorHAnsi" w:hAnsiTheme="minorHAnsi" w:cstheme="minorHAnsi"/>
          <w:color w:val="000000" w:themeColor="text1"/>
          <w:sz w:val="24"/>
          <w:szCs w:val="24"/>
        </w:rPr>
        <w:t>’</w:t>
      </w:r>
      <w:r w:rsidR="001360E9" w:rsidRPr="00D0158A">
        <w:rPr>
          <w:rFonts w:asciiTheme="minorHAnsi" w:hAnsiTheme="minorHAnsi" w:cstheme="minorHAnsi"/>
          <w:color w:val="000000" w:themeColor="text1"/>
          <w:sz w:val="24"/>
          <w:szCs w:val="24"/>
        </w:rPr>
        <w:t xml:space="preserve"> being very good</w:t>
      </w:r>
      <w:r w:rsidR="00D473D8" w:rsidRPr="00D0158A">
        <w:rPr>
          <w:rFonts w:asciiTheme="minorHAnsi" w:hAnsiTheme="minorHAnsi" w:cstheme="minorHAnsi"/>
          <w:color w:val="000000" w:themeColor="text1"/>
          <w:sz w:val="24"/>
          <w:szCs w:val="24"/>
        </w:rPr>
        <w:t>.</w:t>
      </w:r>
      <w:r w:rsidR="001360E9" w:rsidRPr="00D0158A">
        <w:rPr>
          <w:rFonts w:asciiTheme="minorHAnsi" w:hAnsiTheme="minorHAnsi" w:cstheme="minorHAnsi"/>
          <w:color w:val="000000" w:themeColor="text1"/>
          <w:sz w:val="24"/>
          <w:szCs w:val="24"/>
        </w:rPr>
        <w:t xml:space="preserve"> </w:t>
      </w:r>
      <w:r w:rsidR="00B03F3A" w:rsidRPr="00D0158A">
        <w:rPr>
          <w:rFonts w:asciiTheme="minorHAnsi" w:hAnsiTheme="minorHAnsi" w:cstheme="minorHAnsi"/>
          <w:color w:val="000000" w:themeColor="text1"/>
          <w:sz w:val="24"/>
          <w:szCs w:val="24"/>
        </w:rPr>
        <w:t xml:space="preserve">The rating for help the VR staff provided at the time applied for services was an average rating of </w:t>
      </w:r>
      <w:r w:rsidR="001360E9" w:rsidRPr="00D0158A">
        <w:rPr>
          <w:rFonts w:asciiTheme="minorHAnsi" w:hAnsiTheme="minorHAnsi" w:cstheme="minorHAnsi"/>
          <w:color w:val="000000" w:themeColor="text1"/>
          <w:sz w:val="24"/>
          <w:szCs w:val="24"/>
        </w:rPr>
        <w:t>4.62</w:t>
      </w:r>
      <w:r w:rsidR="00D37DB3" w:rsidRPr="00D0158A">
        <w:rPr>
          <w:rFonts w:asciiTheme="minorHAnsi" w:hAnsiTheme="minorHAnsi" w:cstheme="minorHAnsi"/>
          <w:color w:val="000000" w:themeColor="text1"/>
          <w:sz w:val="24"/>
          <w:szCs w:val="24"/>
        </w:rPr>
        <w:t>; VR</w:t>
      </w:r>
      <w:r w:rsidR="00B03F3A" w:rsidRPr="00D0158A">
        <w:rPr>
          <w:rFonts w:asciiTheme="minorHAnsi" w:hAnsiTheme="minorHAnsi" w:cstheme="minorHAnsi"/>
          <w:color w:val="000000" w:themeColor="text1"/>
          <w:sz w:val="24"/>
          <w:szCs w:val="24"/>
        </w:rPr>
        <w:t xml:space="preserve"> staff provided services during planning for services was </w:t>
      </w:r>
      <w:r w:rsidR="001360E9" w:rsidRPr="00D0158A">
        <w:rPr>
          <w:rFonts w:asciiTheme="minorHAnsi" w:hAnsiTheme="minorHAnsi" w:cstheme="minorHAnsi"/>
          <w:color w:val="000000" w:themeColor="text1"/>
          <w:sz w:val="24"/>
          <w:szCs w:val="24"/>
        </w:rPr>
        <w:t>4.62</w:t>
      </w:r>
      <w:r w:rsidR="00B03F3A"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 xml:space="preserve">VR staff </w:t>
      </w:r>
      <w:r w:rsidR="00B03F3A" w:rsidRPr="00D0158A">
        <w:rPr>
          <w:rFonts w:asciiTheme="minorHAnsi" w:hAnsiTheme="minorHAnsi" w:cstheme="minorHAnsi"/>
          <w:color w:val="000000" w:themeColor="text1"/>
          <w:sz w:val="24"/>
          <w:szCs w:val="24"/>
        </w:rPr>
        <w:t xml:space="preserve">help </w:t>
      </w:r>
      <w:r w:rsidR="001360E9" w:rsidRPr="00D0158A">
        <w:rPr>
          <w:rFonts w:asciiTheme="minorHAnsi" w:hAnsiTheme="minorHAnsi" w:cstheme="minorHAnsi"/>
          <w:color w:val="000000" w:themeColor="text1"/>
          <w:sz w:val="24"/>
          <w:szCs w:val="24"/>
        </w:rPr>
        <w:t>when receiving VR services</w:t>
      </w:r>
      <w:r w:rsidR="00B03F3A" w:rsidRPr="00D0158A">
        <w:rPr>
          <w:rFonts w:asciiTheme="minorHAnsi" w:hAnsiTheme="minorHAnsi" w:cstheme="minorHAnsi"/>
          <w:color w:val="000000" w:themeColor="text1"/>
          <w:sz w:val="24"/>
          <w:szCs w:val="24"/>
        </w:rPr>
        <w:t xml:space="preserve"> was</w:t>
      </w:r>
      <w:r w:rsidR="001360E9" w:rsidRPr="00D0158A">
        <w:rPr>
          <w:rFonts w:asciiTheme="minorHAnsi" w:hAnsiTheme="minorHAnsi" w:cstheme="minorHAnsi"/>
          <w:color w:val="000000" w:themeColor="text1"/>
          <w:sz w:val="24"/>
          <w:szCs w:val="24"/>
        </w:rPr>
        <w:t xml:space="preserve"> 4.71</w:t>
      </w:r>
      <w:r w:rsidR="00B03F3A" w:rsidRPr="00D0158A">
        <w:rPr>
          <w:rFonts w:asciiTheme="minorHAnsi" w:hAnsiTheme="minorHAnsi" w:cstheme="minorHAnsi"/>
          <w:color w:val="000000" w:themeColor="text1"/>
          <w:sz w:val="24"/>
          <w:szCs w:val="24"/>
        </w:rPr>
        <w:t xml:space="preserve">; and </w:t>
      </w:r>
      <w:r w:rsidR="001360E9" w:rsidRPr="00D0158A">
        <w:rPr>
          <w:rFonts w:asciiTheme="minorHAnsi" w:hAnsiTheme="minorHAnsi" w:cstheme="minorHAnsi"/>
          <w:color w:val="000000" w:themeColor="text1"/>
          <w:sz w:val="24"/>
          <w:szCs w:val="24"/>
        </w:rPr>
        <w:t>help received from other agencies or service providers</w:t>
      </w:r>
      <w:r w:rsidR="00B03F3A" w:rsidRPr="00D0158A">
        <w:rPr>
          <w:rFonts w:asciiTheme="minorHAnsi" w:hAnsiTheme="minorHAnsi" w:cstheme="minorHAnsi"/>
          <w:color w:val="000000" w:themeColor="text1"/>
          <w:sz w:val="24"/>
          <w:szCs w:val="24"/>
        </w:rPr>
        <w:t xml:space="preserve"> was an average rating of </w:t>
      </w:r>
      <w:r w:rsidR="001360E9" w:rsidRPr="00D0158A">
        <w:rPr>
          <w:rFonts w:asciiTheme="minorHAnsi" w:hAnsiTheme="minorHAnsi" w:cstheme="minorHAnsi"/>
          <w:color w:val="000000" w:themeColor="text1"/>
          <w:sz w:val="24"/>
          <w:szCs w:val="24"/>
        </w:rPr>
        <w:t>4.38</w:t>
      </w:r>
      <w:r w:rsidR="00B03F3A" w:rsidRPr="00D0158A">
        <w:rPr>
          <w:rFonts w:asciiTheme="minorHAnsi" w:hAnsiTheme="minorHAnsi" w:cstheme="minorHAnsi"/>
          <w:color w:val="000000" w:themeColor="text1"/>
          <w:sz w:val="24"/>
          <w:szCs w:val="24"/>
        </w:rPr>
        <w:t xml:space="preserve">.  The employment outcome rating was 4.47 and employment benefits rating was </w:t>
      </w:r>
      <w:r w:rsidR="001360E9" w:rsidRPr="00D0158A">
        <w:rPr>
          <w:rFonts w:asciiTheme="minorHAnsi" w:hAnsiTheme="minorHAnsi" w:cstheme="minorHAnsi"/>
          <w:color w:val="000000" w:themeColor="text1"/>
          <w:sz w:val="24"/>
          <w:szCs w:val="24"/>
        </w:rPr>
        <w:t>4.06.</w:t>
      </w:r>
      <w:r w:rsidR="00B03F3A" w:rsidRPr="00D0158A">
        <w:rPr>
          <w:rFonts w:asciiTheme="minorHAnsi" w:hAnsiTheme="minorHAnsi" w:cstheme="minorHAnsi"/>
          <w:color w:val="000000" w:themeColor="text1"/>
          <w:sz w:val="24"/>
          <w:szCs w:val="24"/>
        </w:rPr>
        <w:t xml:space="preserve"> Overall services rated an average of 4.70.  A</w:t>
      </w:r>
      <w:r w:rsidR="001360E9" w:rsidRPr="00D0158A">
        <w:rPr>
          <w:rFonts w:asciiTheme="minorHAnsi" w:hAnsiTheme="minorHAnsi" w:cstheme="minorHAnsi"/>
          <w:color w:val="000000" w:themeColor="text1"/>
          <w:sz w:val="24"/>
          <w:szCs w:val="24"/>
        </w:rPr>
        <w:t xml:space="preserve"> new consumer satisfaction report is completed each quarter and is completed via the telephone for consumers whose cases have closed. </w:t>
      </w:r>
    </w:p>
    <w:p w14:paraId="57ED559D" w14:textId="77777777" w:rsidR="00B03F3A" w:rsidRPr="00D0158A" w:rsidRDefault="00B03F3A" w:rsidP="00B03F3A">
      <w:pPr>
        <w:pStyle w:val="ListParagraph"/>
        <w:widowControl/>
        <w:tabs>
          <w:tab w:val="left" w:pos="2880"/>
        </w:tabs>
        <w:autoSpaceDE/>
        <w:autoSpaceDN/>
        <w:ind w:left="1440" w:right="900" w:firstLine="0"/>
        <w:rPr>
          <w:rFonts w:asciiTheme="minorHAnsi" w:hAnsiTheme="minorHAnsi" w:cstheme="minorHAnsi"/>
          <w:color w:val="000000" w:themeColor="text1"/>
          <w:sz w:val="24"/>
          <w:szCs w:val="24"/>
        </w:rPr>
      </w:pPr>
    </w:p>
    <w:p w14:paraId="61C85DD1" w14:textId="64495A01" w:rsidR="00D53FD6" w:rsidRPr="00D0158A" w:rsidRDefault="00851C7B" w:rsidP="006F673D">
      <w:pPr>
        <w:pStyle w:val="ListParagraph"/>
        <w:widowControl/>
        <w:numPr>
          <w:ilvl w:val="2"/>
          <w:numId w:val="32"/>
        </w:numPr>
        <w:tabs>
          <w:tab w:val="left" w:pos="2880"/>
        </w:tabs>
        <w:autoSpaceDE/>
        <w:autoSpaceDN/>
        <w:spacing w:after="160"/>
        <w:ind w:left="1440" w:right="990"/>
        <w:contextualSpacing/>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Program Evaluation Survey</w:t>
      </w:r>
      <w:r w:rsidR="003562DE" w:rsidRPr="00D0158A">
        <w:rPr>
          <w:rFonts w:asciiTheme="minorHAnsi" w:hAnsiTheme="minorHAnsi" w:cstheme="minorHAnsi"/>
          <w:b/>
          <w:color w:val="000000" w:themeColor="text1"/>
          <w:sz w:val="24"/>
          <w:szCs w:val="24"/>
        </w:rPr>
        <w:t xml:space="preserve">:  </w:t>
      </w:r>
      <w:r w:rsidR="00CF5E76"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Ms. Rushing provided a summary of OVR District 3 and 4.</w:t>
      </w:r>
      <w:r w:rsidR="00C04033"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 xml:space="preserve">The Program Integrity Unit </w:t>
      </w:r>
      <w:r w:rsidR="00C52BC0" w:rsidRPr="00D0158A">
        <w:rPr>
          <w:rFonts w:asciiTheme="minorHAnsi" w:hAnsiTheme="minorHAnsi" w:cstheme="minorHAnsi"/>
          <w:color w:val="000000" w:themeColor="text1"/>
          <w:sz w:val="24"/>
          <w:szCs w:val="24"/>
        </w:rPr>
        <w:t>attempts</w:t>
      </w:r>
      <w:r w:rsidR="001360E9" w:rsidRPr="00D0158A">
        <w:rPr>
          <w:rFonts w:asciiTheme="minorHAnsi" w:hAnsiTheme="minorHAnsi" w:cstheme="minorHAnsi"/>
          <w:color w:val="000000" w:themeColor="text1"/>
          <w:sz w:val="24"/>
          <w:szCs w:val="24"/>
        </w:rPr>
        <w:t xml:space="preserve"> to call all cases in service and employed status</w:t>
      </w:r>
      <w:r w:rsidR="00B16129" w:rsidRPr="00D0158A">
        <w:rPr>
          <w:rFonts w:asciiTheme="minorHAnsi" w:hAnsiTheme="minorHAnsi" w:cstheme="minorHAnsi"/>
          <w:color w:val="000000" w:themeColor="text1"/>
          <w:sz w:val="24"/>
          <w:szCs w:val="24"/>
        </w:rPr>
        <w:t xml:space="preserve">. </w:t>
      </w:r>
      <w:r w:rsidR="00C04033" w:rsidRPr="00D0158A">
        <w:rPr>
          <w:rFonts w:asciiTheme="minorHAnsi" w:hAnsiTheme="minorHAnsi" w:cstheme="minorHAnsi"/>
          <w:color w:val="000000" w:themeColor="text1"/>
          <w:sz w:val="24"/>
          <w:szCs w:val="24"/>
        </w:rPr>
        <w:t>In District 3</w:t>
      </w:r>
      <w:r w:rsidR="006A3D4E" w:rsidRPr="00D0158A">
        <w:rPr>
          <w:rFonts w:asciiTheme="minorHAnsi" w:hAnsiTheme="minorHAnsi" w:cstheme="minorHAnsi"/>
          <w:color w:val="000000" w:themeColor="text1"/>
          <w:sz w:val="24"/>
          <w:szCs w:val="24"/>
        </w:rPr>
        <w:t xml:space="preserve">, 180 consumers were reached (out of 535 </w:t>
      </w:r>
      <w:r w:rsidR="001360E9" w:rsidRPr="00D0158A">
        <w:rPr>
          <w:rFonts w:asciiTheme="minorHAnsi" w:hAnsiTheme="minorHAnsi" w:cstheme="minorHAnsi"/>
          <w:color w:val="000000" w:themeColor="text1"/>
          <w:sz w:val="24"/>
          <w:szCs w:val="24"/>
        </w:rPr>
        <w:t xml:space="preserve">active </w:t>
      </w:r>
      <w:r w:rsidR="00C52BC0" w:rsidRPr="00D0158A">
        <w:rPr>
          <w:rFonts w:asciiTheme="minorHAnsi" w:hAnsiTheme="minorHAnsi" w:cstheme="minorHAnsi"/>
          <w:color w:val="000000" w:themeColor="text1"/>
          <w:sz w:val="24"/>
          <w:szCs w:val="24"/>
        </w:rPr>
        <w:t>consumers) and</w:t>
      </w:r>
      <w:r w:rsidR="001360E9" w:rsidRPr="00D0158A">
        <w:rPr>
          <w:rFonts w:asciiTheme="minorHAnsi" w:hAnsiTheme="minorHAnsi" w:cstheme="minorHAnsi"/>
          <w:color w:val="000000" w:themeColor="text1"/>
          <w:sz w:val="24"/>
          <w:szCs w:val="24"/>
        </w:rPr>
        <w:t xml:space="preserve"> 34 were in employed status</w:t>
      </w:r>
      <w:r w:rsidR="006A3D4E" w:rsidRPr="00D0158A">
        <w:rPr>
          <w:rFonts w:asciiTheme="minorHAnsi" w:hAnsiTheme="minorHAnsi" w:cstheme="minorHAnsi"/>
          <w:color w:val="000000" w:themeColor="text1"/>
          <w:sz w:val="24"/>
          <w:szCs w:val="24"/>
        </w:rPr>
        <w:t xml:space="preserve">. District 4, </w:t>
      </w:r>
      <w:r w:rsidR="001360E9" w:rsidRPr="00D0158A">
        <w:rPr>
          <w:rFonts w:asciiTheme="minorHAnsi" w:hAnsiTheme="minorHAnsi" w:cstheme="minorHAnsi"/>
          <w:color w:val="000000" w:themeColor="text1"/>
          <w:sz w:val="24"/>
          <w:szCs w:val="24"/>
        </w:rPr>
        <w:t xml:space="preserve">they </w:t>
      </w:r>
      <w:r w:rsidR="00C52BC0" w:rsidRPr="00D0158A">
        <w:rPr>
          <w:rFonts w:asciiTheme="minorHAnsi" w:hAnsiTheme="minorHAnsi" w:cstheme="minorHAnsi"/>
          <w:color w:val="000000" w:themeColor="text1"/>
          <w:sz w:val="24"/>
          <w:szCs w:val="24"/>
        </w:rPr>
        <w:t>reached</w:t>
      </w:r>
      <w:r w:rsidR="006A3D4E"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234 consumers</w:t>
      </w:r>
      <w:r w:rsidR="006A3D4E" w:rsidRPr="00D0158A">
        <w:rPr>
          <w:rFonts w:asciiTheme="minorHAnsi" w:hAnsiTheme="minorHAnsi" w:cstheme="minorHAnsi"/>
          <w:color w:val="000000" w:themeColor="text1"/>
          <w:sz w:val="24"/>
          <w:szCs w:val="24"/>
        </w:rPr>
        <w:t xml:space="preserve"> (o</w:t>
      </w:r>
      <w:r w:rsidR="001360E9" w:rsidRPr="00D0158A">
        <w:rPr>
          <w:rFonts w:asciiTheme="minorHAnsi" w:hAnsiTheme="minorHAnsi" w:cstheme="minorHAnsi"/>
          <w:color w:val="000000" w:themeColor="text1"/>
          <w:sz w:val="24"/>
          <w:szCs w:val="24"/>
        </w:rPr>
        <w:t>ut of the 637 active consumers</w:t>
      </w:r>
      <w:r w:rsidR="006A3D4E" w:rsidRPr="00D0158A">
        <w:rPr>
          <w:rFonts w:asciiTheme="minorHAnsi" w:hAnsiTheme="minorHAnsi" w:cstheme="minorHAnsi"/>
          <w:color w:val="000000" w:themeColor="text1"/>
          <w:sz w:val="24"/>
          <w:szCs w:val="24"/>
        </w:rPr>
        <w:t>)</w:t>
      </w:r>
      <w:r w:rsidR="001360E9" w:rsidRPr="00D0158A">
        <w:rPr>
          <w:rFonts w:asciiTheme="minorHAnsi" w:hAnsiTheme="minorHAnsi" w:cstheme="minorHAnsi"/>
          <w:color w:val="000000" w:themeColor="text1"/>
          <w:sz w:val="24"/>
          <w:szCs w:val="24"/>
        </w:rPr>
        <w:t xml:space="preserve"> of which 22 were in employed status</w:t>
      </w:r>
      <w:r w:rsidR="00924D27" w:rsidRPr="00D0158A">
        <w:rPr>
          <w:rFonts w:asciiTheme="minorHAnsi" w:hAnsiTheme="minorHAnsi" w:cstheme="minorHAnsi"/>
          <w:color w:val="000000" w:themeColor="text1"/>
          <w:sz w:val="24"/>
          <w:szCs w:val="24"/>
        </w:rPr>
        <w:t>. A summary of the findings for consumers that are in service, meaning they have not entered employment status, was an overall satisfaction of 3.10 in District 3 and 3.31 in District 4</w:t>
      </w:r>
      <w:r w:rsidR="00B16129" w:rsidRPr="00D0158A">
        <w:rPr>
          <w:rFonts w:asciiTheme="minorHAnsi" w:hAnsiTheme="minorHAnsi" w:cstheme="minorHAnsi"/>
          <w:color w:val="000000" w:themeColor="text1"/>
          <w:sz w:val="24"/>
          <w:szCs w:val="24"/>
        </w:rPr>
        <w:t xml:space="preserve">. </w:t>
      </w:r>
      <w:r w:rsidR="0064182E" w:rsidRPr="00D0158A">
        <w:rPr>
          <w:rFonts w:asciiTheme="minorHAnsi" w:hAnsiTheme="minorHAnsi" w:cstheme="minorHAnsi"/>
          <w:color w:val="000000" w:themeColor="text1"/>
          <w:sz w:val="24"/>
          <w:szCs w:val="24"/>
        </w:rPr>
        <w:t xml:space="preserve">This indicates that most of the consumers in service status were satisfied with services overall. The employment section had </w:t>
      </w:r>
      <w:r w:rsidR="00C52BC0" w:rsidRPr="00D0158A">
        <w:rPr>
          <w:rFonts w:asciiTheme="minorHAnsi" w:hAnsiTheme="minorHAnsi" w:cstheme="minorHAnsi"/>
          <w:color w:val="000000" w:themeColor="text1"/>
          <w:sz w:val="24"/>
          <w:szCs w:val="24"/>
        </w:rPr>
        <w:t>o</w:t>
      </w:r>
      <w:r w:rsidR="0064182E" w:rsidRPr="00D0158A">
        <w:rPr>
          <w:rFonts w:asciiTheme="minorHAnsi" w:hAnsiTheme="minorHAnsi" w:cstheme="minorHAnsi"/>
          <w:color w:val="000000" w:themeColor="text1"/>
          <w:sz w:val="24"/>
          <w:szCs w:val="24"/>
        </w:rPr>
        <w:t>verall composite weighted average</w:t>
      </w:r>
      <w:r w:rsidR="00C52BC0" w:rsidRPr="00D0158A">
        <w:rPr>
          <w:rFonts w:asciiTheme="minorHAnsi" w:hAnsiTheme="minorHAnsi" w:cstheme="minorHAnsi"/>
          <w:color w:val="000000" w:themeColor="text1"/>
          <w:sz w:val="24"/>
          <w:szCs w:val="24"/>
        </w:rPr>
        <w:t xml:space="preserve">s of 3.56 </w:t>
      </w:r>
      <w:r w:rsidR="0064182E" w:rsidRPr="00D0158A">
        <w:rPr>
          <w:rFonts w:asciiTheme="minorHAnsi" w:hAnsiTheme="minorHAnsi" w:cstheme="minorHAnsi"/>
          <w:color w:val="000000" w:themeColor="text1"/>
          <w:sz w:val="24"/>
          <w:szCs w:val="24"/>
        </w:rPr>
        <w:t>District 3 and 3.32 in District 4</w:t>
      </w:r>
      <w:r w:rsidR="00C52BC0" w:rsidRPr="00D0158A">
        <w:rPr>
          <w:rFonts w:asciiTheme="minorHAnsi" w:hAnsiTheme="minorHAnsi" w:cstheme="minorHAnsi"/>
          <w:color w:val="000000" w:themeColor="text1"/>
          <w:sz w:val="24"/>
          <w:szCs w:val="24"/>
        </w:rPr>
        <w:t xml:space="preserve"> indicating </w:t>
      </w:r>
      <w:r w:rsidR="0064182E" w:rsidRPr="00D0158A">
        <w:rPr>
          <w:rFonts w:asciiTheme="minorHAnsi" w:hAnsiTheme="minorHAnsi" w:cstheme="minorHAnsi"/>
          <w:color w:val="000000" w:themeColor="text1"/>
          <w:sz w:val="24"/>
          <w:szCs w:val="24"/>
        </w:rPr>
        <w:t xml:space="preserve">employed consumers were satisfied with employment. </w:t>
      </w:r>
      <w:r w:rsidR="00C52BC0" w:rsidRPr="00D0158A">
        <w:rPr>
          <w:rFonts w:asciiTheme="minorHAnsi" w:hAnsiTheme="minorHAnsi" w:cstheme="minorHAnsi"/>
          <w:color w:val="000000" w:themeColor="text1"/>
          <w:sz w:val="24"/>
          <w:szCs w:val="24"/>
        </w:rPr>
        <w:t>T</w:t>
      </w:r>
      <w:r w:rsidR="0064182E" w:rsidRPr="00D0158A">
        <w:rPr>
          <w:rFonts w:asciiTheme="minorHAnsi" w:hAnsiTheme="minorHAnsi" w:cstheme="minorHAnsi"/>
          <w:color w:val="000000" w:themeColor="text1"/>
          <w:sz w:val="24"/>
          <w:szCs w:val="24"/>
        </w:rPr>
        <w:t>he rating for services received</w:t>
      </w:r>
      <w:r w:rsidR="00C52BC0" w:rsidRPr="00D0158A">
        <w:rPr>
          <w:rFonts w:asciiTheme="minorHAnsi" w:hAnsiTheme="minorHAnsi" w:cstheme="minorHAnsi"/>
          <w:color w:val="000000" w:themeColor="text1"/>
          <w:sz w:val="24"/>
          <w:szCs w:val="24"/>
        </w:rPr>
        <w:t xml:space="preserve"> </w:t>
      </w:r>
      <w:r w:rsidR="0064182E" w:rsidRPr="00D0158A">
        <w:rPr>
          <w:rFonts w:asciiTheme="minorHAnsi" w:hAnsiTheme="minorHAnsi" w:cstheme="minorHAnsi"/>
          <w:color w:val="000000" w:themeColor="text1"/>
          <w:sz w:val="24"/>
          <w:szCs w:val="24"/>
        </w:rPr>
        <w:t>was 3.07 (lowest rating/District 3) and the rating for District 4 was 3.31.</w:t>
      </w:r>
      <w:r w:rsidR="00C52BC0" w:rsidRPr="00D0158A">
        <w:rPr>
          <w:rFonts w:asciiTheme="minorHAnsi" w:hAnsiTheme="minorHAnsi" w:cstheme="minorHAnsi"/>
          <w:color w:val="000000" w:themeColor="text1"/>
          <w:sz w:val="24"/>
          <w:szCs w:val="24"/>
        </w:rPr>
        <w:t xml:space="preserve"> </w:t>
      </w:r>
    </w:p>
    <w:p w14:paraId="05A72957" w14:textId="77777777" w:rsidR="006F673D" w:rsidRPr="00D0158A" w:rsidRDefault="006F673D" w:rsidP="006F673D">
      <w:pPr>
        <w:pStyle w:val="ListParagraph"/>
        <w:widowControl/>
        <w:tabs>
          <w:tab w:val="left" w:pos="2880"/>
        </w:tabs>
        <w:autoSpaceDE/>
        <w:autoSpaceDN/>
        <w:spacing w:after="160"/>
        <w:ind w:left="1440" w:right="990" w:firstLine="0"/>
        <w:contextualSpacing/>
        <w:rPr>
          <w:rFonts w:asciiTheme="minorHAnsi" w:hAnsiTheme="minorHAnsi" w:cstheme="minorHAnsi"/>
          <w:color w:val="000000" w:themeColor="text1"/>
          <w:sz w:val="24"/>
          <w:szCs w:val="24"/>
        </w:rPr>
      </w:pPr>
    </w:p>
    <w:p w14:paraId="0F498D6E" w14:textId="1EFA5BF9" w:rsidR="0084259F" w:rsidRPr="00D0158A" w:rsidRDefault="00C52BC0" w:rsidP="006F673D">
      <w:pPr>
        <w:pStyle w:val="ListParagraph"/>
        <w:widowControl/>
        <w:numPr>
          <w:ilvl w:val="1"/>
          <w:numId w:val="34"/>
        </w:numPr>
        <w:tabs>
          <w:tab w:val="left" w:pos="1440"/>
        </w:tabs>
        <w:autoSpaceDE/>
        <w:autoSpaceDN/>
        <w:ind w:left="1440" w:right="990"/>
        <w:contextualSpacing/>
        <w:rPr>
          <w:rFonts w:asciiTheme="minorHAnsi" w:hAnsiTheme="minorHAnsi" w:cstheme="minorHAnsi"/>
          <w:color w:val="000000" w:themeColor="text1"/>
          <w:sz w:val="24"/>
          <w:szCs w:val="24"/>
        </w:rPr>
      </w:pPr>
      <w:r w:rsidRPr="00D0158A">
        <w:rPr>
          <w:rFonts w:asciiTheme="minorHAnsi" w:hAnsiTheme="minorHAnsi" w:cstheme="minorHAnsi"/>
          <w:b/>
          <w:bCs/>
          <w:i/>
          <w:iCs/>
          <w:color w:val="000000" w:themeColor="text1"/>
          <w:sz w:val="24"/>
          <w:szCs w:val="24"/>
        </w:rPr>
        <w:t xml:space="preserve">Survey Results Discussion:  </w:t>
      </w:r>
      <w:r w:rsidRPr="00D0158A">
        <w:rPr>
          <w:rFonts w:asciiTheme="minorHAnsi" w:hAnsiTheme="minorHAnsi" w:cstheme="minorHAnsi"/>
          <w:color w:val="000000" w:themeColor="text1"/>
          <w:sz w:val="24"/>
          <w:szCs w:val="24"/>
        </w:rPr>
        <w:t xml:space="preserve">Ms. Junkin inquired into how many consumers surveyed have an </w:t>
      </w:r>
      <w:r w:rsidRPr="00D0158A">
        <w:rPr>
          <w:rFonts w:asciiTheme="minorHAnsi" w:hAnsiTheme="minorHAnsi" w:cstheme="minorHAnsi"/>
          <w:b/>
          <w:bCs/>
          <w:color w:val="000000" w:themeColor="text1"/>
          <w:sz w:val="24"/>
          <w:szCs w:val="24"/>
        </w:rPr>
        <w:t>intellectual disability</w:t>
      </w:r>
      <w:r w:rsidRPr="00D0158A">
        <w:rPr>
          <w:rFonts w:asciiTheme="minorHAnsi" w:hAnsiTheme="minorHAnsi" w:cstheme="minorHAnsi"/>
          <w:color w:val="000000" w:themeColor="text1"/>
          <w:sz w:val="24"/>
          <w:szCs w:val="24"/>
        </w:rPr>
        <w:t xml:space="preserve"> and may or may not be able to accurately answer the survey questions. Ms. Rushing informed attendees, these consumers typically fall under the supported employment cases and will provide the number of cases later. Ms. Rushing explained if there is a </w:t>
      </w:r>
      <w:r w:rsidRPr="00D0158A">
        <w:rPr>
          <w:rFonts w:asciiTheme="minorHAnsi" w:hAnsiTheme="minorHAnsi" w:cstheme="minorHAnsi"/>
          <w:b/>
          <w:bCs/>
          <w:color w:val="000000" w:themeColor="text1"/>
          <w:sz w:val="24"/>
          <w:szCs w:val="24"/>
        </w:rPr>
        <w:t>designated representative</w:t>
      </w:r>
      <w:r w:rsidRPr="00D0158A">
        <w:rPr>
          <w:rFonts w:asciiTheme="minorHAnsi" w:hAnsiTheme="minorHAnsi" w:cstheme="minorHAnsi"/>
          <w:color w:val="000000" w:themeColor="text1"/>
          <w:sz w:val="24"/>
          <w:szCs w:val="24"/>
        </w:rPr>
        <w:t xml:space="preserve">, they try to speak to the client and the representative at the same time to ensure the client understands. To </w:t>
      </w:r>
      <w:r w:rsidRPr="00D0158A">
        <w:rPr>
          <w:rFonts w:asciiTheme="minorHAnsi" w:hAnsiTheme="minorHAnsi" w:cstheme="minorHAnsi"/>
          <w:b/>
          <w:bCs/>
          <w:color w:val="000000" w:themeColor="text1"/>
          <w:sz w:val="24"/>
          <w:szCs w:val="24"/>
        </w:rPr>
        <w:t>clarify their role</w:t>
      </w:r>
      <w:r w:rsidR="00C04C01" w:rsidRPr="00D0158A">
        <w:rPr>
          <w:rFonts w:asciiTheme="minorHAnsi" w:hAnsiTheme="minorHAnsi" w:cstheme="minorHAnsi"/>
          <w:color w:val="000000" w:themeColor="text1"/>
          <w:sz w:val="24"/>
          <w:szCs w:val="24"/>
        </w:rPr>
        <w:t xml:space="preserve"> to further explain consumer satisfaction, what it entails and the purpose of program integrity, </w:t>
      </w:r>
      <w:r w:rsidR="00B750EC" w:rsidRPr="00D0158A">
        <w:rPr>
          <w:rFonts w:asciiTheme="minorHAnsi" w:hAnsiTheme="minorHAnsi" w:cstheme="minorHAnsi"/>
          <w:color w:val="000000" w:themeColor="text1"/>
          <w:sz w:val="24"/>
          <w:szCs w:val="24"/>
        </w:rPr>
        <w:t xml:space="preserve">Ms. Rushing </w:t>
      </w:r>
      <w:r w:rsidRPr="00D0158A">
        <w:rPr>
          <w:rFonts w:asciiTheme="minorHAnsi" w:hAnsiTheme="minorHAnsi" w:cstheme="minorHAnsi"/>
          <w:color w:val="000000" w:themeColor="text1"/>
          <w:sz w:val="24"/>
          <w:szCs w:val="24"/>
        </w:rPr>
        <w:t xml:space="preserve">plans to send an email to the district managers and deputy managers to </w:t>
      </w:r>
      <w:r w:rsidR="00B750EC" w:rsidRPr="00D0158A">
        <w:rPr>
          <w:rFonts w:asciiTheme="minorHAnsi" w:hAnsiTheme="minorHAnsi" w:cstheme="minorHAnsi"/>
          <w:color w:val="000000" w:themeColor="text1"/>
          <w:sz w:val="24"/>
          <w:szCs w:val="24"/>
        </w:rPr>
        <w:t>inform the</w:t>
      </w:r>
      <w:r w:rsidR="00A63B1C" w:rsidRPr="00D0158A">
        <w:rPr>
          <w:rFonts w:asciiTheme="minorHAnsi" w:hAnsiTheme="minorHAnsi" w:cstheme="minorHAnsi"/>
          <w:color w:val="000000" w:themeColor="text1"/>
          <w:sz w:val="24"/>
          <w:szCs w:val="24"/>
        </w:rPr>
        <w:t xml:space="preserve"> district managers </w:t>
      </w:r>
      <w:r w:rsidRPr="00D0158A">
        <w:rPr>
          <w:rFonts w:asciiTheme="minorHAnsi" w:hAnsiTheme="minorHAnsi" w:cstheme="minorHAnsi"/>
          <w:color w:val="000000" w:themeColor="text1"/>
          <w:sz w:val="24"/>
          <w:szCs w:val="24"/>
        </w:rPr>
        <w:t xml:space="preserve">about the consumer satisfaction survey and its </w:t>
      </w:r>
    </w:p>
    <w:p w14:paraId="651AA167" w14:textId="77777777" w:rsidR="006F673D" w:rsidRPr="00D0158A" w:rsidRDefault="006F673D" w:rsidP="006F673D">
      <w:pPr>
        <w:widowControl/>
        <w:tabs>
          <w:tab w:val="left" w:pos="1800"/>
        </w:tabs>
        <w:autoSpaceDE/>
        <w:autoSpaceDN/>
        <w:ind w:left="1440" w:right="99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purpose and inform staff of the Wolfgang Frese Survey. Discussions were shared relating to the </w:t>
      </w:r>
      <w:r w:rsidRPr="00D0158A">
        <w:rPr>
          <w:rFonts w:asciiTheme="minorHAnsi" w:hAnsiTheme="minorHAnsi" w:cstheme="minorHAnsi"/>
          <w:b/>
          <w:bCs/>
          <w:color w:val="000000" w:themeColor="text1"/>
          <w:sz w:val="24"/>
          <w:szCs w:val="24"/>
        </w:rPr>
        <w:t>review of the questions used to measure consumer satisfaction</w:t>
      </w:r>
      <w:r w:rsidRPr="00D0158A">
        <w:rPr>
          <w:rFonts w:asciiTheme="minorHAnsi" w:hAnsiTheme="minorHAnsi" w:cstheme="minorHAnsi"/>
          <w:color w:val="000000" w:themeColor="text1"/>
          <w:sz w:val="24"/>
          <w:szCs w:val="24"/>
        </w:rPr>
        <w:t xml:space="preserve"> and Ms. Meruvia discussed having a </w:t>
      </w:r>
      <w:r w:rsidRPr="00D0158A">
        <w:rPr>
          <w:rFonts w:asciiTheme="minorHAnsi" w:hAnsiTheme="minorHAnsi" w:cstheme="minorHAnsi"/>
          <w:b/>
          <w:bCs/>
          <w:color w:val="000000" w:themeColor="text1"/>
          <w:sz w:val="24"/>
          <w:szCs w:val="24"/>
        </w:rPr>
        <w:t>committee</w:t>
      </w:r>
      <w:r w:rsidRPr="00D0158A">
        <w:rPr>
          <w:rFonts w:asciiTheme="minorHAnsi" w:hAnsiTheme="minorHAnsi" w:cstheme="minorHAnsi"/>
          <w:color w:val="000000" w:themeColor="text1"/>
          <w:sz w:val="24"/>
          <w:szCs w:val="24"/>
        </w:rPr>
        <w:t xml:space="preserve"> to review the consumer satisfaction questions. </w:t>
      </w:r>
    </w:p>
    <w:p w14:paraId="49AED3AB" w14:textId="77777777" w:rsidR="006F673D" w:rsidRPr="00D0158A" w:rsidRDefault="006F673D" w:rsidP="006F673D">
      <w:pPr>
        <w:pStyle w:val="ListParagraph"/>
        <w:widowControl/>
        <w:tabs>
          <w:tab w:val="left" w:pos="1800"/>
        </w:tabs>
        <w:autoSpaceDE/>
        <w:autoSpaceDN/>
        <w:spacing w:after="160"/>
        <w:ind w:left="1800" w:right="990" w:firstLine="0"/>
        <w:contextualSpacing/>
        <w:rPr>
          <w:rFonts w:asciiTheme="minorHAnsi" w:hAnsiTheme="minorHAnsi" w:cstheme="minorHAnsi"/>
          <w:color w:val="000000" w:themeColor="text1"/>
          <w:sz w:val="24"/>
          <w:szCs w:val="24"/>
        </w:rPr>
      </w:pPr>
    </w:p>
    <w:p w14:paraId="4C5F8CC6" w14:textId="77777777" w:rsidR="00DD3C10" w:rsidRDefault="00975E0F" w:rsidP="00B03F3A">
      <w:pPr>
        <w:pStyle w:val="ListParagraph"/>
        <w:widowControl/>
        <w:shd w:val="clear" w:color="auto" w:fill="FFFFFF" w:themeFill="background1"/>
        <w:tabs>
          <w:tab w:val="left" w:pos="11250"/>
        </w:tabs>
        <w:autoSpaceDE/>
        <w:autoSpaceDN/>
        <w:ind w:left="1080" w:right="90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Office of </w:t>
      </w:r>
      <w:r w:rsidR="001A0A25" w:rsidRPr="00D0158A">
        <w:rPr>
          <w:rFonts w:asciiTheme="minorHAnsi" w:hAnsiTheme="minorHAnsi" w:cstheme="minorHAnsi"/>
          <w:b/>
          <w:bCs/>
          <w:color w:val="000000" w:themeColor="text1"/>
          <w:sz w:val="24"/>
          <w:szCs w:val="24"/>
        </w:rPr>
        <w:t>B</w:t>
      </w:r>
      <w:r w:rsidRPr="00D0158A">
        <w:rPr>
          <w:rFonts w:asciiTheme="minorHAnsi" w:hAnsiTheme="minorHAnsi" w:cstheme="minorHAnsi"/>
          <w:b/>
          <w:bCs/>
          <w:color w:val="000000" w:themeColor="text1"/>
          <w:sz w:val="24"/>
          <w:szCs w:val="24"/>
        </w:rPr>
        <w:t xml:space="preserve">usiness Development (OBD): </w:t>
      </w:r>
      <w:r w:rsidR="0032371E" w:rsidRPr="00D0158A">
        <w:rPr>
          <w:rFonts w:asciiTheme="minorHAnsi" w:hAnsiTheme="minorHAnsi" w:cstheme="minorHAnsi"/>
          <w:color w:val="000000" w:themeColor="text1"/>
          <w:sz w:val="24"/>
          <w:szCs w:val="24"/>
        </w:rPr>
        <w:t>Mr. Woodward</w:t>
      </w:r>
      <w:r w:rsidR="00372435" w:rsidRPr="00D0158A">
        <w:rPr>
          <w:rFonts w:asciiTheme="minorHAnsi" w:hAnsiTheme="minorHAnsi" w:cstheme="minorHAnsi"/>
          <w:color w:val="000000" w:themeColor="text1"/>
          <w:sz w:val="24"/>
          <w:szCs w:val="24"/>
        </w:rPr>
        <w:t xml:space="preserve"> </w:t>
      </w:r>
      <w:r w:rsidR="001A0A25" w:rsidRPr="00D0158A">
        <w:rPr>
          <w:rFonts w:asciiTheme="minorHAnsi" w:hAnsiTheme="minorHAnsi" w:cstheme="minorHAnsi"/>
          <w:color w:val="000000" w:themeColor="text1"/>
          <w:sz w:val="24"/>
          <w:szCs w:val="24"/>
        </w:rPr>
        <w:t>presented</w:t>
      </w:r>
      <w:r w:rsidR="00372435" w:rsidRPr="00D0158A">
        <w:rPr>
          <w:rFonts w:asciiTheme="minorHAnsi" w:hAnsiTheme="minorHAnsi" w:cstheme="minorHAnsi"/>
          <w:color w:val="000000" w:themeColor="text1"/>
          <w:sz w:val="24"/>
          <w:szCs w:val="24"/>
        </w:rPr>
        <w:t xml:space="preserve"> the</w:t>
      </w:r>
      <w:r w:rsidR="00372435" w:rsidRPr="00D0158A">
        <w:rPr>
          <w:rFonts w:asciiTheme="minorHAnsi" w:hAnsiTheme="minorHAnsi" w:cstheme="minorHAnsi"/>
          <w:b/>
          <w:bCs/>
          <w:color w:val="000000" w:themeColor="text1"/>
          <w:sz w:val="24"/>
          <w:szCs w:val="24"/>
        </w:rPr>
        <w:t xml:space="preserve"> OBD Program</w:t>
      </w:r>
      <w:r w:rsidR="0024480F" w:rsidRPr="00D0158A">
        <w:rPr>
          <w:rFonts w:asciiTheme="minorHAnsi" w:hAnsiTheme="minorHAnsi" w:cstheme="minorHAnsi"/>
          <w:b/>
          <w:bCs/>
          <w:color w:val="000000" w:themeColor="text1"/>
          <w:sz w:val="24"/>
          <w:szCs w:val="24"/>
        </w:rPr>
        <w:t xml:space="preserve"> </w:t>
      </w:r>
      <w:r w:rsidR="00372435" w:rsidRPr="00D0158A">
        <w:rPr>
          <w:rFonts w:asciiTheme="minorHAnsi" w:hAnsiTheme="minorHAnsi" w:cstheme="minorHAnsi"/>
          <w:b/>
          <w:bCs/>
          <w:color w:val="000000" w:themeColor="text1"/>
          <w:sz w:val="24"/>
          <w:szCs w:val="24"/>
        </w:rPr>
        <w:t>report</w:t>
      </w:r>
      <w:r w:rsidR="00372435" w:rsidRPr="00D0158A">
        <w:rPr>
          <w:rFonts w:asciiTheme="minorHAnsi" w:hAnsiTheme="minorHAnsi" w:cstheme="minorHAnsi"/>
          <w:color w:val="000000" w:themeColor="text1"/>
          <w:sz w:val="24"/>
          <w:szCs w:val="24"/>
        </w:rPr>
        <w:t xml:space="preserve"> </w:t>
      </w:r>
      <w:r w:rsidR="001A0A25" w:rsidRPr="00D0158A">
        <w:rPr>
          <w:rFonts w:asciiTheme="minorHAnsi" w:hAnsiTheme="minorHAnsi" w:cstheme="minorHAnsi"/>
          <w:color w:val="000000" w:themeColor="text1"/>
          <w:sz w:val="24"/>
          <w:szCs w:val="24"/>
        </w:rPr>
        <w:t xml:space="preserve">and a snapshot of OBD’s services and how it is applied to the VR process. </w:t>
      </w:r>
      <w:r w:rsidR="0032371E" w:rsidRPr="00D0158A">
        <w:rPr>
          <w:rFonts w:asciiTheme="minorHAnsi" w:hAnsiTheme="minorHAnsi" w:cstheme="minorHAnsi"/>
          <w:color w:val="000000" w:themeColor="text1"/>
          <w:sz w:val="24"/>
          <w:szCs w:val="24"/>
        </w:rPr>
        <w:t xml:space="preserve">The OBD team is in the community networking with businesses to make connections </w:t>
      </w:r>
      <w:r w:rsidR="001A0A25" w:rsidRPr="00D0158A">
        <w:rPr>
          <w:rFonts w:asciiTheme="minorHAnsi" w:hAnsiTheme="minorHAnsi" w:cstheme="minorHAnsi"/>
          <w:color w:val="000000" w:themeColor="text1"/>
          <w:sz w:val="24"/>
          <w:szCs w:val="24"/>
        </w:rPr>
        <w:t xml:space="preserve">for </w:t>
      </w:r>
      <w:r w:rsidR="0032371E" w:rsidRPr="00D0158A">
        <w:rPr>
          <w:rFonts w:asciiTheme="minorHAnsi" w:hAnsiTheme="minorHAnsi" w:cstheme="minorHAnsi"/>
          <w:color w:val="000000" w:themeColor="text1"/>
          <w:sz w:val="24"/>
          <w:szCs w:val="24"/>
        </w:rPr>
        <w:t>employment opportunities</w:t>
      </w:r>
      <w:r w:rsidR="001A0A25" w:rsidRPr="00D0158A">
        <w:rPr>
          <w:rFonts w:asciiTheme="minorHAnsi" w:hAnsiTheme="minorHAnsi" w:cstheme="minorHAnsi"/>
          <w:color w:val="000000" w:themeColor="text1"/>
          <w:sz w:val="24"/>
          <w:szCs w:val="24"/>
        </w:rPr>
        <w:t xml:space="preserve"> and communicating to businesses the value of clients</w:t>
      </w:r>
      <w:r w:rsidR="004C096C" w:rsidRPr="00D0158A">
        <w:rPr>
          <w:rFonts w:asciiTheme="minorHAnsi" w:hAnsiTheme="minorHAnsi" w:cstheme="minorHAnsi"/>
          <w:color w:val="000000" w:themeColor="text1"/>
          <w:sz w:val="24"/>
          <w:szCs w:val="24"/>
        </w:rPr>
        <w:t xml:space="preserve">. </w:t>
      </w:r>
      <w:r w:rsidR="00E67325" w:rsidRPr="00D0158A">
        <w:rPr>
          <w:rFonts w:asciiTheme="minorHAnsi" w:hAnsiTheme="minorHAnsi" w:cstheme="minorHAnsi"/>
          <w:color w:val="000000" w:themeColor="text1"/>
          <w:sz w:val="24"/>
          <w:szCs w:val="24"/>
        </w:rPr>
        <w:t xml:space="preserve">When clients </w:t>
      </w:r>
      <w:r w:rsidR="0032371E" w:rsidRPr="00D0158A">
        <w:rPr>
          <w:rFonts w:asciiTheme="minorHAnsi" w:hAnsiTheme="minorHAnsi" w:cstheme="minorHAnsi"/>
          <w:color w:val="000000" w:themeColor="text1"/>
          <w:sz w:val="24"/>
          <w:szCs w:val="24"/>
        </w:rPr>
        <w:t>are working through the counseling process, the</w:t>
      </w:r>
      <w:r w:rsidR="00E67325" w:rsidRPr="00D0158A">
        <w:rPr>
          <w:rFonts w:asciiTheme="minorHAnsi" w:hAnsiTheme="minorHAnsi" w:cstheme="minorHAnsi"/>
          <w:color w:val="000000" w:themeColor="text1"/>
          <w:sz w:val="24"/>
          <w:szCs w:val="24"/>
        </w:rPr>
        <w:t xml:space="preserve"> client</w:t>
      </w:r>
      <w:r w:rsidR="0032371E" w:rsidRPr="00D0158A">
        <w:rPr>
          <w:rFonts w:asciiTheme="minorHAnsi" w:hAnsiTheme="minorHAnsi" w:cstheme="minorHAnsi"/>
          <w:color w:val="000000" w:themeColor="text1"/>
          <w:sz w:val="24"/>
          <w:szCs w:val="24"/>
        </w:rPr>
        <w:t xml:space="preserve"> will eventually move towards job placement and </w:t>
      </w:r>
      <w:r w:rsidR="00E67325" w:rsidRPr="00D0158A">
        <w:rPr>
          <w:rFonts w:asciiTheme="minorHAnsi" w:hAnsiTheme="minorHAnsi" w:cstheme="minorHAnsi"/>
          <w:color w:val="000000" w:themeColor="text1"/>
          <w:sz w:val="24"/>
          <w:szCs w:val="24"/>
        </w:rPr>
        <w:t xml:space="preserve">the OBD </w:t>
      </w:r>
      <w:r w:rsidR="0032371E" w:rsidRPr="00D0158A">
        <w:rPr>
          <w:rFonts w:asciiTheme="minorHAnsi" w:hAnsiTheme="minorHAnsi" w:cstheme="minorHAnsi"/>
          <w:color w:val="000000" w:themeColor="text1"/>
          <w:sz w:val="24"/>
          <w:szCs w:val="24"/>
        </w:rPr>
        <w:t>staff will assist with finding employment</w:t>
      </w:r>
      <w:r w:rsidR="00B16129" w:rsidRPr="00D0158A">
        <w:rPr>
          <w:rFonts w:asciiTheme="minorHAnsi" w:hAnsiTheme="minorHAnsi" w:cstheme="minorHAnsi"/>
          <w:color w:val="000000" w:themeColor="text1"/>
          <w:sz w:val="24"/>
          <w:szCs w:val="24"/>
        </w:rPr>
        <w:t xml:space="preserve">. </w:t>
      </w:r>
      <w:r w:rsidR="00372435" w:rsidRPr="00D0158A">
        <w:rPr>
          <w:rFonts w:asciiTheme="minorHAnsi" w:hAnsiTheme="minorHAnsi" w:cstheme="minorHAnsi"/>
          <w:color w:val="000000" w:themeColor="text1"/>
          <w:sz w:val="24"/>
          <w:szCs w:val="24"/>
        </w:rPr>
        <w:t xml:space="preserve">OBD </w:t>
      </w:r>
      <w:r w:rsidR="00385AB5" w:rsidRPr="00D0158A">
        <w:rPr>
          <w:rFonts w:asciiTheme="minorHAnsi" w:hAnsiTheme="minorHAnsi" w:cstheme="minorHAnsi"/>
          <w:color w:val="000000" w:themeColor="text1"/>
          <w:sz w:val="24"/>
          <w:szCs w:val="24"/>
        </w:rPr>
        <w:t>discussed</w:t>
      </w:r>
      <w:r w:rsidR="00372435" w:rsidRPr="00D0158A">
        <w:rPr>
          <w:rFonts w:asciiTheme="minorHAnsi" w:hAnsiTheme="minorHAnsi" w:cstheme="minorHAnsi"/>
          <w:color w:val="000000" w:themeColor="text1"/>
          <w:sz w:val="24"/>
          <w:szCs w:val="24"/>
        </w:rPr>
        <w:t xml:space="preserve"> several </w:t>
      </w:r>
      <w:r w:rsidR="00372435" w:rsidRPr="00D0158A">
        <w:rPr>
          <w:rFonts w:asciiTheme="minorHAnsi" w:hAnsiTheme="minorHAnsi" w:cstheme="minorHAnsi"/>
          <w:b/>
          <w:bCs/>
          <w:color w:val="000000" w:themeColor="text1"/>
          <w:sz w:val="24"/>
          <w:szCs w:val="24"/>
        </w:rPr>
        <w:t>job fairs</w:t>
      </w:r>
      <w:r w:rsidR="00372435" w:rsidRPr="00D0158A">
        <w:rPr>
          <w:rFonts w:asciiTheme="minorHAnsi" w:hAnsiTheme="minorHAnsi" w:cstheme="minorHAnsi"/>
          <w:color w:val="000000" w:themeColor="text1"/>
          <w:sz w:val="24"/>
          <w:szCs w:val="24"/>
        </w:rPr>
        <w:t xml:space="preserve"> around the state as people are exiting high school/college and are looking for employment. </w:t>
      </w:r>
      <w:r w:rsidR="00E67325" w:rsidRPr="00D0158A">
        <w:rPr>
          <w:rFonts w:asciiTheme="minorHAnsi" w:hAnsiTheme="minorHAnsi" w:cstheme="minorHAnsi"/>
          <w:color w:val="000000" w:themeColor="text1"/>
          <w:sz w:val="24"/>
          <w:szCs w:val="24"/>
        </w:rPr>
        <w:t xml:space="preserve">OBD has </w:t>
      </w:r>
      <w:r w:rsidR="00372435" w:rsidRPr="00D0158A">
        <w:rPr>
          <w:rFonts w:asciiTheme="minorHAnsi" w:hAnsiTheme="minorHAnsi" w:cstheme="minorHAnsi"/>
          <w:color w:val="000000" w:themeColor="text1"/>
          <w:sz w:val="24"/>
          <w:szCs w:val="24"/>
        </w:rPr>
        <w:t xml:space="preserve">had </w:t>
      </w:r>
      <w:r w:rsidR="00E67325" w:rsidRPr="00D0158A">
        <w:rPr>
          <w:rFonts w:asciiTheme="minorHAnsi" w:hAnsiTheme="minorHAnsi" w:cstheme="minorHAnsi"/>
          <w:color w:val="000000" w:themeColor="text1"/>
          <w:sz w:val="24"/>
          <w:szCs w:val="24"/>
        </w:rPr>
        <w:t xml:space="preserve">two </w:t>
      </w:r>
      <w:r w:rsidR="00372435" w:rsidRPr="00D0158A">
        <w:rPr>
          <w:rFonts w:asciiTheme="minorHAnsi" w:hAnsiTheme="minorHAnsi" w:cstheme="minorHAnsi"/>
          <w:color w:val="000000" w:themeColor="text1"/>
          <w:sz w:val="24"/>
          <w:szCs w:val="24"/>
        </w:rPr>
        <w:t xml:space="preserve">job fairs since the last SRC </w:t>
      </w:r>
      <w:r w:rsidR="00AF1FC4" w:rsidRPr="00D0158A">
        <w:rPr>
          <w:rFonts w:asciiTheme="minorHAnsi" w:hAnsiTheme="minorHAnsi" w:cstheme="minorHAnsi"/>
          <w:color w:val="000000" w:themeColor="text1"/>
          <w:sz w:val="24"/>
          <w:szCs w:val="24"/>
        </w:rPr>
        <w:t>meeting; three</w:t>
      </w:r>
      <w:r w:rsidR="00372435" w:rsidRPr="00D0158A">
        <w:rPr>
          <w:rFonts w:asciiTheme="minorHAnsi" w:hAnsiTheme="minorHAnsi" w:cstheme="minorHAnsi"/>
          <w:color w:val="000000" w:themeColor="text1"/>
          <w:sz w:val="24"/>
          <w:szCs w:val="24"/>
        </w:rPr>
        <w:t xml:space="preserve"> job fairs </w:t>
      </w:r>
      <w:r w:rsidR="00E67325" w:rsidRPr="00D0158A">
        <w:rPr>
          <w:rFonts w:asciiTheme="minorHAnsi" w:hAnsiTheme="minorHAnsi" w:cstheme="minorHAnsi"/>
          <w:color w:val="000000" w:themeColor="text1"/>
          <w:sz w:val="24"/>
          <w:szCs w:val="24"/>
        </w:rPr>
        <w:t>(</w:t>
      </w:r>
      <w:r w:rsidR="00372435" w:rsidRPr="00D0158A">
        <w:rPr>
          <w:rFonts w:asciiTheme="minorHAnsi" w:hAnsiTheme="minorHAnsi" w:cstheme="minorHAnsi"/>
          <w:color w:val="000000" w:themeColor="text1"/>
          <w:sz w:val="24"/>
          <w:szCs w:val="24"/>
        </w:rPr>
        <w:t xml:space="preserve">Jackson, </w:t>
      </w:r>
      <w:r w:rsidR="004C096C" w:rsidRPr="00D0158A">
        <w:rPr>
          <w:rFonts w:asciiTheme="minorHAnsi" w:hAnsiTheme="minorHAnsi" w:cstheme="minorHAnsi"/>
          <w:color w:val="000000" w:themeColor="text1"/>
          <w:sz w:val="24"/>
          <w:szCs w:val="24"/>
        </w:rPr>
        <w:t>Southaven,</w:t>
      </w:r>
      <w:r w:rsidR="00372435" w:rsidRPr="00D0158A">
        <w:rPr>
          <w:rFonts w:asciiTheme="minorHAnsi" w:hAnsiTheme="minorHAnsi" w:cstheme="minorHAnsi"/>
          <w:color w:val="000000" w:themeColor="text1"/>
          <w:sz w:val="24"/>
          <w:szCs w:val="24"/>
        </w:rPr>
        <w:t xml:space="preserve"> and </w:t>
      </w:r>
      <w:r w:rsidR="00E67325" w:rsidRPr="00D0158A">
        <w:rPr>
          <w:rFonts w:asciiTheme="minorHAnsi" w:hAnsiTheme="minorHAnsi" w:cstheme="minorHAnsi"/>
          <w:color w:val="000000" w:themeColor="text1"/>
          <w:sz w:val="24"/>
          <w:szCs w:val="24"/>
        </w:rPr>
        <w:t>G</w:t>
      </w:r>
      <w:r w:rsidR="00372435" w:rsidRPr="00D0158A">
        <w:rPr>
          <w:rFonts w:asciiTheme="minorHAnsi" w:hAnsiTheme="minorHAnsi" w:cstheme="minorHAnsi"/>
          <w:color w:val="000000" w:themeColor="text1"/>
          <w:sz w:val="24"/>
          <w:szCs w:val="24"/>
        </w:rPr>
        <w:t>ulf Coast</w:t>
      </w:r>
      <w:r w:rsidR="00AF1FC4" w:rsidRPr="00D0158A">
        <w:rPr>
          <w:rFonts w:asciiTheme="minorHAnsi" w:hAnsiTheme="minorHAnsi" w:cstheme="minorHAnsi"/>
          <w:color w:val="000000" w:themeColor="text1"/>
          <w:sz w:val="24"/>
          <w:szCs w:val="24"/>
        </w:rPr>
        <w:t xml:space="preserve">); a </w:t>
      </w:r>
      <w:r w:rsidR="00372435" w:rsidRPr="00D0158A">
        <w:rPr>
          <w:rFonts w:asciiTheme="minorHAnsi" w:hAnsiTheme="minorHAnsi" w:cstheme="minorHAnsi"/>
          <w:color w:val="000000" w:themeColor="text1"/>
          <w:sz w:val="24"/>
          <w:szCs w:val="24"/>
        </w:rPr>
        <w:t>job fair in Meridian which consisted of about 18</w:t>
      </w:r>
      <w:r w:rsidR="00AF1FC4" w:rsidRPr="00D0158A">
        <w:rPr>
          <w:rFonts w:asciiTheme="minorHAnsi" w:hAnsiTheme="minorHAnsi" w:cstheme="minorHAnsi"/>
          <w:color w:val="000000" w:themeColor="text1"/>
          <w:sz w:val="24"/>
          <w:szCs w:val="24"/>
        </w:rPr>
        <w:t>-</w:t>
      </w:r>
      <w:r w:rsidR="00372435" w:rsidRPr="00D0158A">
        <w:rPr>
          <w:rFonts w:asciiTheme="minorHAnsi" w:hAnsiTheme="minorHAnsi" w:cstheme="minorHAnsi"/>
          <w:color w:val="000000" w:themeColor="text1"/>
          <w:sz w:val="24"/>
          <w:szCs w:val="24"/>
        </w:rPr>
        <w:t>20 businesses</w:t>
      </w:r>
      <w:r w:rsidR="00AF1FC4" w:rsidRPr="00D0158A">
        <w:rPr>
          <w:rFonts w:asciiTheme="minorHAnsi" w:hAnsiTheme="minorHAnsi" w:cstheme="minorHAnsi"/>
          <w:color w:val="000000" w:themeColor="text1"/>
          <w:sz w:val="24"/>
          <w:szCs w:val="24"/>
        </w:rPr>
        <w:t xml:space="preserve"> with attendance of </w:t>
      </w:r>
      <w:r w:rsidR="00372435" w:rsidRPr="00D0158A">
        <w:rPr>
          <w:rFonts w:asciiTheme="minorHAnsi" w:hAnsiTheme="minorHAnsi" w:cstheme="minorHAnsi"/>
          <w:color w:val="000000" w:themeColor="text1"/>
          <w:sz w:val="24"/>
          <w:szCs w:val="24"/>
        </w:rPr>
        <w:t>50</w:t>
      </w:r>
      <w:r w:rsidR="00AF1FC4" w:rsidRPr="00D0158A">
        <w:rPr>
          <w:rFonts w:asciiTheme="minorHAnsi" w:hAnsiTheme="minorHAnsi" w:cstheme="minorHAnsi"/>
          <w:color w:val="000000" w:themeColor="text1"/>
          <w:sz w:val="24"/>
          <w:szCs w:val="24"/>
        </w:rPr>
        <w:t>-1</w:t>
      </w:r>
      <w:r w:rsidR="00372435" w:rsidRPr="00D0158A">
        <w:rPr>
          <w:rFonts w:asciiTheme="minorHAnsi" w:hAnsiTheme="minorHAnsi" w:cstheme="minorHAnsi"/>
          <w:color w:val="000000" w:themeColor="text1"/>
          <w:sz w:val="24"/>
          <w:szCs w:val="24"/>
        </w:rPr>
        <w:t>00 people</w:t>
      </w:r>
      <w:r w:rsidR="00AF1FC4" w:rsidRPr="00D0158A">
        <w:rPr>
          <w:rFonts w:asciiTheme="minorHAnsi" w:hAnsiTheme="minorHAnsi" w:cstheme="minorHAnsi"/>
          <w:color w:val="000000" w:themeColor="text1"/>
          <w:sz w:val="24"/>
          <w:szCs w:val="24"/>
        </w:rPr>
        <w:t xml:space="preserve"> with </w:t>
      </w:r>
      <w:r w:rsidR="00372435" w:rsidRPr="00D0158A">
        <w:rPr>
          <w:rFonts w:asciiTheme="minorHAnsi" w:hAnsiTheme="minorHAnsi" w:cstheme="minorHAnsi"/>
          <w:color w:val="000000" w:themeColor="text1"/>
          <w:sz w:val="24"/>
          <w:szCs w:val="24"/>
        </w:rPr>
        <w:t>15</w:t>
      </w:r>
      <w:r w:rsidR="00AF1FC4" w:rsidRPr="00D0158A">
        <w:rPr>
          <w:rFonts w:asciiTheme="minorHAnsi" w:hAnsiTheme="minorHAnsi" w:cstheme="minorHAnsi"/>
          <w:color w:val="000000" w:themeColor="text1"/>
          <w:sz w:val="24"/>
          <w:szCs w:val="24"/>
        </w:rPr>
        <w:t>-</w:t>
      </w:r>
      <w:r w:rsidR="00372435" w:rsidRPr="00D0158A">
        <w:rPr>
          <w:rFonts w:asciiTheme="minorHAnsi" w:hAnsiTheme="minorHAnsi" w:cstheme="minorHAnsi"/>
          <w:color w:val="000000" w:themeColor="text1"/>
          <w:sz w:val="24"/>
          <w:szCs w:val="24"/>
        </w:rPr>
        <w:t xml:space="preserve">20% </w:t>
      </w:r>
      <w:r w:rsidR="00AF1FC4" w:rsidRPr="00D0158A">
        <w:rPr>
          <w:rFonts w:asciiTheme="minorHAnsi" w:hAnsiTheme="minorHAnsi" w:cstheme="minorHAnsi"/>
          <w:color w:val="000000" w:themeColor="text1"/>
          <w:sz w:val="24"/>
          <w:szCs w:val="24"/>
        </w:rPr>
        <w:t xml:space="preserve">received </w:t>
      </w:r>
      <w:r w:rsidR="00372435" w:rsidRPr="00D0158A">
        <w:rPr>
          <w:rFonts w:asciiTheme="minorHAnsi" w:hAnsiTheme="minorHAnsi" w:cstheme="minorHAnsi"/>
          <w:color w:val="000000" w:themeColor="text1"/>
          <w:sz w:val="24"/>
          <w:szCs w:val="24"/>
        </w:rPr>
        <w:t>job offers</w:t>
      </w:r>
      <w:r w:rsidR="00AF1FC4" w:rsidRPr="00D0158A">
        <w:rPr>
          <w:rFonts w:asciiTheme="minorHAnsi" w:hAnsiTheme="minorHAnsi" w:cstheme="minorHAnsi"/>
          <w:color w:val="000000" w:themeColor="text1"/>
          <w:sz w:val="24"/>
          <w:szCs w:val="24"/>
        </w:rPr>
        <w:t xml:space="preserve">; and a </w:t>
      </w:r>
      <w:r w:rsidR="00372435" w:rsidRPr="00D0158A">
        <w:rPr>
          <w:rFonts w:asciiTheme="minorHAnsi" w:hAnsiTheme="minorHAnsi" w:cstheme="minorHAnsi"/>
          <w:color w:val="000000" w:themeColor="text1"/>
          <w:sz w:val="24"/>
          <w:szCs w:val="24"/>
        </w:rPr>
        <w:t xml:space="preserve">job fair in Hattiesburg with about 20 businesses </w:t>
      </w:r>
      <w:r w:rsidR="00AF1FC4" w:rsidRPr="00D0158A">
        <w:rPr>
          <w:rFonts w:asciiTheme="minorHAnsi" w:hAnsiTheme="minorHAnsi" w:cstheme="minorHAnsi"/>
          <w:color w:val="000000" w:themeColor="text1"/>
          <w:sz w:val="24"/>
          <w:szCs w:val="24"/>
        </w:rPr>
        <w:t xml:space="preserve">and about 100 in attendance and </w:t>
      </w:r>
      <w:r w:rsidR="00372435" w:rsidRPr="00D0158A">
        <w:rPr>
          <w:rFonts w:asciiTheme="minorHAnsi" w:hAnsiTheme="minorHAnsi" w:cstheme="minorHAnsi"/>
          <w:color w:val="000000" w:themeColor="text1"/>
          <w:sz w:val="24"/>
          <w:szCs w:val="24"/>
        </w:rPr>
        <w:t xml:space="preserve">15% </w:t>
      </w:r>
      <w:r w:rsidR="00AF1FC4" w:rsidRPr="00D0158A">
        <w:rPr>
          <w:rFonts w:asciiTheme="minorHAnsi" w:hAnsiTheme="minorHAnsi" w:cstheme="minorHAnsi"/>
          <w:color w:val="000000" w:themeColor="text1"/>
          <w:sz w:val="24"/>
          <w:szCs w:val="24"/>
        </w:rPr>
        <w:t>receiving offers</w:t>
      </w:r>
      <w:r w:rsidR="00372435" w:rsidRPr="00D0158A">
        <w:rPr>
          <w:rFonts w:asciiTheme="minorHAnsi" w:hAnsiTheme="minorHAnsi" w:cstheme="minorHAnsi"/>
          <w:color w:val="000000" w:themeColor="text1"/>
          <w:sz w:val="24"/>
          <w:szCs w:val="24"/>
        </w:rPr>
        <w:t xml:space="preserve">. </w:t>
      </w:r>
      <w:r w:rsidR="00AF1FC4" w:rsidRPr="00D0158A">
        <w:rPr>
          <w:rFonts w:asciiTheme="minorHAnsi" w:hAnsiTheme="minorHAnsi" w:cstheme="minorHAnsi"/>
          <w:b/>
          <w:bCs/>
          <w:color w:val="000000" w:themeColor="text1"/>
          <w:sz w:val="24"/>
          <w:szCs w:val="24"/>
        </w:rPr>
        <w:t>OBD</w:t>
      </w:r>
      <w:r w:rsidR="0024480F" w:rsidRPr="00D0158A">
        <w:rPr>
          <w:rFonts w:asciiTheme="minorHAnsi" w:hAnsiTheme="minorHAnsi" w:cstheme="minorHAnsi"/>
          <w:b/>
          <w:bCs/>
          <w:color w:val="000000" w:themeColor="text1"/>
          <w:sz w:val="24"/>
          <w:szCs w:val="24"/>
        </w:rPr>
        <w:t>’</w:t>
      </w:r>
      <w:r w:rsidR="00AF1FC4" w:rsidRPr="00D0158A">
        <w:rPr>
          <w:rFonts w:asciiTheme="minorHAnsi" w:hAnsiTheme="minorHAnsi" w:cstheme="minorHAnsi"/>
          <w:b/>
          <w:bCs/>
          <w:color w:val="000000" w:themeColor="text1"/>
          <w:sz w:val="24"/>
          <w:szCs w:val="24"/>
        </w:rPr>
        <w:t>s goal</w:t>
      </w:r>
      <w:r w:rsidR="00AF1FC4" w:rsidRPr="00D0158A">
        <w:rPr>
          <w:rFonts w:asciiTheme="minorHAnsi" w:hAnsiTheme="minorHAnsi" w:cstheme="minorHAnsi"/>
          <w:color w:val="000000" w:themeColor="text1"/>
          <w:sz w:val="24"/>
          <w:szCs w:val="24"/>
        </w:rPr>
        <w:t xml:space="preserve"> is to have at least seven smaller job fairs and three large job fairs next yea</w:t>
      </w:r>
      <w:r w:rsidR="0024480F" w:rsidRPr="00D0158A">
        <w:rPr>
          <w:rFonts w:asciiTheme="minorHAnsi" w:hAnsiTheme="minorHAnsi" w:cstheme="minorHAnsi"/>
          <w:color w:val="000000" w:themeColor="text1"/>
          <w:sz w:val="24"/>
          <w:szCs w:val="24"/>
        </w:rPr>
        <w:t xml:space="preserve">r with the goal of having </w:t>
      </w:r>
      <w:r w:rsidR="00481A64" w:rsidRPr="00D0158A">
        <w:rPr>
          <w:rFonts w:asciiTheme="minorHAnsi" w:hAnsiTheme="minorHAnsi" w:cstheme="minorHAnsi"/>
          <w:color w:val="000000" w:themeColor="text1"/>
          <w:sz w:val="24"/>
          <w:szCs w:val="24"/>
        </w:rPr>
        <w:t xml:space="preserve">job fairs </w:t>
      </w:r>
      <w:r w:rsidR="0032371E" w:rsidRPr="00D0158A">
        <w:rPr>
          <w:rFonts w:asciiTheme="minorHAnsi" w:hAnsiTheme="minorHAnsi" w:cstheme="minorHAnsi"/>
          <w:color w:val="000000" w:themeColor="text1"/>
          <w:sz w:val="24"/>
          <w:szCs w:val="24"/>
        </w:rPr>
        <w:t xml:space="preserve">in the Delta, Brookhaven, McComb, </w:t>
      </w:r>
    </w:p>
    <w:p w14:paraId="40901F29" w14:textId="77777777" w:rsidR="00DD3C10" w:rsidRDefault="00DD3C1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78CF1D7F" w14:textId="77777777" w:rsidR="00DD3C10" w:rsidRDefault="00DD3C10">
      <w:pPr>
        <w:rPr>
          <w:rFonts w:asciiTheme="minorHAnsi" w:hAnsiTheme="minorHAnsi" w:cstheme="minorHAnsi"/>
          <w:color w:val="000000" w:themeColor="text1"/>
          <w:sz w:val="24"/>
          <w:szCs w:val="24"/>
        </w:rPr>
      </w:pPr>
    </w:p>
    <w:p w14:paraId="57A612B3" w14:textId="77777777" w:rsidR="00DD3C10" w:rsidRPr="00D0158A" w:rsidRDefault="00DD3C10" w:rsidP="00DD3C10">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1B109E15" w14:textId="77777777" w:rsidR="00DD3C10" w:rsidRDefault="00DD3C10">
      <w:pPr>
        <w:rPr>
          <w:rFonts w:asciiTheme="minorHAnsi" w:hAnsiTheme="minorHAnsi" w:cstheme="minorHAnsi"/>
          <w:color w:val="000000" w:themeColor="text1"/>
          <w:sz w:val="24"/>
          <w:szCs w:val="24"/>
        </w:rPr>
      </w:pPr>
    </w:p>
    <w:p w14:paraId="2082893F" w14:textId="08A86DFC" w:rsidR="0084259F" w:rsidRPr="00D0158A" w:rsidRDefault="0032371E" w:rsidP="00B03F3A">
      <w:pPr>
        <w:pStyle w:val="ListParagraph"/>
        <w:widowControl/>
        <w:shd w:val="clear" w:color="auto" w:fill="FFFFFF" w:themeFill="background1"/>
        <w:tabs>
          <w:tab w:val="left" w:pos="11250"/>
        </w:tabs>
        <w:autoSpaceDE/>
        <w:autoSpaceDN/>
        <w:ind w:left="1080" w:right="90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Meridian</w:t>
      </w:r>
      <w:r w:rsidR="00481A64"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possibly Tupelo and Corinth</w:t>
      </w:r>
      <w:r w:rsidR="00481A64"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employers are aware these job fairs are for individuals with disabilities</w:t>
      </w:r>
      <w:r w:rsidR="00481A64" w:rsidRPr="00D0158A">
        <w:rPr>
          <w:rFonts w:asciiTheme="minorHAnsi" w:hAnsiTheme="minorHAnsi" w:cstheme="minorHAnsi"/>
          <w:color w:val="000000" w:themeColor="text1"/>
          <w:sz w:val="24"/>
          <w:szCs w:val="24"/>
        </w:rPr>
        <w:t>)</w:t>
      </w:r>
      <w:r w:rsidR="004C096C" w:rsidRPr="00D0158A">
        <w:rPr>
          <w:rFonts w:asciiTheme="minorHAnsi" w:hAnsiTheme="minorHAnsi" w:cstheme="minorHAnsi"/>
          <w:color w:val="000000" w:themeColor="text1"/>
          <w:sz w:val="24"/>
          <w:szCs w:val="24"/>
        </w:rPr>
        <w:t xml:space="preserve">. </w:t>
      </w:r>
      <w:r w:rsidR="00481A64"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color w:val="000000" w:themeColor="text1"/>
          <w:sz w:val="24"/>
          <w:szCs w:val="24"/>
        </w:rPr>
        <w:t xml:space="preserve">job fairs are for all clients and </w:t>
      </w:r>
      <w:r w:rsidR="00481A64" w:rsidRPr="00D0158A">
        <w:rPr>
          <w:rFonts w:asciiTheme="minorHAnsi" w:hAnsiTheme="minorHAnsi" w:cstheme="minorHAnsi"/>
          <w:color w:val="000000" w:themeColor="text1"/>
          <w:sz w:val="24"/>
          <w:szCs w:val="24"/>
        </w:rPr>
        <w:t xml:space="preserve">when dates are set, the businesses, schools, and counselors are informed. </w:t>
      </w:r>
      <w:r w:rsidR="00481A64" w:rsidRPr="00D0158A">
        <w:rPr>
          <w:rFonts w:asciiTheme="minorHAnsi" w:hAnsiTheme="minorHAnsi" w:cstheme="minorHAnsi"/>
          <w:b/>
          <w:bCs/>
          <w:color w:val="000000" w:themeColor="text1"/>
          <w:sz w:val="24"/>
          <w:szCs w:val="24"/>
        </w:rPr>
        <w:t>In</w:t>
      </w:r>
      <w:r w:rsidRPr="00D0158A">
        <w:rPr>
          <w:rFonts w:asciiTheme="minorHAnsi" w:hAnsiTheme="minorHAnsi" w:cstheme="minorHAnsi"/>
          <w:b/>
          <w:bCs/>
          <w:color w:val="000000" w:themeColor="text1"/>
          <w:sz w:val="24"/>
          <w:szCs w:val="24"/>
        </w:rPr>
        <w:t>formational meetings</w:t>
      </w:r>
      <w:r w:rsidR="00481A64" w:rsidRPr="00D0158A">
        <w:rPr>
          <w:rFonts w:asciiTheme="minorHAnsi" w:hAnsiTheme="minorHAnsi" w:cstheme="minorHAnsi"/>
          <w:color w:val="000000" w:themeColor="text1"/>
          <w:sz w:val="24"/>
          <w:szCs w:val="24"/>
        </w:rPr>
        <w:t xml:space="preserve"> are held via </w:t>
      </w:r>
      <w:r w:rsidRPr="00D0158A">
        <w:rPr>
          <w:rFonts w:asciiTheme="minorHAnsi" w:hAnsiTheme="minorHAnsi" w:cstheme="minorHAnsi"/>
          <w:color w:val="000000" w:themeColor="text1"/>
          <w:sz w:val="24"/>
          <w:szCs w:val="24"/>
        </w:rPr>
        <w:t xml:space="preserve">Teams </w:t>
      </w:r>
      <w:r w:rsidR="00481A64" w:rsidRPr="00D0158A">
        <w:rPr>
          <w:rFonts w:asciiTheme="minorHAnsi" w:hAnsiTheme="minorHAnsi" w:cstheme="minorHAnsi"/>
          <w:color w:val="000000" w:themeColor="text1"/>
          <w:sz w:val="24"/>
          <w:szCs w:val="24"/>
        </w:rPr>
        <w:t xml:space="preserve">for involvement. </w:t>
      </w:r>
      <w:r w:rsidRPr="00D0158A">
        <w:rPr>
          <w:rFonts w:asciiTheme="minorHAnsi" w:hAnsiTheme="minorHAnsi" w:cstheme="minorHAnsi"/>
          <w:color w:val="000000" w:themeColor="text1"/>
          <w:sz w:val="24"/>
          <w:szCs w:val="24"/>
        </w:rPr>
        <w:t xml:space="preserve">Ms. Junkin </w:t>
      </w:r>
      <w:r w:rsidR="00B22872" w:rsidRPr="00D0158A">
        <w:rPr>
          <w:rFonts w:asciiTheme="minorHAnsi" w:hAnsiTheme="minorHAnsi" w:cstheme="minorHAnsi"/>
          <w:color w:val="000000" w:themeColor="text1"/>
          <w:sz w:val="24"/>
          <w:szCs w:val="24"/>
        </w:rPr>
        <w:t xml:space="preserve">offered the suggestion of the assistance of </w:t>
      </w:r>
      <w:r w:rsidRPr="00D0158A">
        <w:rPr>
          <w:rFonts w:asciiTheme="minorHAnsi" w:hAnsiTheme="minorHAnsi" w:cstheme="minorHAnsi"/>
          <w:b/>
          <w:bCs/>
          <w:color w:val="000000" w:themeColor="text1"/>
          <w:sz w:val="24"/>
          <w:szCs w:val="24"/>
        </w:rPr>
        <w:t>MSPTI</w:t>
      </w:r>
      <w:r w:rsidRPr="00D0158A">
        <w:rPr>
          <w:rFonts w:asciiTheme="minorHAnsi" w:hAnsiTheme="minorHAnsi" w:cstheme="minorHAnsi"/>
          <w:color w:val="000000" w:themeColor="text1"/>
          <w:sz w:val="24"/>
          <w:szCs w:val="24"/>
        </w:rPr>
        <w:t xml:space="preserve"> </w:t>
      </w:r>
      <w:r w:rsidR="00B22872" w:rsidRPr="00D0158A">
        <w:rPr>
          <w:rFonts w:asciiTheme="minorHAnsi" w:hAnsiTheme="minorHAnsi" w:cstheme="minorHAnsi"/>
          <w:color w:val="000000" w:themeColor="text1"/>
          <w:sz w:val="24"/>
          <w:szCs w:val="24"/>
        </w:rPr>
        <w:t xml:space="preserve">with </w:t>
      </w:r>
      <w:r w:rsidRPr="00D0158A">
        <w:rPr>
          <w:rFonts w:asciiTheme="minorHAnsi" w:hAnsiTheme="minorHAnsi" w:cstheme="minorHAnsi"/>
          <w:color w:val="000000" w:themeColor="text1"/>
          <w:sz w:val="24"/>
          <w:szCs w:val="24"/>
        </w:rPr>
        <w:t>getting parents involved</w:t>
      </w:r>
      <w:r w:rsidR="00B22872"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provid</w:t>
      </w:r>
      <w:r w:rsidR="00B22872" w:rsidRPr="00D0158A">
        <w:rPr>
          <w:rFonts w:asciiTheme="minorHAnsi" w:hAnsiTheme="minorHAnsi" w:cstheme="minorHAnsi"/>
          <w:color w:val="000000" w:themeColor="text1"/>
          <w:sz w:val="24"/>
          <w:szCs w:val="24"/>
        </w:rPr>
        <w:t>ing</w:t>
      </w:r>
      <w:r w:rsidRPr="00D0158A">
        <w:rPr>
          <w:rFonts w:asciiTheme="minorHAnsi" w:hAnsiTheme="minorHAnsi" w:cstheme="minorHAnsi"/>
          <w:color w:val="000000" w:themeColor="text1"/>
          <w:sz w:val="24"/>
          <w:szCs w:val="24"/>
        </w:rPr>
        <w:t xml:space="preserve"> information about MDRS/OBD</w:t>
      </w:r>
      <w:r w:rsidR="00B22872"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and how </w:t>
      </w:r>
      <w:r w:rsidR="00B22872" w:rsidRPr="00D0158A">
        <w:rPr>
          <w:rFonts w:asciiTheme="minorHAnsi" w:hAnsiTheme="minorHAnsi" w:cstheme="minorHAnsi"/>
          <w:color w:val="000000" w:themeColor="text1"/>
          <w:sz w:val="24"/>
          <w:szCs w:val="24"/>
        </w:rPr>
        <w:t>the child</w:t>
      </w:r>
      <w:r w:rsidRPr="00D0158A">
        <w:rPr>
          <w:rFonts w:asciiTheme="minorHAnsi" w:hAnsiTheme="minorHAnsi" w:cstheme="minorHAnsi"/>
          <w:color w:val="000000" w:themeColor="text1"/>
          <w:sz w:val="24"/>
          <w:szCs w:val="24"/>
        </w:rPr>
        <w:t xml:space="preserve"> might benefit from services in the future. </w:t>
      </w:r>
      <w:r w:rsidR="00B22872" w:rsidRPr="00D0158A">
        <w:rPr>
          <w:rFonts w:asciiTheme="minorHAnsi" w:hAnsiTheme="minorHAnsi" w:cstheme="minorHAnsi"/>
          <w:color w:val="000000" w:themeColor="text1"/>
          <w:sz w:val="24"/>
          <w:szCs w:val="24"/>
        </w:rPr>
        <w:t xml:space="preserve">This could be done by submitting </w:t>
      </w:r>
      <w:r w:rsidR="00D37DB3" w:rsidRPr="00D0158A">
        <w:rPr>
          <w:rFonts w:asciiTheme="minorHAnsi" w:hAnsiTheme="minorHAnsi" w:cstheme="minorHAnsi"/>
          <w:b/>
          <w:bCs/>
          <w:color w:val="000000" w:themeColor="text1"/>
          <w:sz w:val="24"/>
          <w:szCs w:val="24"/>
        </w:rPr>
        <w:t>job</w:t>
      </w:r>
      <w:r w:rsidR="00B22872" w:rsidRPr="00D0158A">
        <w:rPr>
          <w:rFonts w:asciiTheme="minorHAnsi" w:hAnsiTheme="minorHAnsi" w:cstheme="minorHAnsi"/>
          <w:b/>
          <w:bCs/>
          <w:color w:val="000000" w:themeColor="text1"/>
          <w:sz w:val="24"/>
          <w:szCs w:val="24"/>
        </w:rPr>
        <w:t xml:space="preserve"> fair information t</w:t>
      </w:r>
      <w:r w:rsidRPr="00D0158A">
        <w:rPr>
          <w:rFonts w:asciiTheme="minorHAnsi" w:hAnsiTheme="minorHAnsi" w:cstheme="minorHAnsi"/>
          <w:b/>
          <w:bCs/>
          <w:color w:val="000000" w:themeColor="text1"/>
          <w:sz w:val="24"/>
          <w:szCs w:val="24"/>
        </w:rPr>
        <w:t>o the parents</w:t>
      </w:r>
      <w:r w:rsidRPr="00D0158A">
        <w:rPr>
          <w:rFonts w:asciiTheme="minorHAnsi" w:hAnsiTheme="minorHAnsi" w:cstheme="minorHAnsi"/>
          <w:color w:val="000000" w:themeColor="text1"/>
          <w:sz w:val="24"/>
          <w:szCs w:val="24"/>
        </w:rPr>
        <w:t xml:space="preserve"> via social media </w:t>
      </w:r>
      <w:r w:rsidR="00B22872"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z w:val="24"/>
          <w:szCs w:val="24"/>
        </w:rPr>
        <w:t xml:space="preserve">or </w:t>
      </w:r>
      <w:r w:rsidR="00B22872" w:rsidRPr="00D0158A">
        <w:rPr>
          <w:rFonts w:asciiTheme="minorHAnsi" w:hAnsiTheme="minorHAnsi" w:cstheme="minorHAnsi"/>
          <w:color w:val="000000" w:themeColor="text1"/>
          <w:sz w:val="24"/>
          <w:szCs w:val="24"/>
        </w:rPr>
        <w:t xml:space="preserve">via </w:t>
      </w:r>
      <w:r w:rsidRPr="00D0158A">
        <w:rPr>
          <w:rFonts w:asciiTheme="minorHAnsi" w:hAnsiTheme="minorHAnsi" w:cstheme="minorHAnsi"/>
          <w:color w:val="000000" w:themeColor="text1"/>
          <w:sz w:val="24"/>
          <w:szCs w:val="24"/>
        </w:rPr>
        <w:t>newsletter</w:t>
      </w:r>
      <w:r w:rsidR="00B16129"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OBD provides placards to businesses to inform attendees whether the businesses are looking for internships, hiring part-time or full-time</w:t>
      </w:r>
      <w:r w:rsidR="00B22872" w:rsidRPr="00D0158A">
        <w:rPr>
          <w:rFonts w:asciiTheme="minorHAnsi" w:hAnsiTheme="minorHAnsi" w:cstheme="minorHAnsi"/>
          <w:color w:val="000000" w:themeColor="text1"/>
          <w:sz w:val="24"/>
          <w:szCs w:val="24"/>
        </w:rPr>
        <w:t xml:space="preserve">, </w:t>
      </w:r>
      <w:r w:rsidR="004C096C" w:rsidRPr="00D0158A">
        <w:rPr>
          <w:rFonts w:asciiTheme="minorHAnsi" w:hAnsiTheme="minorHAnsi" w:cstheme="minorHAnsi"/>
          <w:color w:val="000000" w:themeColor="text1"/>
          <w:sz w:val="24"/>
          <w:szCs w:val="24"/>
        </w:rPr>
        <w:t>etc..</w:t>
      </w:r>
      <w:r w:rsidRPr="00D0158A">
        <w:rPr>
          <w:rFonts w:asciiTheme="minorHAnsi" w:hAnsiTheme="minorHAnsi" w:cstheme="minorHAnsi"/>
          <w:color w:val="000000" w:themeColor="text1"/>
          <w:sz w:val="24"/>
          <w:szCs w:val="24"/>
        </w:rPr>
        <w:t xml:space="preserve"> With the </w:t>
      </w:r>
      <w:r w:rsidRPr="00D0158A">
        <w:rPr>
          <w:rFonts w:asciiTheme="minorHAnsi" w:hAnsiTheme="minorHAnsi" w:cstheme="minorHAnsi"/>
          <w:b/>
          <w:bCs/>
          <w:color w:val="000000" w:themeColor="text1"/>
          <w:sz w:val="24"/>
          <w:szCs w:val="24"/>
        </w:rPr>
        <w:t>summer youth formal experience program</w:t>
      </w:r>
      <w:r w:rsidR="00B22872" w:rsidRPr="00D0158A">
        <w:rPr>
          <w:rFonts w:asciiTheme="minorHAnsi" w:hAnsiTheme="minorHAnsi" w:cstheme="minorHAnsi"/>
          <w:b/>
          <w:bCs/>
          <w:color w:val="000000" w:themeColor="text1"/>
          <w:sz w:val="24"/>
          <w:szCs w:val="24"/>
        </w:rPr>
        <w:t>,</w:t>
      </w:r>
      <w:r w:rsidRPr="00D0158A">
        <w:rPr>
          <w:rFonts w:asciiTheme="minorHAnsi" w:hAnsiTheme="minorHAnsi" w:cstheme="minorHAnsi"/>
          <w:color w:val="000000" w:themeColor="text1"/>
          <w:sz w:val="24"/>
          <w:szCs w:val="24"/>
        </w:rPr>
        <w:t xml:space="preserve"> OBD</w:t>
      </w:r>
      <w:r w:rsidR="00B22872" w:rsidRPr="00D0158A">
        <w:rPr>
          <w:rFonts w:asciiTheme="minorHAnsi" w:hAnsiTheme="minorHAnsi" w:cstheme="minorHAnsi"/>
          <w:color w:val="000000" w:themeColor="text1"/>
          <w:sz w:val="24"/>
          <w:szCs w:val="24"/>
        </w:rPr>
        <w:t>’s goal is to place</w:t>
      </w:r>
      <w:r w:rsidRPr="00D0158A">
        <w:rPr>
          <w:rFonts w:asciiTheme="minorHAnsi" w:hAnsiTheme="minorHAnsi" w:cstheme="minorHAnsi"/>
          <w:color w:val="000000" w:themeColor="text1"/>
          <w:sz w:val="24"/>
          <w:szCs w:val="24"/>
        </w:rPr>
        <w:t xml:space="preserve"> these students in either job shadowing</w:t>
      </w:r>
      <w:r w:rsidR="00B22872"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or </w:t>
      </w:r>
      <w:r w:rsidR="00B22872" w:rsidRPr="00D0158A">
        <w:rPr>
          <w:rFonts w:asciiTheme="minorHAnsi" w:hAnsiTheme="minorHAnsi" w:cstheme="minorHAnsi"/>
          <w:color w:val="000000" w:themeColor="text1"/>
          <w:sz w:val="24"/>
          <w:szCs w:val="24"/>
        </w:rPr>
        <w:t>a c</w:t>
      </w:r>
      <w:r w:rsidRPr="00D0158A">
        <w:rPr>
          <w:rFonts w:asciiTheme="minorHAnsi" w:hAnsiTheme="minorHAnsi" w:cstheme="minorHAnsi"/>
          <w:color w:val="000000" w:themeColor="text1"/>
          <w:sz w:val="24"/>
          <w:szCs w:val="24"/>
        </w:rPr>
        <w:t xml:space="preserve">areer exploration type </w:t>
      </w:r>
      <w:r w:rsidR="00B22872" w:rsidRPr="00D0158A">
        <w:rPr>
          <w:rFonts w:asciiTheme="minorHAnsi" w:hAnsiTheme="minorHAnsi" w:cstheme="minorHAnsi"/>
          <w:color w:val="000000" w:themeColor="text1"/>
          <w:sz w:val="24"/>
          <w:szCs w:val="24"/>
        </w:rPr>
        <w:t xml:space="preserve">program, </w:t>
      </w:r>
      <w:r w:rsidRPr="00D0158A">
        <w:rPr>
          <w:rFonts w:asciiTheme="minorHAnsi" w:hAnsiTheme="minorHAnsi" w:cstheme="minorHAnsi"/>
          <w:color w:val="000000" w:themeColor="text1"/>
          <w:sz w:val="24"/>
          <w:szCs w:val="24"/>
        </w:rPr>
        <w:t>or place them in a job to obtain experience. OBD</w:t>
      </w:r>
      <w:r w:rsidR="00B22872"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w:t>
      </w:r>
      <w:r w:rsidR="00B22872" w:rsidRPr="00D0158A">
        <w:rPr>
          <w:rFonts w:asciiTheme="minorHAnsi" w:hAnsiTheme="minorHAnsi" w:cstheme="minorHAnsi"/>
          <w:color w:val="000000" w:themeColor="text1"/>
          <w:sz w:val="24"/>
          <w:szCs w:val="24"/>
        </w:rPr>
        <w:t xml:space="preserve">goal is to </w:t>
      </w:r>
      <w:r w:rsidRPr="00D0158A">
        <w:rPr>
          <w:rFonts w:asciiTheme="minorHAnsi" w:hAnsiTheme="minorHAnsi" w:cstheme="minorHAnsi"/>
          <w:color w:val="000000" w:themeColor="text1"/>
          <w:sz w:val="24"/>
          <w:szCs w:val="24"/>
        </w:rPr>
        <w:t>receive 15</w:t>
      </w:r>
      <w:r w:rsidR="00B22872" w:rsidRPr="00D0158A">
        <w:rPr>
          <w:rFonts w:asciiTheme="minorHAnsi" w:hAnsiTheme="minorHAnsi" w:cstheme="minorHAnsi"/>
          <w:color w:val="000000" w:themeColor="text1"/>
          <w:sz w:val="24"/>
          <w:szCs w:val="24"/>
        </w:rPr>
        <w:t xml:space="preserve">-20 </w:t>
      </w:r>
      <w:r w:rsidRPr="00D0158A">
        <w:rPr>
          <w:rFonts w:asciiTheme="minorHAnsi" w:hAnsiTheme="minorHAnsi" w:cstheme="minorHAnsi"/>
          <w:color w:val="000000" w:themeColor="text1"/>
          <w:sz w:val="24"/>
          <w:szCs w:val="24"/>
        </w:rPr>
        <w:t xml:space="preserve">referrals per district and </w:t>
      </w:r>
      <w:r w:rsidR="00B22872" w:rsidRPr="00D0158A">
        <w:rPr>
          <w:rFonts w:asciiTheme="minorHAnsi" w:hAnsiTheme="minorHAnsi" w:cstheme="minorHAnsi"/>
          <w:color w:val="000000" w:themeColor="text1"/>
          <w:sz w:val="24"/>
          <w:szCs w:val="24"/>
        </w:rPr>
        <w:t>a</w:t>
      </w:r>
      <w:r w:rsidRPr="00D0158A">
        <w:rPr>
          <w:rFonts w:asciiTheme="minorHAnsi" w:hAnsiTheme="minorHAnsi" w:cstheme="minorHAnsi"/>
          <w:color w:val="000000" w:themeColor="text1"/>
          <w:sz w:val="24"/>
          <w:szCs w:val="24"/>
        </w:rPr>
        <w:t xml:space="preserve">re looking to place around </w:t>
      </w:r>
      <w:r w:rsidRPr="00D0158A">
        <w:rPr>
          <w:rFonts w:asciiTheme="minorHAnsi" w:hAnsiTheme="minorHAnsi" w:cstheme="minorHAnsi"/>
          <w:b/>
          <w:bCs/>
          <w:color w:val="000000" w:themeColor="text1"/>
          <w:sz w:val="24"/>
          <w:szCs w:val="24"/>
        </w:rPr>
        <w:t>200 interns in employment this summer</w:t>
      </w:r>
      <w:r w:rsidRPr="00D0158A">
        <w:rPr>
          <w:rFonts w:asciiTheme="minorHAnsi" w:hAnsiTheme="minorHAnsi" w:cstheme="minorHAnsi"/>
          <w:color w:val="000000" w:themeColor="text1"/>
          <w:sz w:val="24"/>
          <w:szCs w:val="24"/>
        </w:rPr>
        <w:t xml:space="preserve">. OBD has </w:t>
      </w:r>
      <w:r w:rsidRPr="00D0158A">
        <w:rPr>
          <w:rFonts w:asciiTheme="minorHAnsi" w:hAnsiTheme="minorHAnsi" w:cstheme="minorHAnsi"/>
          <w:b/>
          <w:bCs/>
          <w:color w:val="000000" w:themeColor="text1"/>
          <w:sz w:val="24"/>
          <w:szCs w:val="24"/>
        </w:rPr>
        <w:t>partnered with MS Braves</w:t>
      </w:r>
      <w:r w:rsidRPr="00D0158A">
        <w:rPr>
          <w:rFonts w:asciiTheme="minorHAnsi" w:hAnsiTheme="minorHAnsi" w:cstheme="minorHAnsi"/>
          <w:color w:val="000000" w:themeColor="text1"/>
          <w:sz w:val="24"/>
          <w:szCs w:val="24"/>
        </w:rPr>
        <w:t xml:space="preserve"> and were offered employment opportunities that will </w:t>
      </w:r>
      <w:r w:rsidR="00B22872" w:rsidRPr="00D0158A">
        <w:rPr>
          <w:rFonts w:asciiTheme="minorHAnsi" w:hAnsiTheme="minorHAnsi" w:cstheme="minorHAnsi"/>
          <w:color w:val="000000" w:themeColor="text1"/>
          <w:sz w:val="24"/>
          <w:szCs w:val="24"/>
        </w:rPr>
        <w:t>consist</w:t>
      </w:r>
      <w:r w:rsidRPr="00D0158A">
        <w:rPr>
          <w:rFonts w:asciiTheme="minorHAnsi" w:hAnsiTheme="minorHAnsi" w:cstheme="minorHAnsi"/>
          <w:color w:val="000000" w:themeColor="text1"/>
          <w:sz w:val="24"/>
          <w:szCs w:val="24"/>
        </w:rPr>
        <w:t xml:space="preserve"> of clients interning at every home game</w:t>
      </w:r>
      <w:r w:rsidR="00B22872" w:rsidRPr="00D0158A">
        <w:rPr>
          <w:rFonts w:asciiTheme="minorHAnsi" w:hAnsiTheme="minorHAnsi" w:cstheme="minorHAnsi"/>
          <w:color w:val="000000" w:themeColor="text1"/>
          <w:sz w:val="24"/>
          <w:szCs w:val="24"/>
        </w:rPr>
        <w:t xml:space="preserve"> (partnered with Pearl High School). Ms. Junkin </w:t>
      </w:r>
      <w:r w:rsidR="004C096C" w:rsidRPr="00D0158A">
        <w:rPr>
          <w:rFonts w:asciiTheme="minorHAnsi" w:hAnsiTheme="minorHAnsi" w:cstheme="minorHAnsi"/>
          <w:color w:val="000000" w:themeColor="text1"/>
          <w:sz w:val="24"/>
          <w:szCs w:val="24"/>
        </w:rPr>
        <w:t>requested</w:t>
      </w:r>
      <w:r w:rsidR="00B22872" w:rsidRPr="00D0158A">
        <w:rPr>
          <w:rFonts w:asciiTheme="minorHAnsi" w:hAnsiTheme="minorHAnsi" w:cstheme="minorHAnsi"/>
          <w:color w:val="000000" w:themeColor="text1"/>
          <w:sz w:val="24"/>
          <w:szCs w:val="24"/>
        </w:rPr>
        <w:t xml:space="preserve"> information to be provided to the </w:t>
      </w:r>
      <w:r w:rsidR="00B22872" w:rsidRPr="00D0158A">
        <w:rPr>
          <w:rFonts w:asciiTheme="minorHAnsi" w:hAnsiTheme="minorHAnsi" w:cstheme="minorHAnsi"/>
          <w:b/>
          <w:bCs/>
          <w:color w:val="000000" w:themeColor="text1"/>
          <w:sz w:val="24"/>
          <w:szCs w:val="24"/>
        </w:rPr>
        <w:t>parent groups</w:t>
      </w:r>
      <w:r w:rsidR="00B22872" w:rsidRPr="00D0158A">
        <w:rPr>
          <w:rFonts w:asciiTheme="minorHAnsi" w:hAnsiTheme="minorHAnsi" w:cstheme="minorHAnsi"/>
          <w:color w:val="000000" w:themeColor="text1"/>
          <w:sz w:val="24"/>
          <w:szCs w:val="24"/>
        </w:rPr>
        <w:t xml:space="preserve"> this fall (upcoming parent group is in September)</w:t>
      </w:r>
      <w:r w:rsidR="004C096C" w:rsidRPr="00D0158A">
        <w:rPr>
          <w:rFonts w:asciiTheme="minorHAnsi" w:hAnsiTheme="minorHAnsi" w:cstheme="minorHAnsi"/>
          <w:color w:val="000000" w:themeColor="text1"/>
          <w:sz w:val="24"/>
          <w:szCs w:val="24"/>
        </w:rPr>
        <w:t xml:space="preserve">. </w:t>
      </w:r>
      <w:r w:rsidR="00B92227" w:rsidRPr="00D0158A">
        <w:rPr>
          <w:rFonts w:asciiTheme="minorHAnsi" w:hAnsiTheme="minorHAnsi" w:cstheme="minorHAnsi"/>
          <w:color w:val="000000" w:themeColor="text1"/>
          <w:sz w:val="24"/>
          <w:szCs w:val="24"/>
        </w:rPr>
        <w:t xml:space="preserve">Mr. Woodward agreed to provide information and, with adequate notice, staff in those areas could attend. </w:t>
      </w:r>
      <w:r w:rsidRPr="00D0158A">
        <w:rPr>
          <w:rFonts w:asciiTheme="minorHAnsi" w:hAnsiTheme="minorHAnsi" w:cstheme="minorHAnsi"/>
          <w:color w:val="000000" w:themeColor="text1"/>
          <w:sz w:val="24"/>
          <w:szCs w:val="24"/>
        </w:rPr>
        <w:t xml:space="preserve">Ms. Junkin discussed the </w:t>
      </w:r>
      <w:r w:rsidRPr="00D0158A">
        <w:rPr>
          <w:rFonts w:asciiTheme="minorHAnsi" w:hAnsiTheme="minorHAnsi" w:cstheme="minorHAnsi"/>
          <w:b/>
          <w:bCs/>
          <w:color w:val="000000" w:themeColor="text1"/>
          <w:sz w:val="24"/>
          <w:szCs w:val="24"/>
        </w:rPr>
        <w:t xml:space="preserve">Rosedale Freedom Project </w:t>
      </w:r>
      <w:r w:rsidR="00B92227" w:rsidRPr="00D0158A">
        <w:rPr>
          <w:rFonts w:asciiTheme="minorHAnsi" w:hAnsiTheme="minorHAnsi" w:cstheme="minorHAnsi"/>
          <w:b/>
          <w:bCs/>
          <w:color w:val="000000" w:themeColor="text1"/>
          <w:sz w:val="24"/>
          <w:szCs w:val="24"/>
        </w:rPr>
        <w:t xml:space="preserve">(has </w:t>
      </w:r>
      <w:r w:rsidRPr="00D0158A">
        <w:rPr>
          <w:rFonts w:asciiTheme="minorHAnsi" w:hAnsiTheme="minorHAnsi" w:cstheme="minorHAnsi"/>
          <w:b/>
          <w:bCs/>
          <w:color w:val="000000" w:themeColor="text1"/>
          <w:sz w:val="24"/>
          <w:szCs w:val="24"/>
        </w:rPr>
        <w:t>IEP bootcamps</w:t>
      </w:r>
      <w:r w:rsidR="00B92227" w:rsidRPr="00D0158A">
        <w:rPr>
          <w:rFonts w:asciiTheme="minorHAnsi" w:hAnsiTheme="minorHAnsi" w:cstheme="minorHAnsi"/>
          <w:b/>
          <w:bCs/>
          <w:color w:val="000000" w:themeColor="text1"/>
          <w:sz w:val="24"/>
          <w:szCs w:val="24"/>
        </w:rPr>
        <w:t>)</w:t>
      </w:r>
      <w:r w:rsidRPr="00D0158A">
        <w:rPr>
          <w:rFonts w:asciiTheme="minorHAnsi" w:hAnsiTheme="minorHAnsi" w:cstheme="minorHAnsi"/>
          <w:color w:val="000000" w:themeColor="text1"/>
          <w:sz w:val="24"/>
          <w:szCs w:val="24"/>
        </w:rPr>
        <w:t xml:space="preserve"> with </w:t>
      </w:r>
      <w:r w:rsidR="00D37DB3" w:rsidRPr="00D0158A">
        <w:rPr>
          <w:rFonts w:asciiTheme="minorHAnsi" w:hAnsiTheme="minorHAnsi" w:cstheme="minorHAnsi"/>
          <w:color w:val="000000" w:themeColor="text1"/>
          <w:sz w:val="24"/>
          <w:szCs w:val="24"/>
        </w:rPr>
        <w:t>parents,</w:t>
      </w:r>
      <w:r w:rsidRPr="00D0158A">
        <w:rPr>
          <w:rFonts w:asciiTheme="minorHAnsi" w:hAnsiTheme="minorHAnsi" w:cstheme="minorHAnsi"/>
          <w:color w:val="000000" w:themeColor="text1"/>
          <w:sz w:val="24"/>
          <w:szCs w:val="24"/>
        </w:rPr>
        <w:t xml:space="preserve"> and she will inform VR/VRB/OBD when </w:t>
      </w:r>
      <w:r w:rsidR="004C096C"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z w:val="24"/>
          <w:szCs w:val="24"/>
        </w:rPr>
        <w:t xml:space="preserve"> </w:t>
      </w:r>
      <w:r w:rsidR="0084259F" w:rsidRPr="00D0158A">
        <w:rPr>
          <w:rFonts w:asciiTheme="minorHAnsi" w:hAnsiTheme="minorHAnsi" w:cstheme="minorHAnsi"/>
          <w:color w:val="000000" w:themeColor="text1"/>
          <w:sz w:val="24"/>
          <w:szCs w:val="24"/>
        </w:rPr>
        <w:t xml:space="preserve">bootcamps will be held </w:t>
      </w:r>
      <w:r w:rsidRPr="00D0158A">
        <w:rPr>
          <w:rFonts w:asciiTheme="minorHAnsi" w:hAnsiTheme="minorHAnsi" w:cstheme="minorHAnsi"/>
          <w:color w:val="000000" w:themeColor="text1"/>
          <w:sz w:val="24"/>
          <w:szCs w:val="24"/>
        </w:rPr>
        <w:t>so the agency can provide information to the parents or have counselors in the area attend</w:t>
      </w:r>
      <w:r w:rsidR="00996CD7" w:rsidRPr="00D0158A">
        <w:rPr>
          <w:rFonts w:asciiTheme="minorHAnsi" w:hAnsiTheme="minorHAnsi" w:cstheme="minorHAnsi"/>
          <w:color w:val="000000" w:themeColor="text1"/>
          <w:sz w:val="24"/>
          <w:szCs w:val="24"/>
        </w:rPr>
        <w:t>.</w:t>
      </w:r>
      <w:r w:rsidR="0084259F" w:rsidRPr="00D0158A">
        <w:rPr>
          <w:rFonts w:asciiTheme="minorHAnsi" w:hAnsiTheme="minorHAnsi" w:cstheme="minorHAnsi"/>
          <w:color w:val="000000" w:themeColor="text1"/>
          <w:sz w:val="24"/>
          <w:szCs w:val="24"/>
        </w:rPr>
        <w:t xml:space="preserve"> Ms. Junkin commented on </w:t>
      </w:r>
      <w:r w:rsidR="00D37DB3" w:rsidRPr="00D0158A">
        <w:rPr>
          <w:rFonts w:asciiTheme="minorHAnsi" w:hAnsiTheme="minorHAnsi" w:cstheme="minorHAnsi"/>
          <w:color w:val="000000" w:themeColor="text1"/>
          <w:sz w:val="24"/>
          <w:szCs w:val="24"/>
        </w:rPr>
        <w:t>the advantages</w:t>
      </w:r>
      <w:r w:rsidR="0084259F" w:rsidRPr="00D0158A">
        <w:rPr>
          <w:rFonts w:asciiTheme="minorHAnsi" w:hAnsiTheme="minorHAnsi" w:cstheme="minorHAnsi"/>
          <w:color w:val="000000" w:themeColor="text1"/>
          <w:sz w:val="24"/>
          <w:szCs w:val="24"/>
        </w:rPr>
        <w:t xml:space="preserve"> of the web platform and how it can be used to inform parents of VR services. </w:t>
      </w:r>
      <w:r w:rsidRPr="00D0158A">
        <w:rPr>
          <w:rFonts w:asciiTheme="minorHAnsi" w:hAnsiTheme="minorHAnsi" w:cstheme="minorHAnsi"/>
          <w:color w:val="000000" w:themeColor="text1"/>
          <w:sz w:val="24"/>
          <w:szCs w:val="24"/>
        </w:rPr>
        <w:t>The agency can complete a series via Zoom, and they will advertise it on their web platform</w:t>
      </w:r>
      <w:r w:rsidR="00B16129"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 xml:space="preserve">MSPTI is a part of the Regional RSA PTI </w:t>
      </w:r>
      <w:r w:rsidRPr="00D0158A">
        <w:rPr>
          <w:rFonts w:asciiTheme="minorHAnsi" w:hAnsiTheme="minorHAnsi" w:cstheme="minorHAnsi"/>
          <w:color w:val="000000" w:themeColor="text1"/>
          <w:sz w:val="24"/>
          <w:szCs w:val="24"/>
        </w:rPr>
        <w:t xml:space="preserve">which could also be a component of the series. </w:t>
      </w:r>
      <w:r w:rsidRPr="00D0158A">
        <w:rPr>
          <w:rFonts w:asciiTheme="minorHAnsi" w:hAnsiTheme="minorHAnsi" w:cstheme="minorHAnsi"/>
          <w:b/>
          <w:bCs/>
          <w:color w:val="000000" w:themeColor="text1"/>
          <w:sz w:val="24"/>
          <w:szCs w:val="24"/>
        </w:rPr>
        <w:t>Benefits planning</w:t>
      </w:r>
      <w:r w:rsidRPr="00D0158A">
        <w:rPr>
          <w:rFonts w:asciiTheme="minorHAnsi" w:hAnsiTheme="minorHAnsi" w:cstheme="minorHAnsi"/>
          <w:color w:val="000000" w:themeColor="text1"/>
          <w:sz w:val="24"/>
          <w:szCs w:val="24"/>
        </w:rPr>
        <w:t xml:space="preserve"> </w:t>
      </w:r>
      <w:r w:rsidR="0084259F" w:rsidRPr="00D0158A">
        <w:rPr>
          <w:rFonts w:asciiTheme="minorHAnsi" w:hAnsiTheme="minorHAnsi" w:cstheme="minorHAnsi"/>
          <w:color w:val="000000" w:themeColor="text1"/>
          <w:sz w:val="24"/>
          <w:szCs w:val="24"/>
        </w:rPr>
        <w:t xml:space="preserve">and the importance of informing families </w:t>
      </w:r>
      <w:r w:rsidR="00D37DB3" w:rsidRPr="00D0158A">
        <w:rPr>
          <w:rFonts w:asciiTheme="minorHAnsi" w:hAnsiTheme="minorHAnsi" w:cstheme="minorHAnsi"/>
          <w:color w:val="000000" w:themeColor="text1"/>
          <w:sz w:val="24"/>
          <w:szCs w:val="24"/>
        </w:rPr>
        <w:t>were</w:t>
      </w:r>
      <w:r w:rsidR="0084259F" w:rsidRPr="00D0158A">
        <w:rPr>
          <w:rFonts w:asciiTheme="minorHAnsi" w:hAnsiTheme="minorHAnsi" w:cstheme="minorHAnsi"/>
          <w:color w:val="000000" w:themeColor="text1"/>
          <w:sz w:val="24"/>
          <w:szCs w:val="24"/>
        </w:rPr>
        <w:t xml:space="preserve"> discussed. </w:t>
      </w:r>
    </w:p>
    <w:p w14:paraId="22403A33" w14:textId="0F1875EE" w:rsidR="00D82C48" w:rsidRPr="00D0158A" w:rsidRDefault="00EE2FDA" w:rsidP="000B17BE">
      <w:pPr>
        <w:widowControl/>
        <w:autoSpaceDE/>
        <w:autoSpaceDN/>
        <w:ind w:left="1080" w:right="900"/>
        <w:contextualSpacing/>
        <w:jc w:val="both"/>
        <w:rPr>
          <w:rFonts w:asciiTheme="minorHAnsi" w:hAnsiTheme="minorHAnsi" w:cstheme="minorHAnsi"/>
          <w:b/>
          <w:bCs/>
          <w:color w:val="000000" w:themeColor="text1"/>
          <w:sz w:val="24"/>
          <w:szCs w:val="24"/>
        </w:rPr>
      </w:pPr>
      <w:r w:rsidRPr="00D0158A">
        <w:rPr>
          <w:rFonts w:asciiTheme="minorHAnsi" w:hAnsiTheme="minorHAnsi" w:cstheme="minorHAnsi"/>
          <w:b/>
          <w:bCs/>
          <w:color w:val="000000" w:themeColor="text1"/>
          <w:sz w:val="24"/>
          <w:szCs w:val="24"/>
        </w:rPr>
        <w:t xml:space="preserve"> </w:t>
      </w:r>
      <w:r w:rsidR="00CF5E76" w:rsidRPr="00D0158A">
        <w:rPr>
          <w:rFonts w:asciiTheme="minorHAnsi" w:hAnsiTheme="minorHAnsi" w:cstheme="minorHAnsi"/>
          <w:color w:val="000000" w:themeColor="text1"/>
          <w:sz w:val="24"/>
          <w:szCs w:val="24"/>
        </w:rPr>
        <w:t xml:space="preserve"> </w:t>
      </w:r>
    </w:p>
    <w:p w14:paraId="5ED24DC5" w14:textId="4D97FEEF" w:rsidR="0024480F" w:rsidRPr="00D0158A" w:rsidRDefault="00D82C48" w:rsidP="0024480F">
      <w:pPr>
        <w:pStyle w:val="ListParagraph"/>
        <w:widowControl/>
        <w:autoSpaceDE/>
        <w:autoSpaceDN/>
        <w:ind w:left="1080" w:right="90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Financial Need Analysis</w:t>
      </w:r>
      <w:r w:rsidR="00975E0F" w:rsidRPr="00D0158A">
        <w:rPr>
          <w:rFonts w:asciiTheme="minorHAnsi" w:hAnsiTheme="minorHAnsi" w:cstheme="minorHAnsi"/>
          <w:b/>
          <w:bCs/>
          <w:color w:val="000000" w:themeColor="text1"/>
          <w:sz w:val="24"/>
          <w:szCs w:val="24"/>
        </w:rPr>
        <w:t xml:space="preserve"> Report</w:t>
      </w:r>
      <w:r w:rsidRPr="00D0158A">
        <w:rPr>
          <w:rFonts w:asciiTheme="minorHAnsi" w:hAnsiTheme="minorHAnsi" w:cstheme="minorHAnsi"/>
          <w:b/>
          <w:bCs/>
          <w:color w:val="000000" w:themeColor="text1"/>
          <w:sz w:val="24"/>
          <w:szCs w:val="24"/>
        </w:rPr>
        <w:t>:</w:t>
      </w:r>
      <w:r w:rsidRPr="00D0158A">
        <w:rPr>
          <w:rFonts w:asciiTheme="minorHAnsi" w:hAnsiTheme="minorHAnsi" w:cstheme="minorHAnsi"/>
          <w:color w:val="000000" w:themeColor="text1"/>
          <w:sz w:val="24"/>
          <w:szCs w:val="24"/>
        </w:rPr>
        <w:t xml:space="preserve"> </w:t>
      </w:r>
      <w:r w:rsidR="00CF5E76" w:rsidRPr="00D0158A">
        <w:rPr>
          <w:rFonts w:asciiTheme="minorHAnsi" w:hAnsiTheme="minorHAnsi" w:cstheme="minorHAnsi"/>
          <w:color w:val="000000" w:themeColor="text1"/>
          <w:sz w:val="24"/>
          <w:szCs w:val="24"/>
        </w:rPr>
        <w:t xml:space="preserve"> </w:t>
      </w:r>
      <w:r w:rsidR="00EC0243" w:rsidRPr="00D0158A">
        <w:rPr>
          <w:rFonts w:asciiTheme="minorHAnsi" w:hAnsiTheme="minorHAnsi" w:cstheme="minorHAnsi"/>
          <w:color w:val="000000" w:themeColor="text1"/>
          <w:sz w:val="24"/>
          <w:szCs w:val="24"/>
        </w:rPr>
        <w:t>Ms.</w:t>
      </w:r>
      <w:r w:rsidR="001B3D70" w:rsidRPr="00D0158A">
        <w:rPr>
          <w:rFonts w:asciiTheme="minorHAnsi" w:hAnsiTheme="minorHAnsi" w:cstheme="minorHAnsi"/>
          <w:color w:val="000000" w:themeColor="text1"/>
          <w:sz w:val="24"/>
          <w:szCs w:val="24"/>
        </w:rPr>
        <w:t xml:space="preserve"> Hart discussed the Financial Needs Analysis </w:t>
      </w:r>
      <w:r w:rsidR="001B3D70" w:rsidRPr="00D0158A">
        <w:rPr>
          <w:rFonts w:asciiTheme="minorHAnsi" w:hAnsiTheme="minorHAnsi" w:cstheme="minorHAnsi"/>
          <w:b/>
          <w:bCs/>
          <w:color w:val="000000" w:themeColor="text1"/>
          <w:sz w:val="24"/>
          <w:szCs w:val="24"/>
        </w:rPr>
        <w:t>(FNA) which was</w:t>
      </w:r>
      <w:r w:rsidR="001B3D70" w:rsidRPr="00D0158A">
        <w:rPr>
          <w:rFonts w:asciiTheme="minorHAnsi" w:hAnsiTheme="minorHAnsi" w:cstheme="minorHAnsi"/>
          <w:color w:val="000000" w:themeColor="text1"/>
          <w:sz w:val="24"/>
          <w:szCs w:val="24"/>
        </w:rPr>
        <w:t xml:space="preserve"> </w:t>
      </w:r>
      <w:r w:rsidR="001B3D70" w:rsidRPr="00D0158A">
        <w:rPr>
          <w:rFonts w:asciiTheme="minorHAnsi" w:hAnsiTheme="minorHAnsi" w:cstheme="minorHAnsi"/>
          <w:b/>
          <w:bCs/>
          <w:color w:val="000000" w:themeColor="text1"/>
          <w:sz w:val="24"/>
          <w:szCs w:val="24"/>
        </w:rPr>
        <w:t>suspended January 1, 2023</w:t>
      </w:r>
      <w:r w:rsidR="00924D27" w:rsidRPr="00D0158A">
        <w:rPr>
          <w:rFonts w:asciiTheme="minorHAnsi" w:hAnsiTheme="minorHAnsi" w:cstheme="minorHAnsi"/>
          <w:b/>
          <w:bCs/>
          <w:color w:val="000000" w:themeColor="text1"/>
          <w:sz w:val="24"/>
          <w:szCs w:val="24"/>
        </w:rPr>
        <w:t xml:space="preserve"> to end on June 30, 2023</w:t>
      </w:r>
      <w:r w:rsidR="00924D27" w:rsidRPr="00D0158A">
        <w:rPr>
          <w:rFonts w:asciiTheme="minorHAnsi" w:hAnsiTheme="minorHAnsi" w:cstheme="minorHAnsi"/>
          <w:color w:val="000000" w:themeColor="text1"/>
          <w:sz w:val="24"/>
          <w:szCs w:val="24"/>
        </w:rPr>
        <w:t xml:space="preserve">. </w:t>
      </w:r>
      <w:r w:rsidR="001B3D70" w:rsidRPr="00D0158A">
        <w:rPr>
          <w:rFonts w:asciiTheme="minorHAnsi" w:hAnsiTheme="minorHAnsi" w:cstheme="minorHAnsi"/>
          <w:color w:val="000000" w:themeColor="text1"/>
          <w:sz w:val="24"/>
          <w:szCs w:val="24"/>
        </w:rPr>
        <w:t xml:space="preserve">All priority categories are open and there are sufficient funds to continue with the suspension. </w:t>
      </w:r>
      <w:r w:rsidR="00924D27" w:rsidRPr="00D0158A">
        <w:rPr>
          <w:rFonts w:asciiTheme="minorHAnsi" w:hAnsiTheme="minorHAnsi" w:cstheme="minorHAnsi"/>
          <w:color w:val="000000" w:themeColor="text1"/>
          <w:sz w:val="24"/>
          <w:szCs w:val="24"/>
        </w:rPr>
        <w:t xml:space="preserve">Inquiries were made into </w:t>
      </w:r>
      <w:r w:rsidR="001B3D70" w:rsidRPr="00D0158A">
        <w:rPr>
          <w:rFonts w:asciiTheme="minorHAnsi" w:hAnsiTheme="minorHAnsi" w:cstheme="minorHAnsi"/>
          <w:b/>
          <w:bCs/>
          <w:color w:val="000000" w:themeColor="text1"/>
          <w:sz w:val="24"/>
          <w:szCs w:val="24"/>
        </w:rPr>
        <w:t>recommendations to continue suspension</w:t>
      </w:r>
      <w:r w:rsidR="00B03F3A" w:rsidRPr="00D0158A">
        <w:rPr>
          <w:rFonts w:asciiTheme="minorHAnsi" w:hAnsiTheme="minorHAnsi" w:cstheme="minorHAnsi"/>
          <w:color w:val="000000" w:themeColor="text1"/>
          <w:sz w:val="24"/>
          <w:szCs w:val="24"/>
        </w:rPr>
        <w:t xml:space="preserve">. </w:t>
      </w:r>
      <w:r w:rsidR="001B3D70" w:rsidRPr="00D0158A">
        <w:rPr>
          <w:rFonts w:asciiTheme="minorHAnsi" w:hAnsiTheme="minorHAnsi" w:cstheme="minorHAnsi"/>
          <w:color w:val="000000" w:themeColor="text1"/>
          <w:sz w:val="24"/>
          <w:szCs w:val="24"/>
        </w:rPr>
        <w:t xml:space="preserve">The FNA memo outlines what services </w:t>
      </w:r>
      <w:r w:rsidR="000C78D7" w:rsidRPr="00D0158A">
        <w:rPr>
          <w:rFonts w:asciiTheme="minorHAnsi" w:hAnsiTheme="minorHAnsi" w:cstheme="minorHAnsi"/>
          <w:color w:val="000000" w:themeColor="text1"/>
          <w:sz w:val="24"/>
          <w:szCs w:val="24"/>
        </w:rPr>
        <w:t>do not</w:t>
      </w:r>
      <w:r w:rsidR="001B3D70" w:rsidRPr="00D0158A">
        <w:rPr>
          <w:rFonts w:asciiTheme="minorHAnsi" w:hAnsiTheme="minorHAnsi" w:cstheme="minorHAnsi"/>
          <w:color w:val="000000" w:themeColor="text1"/>
          <w:sz w:val="24"/>
          <w:szCs w:val="24"/>
        </w:rPr>
        <w:t xml:space="preserve"> require a FNA under the suspension. Under the suspension clients are not required to share the cost of tuition, housing, and meals for academic training at a college or university, computers, software, hearing aids, home modifications, vehicle modifications, services to family members and post-employment services. Ms. Meruvia is in </w:t>
      </w:r>
      <w:r w:rsidR="001B3D70" w:rsidRPr="00D0158A">
        <w:rPr>
          <w:rFonts w:asciiTheme="minorHAnsi" w:hAnsiTheme="minorHAnsi" w:cstheme="minorHAnsi"/>
          <w:b/>
          <w:bCs/>
          <w:color w:val="000000" w:themeColor="text1"/>
          <w:sz w:val="24"/>
          <w:szCs w:val="24"/>
        </w:rPr>
        <w:t>favor of not requiring a FNA if the agency has funds available</w:t>
      </w:r>
      <w:r w:rsidR="001B3D70" w:rsidRPr="00D0158A">
        <w:rPr>
          <w:rFonts w:asciiTheme="minorHAnsi" w:hAnsiTheme="minorHAnsi" w:cstheme="minorHAnsi"/>
          <w:color w:val="000000" w:themeColor="text1"/>
          <w:sz w:val="24"/>
          <w:szCs w:val="24"/>
        </w:rPr>
        <w:t xml:space="preserve"> due to individuals with disabilities incur a lot of </w:t>
      </w:r>
      <w:r w:rsidR="00B03F3A" w:rsidRPr="00D0158A">
        <w:rPr>
          <w:rFonts w:asciiTheme="minorHAnsi" w:hAnsiTheme="minorHAnsi" w:cstheme="minorHAnsi"/>
          <w:color w:val="000000" w:themeColor="text1"/>
          <w:sz w:val="24"/>
          <w:szCs w:val="24"/>
        </w:rPr>
        <w:t xml:space="preserve">expenses </w:t>
      </w:r>
      <w:r w:rsidR="0024480F" w:rsidRPr="00D0158A">
        <w:rPr>
          <w:rFonts w:asciiTheme="minorHAnsi" w:hAnsiTheme="minorHAnsi" w:cstheme="minorHAnsi"/>
          <w:color w:val="000000" w:themeColor="text1"/>
          <w:sz w:val="24"/>
          <w:szCs w:val="24"/>
        </w:rPr>
        <w:t xml:space="preserve">and if services are needs-based, individuals may try to limit their wages to meet the requirements. All SRC members were in favor </w:t>
      </w:r>
      <w:r w:rsidR="00D37DB3" w:rsidRPr="00D0158A">
        <w:rPr>
          <w:rFonts w:asciiTheme="minorHAnsi" w:hAnsiTheme="minorHAnsi" w:cstheme="minorHAnsi"/>
          <w:color w:val="000000" w:themeColor="text1"/>
          <w:sz w:val="24"/>
          <w:szCs w:val="24"/>
        </w:rPr>
        <w:t>of continuing</w:t>
      </w:r>
      <w:r w:rsidR="0024480F" w:rsidRPr="00D0158A">
        <w:rPr>
          <w:rFonts w:asciiTheme="minorHAnsi" w:hAnsiTheme="minorHAnsi" w:cstheme="minorHAnsi"/>
          <w:b/>
          <w:bCs/>
          <w:color w:val="000000" w:themeColor="text1"/>
          <w:sz w:val="24"/>
          <w:szCs w:val="24"/>
        </w:rPr>
        <w:t xml:space="preserve"> with the FNA suspension </w:t>
      </w:r>
      <w:r w:rsidR="0024480F" w:rsidRPr="00D0158A">
        <w:rPr>
          <w:rFonts w:asciiTheme="minorHAnsi" w:hAnsiTheme="minorHAnsi" w:cstheme="minorHAnsi"/>
          <w:color w:val="000000" w:themeColor="text1"/>
          <w:sz w:val="24"/>
          <w:szCs w:val="24"/>
        </w:rPr>
        <w:t xml:space="preserve">for another six months. </w:t>
      </w:r>
    </w:p>
    <w:p w14:paraId="36EA7307" w14:textId="77777777" w:rsidR="00DD3C10" w:rsidRDefault="00DD3C10" w:rsidP="00E81824">
      <w:pPr>
        <w:widowControl/>
        <w:autoSpaceDE/>
        <w:autoSpaceDN/>
        <w:spacing w:after="160"/>
        <w:ind w:left="1080" w:right="900"/>
        <w:contextualSpacing/>
        <w:jc w:val="both"/>
        <w:rPr>
          <w:rFonts w:asciiTheme="minorHAnsi" w:hAnsiTheme="minorHAnsi" w:cstheme="minorHAnsi"/>
          <w:b/>
          <w:color w:val="000000" w:themeColor="text1"/>
          <w:sz w:val="24"/>
          <w:szCs w:val="24"/>
        </w:rPr>
      </w:pPr>
    </w:p>
    <w:p w14:paraId="68EEA53D" w14:textId="1928379E" w:rsidR="007803D8" w:rsidRPr="00D0158A" w:rsidRDefault="002B663C" w:rsidP="00E81824">
      <w:pPr>
        <w:widowControl/>
        <w:autoSpaceDE/>
        <w:autoSpaceDN/>
        <w:spacing w:after="160"/>
        <w:ind w:left="1080" w:right="900"/>
        <w:contextualSpacing/>
        <w:jc w:val="both"/>
        <w:rPr>
          <w:rFonts w:asciiTheme="minorHAnsi" w:hAnsiTheme="minorHAnsi" w:cstheme="minorHAnsi"/>
          <w:b/>
          <w:bCs/>
          <w:color w:val="000000" w:themeColor="text1"/>
          <w:sz w:val="24"/>
          <w:szCs w:val="24"/>
        </w:rPr>
      </w:pPr>
      <w:r w:rsidRPr="00D0158A">
        <w:rPr>
          <w:rFonts w:asciiTheme="minorHAnsi" w:hAnsiTheme="minorHAnsi" w:cstheme="minorHAnsi"/>
          <w:noProof/>
          <w:color w:val="000000" w:themeColor="text1"/>
          <w:sz w:val="24"/>
          <w:szCs w:val="24"/>
        </w:rPr>
        <mc:AlternateContent>
          <mc:Choice Requires="wpg">
            <w:drawing>
              <wp:anchor distT="0" distB="0" distL="0" distR="0" simplePos="0" relativeHeight="487648768" behindDoc="1" locked="0" layoutInCell="1" allowOverlap="1" wp14:anchorId="003630C5" wp14:editId="41B7340B">
                <wp:simplePos x="0" y="0"/>
                <wp:positionH relativeFrom="page">
                  <wp:posOffset>647700</wp:posOffset>
                </wp:positionH>
                <wp:positionV relativeFrom="paragraph">
                  <wp:posOffset>1305560</wp:posOffset>
                </wp:positionV>
                <wp:extent cx="6534150" cy="447675"/>
                <wp:effectExtent l="0" t="0" r="0" b="9525"/>
                <wp:wrapTopAndBottom/>
                <wp:docPr id="704819956" name="Group 704819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0" cy="447675"/>
                          <a:chOff x="0" y="0"/>
                          <a:chExt cx="6579234" cy="448309"/>
                        </a:xfrm>
                      </wpg:grpSpPr>
                      <wps:wsp>
                        <wps:cNvPr id="1953819937" name="Graphic 102"/>
                        <wps:cNvSpPr/>
                        <wps:spPr>
                          <a:xfrm>
                            <a:off x="0" y="0"/>
                            <a:ext cx="6579234" cy="448309"/>
                          </a:xfrm>
                          <a:custGeom>
                            <a:avLst/>
                            <a:gdLst/>
                            <a:ahLst/>
                            <a:cxnLst/>
                            <a:rect l="l" t="t" r="r" b="b"/>
                            <a:pathLst>
                              <a:path w="6579234" h="448309">
                                <a:moveTo>
                                  <a:pt x="6579108" y="0"/>
                                </a:moveTo>
                                <a:lnTo>
                                  <a:pt x="6573012" y="0"/>
                                </a:lnTo>
                                <a:lnTo>
                                  <a:pt x="6573012" y="6096"/>
                                </a:lnTo>
                                <a:lnTo>
                                  <a:pt x="6573012" y="441947"/>
                                </a:lnTo>
                                <a:lnTo>
                                  <a:pt x="6571488" y="441947"/>
                                </a:lnTo>
                                <a:lnTo>
                                  <a:pt x="6571488" y="6096"/>
                                </a:lnTo>
                                <a:lnTo>
                                  <a:pt x="6573012" y="6096"/>
                                </a:lnTo>
                                <a:lnTo>
                                  <a:pt x="6573012" y="0"/>
                                </a:lnTo>
                                <a:lnTo>
                                  <a:pt x="6108" y="0"/>
                                </a:lnTo>
                                <a:lnTo>
                                  <a:pt x="0" y="0"/>
                                </a:lnTo>
                                <a:lnTo>
                                  <a:pt x="0" y="6096"/>
                                </a:lnTo>
                                <a:lnTo>
                                  <a:pt x="0" y="441947"/>
                                </a:lnTo>
                                <a:lnTo>
                                  <a:pt x="0" y="448056"/>
                                </a:lnTo>
                                <a:lnTo>
                                  <a:pt x="6096" y="448056"/>
                                </a:lnTo>
                                <a:lnTo>
                                  <a:pt x="6573012" y="448056"/>
                                </a:lnTo>
                                <a:lnTo>
                                  <a:pt x="6579108" y="448056"/>
                                </a:lnTo>
                                <a:lnTo>
                                  <a:pt x="6579108" y="441960"/>
                                </a:lnTo>
                                <a:lnTo>
                                  <a:pt x="6579108" y="6096"/>
                                </a:lnTo>
                                <a:lnTo>
                                  <a:pt x="6579108" y="0"/>
                                </a:lnTo>
                                <a:close/>
                              </a:path>
                            </a:pathLst>
                          </a:custGeom>
                          <a:solidFill>
                            <a:srgbClr val="000000"/>
                          </a:solidFill>
                        </wps:spPr>
                        <wps:bodyPr wrap="square" lIns="0" tIns="0" rIns="0" bIns="0" rtlCol="0">
                          <a:prstTxWarp prst="textNoShape">
                            <a:avLst/>
                          </a:prstTxWarp>
                          <a:noAutofit/>
                        </wps:bodyPr>
                      </wps:wsp>
                      <wps:wsp>
                        <wps:cNvPr id="1903948406" name="Textbox 103"/>
                        <wps:cNvSpPr txBox="1"/>
                        <wps:spPr>
                          <a:xfrm>
                            <a:off x="3054" y="0"/>
                            <a:ext cx="6573520" cy="448309"/>
                          </a:xfrm>
                          <a:prstGeom prst="rect">
                            <a:avLst/>
                          </a:prstGeom>
                        </wps:spPr>
                        <wps:txbx>
                          <w:txbxContent>
                            <w:p w14:paraId="25EE3742" w14:textId="77777777" w:rsidR="008D2B84" w:rsidRDefault="00D82C48" w:rsidP="008D2B84">
                              <w:pPr>
                                <w:spacing w:before="11" w:line="259" w:lineRule="auto"/>
                                <w:ind w:left="1620" w:right="180" w:hanging="1534"/>
                                <w:jc w:val="center"/>
                                <w:rPr>
                                  <w:rFonts w:ascii="Britannic Bold" w:hAnsi="Britannic Bold"/>
                                  <w:bCs/>
                                  <w:iCs/>
                                  <w:color w:val="FFFFFF"/>
                                  <w:sz w:val="28"/>
                                  <w:szCs w:val="28"/>
                                </w:rPr>
                              </w:pPr>
                              <w:r w:rsidRPr="008D2B84">
                                <w:rPr>
                                  <w:rFonts w:ascii="Britannic Bold" w:hAnsi="Britannic Bold"/>
                                  <w:bCs/>
                                  <w:iCs/>
                                  <w:color w:val="FFFFFF"/>
                                  <w:sz w:val="28"/>
                                  <w:szCs w:val="28"/>
                                </w:rPr>
                                <w:t>Additional</w:t>
                              </w:r>
                              <w:r w:rsidRPr="008D2B84">
                                <w:rPr>
                                  <w:rFonts w:ascii="Britannic Bold" w:hAnsi="Britannic Bold"/>
                                  <w:bCs/>
                                  <w:iCs/>
                                  <w:color w:val="FFFFFF"/>
                                  <w:spacing w:val="-6"/>
                                  <w:sz w:val="28"/>
                                  <w:szCs w:val="28"/>
                                </w:rPr>
                                <w:t xml:space="preserve"> </w:t>
                              </w:r>
                              <w:r w:rsidRPr="008D2B84">
                                <w:rPr>
                                  <w:rFonts w:ascii="Britannic Bold" w:hAnsi="Britannic Bold"/>
                                  <w:bCs/>
                                  <w:iCs/>
                                  <w:color w:val="FFFFFF"/>
                                  <w:sz w:val="28"/>
                                  <w:szCs w:val="28"/>
                                </w:rPr>
                                <w:t>State</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Rehabilitation</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Council</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Member</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Activities</w:t>
                              </w:r>
                            </w:p>
                            <w:p w14:paraId="49117865" w14:textId="3ECAA3D6" w:rsidR="00D82C48" w:rsidRPr="008D2B84" w:rsidRDefault="00D82C48" w:rsidP="008D2B84">
                              <w:pPr>
                                <w:spacing w:before="11" w:line="259" w:lineRule="auto"/>
                                <w:ind w:left="1620" w:right="180" w:hanging="1534"/>
                                <w:jc w:val="center"/>
                                <w:rPr>
                                  <w:rFonts w:ascii="Britannic Bold" w:hAnsi="Britannic Bold"/>
                                  <w:bCs/>
                                  <w:iCs/>
                                  <w:sz w:val="28"/>
                                  <w:szCs w:val="28"/>
                                </w:rPr>
                              </w:pPr>
                              <w:r w:rsidRPr="008D2B84">
                                <w:rPr>
                                  <w:rFonts w:ascii="Britannic Bold" w:hAnsi="Britannic Bold"/>
                                  <w:bCs/>
                                  <w:iCs/>
                                  <w:color w:val="FFFFFF"/>
                                  <w:sz w:val="28"/>
                                  <w:szCs w:val="28"/>
                                </w:rPr>
                                <w:t>June 2023 Quarterly Meeting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3630C5" id="Group 704819956" o:spid="_x0000_s1044" style="position:absolute;left:0;text-align:left;margin-left:51pt;margin-top:102.8pt;width:514.5pt;height:35.25pt;z-index:-15667712;mso-wrap-distance-left:0;mso-wrap-distance-right:0;mso-position-horizontal-relative:page;mso-width-relative:margin;mso-height-relative:margin" coordsize="65792,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">
                <v:shape id="Graphic 102" o:spid="_x0000_s1045" style="position:absolute;width:65792;height:4483;visibility:visible;mso-wrap-style:square;v-text-anchor:top" coordsize="657923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" path="m6579108,r-6096,l6573012,6096r,435851l6571488,441947r,-435851l6573012,6096r,-6096l6108,,,,,6096,,441947r,6109l6096,448056r6566916,l6579108,448056r,-6096l6579108,6096r,-6096xe" fillcolor="black" stroked="f">
                  <v:path arrowok="t"/>
                </v:shape>
                <v:shape id="Textbox 103" o:spid="_x0000_s1046" type="#_x0000_t202" style="position:absolute;left:30;width:6573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" filled="f" stroked="f">
                  <v:textbox inset="0,0,0,0">
                    <w:txbxContent>
                      <w:p w14:paraId="25EE3742" w14:textId="77777777" w:rsidR="008D2B84" w:rsidRDefault="00D82C48" w:rsidP="008D2B84">
                        <w:pPr>
                          <w:spacing w:before="11" w:line="259" w:lineRule="auto"/>
                          <w:ind w:left="1620" w:right="180" w:hanging="1534"/>
                          <w:jc w:val="center"/>
                          <w:rPr>
                            <w:rFonts w:ascii="Britannic Bold" w:hAnsi="Britannic Bold"/>
                            <w:bCs/>
                            <w:iCs/>
                            <w:color w:val="FFFFFF"/>
                            <w:sz w:val="28"/>
                            <w:szCs w:val="28"/>
                          </w:rPr>
                        </w:pPr>
                        <w:r w:rsidRPr="008D2B84">
                          <w:rPr>
                            <w:rFonts w:ascii="Britannic Bold" w:hAnsi="Britannic Bold"/>
                            <w:bCs/>
                            <w:iCs/>
                            <w:color w:val="FFFFFF"/>
                            <w:sz w:val="28"/>
                            <w:szCs w:val="28"/>
                          </w:rPr>
                          <w:t>Additional</w:t>
                        </w:r>
                        <w:r w:rsidRPr="008D2B84">
                          <w:rPr>
                            <w:rFonts w:ascii="Britannic Bold" w:hAnsi="Britannic Bold"/>
                            <w:bCs/>
                            <w:iCs/>
                            <w:color w:val="FFFFFF"/>
                            <w:spacing w:val="-6"/>
                            <w:sz w:val="28"/>
                            <w:szCs w:val="28"/>
                          </w:rPr>
                          <w:t xml:space="preserve"> </w:t>
                        </w:r>
                        <w:r w:rsidRPr="008D2B84">
                          <w:rPr>
                            <w:rFonts w:ascii="Britannic Bold" w:hAnsi="Britannic Bold"/>
                            <w:bCs/>
                            <w:iCs/>
                            <w:color w:val="FFFFFF"/>
                            <w:sz w:val="28"/>
                            <w:szCs w:val="28"/>
                          </w:rPr>
                          <w:t>State</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Rehabilitation</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Council</w:t>
                        </w:r>
                        <w:r w:rsidRPr="008D2B84">
                          <w:rPr>
                            <w:rFonts w:ascii="Britannic Bold" w:hAnsi="Britannic Bold"/>
                            <w:bCs/>
                            <w:iCs/>
                            <w:color w:val="FFFFFF"/>
                            <w:spacing w:val="-9"/>
                            <w:sz w:val="28"/>
                            <w:szCs w:val="28"/>
                          </w:rPr>
                          <w:t xml:space="preserve"> </w:t>
                        </w:r>
                        <w:r w:rsidRPr="008D2B84">
                          <w:rPr>
                            <w:rFonts w:ascii="Britannic Bold" w:hAnsi="Britannic Bold"/>
                            <w:bCs/>
                            <w:iCs/>
                            <w:color w:val="FFFFFF"/>
                            <w:sz w:val="28"/>
                            <w:szCs w:val="28"/>
                          </w:rPr>
                          <w:t>Member</w:t>
                        </w:r>
                        <w:r w:rsidRPr="008D2B84">
                          <w:rPr>
                            <w:rFonts w:ascii="Britannic Bold" w:hAnsi="Britannic Bold"/>
                            <w:bCs/>
                            <w:iCs/>
                            <w:color w:val="FFFFFF"/>
                            <w:spacing w:val="-7"/>
                            <w:sz w:val="28"/>
                            <w:szCs w:val="28"/>
                          </w:rPr>
                          <w:t xml:space="preserve"> </w:t>
                        </w:r>
                        <w:r w:rsidRPr="008D2B84">
                          <w:rPr>
                            <w:rFonts w:ascii="Britannic Bold" w:hAnsi="Britannic Bold"/>
                            <w:bCs/>
                            <w:iCs/>
                            <w:color w:val="FFFFFF"/>
                            <w:sz w:val="28"/>
                            <w:szCs w:val="28"/>
                          </w:rPr>
                          <w:t>Activities</w:t>
                        </w:r>
                      </w:p>
                      <w:p w14:paraId="49117865" w14:textId="3ECAA3D6" w:rsidR="00D82C48" w:rsidRPr="008D2B84" w:rsidRDefault="00D82C48" w:rsidP="008D2B84">
                        <w:pPr>
                          <w:spacing w:before="11" w:line="259" w:lineRule="auto"/>
                          <w:ind w:left="1620" w:right="180" w:hanging="1534"/>
                          <w:jc w:val="center"/>
                          <w:rPr>
                            <w:rFonts w:ascii="Britannic Bold" w:hAnsi="Britannic Bold"/>
                            <w:bCs/>
                            <w:iCs/>
                            <w:sz w:val="28"/>
                            <w:szCs w:val="28"/>
                          </w:rPr>
                        </w:pPr>
                        <w:r w:rsidRPr="008D2B84">
                          <w:rPr>
                            <w:rFonts w:ascii="Britannic Bold" w:hAnsi="Britannic Bold"/>
                            <w:bCs/>
                            <w:iCs/>
                            <w:color w:val="FFFFFF"/>
                            <w:sz w:val="28"/>
                            <w:szCs w:val="28"/>
                          </w:rPr>
                          <w:t>June 2023 Quarterly Meeting</w:t>
                        </w:r>
                      </w:p>
                    </w:txbxContent>
                  </v:textbox>
                </v:shape>
                <w10:wrap type="topAndBottom" anchorx="page"/>
              </v:group>
            </w:pict>
          </mc:Fallback>
        </mc:AlternateContent>
      </w:r>
      <w:r w:rsidR="007803D8" w:rsidRPr="00D0158A">
        <w:rPr>
          <w:rFonts w:asciiTheme="minorHAnsi" w:hAnsiTheme="minorHAnsi" w:cstheme="minorHAnsi"/>
          <w:b/>
          <w:color w:val="000000" w:themeColor="text1"/>
          <w:sz w:val="24"/>
          <w:szCs w:val="24"/>
        </w:rPr>
        <w:t>Ad</w:t>
      </w:r>
      <w:r w:rsidR="00385AB5" w:rsidRPr="00D0158A">
        <w:rPr>
          <w:rFonts w:asciiTheme="minorHAnsi" w:hAnsiTheme="minorHAnsi" w:cstheme="minorHAnsi"/>
          <w:b/>
          <w:color w:val="000000" w:themeColor="text1"/>
          <w:sz w:val="24"/>
          <w:szCs w:val="24"/>
        </w:rPr>
        <w:t xml:space="preserve">ditional: </w:t>
      </w:r>
      <w:r w:rsidR="007803D8" w:rsidRPr="00D0158A">
        <w:rPr>
          <w:rFonts w:asciiTheme="minorHAnsi" w:hAnsiTheme="minorHAnsi" w:cstheme="minorHAnsi"/>
          <w:color w:val="000000" w:themeColor="text1"/>
          <w:sz w:val="24"/>
          <w:szCs w:val="24"/>
        </w:rPr>
        <w:t xml:space="preserve">Ms. Meruvia discussed </w:t>
      </w:r>
      <w:r w:rsidR="007803D8" w:rsidRPr="00D0158A">
        <w:rPr>
          <w:rFonts w:asciiTheme="minorHAnsi" w:hAnsiTheme="minorHAnsi" w:cstheme="minorHAnsi"/>
          <w:b/>
          <w:bCs/>
          <w:color w:val="000000" w:themeColor="text1"/>
          <w:sz w:val="24"/>
          <w:szCs w:val="24"/>
        </w:rPr>
        <w:t xml:space="preserve">VR/VRB prioritizing staff or support </w:t>
      </w:r>
      <w:r w:rsidR="007803D8" w:rsidRPr="00D0158A">
        <w:rPr>
          <w:rFonts w:asciiTheme="minorHAnsi" w:hAnsiTheme="minorHAnsi" w:cstheme="minorHAnsi"/>
          <w:color w:val="000000" w:themeColor="text1"/>
          <w:sz w:val="24"/>
          <w:szCs w:val="24"/>
        </w:rPr>
        <w:t xml:space="preserve">to the SRC during all quarters to ensure all action items are completed. If the SRC budget needs to allocate a certain percentage of the staff members’ salary, it would be reasonable. The next SRC meeting with be on October 4, </w:t>
      </w:r>
      <w:r w:rsidR="00D37DB3" w:rsidRPr="00D0158A">
        <w:rPr>
          <w:rFonts w:asciiTheme="minorHAnsi" w:hAnsiTheme="minorHAnsi" w:cstheme="minorHAnsi"/>
          <w:color w:val="000000" w:themeColor="text1"/>
          <w:sz w:val="24"/>
          <w:szCs w:val="24"/>
        </w:rPr>
        <w:t>2023,</w:t>
      </w:r>
      <w:r w:rsidR="007803D8" w:rsidRPr="00D0158A">
        <w:rPr>
          <w:rFonts w:asciiTheme="minorHAnsi" w:hAnsiTheme="minorHAnsi" w:cstheme="minorHAnsi"/>
          <w:color w:val="000000" w:themeColor="text1"/>
          <w:sz w:val="24"/>
          <w:szCs w:val="24"/>
        </w:rPr>
        <w:t xml:space="preserve"> in coordination with the </w:t>
      </w:r>
      <w:r w:rsidR="007803D8" w:rsidRPr="00D0158A">
        <w:rPr>
          <w:rFonts w:asciiTheme="minorHAnsi" w:hAnsiTheme="minorHAnsi" w:cstheme="minorHAnsi"/>
          <w:b/>
          <w:bCs/>
          <w:color w:val="000000" w:themeColor="text1"/>
          <w:sz w:val="24"/>
          <w:szCs w:val="24"/>
        </w:rPr>
        <w:t>Rehabilitation Association of Mississippi Conference</w:t>
      </w:r>
      <w:r w:rsidR="007803D8" w:rsidRPr="00D0158A">
        <w:rPr>
          <w:rFonts w:asciiTheme="minorHAnsi" w:hAnsiTheme="minorHAnsi" w:cstheme="minorHAnsi"/>
          <w:color w:val="000000" w:themeColor="text1"/>
          <w:sz w:val="24"/>
          <w:szCs w:val="24"/>
        </w:rPr>
        <w:t xml:space="preserve"> (RAM).</w:t>
      </w:r>
      <w:r w:rsidR="00E81824" w:rsidRPr="00D0158A">
        <w:rPr>
          <w:rFonts w:asciiTheme="minorHAnsi" w:hAnsiTheme="minorHAnsi" w:cstheme="minorHAnsi"/>
          <w:color w:val="000000" w:themeColor="text1"/>
          <w:sz w:val="24"/>
          <w:szCs w:val="24"/>
        </w:rPr>
        <w:t xml:space="preserve"> </w:t>
      </w:r>
      <w:r w:rsidR="007803D8" w:rsidRPr="00D0158A">
        <w:rPr>
          <w:rFonts w:asciiTheme="minorHAnsi" w:hAnsiTheme="minorHAnsi" w:cstheme="minorHAnsi"/>
          <w:color w:val="000000" w:themeColor="text1"/>
          <w:sz w:val="24"/>
          <w:szCs w:val="24"/>
        </w:rPr>
        <w:t xml:space="preserve">Ms. Meruvia informed all attendees </w:t>
      </w:r>
      <w:r w:rsidR="00E81824" w:rsidRPr="00D0158A">
        <w:rPr>
          <w:rFonts w:asciiTheme="minorHAnsi" w:hAnsiTheme="minorHAnsi" w:cstheme="minorHAnsi"/>
          <w:color w:val="000000" w:themeColor="text1"/>
          <w:sz w:val="24"/>
          <w:szCs w:val="24"/>
        </w:rPr>
        <w:t>it is</w:t>
      </w:r>
      <w:r w:rsidR="007803D8" w:rsidRPr="00D0158A">
        <w:rPr>
          <w:rFonts w:asciiTheme="minorHAnsi" w:hAnsiTheme="minorHAnsi" w:cstheme="minorHAnsi"/>
          <w:color w:val="000000" w:themeColor="text1"/>
          <w:sz w:val="24"/>
          <w:szCs w:val="24"/>
        </w:rPr>
        <w:t xml:space="preserve"> not a requirement to attend RAM</w:t>
      </w:r>
      <w:r w:rsidR="00E81824" w:rsidRPr="00D0158A">
        <w:rPr>
          <w:rFonts w:asciiTheme="minorHAnsi" w:hAnsiTheme="minorHAnsi" w:cstheme="minorHAnsi"/>
          <w:color w:val="000000" w:themeColor="text1"/>
          <w:sz w:val="24"/>
          <w:szCs w:val="24"/>
        </w:rPr>
        <w:t xml:space="preserve">. </w:t>
      </w:r>
      <w:r w:rsidR="007803D8" w:rsidRPr="00D0158A">
        <w:rPr>
          <w:rFonts w:asciiTheme="minorHAnsi" w:hAnsiTheme="minorHAnsi" w:cstheme="minorHAnsi"/>
          <w:color w:val="000000" w:themeColor="text1"/>
          <w:sz w:val="24"/>
          <w:szCs w:val="24"/>
        </w:rPr>
        <w:t>The fourth quarter SRC meeting</w:t>
      </w:r>
      <w:r w:rsidR="00E81824" w:rsidRPr="00D0158A">
        <w:rPr>
          <w:rFonts w:asciiTheme="minorHAnsi" w:hAnsiTheme="minorHAnsi" w:cstheme="minorHAnsi"/>
          <w:color w:val="000000" w:themeColor="text1"/>
          <w:sz w:val="24"/>
          <w:szCs w:val="24"/>
        </w:rPr>
        <w:t xml:space="preserve"> (December 8</w:t>
      </w:r>
      <w:r w:rsidR="00E81824" w:rsidRPr="00D0158A">
        <w:rPr>
          <w:rFonts w:asciiTheme="minorHAnsi" w:hAnsiTheme="minorHAnsi" w:cstheme="minorHAnsi"/>
          <w:color w:val="000000" w:themeColor="text1"/>
          <w:sz w:val="24"/>
          <w:szCs w:val="24"/>
          <w:vertAlign w:val="superscript"/>
        </w:rPr>
        <w:t>th</w:t>
      </w:r>
      <w:r w:rsidR="00E81824" w:rsidRPr="00D0158A">
        <w:rPr>
          <w:rFonts w:asciiTheme="minorHAnsi" w:hAnsiTheme="minorHAnsi" w:cstheme="minorHAnsi"/>
          <w:color w:val="000000" w:themeColor="text1"/>
          <w:sz w:val="24"/>
          <w:szCs w:val="24"/>
        </w:rPr>
        <w:t xml:space="preserve">) was held in </w:t>
      </w:r>
      <w:r w:rsidR="007803D8" w:rsidRPr="00D0158A">
        <w:rPr>
          <w:rFonts w:asciiTheme="minorHAnsi" w:hAnsiTheme="minorHAnsi" w:cstheme="minorHAnsi"/>
          <w:color w:val="000000" w:themeColor="text1"/>
          <w:sz w:val="24"/>
          <w:szCs w:val="24"/>
        </w:rPr>
        <w:t xml:space="preserve">North Mississippi at the ARC with the possibility of visiting </w:t>
      </w:r>
      <w:r w:rsidR="007803D8" w:rsidRPr="00D0158A">
        <w:rPr>
          <w:rFonts w:asciiTheme="minorHAnsi" w:hAnsiTheme="minorHAnsi" w:cstheme="minorHAnsi"/>
          <w:b/>
          <w:bCs/>
          <w:color w:val="000000" w:themeColor="text1"/>
          <w:sz w:val="24"/>
          <w:szCs w:val="24"/>
        </w:rPr>
        <w:t xml:space="preserve">Sephora and a Project Search site. </w:t>
      </w:r>
    </w:p>
    <w:p w14:paraId="6C97DEFE" w14:textId="0D6FEAF5" w:rsidR="0024480F" w:rsidRPr="00D0158A" w:rsidRDefault="0024480F" w:rsidP="00E81824">
      <w:pPr>
        <w:widowControl/>
        <w:autoSpaceDE/>
        <w:autoSpaceDN/>
        <w:spacing w:after="160"/>
        <w:ind w:left="1080" w:right="900"/>
        <w:contextualSpacing/>
        <w:jc w:val="both"/>
        <w:rPr>
          <w:rFonts w:asciiTheme="minorHAnsi" w:hAnsiTheme="minorHAnsi" w:cstheme="minorHAnsi"/>
          <w:b/>
          <w:bCs/>
          <w:color w:val="000000" w:themeColor="text1"/>
          <w:sz w:val="24"/>
          <w:szCs w:val="24"/>
        </w:rPr>
      </w:pPr>
    </w:p>
    <w:p w14:paraId="6C7B5DED" w14:textId="77777777" w:rsidR="00D66D5C" w:rsidRPr="00D0158A" w:rsidRDefault="001F16E3" w:rsidP="00D66D5C">
      <w:pPr>
        <w:pStyle w:val="BodyText"/>
        <w:ind w:left="1080" w:right="900"/>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Chair</w:t>
      </w:r>
      <w:r w:rsidR="00257BA5" w:rsidRPr="00D0158A">
        <w:rPr>
          <w:rFonts w:asciiTheme="minorHAnsi" w:hAnsiTheme="minorHAnsi" w:cstheme="minorHAnsi"/>
          <w:color w:val="000000" w:themeColor="text1"/>
          <w:sz w:val="24"/>
          <w:szCs w:val="24"/>
        </w:rPr>
        <w:t xml:space="preserve">:  </w:t>
      </w:r>
      <w:r w:rsidR="00CF5E76" w:rsidRPr="00D0158A">
        <w:rPr>
          <w:rFonts w:asciiTheme="minorHAnsi" w:hAnsiTheme="minorHAnsi" w:cstheme="minorHAnsi"/>
          <w:color w:val="000000" w:themeColor="text1"/>
          <w:sz w:val="24"/>
          <w:szCs w:val="24"/>
        </w:rPr>
        <w:t xml:space="preserve"> </w:t>
      </w:r>
      <w:r w:rsidR="0050066D" w:rsidRPr="00D0158A">
        <w:rPr>
          <w:rFonts w:asciiTheme="minorHAnsi" w:hAnsiTheme="minorHAnsi" w:cstheme="minorHAnsi"/>
          <w:color w:val="000000" w:themeColor="text1"/>
          <w:sz w:val="24"/>
          <w:szCs w:val="24"/>
        </w:rPr>
        <w:t xml:space="preserve">Ms. Meruvia discussed </w:t>
      </w:r>
      <w:r w:rsidR="0050066D" w:rsidRPr="00D0158A">
        <w:rPr>
          <w:rFonts w:asciiTheme="minorHAnsi" w:hAnsiTheme="minorHAnsi" w:cstheme="minorHAnsi"/>
          <w:b/>
          <w:bCs/>
          <w:color w:val="000000" w:themeColor="text1"/>
          <w:sz w:val="24"/>
          <w:szCs w:val="24"/>
        </w:rPr>
        <w:t>unfinished business</w:t>
      </w:r>
      <w:r w:rsidR="0050066D" w:rsidRPr="00D0158A">
        <w:rPr>
          <w:rFonts w:asciiTheme="minorHAnsi" w:hAnsiTheme="minorHAnsi" w:cstheme="minorHAnsi"/>
          <w:color w:val="000000" w:themeColor="text1"/>
          <w:sz w:val="24"/>
          <w:szCs w:val="24"/>
        </w:rPr>
        <w:t xml:space="preserve"> and per the bylaws, SRC need</w:t>
      </w:r>
      <w:r w:rsidR="00FC01C0" w:rsidRPr="00D0158A">
        <w:rPr>
          <w:rFonts w:asciiTheme="minorHAnsi" w:hAnsiTheme="minorHAnsi" w:cstheme="minorHAnsi"/>
          <w:color w:val="000000" w:themeColor="text1"/>
          <w:sz w:val="24"/>
          <w:szCs w:val="24"/>
        </w:rPr>
        <w:t>s</w:t>
      </w:r>
      <w:r w:rsidR="0050066D" w:rsidRPr="00D0158A">
        <w:rPr>
          <w:rFonts w:asciiTheme="minorHAnsi" w:hAnsiTheme="minorHAnsi" w:cstheme="minorHAnsi"/>
          <w:color w:val="000000" w:themeColor="text1"/>
          <w:sz w:val="24"/>
          <w:szCs w:val="24"/>
        </w:rPr>
        <w:t xml:space="preserve"> to </w:t>
      </w:r>
      <w:r w:rsidR="0050066D" w:rsidRPr="00D0158A">
        <w:rPr>
          <w:rFonts w:asciiTheme="minorHAnsi" w:hAnsiTheme="minorHAnsi" w:cstheme="minorHAnsi"/>
          <w:b/>
          <w:bCs/>
          <w:color w:val="000000" w:themeColor="text1"/>
          <w:sz w:val="24"/>
          <w:szCs w:val="24"/>
        </w:rPr>
        <w:t>select a vice chair</w:t>
      </w:r>
      <w:r w:rsidR="0050066D" w:rsidRPr="00D0158A">
        <w:rPr>
          <w:rFonts w:asciiTheme="minorHAnsi" w:hAnsiTheme="minorHAnsi" w:cstheme="minorHAnsi"/>
          <w:color w:val="000000" w:themeColor="text1"/>
          <w:sz w:val="24"/>
          <w:szCs w:val="24"/>
        </w:rPr>
        <w:t xml:space="preserve"> for the next calendar year. Nominations for vice chair will be sent to the SRC members</w:t>
      </w:r>
      <w:r w:rsidR="00FC01C0" w:rsidRPr="00D0158A">
        <w:rPr>
          <w:rFonts w:asciiTheme="minorHAnsi" w:hAnsiTheme="minorHAnsi" w:cstheme="minorHAnsi"/>
          <w:color w:val="000000" w:themeColor="text1"/>
          <w:sz w:val="24"/>
          <w:szCs w:val="24"/>
        </w:rPr>
        <w:t xml:space="preserve"> with a link </w:t>
      </w:r>
      <w:r w:rsidR="00975E0F" w:rsidRPr="00D0158A">
        <w:rPr>
          <w:rFonts w:asciiTheme="minorHAnsi" w:hAnsiTheme="minorHAnsi" w:cstheme="minorHAnsi"/>
          <w:color w:val="000000" w:themeColor="text1"/>
          <w:sz w:val="24"/>
          <w:szCs w:val="24"/>
        </w:rPr>
        <w:t xml:space="preserve">sent to complete </w:t>
      </w:r>
      <w:r w:rsidR="00975E0F" w:rsidRPr="00D0158A">
        <w:rPr>
          <w:rFonts w:asciiTheme="minorHAnsi" w:hAnsiTheme="minorHAnsi" w:cstheme="minorHAnsi"/>
          <w:b/>
          <w:bCs/>
          <w:color w:val="000000" w:themeColor="text1"/>
          <w:sz w:val="24"/>
          <w:szCs w:val="24"/>
        </w:rPr>
        <w:t>nominations for Chairperson</w:t>
      </w:r>
      <w:r w:rsidR="00975E0F" w:rsidRPr="00D0158A">
        <w:rPr>
          <w:rFonts w:asciiTheme="minorHAnsi" w:hAnsiTheme="minorHAnsi" w:cstheme="minorHAnsi"/>
          <w:color w:val="000000" w:themeColor="text1"/>
          <w:sz w:val="24"/>
          <w:szCs w:val="24"/>
        </w:rPr>
        <w:t xml:space="preserve">. </w:t>
      </w:r>
    </w:p>
    <w:p w14:paraId="4FB358BA" w14:textId="77777777" w:rsidR="00D66D5C" w:rsidRDefault="00D66D5C" w:rsidP="00D66D5C">
      <w:pPr>
        <w:pStyle w:val="BodyText"/>
        <w:ind w:left="1080" w:right="900"/>
        <w:rPr>
          <w:rFonts w:asciiTheme="minorHAnsi" w:eastAsiaTheme="minorEastAsia" w:hAnsiTheme="minorHAnsi" w:cstheme="minorHAnsi"/>
          <w:b/>
          <w:bCs/>
          <w:color w:val="000000" w:themeColor="text1"/>
          <w:sz w:val="24"/>
          <w:szCs w:val="24"/>
        </w:rPr>
      </w:pPr>
    </w:p>
    <w:p w14:paraId="0EBE2F7B" w14:textId="77777777" w:rsidR="002B3BB4" w:rsidRDefault="002B3BB4" w:rsidP="00D66D5C">
      <w:pPr>
        <w:pStyle w:val="BodyText"/>
        <w:ind w:left="1080" w:right="900"/>
        <w:rPr>
          <w:rFonts w:asciiTheme="minorHAnsi" w:eastAsiaTheme="minorEastAsia" w:hAnsiTheme="minorHAnsi" w:cstheme="minorHAnsi"/>
          <w:b/>
          <w:bCs/>
          <w:color w:val="000000" w:themeColor="text1"/>
          <w:sz w:val="24"/>
          <w:szCs w:val="24"/>
        </w:rPr>
      </w:pPr>
    </w:p>
    <w:p w14:paraId="6ECF8137"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20DEBE4B" w14:textId="77777777" w:rsidR="002B3BB4" w:rsidRDefault="002B3BB4" w:rsidP="00D66D5C">
      <w:pPr>
        <w:pStyle w:val="BodyText"/>
        <w:ind w:left="1080" w:right="900"/>
        <w:rPr>
          <w:rFonts w:asciiTheme="minorHAnsi" w:eastAsiaTheme="minorEastAsia" w:hAnsiTheme="minorHAnsi" w:cstheme="minorHAnsi"/>
          <w:b/>
          <w:bCs/>
          <w:color w:val="000000" w:themeColor="text1"/>
          <w:sz w:val="24"/>
          <w:szCs w:val="24"/>
        </w:rPr>
      </w:pPr>
    </w:p>
    <w:p w14:paraId="3D41E023" w14:textId="2040BE09" w:rsidR="00FC01C0" w:rsidRPr="00D0158A" w:rsidRDefault="001360E9" w:rsidP="00D66D5C">
      <w:pPr>
        <w:pStyle w:val="BodyText"/>
        <w:ind w:left="1080" w:right="900"/>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bCs/>
          <w:color w:val="000000" w:themeColor="text1"/>
          <w:sz w:val="24"/>
          <w:szCs w:val="24"/>
        </w:rPr>
        <w:t xml:space="preserve">Nominations Committee: </w:t>
      </w:r>
      <w:r w:rsidRPr="00D0158A">
        <w:rPr>
          <w:rFonts w:asciiTheme="minorHAnsi" w:eastAsiaTheme="minorEastAsia" w:hAnsiTheme="minorHAnsi" w:cstheme="minorHAnsi"/>
          <w:color w:val="000000" w:themeColor="text1"/>
          <w:sz w:val="24"/>
          <w:szCs w:val="24"/>
        </w:rPr>
        <w:t xml:space="preserve"> Attendees received a blank copy of the application to make nominations for the State Rehabilitation</w:t>
      </w:r>
      <w:r w:rsidR="00FC01C0" w:rsidRPr="00D0158A">
        <w:rPr>
          <w:rFonts w:asciiTheme="minorHAnsi" w:eastAsiaTheme="minorEastAsia" w:hAnsiTheme="minorHAnsi" w:cstheme="minorHAnsi"/>
          <w:color w:val="000000" w:themeColor="text1"/>
          <w:sz w:val="24"/>
          <w:szCs w:val="24"/>
        </w:rPr>
        <w:t xml:space="preserve"> Council</w:t>
      </w:r>
      <w:r w:rsidRPr="00D0158A">
        <w:rPr>
          <w:rFonts w:asciiTheme="minorHAnsi" w:eastAsiaTheme="minorEastAsia" w:hAnsiTheme="minorHAnsi" w:cstheme="minorHAnsi"/>
          <w:color w:val="000000" w:themeColor="text1"/>
          <w:sz w:val="24"/>
          <w:szCs w:val="24"/>
        </w:rPr>
        <w:t xml:space="preserve">. Ms. Meruvia encouraged members to continue to make nominations to keep a large pool of nominations to fill positions as </w:t>
      </w:r>
      <w:r w:rsidR="00FC01C0" w:rsidRPr="00D0158A">
        <w:rPr>
          <w:rFonts w:asciiTheme="minorHAnsi" w:eastAsiaTheme="minorEastAsia" w:hAnsiTheme="minorHAnsi" w:cstheme="minorHAnsi"/>
          <w:color w:val="000000" w:themeColor="text1"/>
          <w:sz w:val="24"/>
          <w:szCs w:val="24"/>
        </w:rPr>
        <w:t>vacancies occur</w:t>
      </w:r>
      <w:r w:rsidR="00B16129" w:rsidRPr="00D0158A">
        <w:rPr>
          <w:rFonts w:asciiTheme="minorHAnsi" w:eastAsiaTheme="minorEastAsia" w:hAnsiTheme="minorHAnsi" w:cstheme="minorHAnsi"/>
          <w:color w:val="000000" w:themeColor="text1"/>
          <w:sz w:val="24"/>
          <w:szCs w:val="24"/>
        </w:rPr>
        <w:t xml:space="preserve">. </w:t>
      </w:r>
      <w:r w:rsidR="00FC01C0" w:rsidRPr="00D0158A">
        <w:rPr>
          <w:rFonts w:asciiTheme="minorHAnsi" w:eastAsiaTheme="minorEastAsia" w:hAnsiTheme="minorHAnsi" w:cstheme="minorHAnsi"/>
          <w:b/>
          <w:bCs/>
          <w:color w:val="000000" w:themeColor="text1"/>
          <w:sz w:val="24"/>
          <w:szCs w:val="24"/>
        </w:rPr>
        <w:t>T</w:t>
      </w:r>
      <w:r w:rsidRPr="00D0158A">
        <w:rPr>
          <w:rFonts w:asciiTheme="minorHAnsi" w:eastAsiaTheme="minorEastAsia" w:hAnsiTheme="minorHAnsi" w:cstheme="minorHAnsi"/>
          <w:b/>
          <w:bCs/>
          <w:color w:val="000000" w:themeColor="text1"/>
          <w:sz w:val="24"/>
          <w:szCs w:val="24"/>
        </w:rPr>
        <w:t xml:space="preserve">wo of the recent nominees </w:t>
      </w:r>
      <w:r w:rsidR="00FC01C0" w:rsidRPr="00D0158A">
        <w:rPr>
          <w:rFonts w:asciiTheme="minorHAnsi" w:eastAsiaTheme="minorEastAsia" w:hAnsiTheme="minorHAnsi" w:cstheme="minorHAnsi"/>
          <w:b/>
          <w:bCs/>
          <w:color w:val="000000" w:themeColor="text1"/>
          <w:sz w:val="24"/>
          <w:szCs w:val="24"/>
        </w:rPr>
        <w:t>and presented</w:t>
      </w:r>
      <w:r w:rsidRPr="00D0158A">
        <w:rPr>
          <w:rFonts w:asciiTheme="minorHAnsi" w:eastAsiaTheme="minorEastAsia" w:hAnsiTheme="minorHAnsi" w:cstheme="minorHAnsi"/>
          <w:b/>
          <w:bCs/>
          <w:color w:val="000000" w:themeColor="text1"/>
          <w:sz w:val="24"/>
          <w:szCs w:val="24"/>
        </w:rPr>
        <w:t xml:space="preserve"> on </w:t>
      </w:r>
      <w:r w:rsidR="00F47EC5" w:rsidRPr="00D0158A">
        <w:rPr>
          <w:rFonts w:asciiTheme="minorHAnsi" w:eastAsiaTheme="minorEastAsia" w:hAnsiTheme="minorHAnsi" w:cstheme="minorHAnsi"/>
          <w:b/>
          <w:bCs/>
          <w:color w:val="000000" w:themeColor="text1"/>
          <w:sz w:val="24"/>
          <w:szCs w:val="24"/>
        </w:rPr>
        <w:t>behalf</w:t>
      </w:r>
      <w:r w:rsidRPr="00D0158A">
        <w:rPr>
          <w:rFonts w:asciiTheme="minorHAnsi" w:eastAsiaTheme="minorEastAsia" w:hAnsiTheme="minorHAnsi" w:cstheme="minorHAnsi"/>
          <w:b/>
          <w:bCs/>
          <w:color w:val="000000" w:themeColor="text1"/>
          <w:sz w:val="24"/>
          <w:szCs w:val="24"/>
        </w:rPr>
        <w:t xml:space="preserve"> of Governor Tate Reeves</w:t>
      </w:r>
      <w:r w:rsidR="00FC01C0" w:rsidRPr="00D0158A">
        <w:rPr>
          <w:rFonts w:asciiTheme="minorHAnsi" w:eastAsiaTheme="minorEastAsia" w:hAnsiTheme="minorHAnsi" w:cstheme="minorHAnsi"/>
          <w:b/>
          <w:bCs/>
          <w:color w:val="000000" w:themeColor="text1"/>
          <w:sz w:val="24"/>
          <w:szCs w:val="24"/>
        </w:rPr>
        <w:t xml:space="preserve"> were announced</w:t>
      </w:r>
      <w:r w:rsidR="00FC01C0"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Mr. Roger Bullock and Mr. Pat Fontaine’s appointment letter</w:t>
      </w:r>
      <w:r w:rsidR="00FC01C0" w:rsidRPr="00D0158A">
        <w:rPr>
          <w:rFonts w:asciiTheme="minorHAnsi" w:eastAsiaTheme="minorEastAsia" w:hAnsiTheme="minorHAnsi" w:cstheme="minorHAnsi"/>
          <w:color w:val="000000" w:themeColor="text1"/>
          <w:sz w:val="24"/>
          <w:szCs w:val="24"/>
        </w:rPr>
        <w:t xml:space="preserve"> with terms lasting until 12/31/26 and </w:t>
      </w:r>
      <w:r w:rsidR="00FC01C0" w:rsidRPr="00D0158A">
        <w:rPr>
          <w:rFonts w:asciiTheme="minorHAnsi" w:eastAsiaTheme="minorEastAsia" w:hAnsiTheme="minorHAnsi" w:cstheme="minorHAnsi"/>
          <w:b/>
          <w:bCs/>
          <w:color w:val="000000" w:themeColor="text1"/>
          <w:sz w:val="24"/>
          <w:szCs w:val="24"/>
        </w:rPr>
        <w:t>the third appointee</w:t>
      </w:r>
      <w:r w:rsidR="00FC01C0" w:rsidRPr="00D0158A">
        <w:rPr>
          <w:rFonts w:asciiTheme="minorHAnsi" w:eastAsiaTheme="minorEastAsia" w:hAnsiTheme="minorHAnsi" w:cstheme="minorHAnsi"/>
          <w:color w:val="000000" w:themeColor="text1"/>
          <w:sz w:val="24"/>
          <w:szCs w:val="24"/>
        </w:rPr>
        <w:t xml:space="preserve"> was Amanda</w:t>
      </w:r>
      <w:r w:rsidR="00E96470"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Richmond</w:t>
      </w:r>
      <w:r w:rsidR="00FC01C0" w:rsidRPr="00D0158A">
        <w:rPr>
          <w:rFonts w:asciiTheme="minorHAnsi" w:eastAsiaTheme="minorEastAsia" w:hAnsiTheme="minorHAnsi" w:cstheme="minorHAnsi"/>
          <w:color w:val="000000" w:themeColor="text1"/>
          <w:sz w:val="24"/>
          <w:szCs w:val="24"/>
        </w:rPr>
        <w:t xml:space="preserve"> with the term lasting until 2026. </w:t>
      </w:r>
    </w:p>
    <w:p w14:paraId="711E26BB" w14:textId="77777777" w:rsidR="001360E9" w:rsidRPr="00D0158A" w:rsidRDefault="001360E9" w:rsidP="006C13BF">
      <w:pPr>
        <w:widowControl/>
        <w:autoSpaceDE/>
        <w:autoSpaceDN/>
        <w:ind w:left="1080" w:right="900"/>
        <w:contextualSpacing/>
        <w:rPr>
          <w:rFonts w:asciiTheme="minorHAnsi" w:eastAsiaTheme="minorEastAsia" w:hAnsiTheme="minorHAnsi" w:cstheme="minorHAnsi"/>
          <w:b/>
          <w:bCs/>
          <w:color w:val="000000" w:themeColor="text1"/>
          <w:sz w:val="24"/>
          <w:szCs w:val="24"/>
        </w:rPr>
      </w:pPr>
    </w:p>
    <w:p w14:paraId="203ED6C0" w14:textId="162DEEF9" w:rsidR="00975E0F" w:rsidRPr="00D0158A" w:rsidRDefault="00714773" w:rsidP="000C78D7">
      <w:pPr>
        <w:widowControl/>
        <w:autoSpaceDE/>
        <w:autoSpaceDN/>
        <w:ind w:left="1080" w:right="90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Budget</w:t>
      </w:r>
      <w:r w:rsidR="00257BA5" w:rsidRPr="00D0158A">
        <w:rPr>
          <w:rFonts w:asciiTheme="minorHAnsi" w:hAnsiTheme="minorHAnsi" w:cstheme="minorHAnsi"/>
          <w:b/>
          <w:bCs/>
          <w:color w:val="000000" w:themeColor="text1"/>
          <w:sz w:val="24"/>
          <w:szCs w:val="24"/>
        </w:rPr>
        <w:t xml:space="preserve">: </w:t>
      </w:r>
      <w:r w:rsidR="00CF5E76" w:rsidRPr="00D0158A">
        <w:rPr>
          <w:rFonts w:asciiTheme="minorHAnsi" w:hAnsiTheme="minorHAnsi" w:cstheme="minorHAnsi"/>
          <w:b/>
          <w:bCs/>
          <w:color w:val="000000" w:themeColor="text1"/>
          <w:sz w:val="24"/>
          <w:szCs w:val="24"/>
        </w:rPr>
        <w:t xml:space="preserve"> </w:t>
      </w:r>
      <w:r w:rsidR="001360E9" w:rsidRPr="00D0158A">
        <w:rPr>
          <w:rFonts w:asciiTheme="minorHAnsi" w:hAnsiTheme="minorHAnsi" w:cstheme="minorHAnsi"/>
          <w:color w:val="000000" w:themeColor="text1"/>
          <w:sz w:val="24"/>
          <w:szCs w:val="24"/>
        </w:rPr>
        <w:t xml:space="preserve">Ms. Meruvia provided an </w:t>
      </w:r>
      <w:r w:rsidR="001360E9" w:rsidRPr="00D0158A">
        <w:rPr>
          <w:rFonts w:asciiTheme="minorHAnsi" w:hAnsiTheme="minorHAnsi" w:cstheme="minorHAnsi"/>
          <w:b/>
          <w:bCs/>
          <w:color w:val="000000" w:themeColor="text1"/>
          <w:sz w:val="24"/>
          <w:szCs w:val="24"/>
        </w:rPr>
        <w:t>update on the budget report</w:t>
      </w:r>
      <w:r w:rsidR="001360E9" w:rsidRPr="00D0158A">
        <w:rPr>
          <w:rFonts w:asciiTheme="minorHAnsi" w:hAnsiTheme="minorHAnsi" w:cstheme="minorHAnsi"/>
          <w:color w:val="000000" w:themeColor="text1"/>
          <w:sz w:val="24"/>
          <w:szCs w:val="24"/>
        </w:rPr>
        <w:t xml:space="preserve"> and explained how SRC receive funds for operation</w:t>
      </w:r>
      <w:r w:rsidR="00E96470" w:rsidRPr="00D0158A">
        <w:rPr>
          <w:rFonts w:asciiTheme="minorHAnsi" w:hAnsiTheme="minorHAnsi" w:cstheme="minorHAnsi"/>
          <w:color w:val="000000" w:themeColor="text1"/>
          <w:sz w:val="24"/>
          <w:szCs w:val="24"/>
        </w:rPr>
        <w:t>s</w:t>
      </w:r>
      <w:r w:rsidR="001360E9" w:rsidRPr="00D0158A">
        <w:rPr>
          <w:rFonts w:asciiTheme="minorHAnsi" w:hAnsiTheme="minorHAnsi" w:cstheme="minorHAnsi"/>
          <w:color w:val="000000" w:themeColor="text1"/>
          <w:sz w:val="24"/>
          <w:szCs w:val="24"/>
        </w:rPr>
        <w:t>. The</w:t>
      </w:r>
      <w:r w:rsidR="001360E9" w:rsidRPr="00D0158A">
        <w:rPr>
          <w:rFonts w:asciiTheme="minorHAnsi" w:hAnsiTheme="minorHAnsi" w:cstheme="minorHAnsi"/>
          <w:b/>
          <w:bCs/>
          <w:color w:val="000000" w:themeColor="text1"/>
          <w:sz w:val="24"/>
          <w:szCs w:val="24"/>
        </w:rPr>
        <w:t xml:space="preserve"> budgeted amount for SRC is $32,250.00 of which $20,616.26 has been spent</w:t>
      </w:r>
      <w:r w:rsidR="001360E9" w:rsidRPr="00D0158A">
        <w:rPr>
          <w:rFonts w:asciiTheme="minorHAnsi" w:hAnsiTheme="minorHAnsi" w:cstheme="minorHAnsi"/>
          <w:color w:val="000000" w:themeColor="text1"/>
          <w:sz w:val="24"/>
          <w:szCs w:val="24"/>
        </w:rPr>
        <w:t>. Travel, Contractual, Commodities, SL&amp;G are the expense categories. The total budget for travel is $750.00</w:t>
      </w:r>
      <w:r w:rsidR="00996CD7"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 xml:space="preserve">Contractual which consist of speaker fees, travel related charges for non-employees (i.e., mileage, lodging, rentals, etc.) freight postage and shipping, registration fees, sponsorships and printing charges has a $10,000.00 budget. Commodities consist of general office supplies, meeting food, chairs, and other furniture not classified as equipment, fuel, etc. has $1,500.00 budgeted and SL&amp;G which consist of the consumer survey fees, SPAHRS, transfers, bank fees, and a few other types of uncommon charges has a $20,000.00 budget. </w:t>
      </w:r>
    </w:p>
    <w:p w14:paraId="03D496B1" w14:textId="77777777" w:rsidR="00975E0F" w:rsidRPr="00D0158A" w:rsidRDefault="00975E0F" w:rsidP="00975E0F">
      <w:pPr>
        <w:widowControl/>
        <w:autoSpaceDE/>
        <w:autoSpaceDN/>
        <w:spacing w:after="160"/>
        <w:ind w:left="1080" w:right="900"/>
        <w:contextualSpacing/>
        <w:rPr>
          <w:rFonts w:asciiTheme="minorHAnsi" w:hAnsiTheme="minorHAnsi" w:cstheme="minorHAnsi"/>
          <w:color w:val="000000" w:themeColor="text1"/>
          <w:sz w:val="24"/>
          <w:szCs w:val="24"/>
        </w:rPr>
      </w:pPr>
    </w:p>
    <w:p w14:paraId="0F66F6E1" w14:textId="00FBA80A" w:rsidR="001360E9" w:rsidRPr="00D0158A" w:rsidRDefault="00975E0F" w:rsidP="00975E0F">
      <w:pPr>
        <w:widowControl/>
        <w:autoSpaceDE/>
        <w:autoSpaceDN/>
        <w:spacing w:after="160"/>
        <w:ind w:left="1080" w:right="90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B</w:t>
      </w:r>
      <w:r w:rsidR="00714773" w:rsidRPr="00D0158A">
        <w:rPr>
          <w:rFonts w:asciiTheme="minorHAnsi" w:hAnsiTheme="minorHAnsi" w:cstheme="minorHAnsi"/>
          <w:b/>
          <w:bCs/>
          <w:color w:val="000000" w:themeColor="text1"/>
          <w:sz w:val="24"/>
          <w:szCs w:val="24"/>
        </w:rPr>
        <w:t>ylaws</w:t>
      </w:r>
      <w:r w:rsidR="00BD34EF" w:rsidRPr="00D0158A">
        <w:rPr>
          <w:rFonts w:asciiTheme="minorHAnsi" w:hAnsiTheme="minorHAnsi" w:cstheme="minorHAnsi"/>
          <w:b/>
          <w:bCs/>
          <w:color w:val="000000" w:themeColor="text1"/>
          <w:sz w:val="24"/>
          <w:szCs w:val="24"/>
        </w:rPr>
        <w:t>:</w:t>
      </w:r>
      <w:r w:rsidR="00BD34EF" w:rsidRPr="00D0158A">
        <w:rPr>
          <w:rFonts w:asciiTheme="minorHAnsi" w:hAnsiTheme="minorHAnsi" w:cstheme="minorHAnsi"/>
          <w:color w:val="000000" w:themeColor="text1"/>
          <w:sz w:val="24"/>
          <w:szCs w:val="24"/>
        </w:rPr>
        <w:t xml:space="preserve"> </w:t>
      </w:r>
      <w:r w:rsidR="00CF5E76" w:rsidRPr="00D0158A">
        <w:rPr>
          <w:rFonts w:asciiTheme="minorHAnsi" w:hAnsiTheme="minorHAnsi" w:cstheme="minorHAnsi"/>
          <w:color w:val="000000" w:themeColor="text1"/>
          <w:sz w:val="24"/>
          <w:szCs w:val="24"/>
        </w:rPr>
        <w:t xml:space="preserve"> </w:t>
      </w:r>
      <w:r w:rsidR="001360E9" w:rsidRPr="00D0158A">
        <w:rPr>
          <w:rFonts w:asciiTheme="minorHAnsi" w:hAnsiTheme="minorHAnsi" w:cstheme="minorHAnsi"/>
          <w:color w:val="000000" w:themeColor="text1"/>
          <w:sz w:val="24"/>
          <w:szCs w:val="24"/>
        </w:rPr>
        <w:t xml:space="preserve">Mr. Diaz </w:t>
      </w:r>
      <w:r w:rsidR="00E96470" w:rsidRPr="00D0158A">
        <w:rPr>
          <w:rFonts w:asciiTheme="minorHAnsi" w:hAnsiTheme="minorHAnsi" w:cstheme="minorHAnsi"/>
          <w:color w:val="000000" w:themeColor="text1"/>
          <w:sz w:val="24"/>
          <w:szCs w:val="24"/>
        </w:rPr>
        <w:t xml:space="preserve">and Ms. Hart </w:t>
      </w:r>
      <w:r w:rsidR="001360E9" w:rsidRPr="00D0158A">
        <w:rPr>
          <w:rFonts w:asciiTheme="minorHAnsi" w:hAnsiTheme="minorHAnsi" w:cstheme="minorHAnsi"/>
          <w:color w:val="000000" w:themeColor="text1"/>
          <w:sz w:val="24"/>
          <w:szCs w:val="24"/>
        </w:rPr>
        <w:t xml:space="preserve">discussed the </w:t>
      </w:r>
      <w:r w:rsidR="001360E9" w:rsidRPr="00D0158A">
        <w:rPr>
          <w:rFonts w:asciiTheme="minorHAnsi" w:hAnsiTheme="minorHAnsi" w:cstheme="minorHAnsi"/>
          <w:b/>
          <w:bCs/>
          <w:color w:val="000000" w:themeColor="text1"/>
          <w:sz w:val="24"/>
          <w:szCs w:val="24"/>
        </w:rPr>
        <w:t>open and virtual meetings recommendations</w:t>
      </w:r>
      <w:r w:rsidR="001360E9" w:rsidRPr="00D0158A">
        <w:rPr>
          <w:rFonts w:asciiTheme="minorHAnsi" w:hAnsiTheme="minorHAnsi" w:cstheme="minorHAnsi"/>
          <w:color w:val="000000" w:themeColor="text1"/>
          <w:sz w:val="24"/>
          <w:szCs w:val="24"/>
        </w:rPr>
        <w:t xml:space="preserve"> are still ongoing and being updated in the bylaws. Mr. Diaz suggested the </w:t>
      </w:r>
      <w:r w:rsidR="001360E9" w:rsidRPr="00D0158A">
        <w:rPr>
          <w:rFonts w:asciiTheme="minorHAnsi" w:hAnsiTheme="minorHAnsi" w:cstheme="minorHAnsi"/>
          <w:b/>
          <w:bCs/>
          <w:color w:val="000000" w:themeColor="text1"/>
          <w:sz w:val="24"/>
          <w:szCs w:val="24"/>
        </w:rPr>
        <w:t>bylaws committee review</w:t>
      </w:r>
      <w:r w:rsidR="001360E9" w:rsidRPr="00D0158A">
        <w:rPr>
          <w:rFonts w:asciiTheme="minorHAnsi" w:hAnsiTheme="minorHAnsi" w:cstheme="minorHAnsi"/>
          <w:color w:val="000000" w:themeColor="text1"/>
          <w:sz w:val="24"/>
          <w:szCs w:val="24"/>
        </w:rPr>
        <w:t xml:space="preserve"> the draft and have a </w:t>
      </w:r>
      <w:r w:rsidR="001360E9" w:rsidRPr="00D0158A">
        <w:rPr>
          <w:rFonts w:asciiTheme="minorHAnsi" w:hAnsiTheme="minorHAnsi" w:cstheme="minorHAnsi"/>
          <w:b/>
          <w:bCs/>
          <w:color w:val="000000" w:themeColor="text1"/>
          <w:sz w:val="24"/>
          <w:szCs w:val="24"/>
        </w:rPr>
        <w:t>conference call</w:t>
      </w:r>
      <w:r w:rsidR="001360E9" w:rsidRPr="00D0158A">
        <w:rPr>
          <w:rFonts w:asciiTheme="minorHAnsi" w:hAnsiTheme="minorHAnsi" w:cstheme="minorHAnsi"/>
          <w:color w:val="000000" w:themeColor="text1"/>
          <w:sz w:val="24"/>
          <w:szCs w:val="24"/>
        </w:rPr>
        <w:t xml:space="preserve"> to ensure they do not have questions on the updates prior to sending the draft to all SRC members. </w:t>
      </w:r>
      <w:r w:rsidR="00EC0243" w:rsidRPr="00D0158A">
        <w:rPr>
          <w:rFonts w:asciiTheme="minorHAnsi" w:hAnsiTheme="minorHAnsi" w:cstheme="minorHAnsi"/>
          <w:color w:val="000000" w:themeColor="text1"/>
          <w:sz w:val="24"/>
          <w:szCs w:val="24"/>
        </w:rPr>
        <w:t>Ms.</w:t>
      </w:r>
      <w:r w:rsidR="001360E9" w:rsidRPr="00D0158A">
        <w:rPr>
          <w:rFonts w:asciiTheme="minorHAnsi" w:hAnsiTheme="minorHAnsi" w:cstheme="minorHAnsi"/>
          <w:color w:val="000000" w:themeColor="text1"/>
          <w:sz w:val="24"/>
          <w:szCs w:val="24"/>
        </w:rPr>
        <w:t xml:space="preserve"> Hart will provide Mr. Diaz with a copy of the draft and once reviewed by the committee, a draft copy will be sent to all SRC members at least 1 month prior to the next SRC meeting</w:t>
      </w:r>
      <w:r w:rsidR="00996CD7" w:rsidRPr="00D0158A">
        <w:rPr>
          <w:rFonts w:asciiTheme="minorHAnsi" w:hAnsiTheme="minorHAnsi" w:cstheme="minorHAnsi"/>
          <w:color w:val="000000" w:themeColor="text1"/>
          <w:sz w:val="24"/>
          <w:szCs w:val="24"/>
        </w:rPr>
        <w:t xml:space="preserve">. </w:t>
      </w:r>
    </w:p>
    <w:p w14:paraId="0571A1DE" w14:textId="77777777" w:rsidR="00E96470" w:rsidRPr="00D0158A" w:rsidRDefault="00E96470" w:rsidP="00E96470">
      <w:pPr>
        <w:widowControl/>
        <w:autoSpaceDE/>
        <w:autoSpaceDN/>
        <w:ind w:left="1080" w:right="900"/>
        <w:contextualSpacing/>
        <w:jc w:val="both"/>
        <w:rPr>
          <w:rFonts w:asciiTheme="minorHAnsi" w:hAnsiTheme="minorHAnsi" w:cstheme="minorHAnsi"/>
          <w:b/>
          <w:bCs/>
          <w:color w:val="000000" w:themeColor="text1"/>
          <w:sz w:val="24"/>
          <w:szCs w:val="24"/>
        </w:rPr>
      </w:pPr>
    </w:p>
    <w:p w14:paraId="19667EBE" w14:textId="030C8EE5" w:rsidR="00E96470" w:rsidRPr="00D0158A" w:rsidRDefault="00E96470" w:rsidP="00E96470">
      <w:pPr>
        <w:widowControl/>
        <w:autoSpaceDE/>
        <w:autoSpaceDN/>
        <w:ind w:left="1080" w:right="900"/>
        <w:contextualSpacing/>
        <w:jc w:val="both"/>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Compensation: </w:t>
      </w:r>
      <w:r w:rsidRPr="00D0158A">
        <w:rPr>
          <w:rFonts w:asciiTheme="minorHAnsi" w:hAnsiTheme="minorHAnsi" w:cstheme="minorHAnsi"/>
          <w:color w:val="000000" w:themeColor="text1"/>
          <w:sz w:val="24"/>
          <w:szCs w:val="24"/>
        </w:rPr>
        <w:t xml:space="preserve">Mr. Howard discussed </w:t>
      </w:r>
      <w:r w:rsidRPr="00D0158A">
        <w:rPr>
          <w:rFonts w:asciiTheme="minorHAnsi" w:hAnsiTheme="minorHAnsi" w:cstheme="minorHAnsi"/>
          <w:b/>
          <w:bCs/>
          <w:color w:val="000000" w:themeColor="text1"/>
          <w:sz w:val="24"/>
          <w:szCs w:val="24"/>
        </w:rPr>
        <w:t>raises and adjusting salaries</w:t>
      </w:r>
      <w:r w:rsidRPr="00D0158A">
        <w:rPr>
          <w:rFonts w:asciiTheme="minorHAnsi" w:hAnsiTheme="minorHAnsi" w:cstheme="minorHAnsi"/>
          <w:color w:val="000000" w:themeColor="text1"/>
          <w:sz w:val="24"/>
          <w:szCs w:val="24"/>
        </w:rPr>
        <w:t xml:space="preserve">. When trying to </w:t>
      </w:r>
      <w:r w:rsidR="00D37DB3" w:rsidRPr="00D0158A">
        <w:rPr>
          <w:rFonts w:asciiTheme="minorHAnsi" w:hAnsiTheme="minorHAnsi" w:cstheme="minorHAnsi"/>
          <w:b/>
          <w:bCs/>
          <w:color w:val="000000" w:themeColor="text1"/>
          <w:sz w:val="24"/>
          <w:szCs w:val="24"/>
        </w:rPr>
        <w:t>fill vacancies</w:t>
      </w:r>
      <w:r w:rsidRPr="00D0158A">
        <w:rPr>
          <w:rFonts w:asciiTheme="minorHAnsi" w:hAnsiTheme="minorHAnsi" w:cstheme="minorHAnsi"/>
          <w:color w:val="000000" w:themeColor="text1"/>
          <w:sz w:val="24"/>
          <w:szCs w:val="24"/>
        </w:rPr>
        <w:t>, they realized they had to increase wages. He mentioned they</w:t>
      </w:r>
      <w:r w:rsidRPr="00D0158A">
        <w:rPr>
          <w:rFonts w:asciiTheme="minorHAnsi" w:hAnsiTheme="minorHAnsi" w:cstheme="minorHAnsi"/>
          <w:b/>
          <w:bCs/>
          <w:color w:val="000000" w:themeColor="text1"/>
          <w:sz w:val="24"/>
          <w:szCs w:val="24"/>
        </w:rPr>
        <w:t xml:space="preserve"> used their 10% authority</w:t>
      </w:r>
      <w:r w:rsidRPr="00D0158A">
        <w:rPr>
          <w:rFonts w:asciiTheme="minorHAnsi" w:hAnsiTheme="minorHAnsi" w:cstheme="minorHAnsi"/>
          <w:color w:val="000000" w:themeColor="text1"/>
          <w:sz w:val="24"/>
          <w:szCs w:val="24"/>
        </w:rPr>
        <w:t xml:space="preserve"> this past year to increase the counselors’ wages and July 1</w:t>
      </w:r>
      <w:r w:rsidR="00D37DB3"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they plan to give counselors another 10%. He discussed the importance of adjusting the salaries to try to attract counselors and get people interested in obtaining a career with </w:t>
      </w:r>
    </w:p>
    <w:p w14:paraId="426986F6" w14:textId="77777777" w:rsidR="00D66D5C" w:rsidRPr="00D0158A" w:rsidRDefault="00D66D5C" w:rsidP="00D66D5C">
      <w:pPr>
        <w:widowControl/>
        <w:autoSpaceDE/>
        <w:autoSpaceDN/>
        <w:ind w:left="1080" w:right="900"/>
        <w:contextualSpacing/>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agency. With the increase this year, the starting salary will be about $36,000 and with the 10% next year, the salary should start at about $40,000. Creating an atmosphere to keep employees with the agency is vital. </w:t>
      </w:r>
      <w:r w:rsidRPr="00D0158A">
        <w:rPr>
          <w:rFonts w:asciiTheme="minorHAnsi" w:hAnsiTheme="minorHAnsi" w:cstheme="minorHAnsi"/>
          <w:b/>
          <w:bCs/>
          <w:color w:val="000000" w:themeColor="text1"/>
          <w:sz w:val="24"/>
          <w:szCs w:val="24"/>
        </w:rPr>
        <w:t>In-depth training with the new counselors</w:t>
      </w:r>
      <w:r w:rsidRPr="00D0158A">
        <w:rPr>
          <w:rFonts w:asciiTheme="minorHAnsi" w:hAnsiTheme="minorHAnsi" w:cstheme="minorHAnsi"/>
          <w:color w:val="000000" w:themeColor="text1"/>
          <w:sz w:val="24"/>
          <w:szCs w:val="24"/>
        </w:rPr>
        <w:t xml:space="preserve"> has been developed by Mr. Bishop’s team. </w:t>
      </w:r>
    </w:p>
    <w:p w14:paraId="09991DBA" w14:textId="77777777" w:rsidR="002B3BB4" w:rsidRDefault="002B3BB4" w:rsidP="00975E0F">
      <w:pPr>
        <w:pStyle w:val="Default"/>
        <w:ind w:left="1080" w:right="900"/>
        <w:jc w:val="both"/>
        <w:rPr>
          <w:rFonts w:asciiTheme="minorHAnsi" w:hAnsiTheme="minorHAnsi" w:cstheme="minorHAnsi"/>
          <w:b/>
          <w:bCs/>
          <w:color w:val="000000" w:themeColor="text1"/>
        </w:rPr>
      </w:pPr>
    </w:p>
    <w:p w14:paraId="76BDA83F" w14:textId="299D10C5" w:rsidR="001360E9" w:rsidRPr="00D0158A" w:rsidRDefault="00A37249" w:rsidP="00975E0F">
      <w:pPr>
        <w:pStyle w:val="Default"/>
        <w:ind w:left="1080" w:right="900"/>
        <w:jc w:val="both"/>
        <w:rPr>
          <w:rFonts w:asciiTheme="minorHAnsi" w:hAnsiTheme="minorHAnsi" w:cstheme="minorHAnsi"/>
          <w:color w:val="000000" w:themeColor="text1"/>
        </w:rPr>
      </w:pPr>
      <w:r w:rsidRPr="00D0158A">
        <w:rPr>
          <w:rFonts w:asciiTheme="minorHAnsi" w:hAnsiTheme="minorHAnsi" w:cstheme="minorHAnsi"/>
          <w:b/>
          <w:bCs/>
          <w:color w:val="000000" w:themeColor="text1"/>
        </w:rPr>
        <w:t>Orientation</w:t>
      </w:r>
      <w:r w:rsidR="003D0F39" w:rsidRPr="00D0158A">
        <w:rPr>
          <w:rFonts w:asciiTheme="minorHAnsi" w:hAnsiTheme="minorHAnsi" w:cstheme="minorHAnsi"/>
          <w:b/>
          <w:bCs/>
          <w:color w:val="000000" w:themeColor="text1"/>
        </w:rPr>
        <w:t xml:space="preserve"> Committee:</w:t>
      </w:r>
      <w:r w:rsidR="003D0F39" w:rsidRPr="00D0158A">
        <w:rPr>
          <w:rFonts w:asciiTheme="minorHAnsi" w:hAnsiTheme="minorHAnsi" w:cstheme="minorHAnsi"/>
          <w:color w:val="000000" w:themeColor="text1"/>
        </w:rPr>
        <w:t xml:space="preserve"> </w:t>
      </w:r>
      <w:r w:rsidR="00975E0F" w:rsidRPr="00D0158A">
        <w:rPr>
          <w:rFonts w:asciiTheme="minorHAnsi" w:hAnsiTheme="minorHAnsi" w:cstheme="minorHAnsi"/>
          <w:color w:val="000000" w:themeColor="text1"/>
        </w:rPr>
        <w:t xml:space="preserve">Ms. </w:t>
      </w:r>
      <w:r w:rsidR="001360E9" w:rsidRPr="00D0158A">
        <w:rPr>
          <w:rFonts w:asciiTheme="minorHAnsi" w:hAnsiTheme="minorHAnsi" w:cstheme="minorHAnsi"/>
          <w:color w:val="000000" w:themeColor="text1"/>
        </w:rPr>
        <w:t>Meruvia</w:t>
      </w:r>
      <w:r w:rsidR="006949A1" w:rsidRPr="00D0158A">
        <w:rPr>
          <w:rFonts w:asciiTheme="minorHAnsi" w:hAnsiTheme="minorHAnsi" w:cstheme="minorHAnsi"/>
          <w:color w:val="000000" w:themeColor="text1"/>
        </w:rPr>
        <w:t xml:space="preserve"> shared that the </w:t>
      </w:r>
      <w:r w:rsidR="006949A1" w:rsidRPr="00D0158A">
        <w:rPr>
          <w:rFonts w:asciiTheme="minorHAnsi" w:hAnsiTheme="minorHAnsi" w:cstheme="minorHAnsi"/>
          <w:b/>
          <w:bCs/>
          <w:color w:val="000000" w:themeColor="text1"/>
        </w:rPr>
        <w:t>Orientation Committee</w:t>
      </w:r>
      <w:r w:rsidR="006949A1" w:rsidRPr="00D0158A">
        <w:rPr>
          <w:rFonts w:asciiTheme="minorHAnsi" w:hAnsiTheme="minorHAnsi" w:cstheme="minorHAnsi"/>
          <w:color w:val="000000" w:themeColor="text1"/>
        </w:rPr>
        <w:t xml:space="preserve"> </w:t>
      </w:r>
      <w:r w:rsidR="001360E9" w:rsidRPr="00D0158A">
        <w:rPr>
          <w:rFonts w:asciiTheme="minorHAnsi" w:hAnsiTheme="minorHAnsi" w:cstheme="minorHAnsi"/>
          <w:color w:val="000000" w:themeColor="text1"/>
        </w:rPr>
        <w:t>was established in March but has</w:t>
      </w:r>
      <w:r w:rsidR="006949A1" w:rsidRPr="00D0158A">
        <w:rPr>
          <w:rFonts w:asciiTheme="minorHAnsi" w:hAnsiTheme="minorHAnsi" w:cstheme="minorHAnsi"/>
          <w:color w:val="000000" w:themeColor="text1"/>
        </w:rPr>
        <w:t xml:space="preserve"> not</w:t>
      </w:r>
      <w:r w:rsidR="001360E9" w:rsidRPr="00D0158A">
        <w:rPr>
          <w:rFonts w:asciiTheme="minorHAnsi" w:hAnsiTheme="minorHAnsi" w:cstheme="minorHAnsi"/>
          <w:color w:val="000000" w:themeColor="text1"/>
        </w:rPr>
        <w:t xml:space="preserve"> officially met. </w:t>
      </w:r>
      <w:r w:rsidR="006949A1" w:rsidRPr="00D0158A">
        <w:rPr>
          <w:rFonts w:asciiTheme="minorHAnsi" w:hAnsiTheme="minorHAnsi" w:cstheme="minorHAnsi"/>
          <w:color w:val="000000" w:themeColor="text1"/>
        </w:rPr>
        <w:t xml:space="preserve">Mr. </w:t>
      </w:r>
      <w:r w:rsidR="001360E9" w:rsidRPr="00D0158A">
        <w:rPr>
          <w:rFonts w:asciiTheme="minorHAnsi" w:hAnsiTheme="minorHAnsi" w:cstheme="minorHAnsi"/>
          <w:color w:val="000000" w:themeColor="text1"/>
        </w:rPr>
        <w:t xml:space="preserve">Butler previously agreed to </w:t>
      </w:r>
      <w:r w:rsidR="001360E9" w:rsidRPr="00D0158A">
        <w:rPr>
          <w:rFonts w:asciiTheme="minorHAnsi" w:hAnsiTheme="minorHAnsi" w:cstheme="minorHAnsi"/>
          <w:b/>
          <w:bCs/>
          <w:color w:val="000000" w:themeColor="text1"/>
        </w:rPr>
        <w:t>chair the committee</w:t>
      </w:r>
      <w:r w:rsidR="001360E9" w:rsidRPr="00D0158A">
        <w:rPr>
          <w:rFonts w:asciiTheme="minorHAnsi" w:hAnsiTheme="minorHAnsi" w:cstheme="minorHAnsi"/>
          <w:color w:val="000000" w:themeColor="text1"/>
        </w:rPr>
        <w:t xml:space="preserve"> and additional members are needed. The purpose of this committee is to provide recommendations on how to best </w:t>
      </w:r>
      <w:r w:rsidR="001360E9" w:rsidRPr="00D0158A">
        <w:rPr>
          <w:rFonts w:asciiTheme="minorHAnsi" w:hAnsiTheme="minorHAnsi" w:cstheme="minorHAnsi"/>
          <w:b/>
          <w:bCs/>
          <w:color w:val="000000" w:themeColor="text1"/>
        </w:rPr>
        <w:t>orient new SRC members</w:t>
      </w:r>
      <w:r w:rsidR="001360E9" w:rsidRPr="00D0158A">
        <w:rPr>
          <w:rFonts w:asciiTheme="minorHAnsi" w:hAnsiTheme="minorHAnsi" w:cstheme="minorHAnsi"/>
          <w:color w:val="000000" w:themeColor="text1"/>
        </w:rPr>
        <w:t xml:space="preserve">. SRC members were reminded this council is a member of the National Coalition of State Rehabilitation Council and the purpose is to orient and educate State Rehabilitation Councils across the nation. </w:t>
      </w:r>
    </w:p>
    <w:p w14:paraId="065CE7F1" w14:textId="77777777" w:rsidR="003D0F39" w:rsidRPr="00D0158A" w:rsidRDefault="003D0F39" w:rsidP="006C13BF">
      <w:pPr>
        <w:ind w:left="1080" w:right="900"/>
        <w:rPr>
          <w:rFonts w:asciiTheme="minorHAnsi" w:hAnsiTheme="minorHAnsi" w:cstheme="minorHAnsi"/>
          <w:color w:val="000000" w:themeColor="text1"/>
          <w:sz w:val="24"/>
          <w:szCs w:val="24"/>
        </w:rPr>
      </w:pPr>
    </w:p>
    <w:p w14:paraId="30AFD789" w14:textId="528819B8" w:rsidR="001360E9" w:rsidRPr="00D0158A" w:rsidRDefault="00714773" w:rsidP="00975E0F">
      <w:pPr>
        <w:pStyle w:val="ListParagraph"/>
        <w:widowControl/>
        <w:autoSpaceDE/>
        <w:autoSpaceDN/>
        <w:ind w:left="1080" w:right="900" w:firstLine="0"/>
        <w:contextualSpacing/>
        <w:jc w:val="left"/>
        <w:rPr>
          <w:rFonts w:asciiTheme="minorHAnsi" w:eastAsiaTheme="minorEastAsia"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SRC </w:t>
      </w:r>
      <w:r w:rsidR="00E80F64" w:rsidRPr="00D0158A">
        <w:rPr>
          <w:rFonts w:asciiTheme="minorHAnsi" w:hAnsiTheme="minorHAnsi" w:cstheme="minorHAnsi"/>
          <w:b/>
          <w:bCs/>
          <w:color w:val="000000" w:themeColor="text1"/>
          <w:sz w:val="24"/>
          <w:szCs w:val="24"/>
        </w:rPr>
        <w:t>Annual Reporting:</w:t>
      </w:r>
      <w:r w:rsidR="00E80F64" w:rsidRPr="00D0158A">
        <w:rPr>
          <w:rFonts w:asciiTheme="minorHAnsi" w:hAnsiTheme="minorHAnsi" w:cstheme="minorHAnsi"/>
          <w:color w:val="000000" w:themeColor="text1"/>
          <w:sz w:val="24"/>
          <w:szCs w:val="24"/>
        </w:rPr>
        <w:t xml:space="preserve"> </w:t>
      </w:r>
      <w:r w:rsidR="00CF5E76" w:rsidRPr="00D0158A">
        <w:rPr>
          <w:rFonts w:asciiTheme="minorHAnsi" w:eastAsiaTheme="minorEastAsia" w:hAnsiTheme="minorHAnsi" w:cstheme="minorHAnsi"/>
          <w:color w:val="000000" w:themeColor="text1"/>
          <w:sz w:val="24"/>
          <w:szCs w:val="24"/>
        </w:rPr>
        <w:t xml:space="preserve"> </w:t>
      </w:r>
      <w:r w:rsidR="001360E9" w:rsidRPr="00D0158A">
        <w:rPr>
          <w:rFonts w:asciiTheme="minorHAnsi" w:eastAsiaTheme="minorEastAsia" w:hAnsiTheme="minorHAnsi" w:cstheme="minorHAnsi"/>
          <w:color w:val="000000" w:themeColor="text1"/>
          <w:sz w:val="24"/>
          <w:szCs w:val="24"/>
        </w:rPr>
        <w:t>The SRC Annual Report was completed in December. It capture</w:t>
      </w:r>
      <w:r w:rsidR="006949A1" w:rsidRPr="00D0158A">
        <w:rPr>
          <w:rFonts w:asciiTheme="minorHAnsi" w:eastAsiaTheme="minorEastAsia" w:hAnsiTheme="minorHAnsi" w:cstheme="minorHAnsi"/>
          <w:color w:val="000000" w:themeColor="text1"/>
          <w:sz w:val="24"/>
          <w:szCs w:val="24"/>
        </w:rPr>
        <w:t>d</w:t>
      </w:r>
      <w:r w:rsidR="001360E9" w:rsidRPr="00D0158A">
        <w:rPr>
          <w:rFonts w:asciiTheme="minorHAnsi" w:eastAsiaTheme="minorEastAsia" w:hAnsiTheme="minorHAnsi" w:cstheme="minorHAnsi"/>
          <w:color w:val="000000" w:themeColor="text1"/>
          <w:sz w:val="24"/>
          <w:szCs w:val="24"/>
        </w:rPr>
        <w:t xml:space="preserve"> all the quarterly meetings and include</w:t>
      </w:r>
      <w:r w:rsidR="006949A1" w:rsidRPr="00D0158A">
        <w:rPr>
          <w:rFonts w:asciiTheme="minorHAnsi" w:eastAsiaTheme="minorEastAsia" w:hAnsiTheme="minorHAnsi" w:cstheme="minorHAnsi"/>
          <w:color w:val="000000" w:themeColor="text1"/>
          <w:sz w:val="24"/>
          <w:szCs w:val="24"/>
        </w:rPr>
        <w:t>d</w:t>
      </w:r>
      <w:r w:rsidR="001360E9" w:rsidRPr="00D0158A">
        <w:rPr>
          <w:rFonts w:asciiTheme="minorHAnsi" w:eastAsiaTheme="minorEastAsia" w:hAnsiTheme="minorHAnsi" w:cstheme="minorHAnsi"/>
          <w:color w:val="000000" w:themeColor="text1"/>
          <w:sz w:val="24"/>
          <w:szCs w:val="24"/>
        </w:rPr>
        <w:t xml:space="preserve"> responses from the questionnaires. The report can be found on the MDRS</w:t>
      </w:r>
      <w:r w:rsidR="006949A1" w:rsidRPr="00D0158A">
        <w:rPr>
          <w:rFonts w:asciiTheme="minorHAnsi" w:eastAsiaTheme="minorEastAsia" w:hAnsiTheme="minorHAnsi" w:cstheme="minorHAnsi"/>
          <w:color w:val="000000" w:themeColor="text1"/>
          <w:sz w:val="24"/>
          <w:szCs w:val="24"/>
        </w:rPr>
        <w:t>’</w:t>
      </w:r>
      <w:r w:rsidR="001360E9" w:rsidRPr="00D0158A">
        <w:rPr>
          <w:rFonts w:asciiTheme="minorHAnsi" w:eastAsiaTheme="minorEastAsia" w:hAnsiTheme="minorHAnsi" w:cstheme="minorHAnsi"/>
          <w:color w:val="000000" w:themeColor="text1"/>
          <w:sz w:val="24"/>
          <w:szCs w:val="24"/>
        </w:rPr>
        <w:t xml:space="preserve"> website and was provided to all attendees. Accessible reports are available upon request</w:t>
      </w:r>
      <w:r w:rsidR="00996CD7" w:rsidRPr="00D0158A">
        <w:rPr>
          <w:rFonts w:asciiTheme="minorHAnsi" w:eastAsiaTheme="minorEastAsia" w:hAnsiTheme="minorHAnsi" w:cstheme="minorHAnsi"/>
          <w:color w:val="000000" w:themeColor="text1"/>
          <w:sz w:val="24"/>
          <w:szCs w:val="24"/>
        </w:rPr>
        <w:t xml:space="preserve">. </w:t>
      </w:r>
    </w:p>
    <w:p w14:paraId="34A0A109" w14:textId="77777777" w:rsidR="00A439A7" w:rsidRPr="00D0158A" w:rsidRDefault="00A439A7" w:rsidP="006C13BF">
      <w:pPr>
        <w:pStyle w:val="Heading2"/>
        <w:spacing w:before="0" w:line="240" w:lineRule="auto"/>
        <w:ind w:right="900"/>
        <w:jc w:val="left"/>
        <w:rPr>
          <w:rFonts w:asciiTheme="minorHAnsi" w:hAnsiTheme="minorHAnsi" w:cstheme="minorHAnsi"/>
          <w:color w:val="000000" w:themeColor="text1"/>
          <w:sz w:val="24"/>
          <w:szCs w:val="24"/>
        </w:rPr>
      </w:pPr>
    </w:p>
    <w:p w14:paraId="34C8EF56" w14:textId="77777777" w:rsidR="002B3BB4" w:rsidRDefault="002B3BB4" w:rsidP="006949A1">
      <w:pPr>
        <w:pStyle w:val="Default"/>
        <w:ind w:left="1080" w:right="900"/>
        <w:rPr>
          <w:rFonts w:asciiTheme="minorHAnsi" w:hAnsiTheme="minorHAnsi" w:cstheme="minorHAnsi"/>
          <w:b/>
          <w:bCs/>
          <w:color w:val="000000" w:themeColor="text1"/>
        </w:rPr>
      </w:pPr>
    </w:p>
    <w:p w14:paraId="5D304F85" w14:textId="77777777" w:rsidR="002B3BB4" w:rsidRDefault="002B3BB4" w:rsidP="006949A1">
      <w:pPr>
        <w:pStyle w:val="Default"/>
        <w:ind w:left="1080" w:right="900"/>
        <w:rPr>
          <w:rFonts w:asciiTheme="minorHAnsi" w:hAnsiTheme="minorHAnsi" w:cstheme="minorHAnsi"/>
          <w:b/>
          <w:bCs/>
          <w:color w:val="000000" w:themeColor="text1"/>
        </w:rPr>
      </w:pPr>
    </w:p>
    <w:p w14:paraId="1C3404F4" w14:textId="77777777" w:rsidR="002B3BB4" w:rsidRDefault="002B3BB4" w:rsidP="006949A1">
      <w:pPr>
        <w:pStyle w:val="Default"/>
        <w:ind w:left="1080" w:right="900"/>
        <w:rPr>
          <w:rFonts w:asciiTheme="minorHAnsi" w:hAnsiTheme="minorHAnsi" w:cstheme="minorHAnsi"/>
          <w:b/>
          <w:bCs/>
          <w:color w:val="000000" w:themeColor="text1"/>
        </w:rPr>
      </w:pPr>
    </w:p>
    <w:p w14:paraId="54E57C8B" w14:textId="77777777" w:rsidR="002B3BB4" w:rsidRDefault="002B3BB4" w:rsidP="006949A1">
      <w:pPr>
        <w:pStyle w:val="Default"/>
        <w:ind w:left="1080" w:right="900"/>
        <w:rPr>
          <w:rFonts w:asciiTheme="minorHAnsi" w:hAnsiTheme="minorHAnsi" w:cstheme="minorHAnsi"/>
          <w:b/>
          <w:bCs/>
          <w:color w:val="000000" w:themeColor="text1"/>
        </w:rPr>
      </w:pPr>
    </w:p>
    <w:p w14:paraId="68845C85"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2D3F17E4" w14:textId="77777777" w:rsidR="002B3BB4" w:rsidRDefault="002B3BB4" w:rsidP="006949A1">
      <w:pPr>
        <w:pStyle w:val="Default"/>
        <w:ind w:left="1080" w:right="900"/>
        <w:rPr>
          <w:rFonts w:asciiTheme="minorHAnsi" w:hAnsiTheme="minorHAnsi" w:cstheme="minorHAnsi"/>
          <w:b/>
          <w:bCs/>
          <w:color w:val="000000" w:themeColor="text1"/>
        </w:rPr>
      </w:pPr>
    </w:p>
    <w:p w14:paraId="44248B46" w14:textId="3E0DA9FD" w:rsidR="006949A1" w:rsidRPr="00D0158A" w:rsidRDefault="006949A1" w:rsidP="006949A1">
      <w:pPr>
        <w:pStyle w:val="Default"/>
        <w:ind w:left="1080" w:right="900"/>
        <w:rPr>
          <w:rFonts w:asciiTheme="minorHAnsi" w:hAnsiTheme="minorHAnsi" w:cstheme="minorHAnsi"/>
          <w:color w:val="000000" w:themeColor="text1"/>
        </w:rPr>
      </w:pPr>
      <w:r w:rsidRPr="00D0158A">
        <w:rPr>
          <w:rFonts w:asciiTheme="minorHAnsi" w:hAnsiTheme="minorHAnsi" w:cstheme="minorHAnsi"/>
          <w:b/>
          <w:bCs/>
          <w:color w:val="000000" w:themeColor="text1"/>
        </w:rPr>
        <w:t xml:space="preserve">Other: </w:t>
      </w:r>
      <w:r w:rsidRPr="00D0158A">
        <w:rPr>
          <w:rFonts w:asciiTheme="minorHAnsi" w:hAnsiTheme="minorHAnsi" w:cstheme="minorHAnsi"/>
          <w:color w:val="000000" w:themeColor="text1"/>
        </w:rPr>
        <w:t xml:space="preserve">SRC members were reminded of the </w:t>
      </w:r>
      <w:r w:rsidRPr="00D0158A">
        <w:rPr>
          <w:rFonts w:asciiTheme="minorHAnsi" w:hAnsiTheme="minorHAnsi" w:cstheme="minorHAnsi"/>
          <w:b/>
          <w:bCs/>
          <w:color w:val="000000" w:themeColor="text1"/>
        </w:rPr>
        <w:t xml:space="preserve">National Coalition of State Rehabilitation Council training manual </w:t>
      </w:r>
      <w:r w:rsidRPr="00D0158A">
        <w:rPr>
          <w:rFonts w:asciiTheme="minorHAnsi" w:hAnsiTheme="minorHAnsi" w:cstheme="minorHAnsi"/>
          <w:color w:val="000000" w:themeColor="text1"/>
        </w:rPr>
        <w:t xml:space="preserve">which is accessible on their website. The link to the National Coalition of State Rehabilitation Council’s was provided with the minutes. Members can also receive materials if needed and can include the law and regulations that are relevant to SRC. Mr. Fountaine agreed to join this committee, but the </w:t>
      </w:r>
      <w:r w:rsidRPr="00D0158A">
        <w:rPr>
          <w:rFonts w:asciiTheme="minorHAnsi" w:hAnsiTheme="minorHAnsi" w:cstheme="minorHAnsi"/>
          <w:b/>
          <w:bCs/>
          <w:color w:val="000000" w:themeColor="text1"/>
        </w:rPr>
        <w:t>committee will remain open</w:t>
      </w:r>
      <w:r w:rsidRPr="00D0158A">
        <w:rPr>
          <w:rFonts w:asciiTheme="minorHAnsi" w:hAnsiTheme="minorHAnsi" w:cstheme="minorHAnsi"/>
          <w:color w:val="000000" w:themeColor="text1"/>
        </w:rPr>
        <w:t xml:space="preserve"> for other members to join. </w:t>
      </w:r>
    </w:p>
    <w:p w14:paraId="56242822" w14:textId="77777777" w:rsidR="006949A1" w:rsidRPr="00D0158A" w:rsidRDefault="006949A1" w:rsidP="006C13BF">
      <w:pPr>
        <w:pStyle w:val="Heading2"/>
        <w:spacing w:before="0" w:line="240" w:lineRule="auto"/>
        <w:ind w:right="900"/>
        <w:jc w:val="left"/>
        <w:rPr>
          <w:rFonts w:asciiTheme="minorHAnsi" w:hAnsiTheme="minorHAnsi" w:cstheme="minorHAnsi"/>
          <w:color w:val="000000" w:themeColor="text1"/>
          <w:sz w:val="24"/>
          <w:szCs w:val="24"/>
        </w:rPr>
      </w:pPr>
    </w:p>
    <w:p w14:paraId="0258ADA9" w14:textId="77777777" w:rsidR="00563982" w:rsidRPr="00D0158A" w:rsidRDefault="00563982" w:rsidP="006C13BF">
      <w:pPr>
        <w:pStyle w:val="ListParagraph"/>
        <w:numPr>
          <w:ilvl w:val="0"/>
          <w:numId w:val="6"/>
        </w:numPr>
        <w:tabs>
          <w:tab w:val="left" w:pos="1347"/>
        </w:tabs>
        <w:ind w:left="1080" w:right="900" w:firstLine="0"/>
        <w:jc w:val="left"/>
        <w:rPr>
          <w:rFonts w:ascii="Britannic Bold" w:hAnsi="Britannic Bold" w:cstheme="minorHAnsi"/>
          <w:bCs/>
          <w:color w:val="000000" w:themeColor="text1"/>
          <w:sz w:val="28"/>
          <w:szCs w:val="28"/>
        </w:rPr>
      </w:pPr>
      <w:r w:rsidRPr="00D0158A">
        <w:rPr>
          <w:rFonts w:ascii="Britannic Bold" w:hAnsi="Britannic Bold" w:cstheme="minorHAnsi"/>
          <w:bCs/>
          <w:color w:val="000000" w:themeColor="text1"/>
          <w:sz w:val="28"/>
          <w:szCs w:val="28"/>
        </w:rPr>
        <w:t>Formal</w:t>
      </w:r>
      <w:r w:rsidRPr="00D0158A">
        <w:rPr>
          <w:rFonts w:ascii="Britannic Bold" w:hAnsi="Britannic Bold" w:cstheme="minorHAnsi"/>
          <w:bCs/>
          <w:color w:val="000000" w:themeColor="text1"/>
          <w:spacing w:val="-7"/>
          <w:sz w:val="28"/>
          <w:szCs w:val="28"/>
        </w:rPr>
        <w:t xml:space="preserve"> </w:t>
      </w:r>
      <w:r w:rsidRPr="00D0158A">
        <w:rPr>
          <w:rFonts w:ascii="Britannic Bold" w:hAnsi="Britannic Bold" w:cstheme="minorHAnsi"/>
          <w:bCs/>
          <w:color w:val="000000" w:themeColor="text1"/>
          <w:sz w:val="28"/>
          <w:szCs w:val="28"/>
        </w:rPr>
        <w:t>SRC</w:t>
      </w:r>
      <w:r w:rsidRPr="00D0158A">
        <w:rPr>
          <w:rFonts w:ascii="Britannic Bold" w:hAnsi="Britannic Bold" w:cstheme="minorHAnsi"/>
          <w:bCs/>
          <w:color w:val="000000" w:themeColor="text1"/>
          <w:spacing w:val="-4"/>
          <w:sz w:val="28"/>
          <w:szCs w:val="28"/>
        </w:rPr>
        <w:t xml:space="preserve"> </w:t>
      </w:r>
      <w:r w:rsidRPr="00D0158A">
        <w:rPr>
          <w:rFonts w:ascii="Britannic Bold" w:hAnsi="Britannic Bold" w:cstheme="minorHAnsi"/>
          <w:bCs/>
          <w:color w:val="000000" w:themeColor="text1"/>
          <w:sz w:val="28"/>
          <w:szCs w:val="28"/>
        </w:rPr>
        <w:t>Input:</w:t>
      </w:r>
      <w:r w:rsidRPr="00D0158A">
        <w:rPr>
          <w:rFonts w:ascii="Britannic Bold" w:hAnsi="Britannic Bold" w:cstheme="minorHAnsi"/>
          <w:bCs/>
          <w:color w:val="000000" w:themeColor="text1"/>
          <w:spacing w:val="53"/>
          <w:sz w:val="28"/>
          <w:szCs w:val="28"/>
        </w:rPr>
        <w:t xml:space="preserve"> </w:t>
      </w:r>
      <w:r w:rsidRPr="00D0158A">
        <w:rPr>
          <w:rFonts w:ascii="Britannic Bold" w:hAnsi="Britannic Bold" w:cstheme="minorHAnsi"/>
          <w:bCs/>
          <w:color w:val="000000" w:themeColor="text1"/>
          <w:sz w:val="28"/>
          <w:szCs w:val="28"/>
        </w:rPr>
        <w:t>Responses</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to</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SRC</w:t>
      </w:r>
      <w:r w:rsidRPr="00D0158A">
        <w:rPr>
          <w:rFonts w:ascii="Britannic Bold" w:hAnsi="Britannic Bold" w:cstheme="minorHAnsi"/>
          <w:bCs/>
          <w:color w:val="000000" w:themeColor="text1"/>
          <w:spacing w:val="-4"/>
          <w:sz w:val="28"/>
          <w:szCs w:val="28"/>
        </w:rPr>
        <w:t xml:space="preserve"> </w:t>
      </w:r>
      <w:r w:rsidRPr="00D0158A">
        <w:rPr>
          <w:rFonts w:ascii="Britannic Bold" w:hAnsi="Britannic Bold" w:cstheme="minorHAnsi"/>
          <w:bCs/>
          <w:color w:val="000000" w:themeColor="text1"/>
          <w:sz w:val="28"/>
          <w:szCs w:val="28"/>
        </w:rPr>
        <w:t>Questionnaires – June 2023 Meeting</w:t>
      </w:r>
    </w:p>
    <w:p w14:paraId="03252042" w14:textId="77777777" w:rsidR="00FB639E" w:rsidRPr="00D0158A" w:rsidRDefault="00FB639E" w:rsidP="006C13BF">
      <w:pPr>
        <w:pStyle w:val="NoSpacing"/>
        <w:ind w:left="1080" w:right="900"/>
        <w:rPr>
          <w:rFonts w:cstheme="minorHAnsi"/>
          <w:color w:val="000000" w:themeColor="text1"/>
          <w:sz w:val="24"/>
          <w:szCs w:val="24"/>
        </w:rPr>
      </w:pPr>
    </w:p>
    <w:p w14:paraId="42533581" w14:textId="6684B42D" w:rsidR="00FB639E" w:rsidRPr="00D0158A" w:rsidRDefault="00FB639E" w:rsidP="006C13BF">
      <w:pPr>
        <w:pStyle w:val="NoSpacing"/>
        <w:ind w:left="1980" w:right="900" w:hanging="540"/>
        <w:rPr>
          <w:rFonts w:cstheme="minorHAnsi"/>
          <w:b/>
          <w:bCs/>
          <w:color w:val="000000" w:themeColor="text1"/>
          <w:sz w:val="24"/>
          <w:szCs w:val="24"/>
        </w:rPr>
      </w:pPr>
      <w:r w:rsidRPr="00D0158A">
        <w:rPr>
          <w:rFonts w:cstheme="minorHAnsi"/>
          <w:b/>
          <w:bCs/>
          <w:color w:val="000000" w:themeColor="text1"/>
          <w:sz w:val="24"/>
          <w:szCs w:val="24"/>
        </w:rPr>
        <w:t>Q1:</w:t>
      </w:r>
      <w:r w:rsidR="00B757C1" w:rsidRPr="00D0158A">
        <w:rPr>
          <w:rFonts w:cstheme="minorHAnsi"/>
          <w:color w:val="000000" w:themeColor="text1"/>
          <w:sz w:val="24"/>
          <w:szCs w:val="24"/>
        </w:rPr>
        <w:t xml:space="preserve">   </w:t>
      </w:r>
      <w:r w:rsidRPr="00D0158A">
        <w:rPr>
          <w:rFonts w:cstheme="minorHAnsi"/>
          <w:b/>
          <w:bCs/>
          <w:color w:val="000000" w:themeColor="text1"/>
          <w:sz w:val="24"/>
          <w:szCs w:val="24"/>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0D38722E" w14:textId="77777777" w:rsidR="00FB639E" w:rsidRPr="00D0158A"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There needs to be more conversation about the client survey.</w:t>
      </w:r>
    </w:p>
    <w:p w14:paraId="498110CC" w14:textId="77777777" w:rsidR="00FB639E" w:rsidRPr="00D0158A"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According to the presentations during the SRC meeting, the extent, scope, and effectiveness of services provided by VR and VRB and the functions performed by the Designated State Unit are effective when serving individuals with disabilities in achieving employment outcomes.</w:t>
      </w:r>
    </w:p>
    <w:p w14:paraId="776E43E3" w14:textId="4C0BC7E1" w:rsidR="00FB639E" w:rsidRPr="00D0158A"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I have no further input at this time</w:t>
      </w:r>
      <w:r w:rsidR="00630498" w:rsidRPr="00D0158A">
        <w:rPr>
          <w:rFonts w:asciiTheme="minorHAnsi" w:hAnsiTheme="minorHAnsi" w:cstheme="minorHAnsi"/>
          <w:i/>
          <w:iCs/>
          <w:color w:val="000000" w:themeColor="text1"/>
          <w:sz w:val="24"/>
          <w:szCs w:val="24"/>
        </w:rPr>
        <w:t>.</w:t>
      </w:r>
    </w:p>
    <w:p w14:paraId="5C2F5D3D" w14:textId="77777777" w:rsidR="00FB639E" w:rsidRPr="00D0158A"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New counselors training needs to be improved so they will be better equipped to serve clients effectively. I have heard several new counselors complain that they need more hands-on training vs. manual training because reading from the manual is "Greek" to them. Their duties are better understood when it is more so hands-on, even though duties are supposed to be practiced after completing each training module, many new counselors are also leaving the agency due to poor training. New counselors also feel the training is not provided in a more timely manner.</w:t>
      </w:r>
    </w:p>
    <w:p w14:paraId="2018DE14" w14:textId="7AFFD109" w:rsidR="00FB639E" w:rsidRPr="00D0158A"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More hands on relationships with potential employer/employee relations</w:t>
      </w:r>
      <w:r w:rsidR="00630498" w:rsidRPr="00D0158A">
        <w:rPr>
          <w:rFonts w:asciiTheme="minorHAnsi" w:hAnsiTheme="minorHAnsi" w:cstheme="minorHAnsi"/>
          <w:i/>
          <w:iCs/>
          <w:color w:val="000000" w:themeColor="text1"/>
          <w:sz w:val="24"/>
          <w:szCs w:val="24"/>
        </w:rPr>
        <w:t>.</w:t>
      </w:r>
    </w:p>
    <w:p w14:paraId="750C74D6" w14:textId="77777777" w:rsidR="00FB639E" w:rsidRPr="00D0158A"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From the information obtained at the meeting, I have no further input regarding the services and the effectiveness of the services provided to clients.</w:t>
      </w:r>
    </w:p>
    <w:p w14:paraId="74DC4592" w14:textId="77777777" w:rsidR="00D66D5C" w:rsidRPr="00D0158A" w:rsidRDefault="00D66D5C" w:rsidP="00D66D5C">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Create options for Pre-ETS eligible students when school districts don’t invite VR/VRB to cooperate with them in the transition of students with disabilities.</w:t>
      </w:r>
    </w:p>
    <w:p w14:paraId="4165EE7F" w14:textId="77777777" w:rsidR="00D66D5C" w:rsidRPr="002B3BB4" w:rsidRDefault="00D66D5C" w:rsidP="00D66D5C">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2B3BB4">
        <w:rPr>
          <w:rFonts w:asciiTheme="minorHAnsi" w:hAnsiTheme="minorHAnsi" w:cstheme="minorHAnsi"/>
          <w:i/>
          <w:iCs/>
          <w:color w:val="000000" w:themeColor="text1"/>
          <w:sz w:val="24"/>
          <w:szCs w:val="24"/>
        </w:rPr>
        <w:t>At this point as a newly appointed member, further analysis is needed per member.</w:t>
      </w:r>
    </w:p>
    <w:p w14:paraId="4CA7B6E1" w14:textId="6180E356" w:rsidR="006949A1" w:rsidRPr="002B3BB4" w:rsidRDefault="00D66D5C" w:rsidP="00356F18">
      <w:pPr>
        <w:pStyle w:val="ListParagraph"/>
        <w:widowControl/>
        <w:numPr>
          <w:ilvl w:val="0"/>
          <w:numId w:val="59"/>
        </w:numPr>
        <w:tabs>
          <w:tab w:val="left" w:pos="11160"/>
        </w:tabs>
        <w:adjustRightInd w:val="0"/>
        <w:ind w:left="2340" w:right="990"/>
        <w:contextualSpacing/>
        <w:jc w:val="left"/>
        <w:rPr>
          <w:rFonts w:asciiTheme="minorHAnsi" w:hAnsiTheme="minorHAnsi" w:cstheme="minorHAnsi"/>
          <w:i/>
          <w:iCs/>
          <w:color w:val="000000" w:themeColor="text1"/>
          <w:sz w:val="24"/>
          <w:szCs w:val="24"/>
        </w:rPr>
      </w:pPr>
      <w:r w:rsidRPr="002B3BB4">
        <w:rPr>
          <w:rFonts w:asciiTheme="minorHAnsi" w:hAnsiTheme="minorHAnsi" w:cstheme="minorHAnsi"/>
          <w:i/>
          <w:iCs/>
          <w:color w:val="000000" w:themeColor="text1"/>
          <w:sz w:val="24"/>
          <w:szCs w:val="24"/>
        </w:rPr>
        <w:t>It was discussed, the issue with getting more parents on board with services who still do not understand MDRS services. At IDS, one of the most beneficial ways to get students involved</w:t>
      </w:r>
    </w:p>
    <w:p w14:paraId="2625C34C" w14:textId="475A4B80" w:rsidR="00FB639E" w:rsidRPr="002B3BB4" w:rsidRDefault="00FB639E" w:rsidP="00D66D5C">
      <w:pPr>
        <w:widowControl/>
        <w:adjustRightInd w:val="0"/>
        <w:ind w:left="2340" w:right="900"/>
        <w:contextualSpacing/>
        <w:rPr>
          <w:rFonts w:asciiTheme="minorHAnsi" w:hAnsiTheme="minorHAnsi" w:cstheme="minorHAnsi"/>
          <w:i/>
          <w:iCs/>
          <w:color w:val="000000" w:themeColor="text1"/>
          <w:sz w:val="24"/>
          <w:szCs w:val="24"/>
        </w:rPr>
      </w:pPr>
      <w:r w:rsidRPr="002B3BB4">
        <w:rPr>
          <w:rFonts w:asciiTheme="minorHAnsi" w:hAnsiTheme="minorHAnsi" w:cstheme="minorHAnsi"/>
          <w:i/>
          <w:iCs/>
          <w:color w:val="000000" w:themeColor="text1"/>
          <w:sz w:val="24"/>
          <w:szCs w:val="24"/>
        </w:rPr>
        <w:t xml:space="preserve">and parents on board is teachers and professors work with the students extensively. If you can get teachers on board who believe in the services and providers, then you will reach more. The school counselors and transition coordinators are stretched too thin along with MDRS counselors to engage the families so extensively. I think the special education teacher should do these things as one of their job responsibilities. A lot of them that we worked with does, but some do the bare minimum. </w:t>
      </w:r>
    </w:p>
    <w:p w14:paraId="11C1F8F4" w14:textId="6393EB43" w:rsidR="00FB639E" w:rsidRPr="002B3BB4" w:rsidRDefault="00FB639E" w:rsidP="006C13BF">
      <w:pPr>
        <w:pStyle w:val="ListParagraph"/>
        <w:widowControl/>
        <w:numPr>
          <w:ilvl w:val="0"/>
          <w:numId w:val="59"/>
        </w:numPr>
        <w:adjustRightInd w:val="0"/>
        <w:ind w:left="2340" w:right="900"/>
        <w:contextualSpacing/>
        <w:jc w:val="left"/>
        <w:rPr>
          <w:rFonts w:asciiTheme="minorHAnsi" w:hAnsiTheme="minorHAnsi" w:cstheme="minorHAnsi"/>
          <w:i/>
          <w:iCs/>
          <w:color w:val="000000" w:themeColor="text1"/>
          <w:sz w:val="24"/>
          <w:szCs w:val="24"/>
        </w:rPr>
      </w:pPr>
      <w:r w:rsidRPr="002B3BB4">
        <w:rPr>
          <w:rFonts w:asciiTheme="minorHAnsi" w:hAnsiTheme="minorHAnsi" w:cstheme="minorHAnsi"/>
          <w:i/>
          <w:iCs/>
          <w:color w:val="000000" w:themeColor="text1"/>
          <w:sz w:val="24"/>
          <w:szCs w:val="24"/>
        </w:rPr>
        <w:t>Additional information on consumer surveys is great. Awareness on VR/VRB services and eligibility</w:t>
      </w:r>
      <w:r w:rsidR="00630498" w:rsidRPr="002B3BB4">
        <w:rPr>
          <w:rFonts w:asciiTheme="minorHAnsi" w:hAnsiTheme="minorHAnsi" w:cstheme="minorHAnsi"/>
          <w:i/>
          <w:iCs/>
          <w:color w:val="000000" w:themeColor="text1"/>
          <w:sz w:val="24"/>
          <w:szCs w:val="24"/>
        </w:rPr>
        <w:t>.</w:t>
      </w:r>
    </w:p>
    <w:p w14:paraId="597860E9" w14:textId="38DE3A3A" w:rsidR="002B3BB4" w:rsidRPr="002B3BB4" w:rsidRDefault="002B3BB4">
      <w:pPr>
        <w:rPr>
          <w:rFonts w:asciiTheme="minorHAnsi" w:hAnsiTheme="minorHAnsi" w:cstheme="minorHAnsi"/>
          <w:color w:val="000000" w:themeColor="text1"/>
          <w:sz w:val="24"/>
          <w:szCs w:val="24"/>
        </w:rPr>
      </w:pPr>
      <w:r w:rsidRPr="002B3BB4">
        <w:rPr>
          <w:rFonts w:asciiTheme="minorHAnsi" w:hAnsiTheme="minorHAnsi" w:cstheme="minorHAnsi"/>
          <w:color w:val="000000" w:themeColor="text1"/>
          <w:sz w:val="24"/>
          <w:szCs w:val="24"/>
        </w:rPr>
        <w:br w:type="page"/>
      </w:r>
    </w:p>
    <w:p w14:paraId="7360E0CD" w14:textId="77777777" w:rsidR="002B3BB4" w:rsidRDefault="002B3BB4">
      <w:pPr>
        <w:rPr>
          <w:rFonts w:asciiTheme="minorHAnsi" w:hAnsiTheme="minorHAnsi" w:cstheme="minorHAnsi"/>
          <w:color w:val="000000" w:themeColor="text1"/>
          <w:sz w:val="24"/>
          <w:szCs w:val="24"/>
        </w:rPr>
      </w:pPr>
    </w:p>
    <w:p w14:paraId="5D180734"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34EAC975" w14:textId="77777777" w:rsidR="002B3BB4" w:rsidRDefault="002B3BB4" w:rsidP="002B3BB4">
      <w:pPr>
        <w:ind w:left="1980"/>
        <w:rPr>
          <w:rFonts w:asciiTheme="minorHAnsi" w:hAnsiTheme="minorHAnsi" w:cstheme="minorHAnsi"/>
          <w:color w:val="000000" w:themeColor="text1"/>
          <w:sz w:val="24"/>
          <w:szCs w:val="24"/>
        </w:rPr>
      </w:pPr>
    </w:p>
    <w:p w14:paraId="7A2AB44A" w14:textId="79571618" w:rsidR="00FB639E" w:rsidRPr="00D0158A" w:rsidRDefault="00FB639E" w:rsidP="002B3BB4">
      <w:pPr>
        <w:pStyle w:val="NoSpacing"/>
        <w:ind w:left="1980" w:right="900" w:hanging="540"/>
        <w:rPr>
          <w:rFonts w:cstheme="minorHAnsi"/>
          <w:b/>
          <w:bCs/>
          <w:color w:val="000000" w:themeColor="text1"/>
          <w:sz w:val="24"/>
          <w:szCs w:val="24"/>
        </w:rPr>
      </w:pPr>
      <w:r w:rsidRPr="00D0158A">
        <w:rPr>
          <w:rFonts w:cstheme="minorHAnsi"/>
          <w:b/>
          <w:bCs/>
          <w:color w:val="000000" w:themeColor="text1"/>
          <w:sz w:val="24"/>
          <w:szCs w:val="24"/>
        </w:rPr>
        <w:t>Q2:</w:t>
      </w:r>
      <w:r w:rsidRPr="00D0158A">
        <w:rPr>
          <w:rFonts w:cstheme="minorHAnsi"/>
          <w:color w:val="000000" w:themeColor="text1"/>
          <w:sz w:val="24"/>
          <w:szCs w:val="24"/>
        </w:rPr>
        <w:t xml:space="preserve"> </w:t>
      </w:r>
      <w:r w:rsidR="00B757C1" w:rsidRPr="00D0158A">
        <w:rPr>
          <w:rFonts w:cstheme="minorHAnsi"/>
          <w:color w:val="000000" w:themeColor="text1"/>
          <w:sz w:val="24"/>
          <w:szCs w:val="24"/>
        </w:rPr>
        <w:t xml:space="preserve"> </w:t>
      </w:r>
      <w:r w:rsidRPr="00D0158A">
        <w:rPr>
          <w:rFonts w:cstheme="minorHAnsi"/>
          <w:b/>
          <w:bCs/>
          <w:color w:val="000000" w:themeColor="text1"/>
          <w:sz w:val="24"/>
          <w:szCs w:val="24"/>
        </w:rPr>
        <w:t>Having heard this quarter’s report on the results of consumer satisfaction surveys, do you have any comments or recommendations for input into the service delivery process?</w:t>
      </w:r>
    </w:p>
    <w:p w14:paraId="53537F6E" w14:textId="4EF68D12"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 xml:space="preserve">Not at this </w:t>
      </w:r>
      <w:r w:rsidR="00630498" w:rsidRPr="00D0158A">
        <w:rPr>
          <w:rFonts w:asciiTheme="minorHAnsi" w:hAnsiTheme="minorHAnsi" w:cstheme="minorHAnsi"/>
          <w:i/>
          <w:iCs/>
          <w:color w:val="000000" w:themeColor="text1"/>
          <w:sz w:val="24"/>
          <w:szCs w:val="24"/>
        </w:rPr>
        <w:t>time.</w:t>
      </w:r>
      <w:r w:rsidRPr="00D0158A">
        <w:rPr>
          <w:rFonts w:asciiTheme="minorHAnsi" w:hAnsiTheme="minorHAnsi" w:cstheme="minorHAnsi"/>
          <w:i/>
          <w:iCs/>
          <w:color w:val="000000" w:themeColor="text1"/>
          <w:sz w:val="24"/>
          <w:szCs w:val="24"/>
        </w:rPr>
        <w:t xml:space="preserve"> </w:t>
      </w:r>
    </w:p>
    <w:p w14:paraId="454C853D" w14:textId="638EC381"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No comment</w:t>
      </w:r>
      <w:r w:rsidR="00630498" w:rsidRPr="00D0158A">
        <w:rPr>
          <w:rFonts w:asciiTheme="minorHAnsi" w:hAnsiTheme="minorHAnsi" w:cstheme="minorHAnsi"/>
          <w:i/>
          <w:iCs/>
          <w:color w:val="000000" w:themeColor="text1"/>
          <w:sz w:val="24"/>
          <w:szCs w:val="24"/>
        </w:rPr>
        <w:t>.</w:t>
      </w:r>
    </w:p>
    <w:p w14:paraId="23A04CAE" w14:textId="76EF0F24"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No</w:t>
      </w:r>
      <w:r w:rsidR="00630498" w:rsidRPr="00D0158A">
        <w:rPr>
          <w:rFonts w:asciiTheme="minorHAnsi" w:hAnsiTheme="minorHAnsi" w:cstheme="minorHAnsi"/>
          <w:i/>
          <w:iCs/>
          <w:color w:val="000000" w:themeColor="text1"/>
          <w:sz w:val="24"/>
          <w:szCs w:val="24"/>
        </w:rPr>
        <w:t>.</w:t>
      </w:r>
    </w:p>
    <w:p w14:paraId="57AA68AE" w14:textId="77777777"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Customer service training is needed for all counselors and managers. I believe that disability etiquettes training is also much needed to counselors and managers across the board. The effectiveness and timeliness of training to new counselors need to be improved so that the provision of services can be provided.</w:t>
      </w:r>
    </w:p>
    <w:p w14:paraId="3F7EC143" w14:textId="4C24CBC4"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No</w:t>
      </w:r>
      <w:r w:rsidR="00630498" w:rsidRPr="00D0158A">
        <w:rPr>
          <w:rFonts w:asciiTheme="minorHAnsi" w:hAnsiTheme="minorHAnsi" w:cstheme="minorHAnsi"/>
          <w:i/>
          <w:iCs/>
          <w:color w:val="000000" w:themeColor="text1"/>
          <w:sz w:val="24"/>
          <w:szCs w:val="24"/>
        </w:rPr>
        <w:t>.</w:t>
      </w:r>
    </w:p>
    <w:p w14:paraId="7CC91050" w14:textId="77777777"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I believe there should be some additional questions on the consumer surveys to provide more in depth information on delivery of services.</w:t>
      </w:r>
    </w:p>
    <w:p w14:paraId="4883B942" w14:textId="3AAA096D"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The committee was established to review satisfaction survey questions</w:t>
      </w:r>
      <w:r w:rsidR="00630498" w:rsidRPr="00D0158A">
        <w:rPr>
          <w:rFonts w:asciiTheme="minorHAnsi" w:hAnsiTheme="minorHAnsi" w:cstheme="minorHAnsi"/>
          <w:i/>
          <w:iCs/>
          <w:color w:val="000000" w:themeColor="text1"/>
          <w:sz w:val="24"/>
          <w:szCs w:val="24"/>
        </w:rPr>
        <w:t>.</w:t>
      </w:r>
    </w:p>
    <w:p w14:paraId="0066FDE9" w14:textId="42BDE0D0"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At this point as a newly appointed members, further analysis is needed per member</w:t>
      </w:r>
      <w:r w:rsidR="00630498" w:rsidRPr="00D0158A">
        <w:rPr>
          <w:rFonts w:asciiTheme="minorHAnsi" w:hAnsiTheme="minorHAnsi" w:cstheme="minorHAnsi"/>
          <w:i/>
          <w:iCs/>
          <w:color w:val="000000" w:themeColor="text1"/>
          <w:sz w:val="24"/>
          <w:szCs w:val="24"/>
        </w:rPr>
        <w:t>.</w:t>
      </w:r>
    </w:p>
    <w:p w14:paraId="0A277A76" w14:textId="7DA6CA5D"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No other comments on this topic</w:t>
      </w:r>
      <w:r w:rsidR="00630498" w:rsidRPr="00D0158A">
        <w:rPr>
          <w:rFonts w:asciiTheme="minorHAnsi" w:hAnsiTheme="minorHAnsi" w:cstheme="minorHAnsi"/>
          <w:i/>
          <w:iCs/>
          <w:color w:val="000000" w:themeColor="text1"/>
          <w:sz w:val="24"/>
          <w:szCs w:val="24"/>
        </w:rPr>
        <w:t>.</w:t>
      </w:r>
    </w:p>
    <w:p w14:paraId="2791B7CB" w14:textId="77777777" w:rsidR="00FB639E" w:rsidRPr="00D0158A" w:rsidRDefault="00FB639E" w:rsidP="006C13BF">
      <w:pPr>
        <w:pStyle w:val="ListParagraph"/>
        <w:widowControl/>
        <w:numPr>
          <w:ilvl w:val="0"/>
          <w:numId w:val="60"/>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 xml:space="preserve">Who are the people surveyed? Do they all answer the questions? Do they have intellectual disabilities. Why do staff make calls vs outside services? </w:t>
      </w:r>
    </w:p>
    <w:p w14:paraId="1C44AE12" w14:textId="77777777" w:rsidR="00FB639E" w:rsidRPr="00D0158A" w:rsidRDefault="00FB639E" w:rsidP="006C13BF">
      <w:pPr>
        <w:pStyle w:val="NoSpacing"/>
        <w:ind w:left="1080" w:right="900"/>
        <w:rPr>
          <w:rFonts w:cstheme="minorHAnsi"/>
          <w:color w:val="000000" w:themeColor="text1"/>
          <w:sz w:val="24"/>
          <w:szCs w:val="24"/>
        </w:rPr>
      </w:pPr>
    </w:p>
    <w:p w14:paraId="11D6B023" w14:textId="10D9729E" w:rsidR="00FB639E" w:rsidRPr="00D0158A" w:rsidRDefault="00FB639E" w:rsidP="006C13BF">
      <w:pPr>
        <w:pStyle w:val="NoSpacing"/>
        <w:ind w:left="1980" w:right="900" w:hanging="540"/>
        <w:rPr>
          <w:rFonts w:cstheme="minorHAnsi"/>
          <w:b/>
          <w:bCs/>
          <w:color w:val="000000" w:themeColor="text1"/>
          <w:sz w:val="24"/>
          <w:szCs w:val="24"/>
        </w:rPr>
      </w:pPr>
      <w:r w:rsidRPr="00D0158A">
        <w:rPr>
          <w:rFonts w:cstheme="minorHAnsi"/>
          <w:b/>
          <w:bCs/>
          <w:color w:val="000000" w:themeColor="text1"/>
          <w:sz w:val="24"/>
          <w:szCs w:val="24"/>
        </w:rPr>
        <w:t>Q3:</w:t>
      </w:r>
      <w:r w:rsidRPr="00D0158A">
        <w:rPr>
          <w:rFonts w:cstheme="minorHAnsi"/>
          <w:color w:val="000000" w:themeColor="text1"/>
          <w:sz w:val="24"/>
          <w:szCs w:val="24"/>
        </w:rPr>
        <w:t xml:space="preserve"> </w:t>
      </w:r>
      <w:r w:rsidR="00B757C1" w:rsidRPr="00D0158A">
        <w:rPr>
          <w:rFonts w:cstheme="minorHAnsi"/>
          <w:color w:val="000000" w:themeColor="text1"/>
          <w:sz w:val="24"/>
          <w:szCs w:val="24"/>
        </w:rPr>
        <w:t xml:space="preserve">  </w:t>
      </w:r>
      <w:r w:rsidRPr="00D0158A">
        <w:rPr>
          <w:rFonts w:cstheme="minorHAnsi"/>
          <w:b/>
          <w:bCs/>
          <w:color w:val="000000" w:themeColor="text1"/>
          <w:sz w:val="24"/>
          <w:szCs w:val="24"/>
        </w:rPr>
        <w:t xml:space="preserve">After attending the quarterly SRC meeting, what further input do you have for the State Plan goals and priorities? </w:t>
      </w:r>
    </w:p>
    <w:p w14:paraId="742FE466" w14:textId="3A8BD83A"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No comment</w:t>
      </w:r>
      <w:r w:rsidR="00630498" w:rsidRPr="00D0158A">
        <w:rPr>
          <w:rFonts w:cstheme="minorHAnsi"/>
          <w:i/>
          <w:iCs/>
          <w:color w:val="000000" w:themeColor="text1"/>
          <w:sz w:val="24"/>
          <w:szCs w:val="24"/>
        </w:rPr>
        <w:t>.</w:t>
      </w:r>
    </w:p>
    <w:p w14:paraId="6C5A0FA8" w14:textId="21F2EFE1"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None at this time</w:t>
      </w:r>
      <w:r w:rsidR="00630498" w:rsidRPr="00D0158A">
        <w:rPr>
          <w:rFonts w:cstheme="minorHAnsi"/>
          <w:i/>
          <w:iCs/>
          <w:color w:val="000000" w:themeColor="text1"/>
          <w:sz w:val="24"/>
          <w:szCs w:val="24"/>
        </w:rPr>
        <w:t>.</w:t>
      </w:r>
    </w:p>
    <w:p w14:paraId="56178628" w14:textId="7FE95729"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None at this time</w:t>
      </w:r>
      <w:r w:rsidR="00630498" w:rsidRPr="00D0158A">
        <w:rPr>
          <w:rFonts w:cstheme="minorHAnsi"/>
          <w:i/>
          <w:iCs/>
          <w:color w:val="000000" w:themeColor="text1"/>
          <w:sz w:val="24"/>
          <w:szCs w:val="24"/>
        </w:rPr>
        <w:t>.</w:t>
      </w:r>
    </w:p>
    <w:p w14:paraId="5F829C8C" w14:textId="77777777"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 xml:space="preserve">More organization relationship to keep in each other’s thoughts. </w:t>
      </w:r>
    </w:p>
    <w:p w14:paraId="30BC95E8" w14:textId="77777777"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The state goals and objectives appear to be appropriate.</w:t>
      </w:r>
    </w:p>
    <w:p w14:paraId="4DCFA019" w14:textId="35C1CA96"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No comment</w:t>
      </w:r>
      <w:r w:rsidR="00630498" w:rsidRPr="00D0158A">
        <w:rPr>
          <w:rFonts w:cstheme="minorHAnsi"/>
          <w:i/>
          <w:iCs/>
          <w:color w:val="000000" w:themeColor="text1"/>
          <w:sz w:val="24"/>
          <w:szCs w:val="24"/>
        </w:rPr>
        <w:t>.</w:t>
      </w:r>
    </w:p>
    <w:p w14:paraId="313DCF7A" w14:textId="6685BEB9"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Invite SRC members to staff training for better understanding of services, policies, and procedures</w:t>
      </w:r>
      <w:r w:rsidR="00630498" w:rsidRPr="00D0158A">
        <w:rPr>
          <w:rFonts w:cstheme="minorHAnsi"/>
          <w:i/>
          <w:iCs/>
          <w:color w:val="000000" w:themeColor="text1"/>
          <w:sz w:val="24"/>
          <w:szCs w:val="24"/>
        </w:rPr>
        <w:t>.</w:t>
      </w:r>
    </w:p>
    <w:p w14:paraId="2B4D407B" w14:textId="02AE49F9" w:rsidR="00FB639E" w:rsidRPr="00D0158A" w:rsidRDefault="00FB639E" w:rsidP="006C13BF">
      <w:pPr>
        <w:pStyle w:val="ListParagraph"/>
        <w:widowControl/>
        <w:numPr>
          <w:ilvl w:val="0"/>
          <w:numId w:val="61"/>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At this point, as a newly appointed members, further analysis is needed per member</w:t>
      </w:r>
      <w:r w:rsidR="00630498" w:rsidRPr="00D0158A">
        <w:rPr>
          <w:rFonts w:asciiTheme="minorHAnsi" w:hAnsiTheme="minorHAnsi" w:cstheme="minorHAnsi"/>
          <w:i/>
          <w:iCs/>
          <w:color w:val="000000" w:themeColor="text1"/>
          <w:sz w:val="24"/>
          <w:szCs w:val="24"/>
        </w:rPr>
        <w:t>.</w:t>
      </w:r>
    </w:p>
    <w:p w14:paraId="1949BDFF" w14:textId="77777777" w:rsidR="00EE5935"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 xml:space="preserve">Business development has amazing outreach or growth in programs. If not being done already, I would recommend getting participants to complete career interest inventory </w:t>
      </w:r>
    </w:p>
    <w:p w14:paraId="0701D0EC" w14:textId="5C79D18A" w:rsidR="00D66D5C" w:rsidRPr="00D0158A" w:rsidRDefault="00D66D5C" w:rsidP="00D66D5C">
      <w:pPr>
        <w:pStyle w:val="NoSpacing"/>
        <w:ind w:left="2340" w:right="900"/>
        <w:rPr>
          <w:rFonts w:cstheme="minorHAnsi"/>
          <w:i/>
          <w:iCs/>
          <w:color w:val="000000" w:themeColor="text1"/>
          <w:sz w:val="24"/>
          <w:szCs w:val="24"/>
        </w:rPr>
      </w:pPr>
      <w:r w:rsidRPr="00D0158A">
        <w:rPr>
          <w:rFonts w:cstheme="minorHAnsi"/>
          <w:i/>
          <w:iCs/>
          <w:color w:val="000000" w:themeColor="text1"/>
          <w:sz w:val="24"/>
          <w:szCs w:val="24"/>
        </w:rPr>
        <w:t xml:space="preserve">assessments prior to the event as a requirement and it can be on paper, online survey or make it accessible as possible. A lot of students have big dreams of things that they think they would like to do but may not understand the task or qualifications that go into some of </w:t>
      </w:r>
    </w:p>
    <w:p w14:paraId="562F3D3D" w14:textId="5A76FA17" w:rsidR="008106B0" w:rsidRPr="00D0158A" w:rsidRDefault="008106B0" w:rsidP="008106B0">
      <w:pPr>
        <w:pStyle w:val="NoSpacing"/>
        <w:ind w:left="2340" w:right="900"/>
        <w:rPr>
          <w:rFonts w:cstheme="minorHAnsi"/>
          <w:i/>
          <w:iCs/>
          <w:color w:val="000000" w:themeColor="text1"/>
          <w:sz w:val="24"/>
          <w:szCs w:val="24"/>
        </w:rPr>
      </w:pPr>
      <w:r w:rsidRPr="00D0158A">
        <w:rPr>
          <w:rFonts w:cstheme="minorHAnsi"/>
          <w:i/>
          <w:iCs/>
          <w:color w:val="000000" w:themeColor="text1"/>
          <w:sz w:val="24"/>
          <w:szCs w:val="24"/>
        </w:rPr>
        <w:t xml:space="preserve">these things. So, knowing this aptitude will help guide students to appropriate realistic options or at least understand plan for anything more wanted. </w:t>
      </w:r>
    </w:p>
    <w:p w14:paraId="6018853E" w14:textId="7DE6195D" w:rsidR="00FB639E" w:rsidRPr="00D0158A" w:rsidRDefault="00FB639E" w:rsidP="006C13BF">
      <w:pPr>
        <w:pStyle w:val="NoSpacing"/>
        <w:numPr>
          <w:ilvl w:val="0"/>
          <w:numId w:val="61"/>
        </w:numPr>
        <w:ind w:left="2340" w:right="900"/>
        <w:rPr>
          <w:rFonts w:cstheme="minorHAnsi"/>
          <w:i/>
          <w:iCs/>
          <w:color w:val="000000" w:themeColor="text1"/>
          <w:sz w:val="24"/>
          <w:szCs w:val="24"/>
        </w:rPr>
      </w:pPr>
      <w:r w:rsidRPr="00D0158A">
        <w:rPr>
          <w:rFonts w:cstheme="minorHAnsi"/>
          <w:i/>
          <w:iCs/>
          <w:color w:val="000000" w:themeColor="text1"/>
          <w:sz w:val="24"/>
          <w:szCs w:val="24"/>
        </w:rPr>
        <w:t>Parents, self-advocates on SRC, how to get information to families, partnering with MSPTI and reach families</w:t>
      </w:r>
      <w:r w:rsidR="00630498"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27BC7570" w14:textId="77777777" w:rsidR="00FB639E" w:rsidRPr="00D0158A" w:rsidRDefault="00FB639E" w:rsidP="006C13BF">
      <w:pPr>
        <w:pStyle w:val="NoSpacing"/>
        <w:ind w:left="1080" w:right="900"/>
        <w:rPr>
          <w:rFonts w:cstheme="minorHAnsi"/>
          <w:color w:val="000000" w:themeColor="text1"/>
          <w:sz w:val="24"/>
          <w:szCs w:val="24"/>
        </w:rPr>
      </w:pPr>
    </w:p>
    <w:p w14:paraId="03F22255" w14:textId="77777777" w:rsidR="00FB639E" w:rsidRPr="00D0158A" w:rsidRDefault="00FB639E" w:rsidP="006C13BF">
      <w:pPr>
        <w:pStyle w:val="NoSpacing"/>
        <w:ind w:left="1980" w:right="900"/>
        <w:rPr>
          <w:rFonts w:cstheme="minorHAnsi"/>
          <w:b/>
          <w:bCs/>
          <w:color w:val="000000" w:themeColor="text1"/>
          <w:sz w:val="24"/>
          <w:szCs w:val="24"/>
        </w:rPr>
      </w:pPr>
      <w:r w:rsidRPr="00D0158A">
        <w:rPr>
          <w:rFonts w:cstheme="minorHAnsi"/>
          <w:b/>
          <w:bCs/>
          <w:color w:val="000000" w:themeColor="text1"/>
          <w:sz w:val="24"/>
          <w:szCs w:val="24"/>
        </w:rPr>
        <w:t>What further comment(s) do you have in regard to evaluating the effectiveness of the VR/VRB Program in meeting the goals and priorities?</w:t>
      </w:r>
    </w:p>
    <w:p w14:paraId="7B1BC5C8" w14:textId="288F7339" w:rsidR="00FB639E" w:rsidRPr="00D0158A" w:rsidRDefault="00FB639E" w:rsidP="006C13BF">
      <w:pPr>
        <w:pStyle w:val="NoSpacing"/>
        <w:numPr>
          <w:ilvl w:val="0"/>
          <w:numId w:val="62"/>
        </w:numPr>
        <w:ind w:left="2340" w:right="900"/>
        <w:rPr>
          <w:rFonts w:cstheme="minorHAnsi"/>
          <w:i/>
          <w:iCs/>
          <w:color w:val="000000" w:themeColor="text1"/>
          <w:sz w:val="24"/>
          <w:szCs w:val="24"/>
        </w:rPr>
      </w:pPr>
      <w:r w:rsidRPr="00D0158A">
        <w:rPr>
          <w:rFonts w:cstheme="minorHAnsi"/>
          <w:i/>
          <w:iCs/>
          <w:color w:val="000000" w:themeColor="text1"/>
          <w:sz w:val="24"/>
          <w:szCs w:val="24"/>
        </w:rPr>
        <w:t>No comment</w:t>
      </w:r>
      <w:r w:rsidR="00630498" w:rsidRPr="00D0158A">
        <w:rPr>
          <w:rFonts w:cstheme="minorHAnsi"/>
          <w:i/>
          <w:iCs/>
          <w:color w:val="000000" w:themeColor="text1"/>
          <w:sz w:val="24"/>
          <w:szCs w:val="24"/>
        </w:rPr>
        <w:t>.</w:t>
      </w:r>
    </w:p>
    <w:p w14:paraId="737F7E9E" w14:textId="22440EED" w:rsidR="00FB639E" w:rsidRDefault="00FB639E" w:rsidP="006C13BF">
      <w:pPr>
        <w:pStyle w:val="NoSpacing"/>
        <w:numPr>
          <w:ilvl w:val="0"/>
          <w:numId w:val="62"/>
        </w:numPr>
        <w:ind w:left="2340" w:right="900"/>
        <w:rPr>
          <w:rFonts w:cstheme="minorHAnsi"/>
          <w:i/>
          <w:iCs/>
          <w:color w:val="000000" w:themeColor="text1"/>
          <w:sz w:val="24"/>
          <w:szCs w:val="24"/>
        </w:rPr>
      </w:pPr>
      <w:r w:rsidRPr="00D0158A">
        <w:rPr>
          <w:rFonts w:cstheme="minorHAnsi"/>
          <w:i/>
          <w:iCs/>
          <w:color w:val="000000" w:themeColor="text1"/>
          <w:sz w:val="24"/>
          <w:szCs w:val="24"/>
        </w:rPr>
        <w:t>None at this time</w:t>
      </w:r>
      <w:r w:rsidR="00630498" w:rsidRPr="00D0158A">
        <w:rPr>
          <w:rFonts w:cstheme="minorHAnsi"/>
          <w:i/>
          <w:iCs/>
          <w:color w:val="000000" w:themeColor="text1"/>
          <w:sz w:val="24"/>
          <w:szCs w:val="24"/>
        </w:rPr>
        <w:t>.</w:t>
      </w:r>
    </w:p>
    <w:p w14:paraId="7AD63663" w14:textId="77777777" w:rsidR="002B3BB4" w:rsidRDefault="002B3BB4" w:rsidP="002B3BB4">
      <w:pPr>
        <w:pStyle w:val="NoSpacing"/>
        <w:ind w:left="2340" w:right="900"/>
        <w:rPr>
          <w:rFonts w:cstheme="minorHAnsi"/>
          <w:i/>
          <w:iCs/>
          <w:color w:val="000000" w:themeColor="text1"/>
          <w:sz w:val="24"/>
          <w:szCs w:val="24"/>
        </w:rPr>
      </w:pPr>
    </w:p>
    <w:p w14:paraId="759B430A" w14:textId="77777777" w:rsidR="002B3BB4" w:rsidRDefault="002B3BB4" w:rsidP="002B3BB4">
      <w:pPr>
        <w:pStyle w:val="NoSpacing"/>
        <w:ind w:left="2340" w:right="900"/>
        <w:rPr>
          <w:rFonts w:cstheme="minorHAnsi"/>
          <w:i/>
          <w:iCs/>
          <w:color w:val="000000" w:themeColor="text1"/>
          <w:sz w:val="24"/>
          <w:szCs w:val="24"/>
        </w:rPr>
      </w:pPr>
    </w:p>
    <w:p w14:paraId="6876B42E" w14:textId="77777777" w:rsidR="002B3BB4" w:rsidRDefault="002B3BB4" w:rsidP="002B3BB4">
      <w:pPr>
        <w:pStyle w:val="NoSpacing"/>
        <w:ind w:left="2340" w:right="900"/>
        <w:rPr>
          <w:rFonts w:cstheme="minorHAnsi"/>
          <w:i/>
          <w:iCs/>
          <w:color w:val="000000" w:themeColor="text1"/>
          <w:sz w:val="24"/>
          <w:szCs w:val="24"/>
        </w:rPr>
      </w:pPr>
    </w:p>
    <w:p w14:paraId="7C6826A2"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0B9276F1" w14:textId="77777777" w:rsidR="002B3BB4" w:rsidRDefault="002B3BB4" w:rsidP="002B3BB4">
      <w:pPr>
        <w:pStyle w:val="NoSpacing"/>
        <w:ind w:left="2340" w:right="900"/>
        <w:rPr>
          <w:rFonts w:cstheme="minorHAnsi"/>
          <w:i/>
          <w:iCs/>
          <w:color w:val="000000" w:themeColor="text1"/>
          <w:sz w:val="24"/>
          <w:szCs w:val="24"/>
        </w:rPr>
      </w:pPr>
    </w:p>
    <w:p w14:paraId="7D296210" w14:textId="77777777" w:rsidR="00FB639E" w:rsidRPr="00D0158A" w:rsidRDefault="00FB639E" w:rsidP="006C13BF">
      <w:pPr>
        <w:pStyle w:val="NoSpacing"/>
        <w:numPr>
          <w:ilvl w:val="0"/>
          <w:numId w:val="62"/>
        </w:numPr>
        <w:ind w:left="2340" w:right="900"/>
        <w:rPr>
          <w:rFonts w:cstheme="minorHAnsi"/>
          <w:i/>
          <w:iCs/>
          <w:color w:val="000000" w:themeColor="text1"/>
          <w:sz w:val="24"/>
          <w:szCs w:val="24"/>
        </w:rPr>
      </w:pPr>
      <w:r w:rsidRPr="00D0158A">
        <w:rPr>
          <w:rFonts w:cstheme="minorHAnsi"/>
          <w:i/>
          <w:iCs/>
          <w:color w:val="000000" w:themeColor="text1"/>
          <w:sz w:val="24"/>
          <w:szCs w:val="24"/>
        </w:rPr>
        <w:t>I believe more attention needs to be paid to the districts covering more rural areas. There is a great need for more business relationships and opportunities for employment in rural areas for clients with most significant disabilities.</w:t>
      </w:r>
    </w:p>
    <w:p w14:paraId="37A40AF5" w14:textId="27FD5CEF" w:rsidR="00FB639E" w:rsidRPr="00D0158A" w:rsidRDefault="00FB639E" w:rsidP="006C13BF">
      <w:pPr>
        <w:pStyle w:val="NoSpacing"/>
        <w:numPr>
          <w:ilvl w:val="0"/>
          <w:numId w:val="62"/>
        </w:numPr>
        <w:ind w:left="2340" w:right="900"/>
        <w:rPr>
          <w:rFonts w:cstheme="minorHAnsi"/>
          <w:i/>
          <w:iCs/>
          <w:color w:val="000000" w:themeColor="text1"/>
          <w:sz w:val="24"/>
          <w:szCs w:val="24"/>
        </w:rPr>
      </w:pPr>
      <w:r w:rsidRPr="00D0158A">
        <w:rPr>
          <w:rFonts w:cstheme="minorHAnsi"/>
          <w:i/>
          <w:iCs/>
          <w:color w:val="000000" w:themeColor="text1"/>
          <w:sz w:val="24"/>
          <w:szCs w:val="24"/>
        </w:rPr>
        <w:t>None at the moment</w:t>
      </w:r>
      <w:r w:rsidR="00630498" w:rsidRPr="00D0158A">
        <w:rPr>
          <w:rFonts w:cstheme="minorHAnsi"/>
          <w:i/>
          <w:iCs/>
          <w:color w:val="000000" w:themeColor="text1"/>
          <w:sz w:val="24"/>
          <w:szCs w:val="24"/>
        </w:rPr>
        <w:t>.</w:t>
      </w:r>
    </w:p>
    <w:p w14:paraId="2B451852" w14:textId="77777777" w:rsidR="00FB639E" w:rsidRPr="00D0158A" w:rsidRDefault="00FB639E" w:rsidP="006C13BF">
      <w:pPr>
        <w:pStyle w:val="NoSpacing"/>
        <w:numPr>
          <w:ilvl w:val="0"/>
          <w:numId w:val="62"/>
        </w:numPr>
        <w:ind w:left="2340" w:right="900"/>
        <w:rPr>
          <w:rFonts w:cstheme="minorHAnsi"/>
          <w:i/>
          <w:iCs/>
          <w:color w:val="000000" w:themeColor="text1"/>
          <w:sz w:val="24"/>
          <w:szCs w:val="24"/>
        </w:rPr>
      </w:pPr>
      <w:r w:rsidRPr="00D0158A">
        <w:rPr>
          <w:rFonts w:cstheme="minorHAnsi"/>
          <w:i/>
          <w:iCs/>
          <w:color w:val="000000" w:themeColor="text1"/>
          <w:sz w:val="24"/>
          <w:szCs w:val="24"/>
        </w:rPr>
        <w:t xml:space="preserve">I have no further comments in regards to the effectiveness of the program. </w:t>
      </w:r>
    </w:p>
    <w:p w14:paraId="14C2C7ED" w14:textId="3DE31790" w:rsidR="00FB639E" w:rsidRPr="00D0158A" w:rsidRDefault="00FB639E" w:rsidP="006C13BF">
      <w:pPr>
        <w:pStyle w:val="ListParagraph"/>
        <w:widowControl/>
        <w:numPr>
          <w:ilvl w:val="0"/>
          <w:numId w:val="62"/>
        </w:numPr>
        <w:autoSpaceDE/>
        <w:autoSpaceDN/>
        <w:ind w:left="2340" w:right="900"/>
        <w:contextualSpacing/>
        <w:jc w:val="left"/>
        <w:rPr>
          <w:rFonts w:asciiTheme="minorHAnsi" w:hAnsiTheme="minorHAnsi" w:cstheme="minorHAnsi"/>
          <w:i/>
          <w:iCs/>
          <w:color w:val="000000" w:themeColor="text1"/>
          <w:sz w:val="24"/>
          <w:szCs w:val="24"/>
        </w:rPr>
      </w:pPr>
      <w:r w:rsidRPr="00D0158A">
        <w:rPr>
          <w:rFonts w:asciiTheme="minorHAnsi" w:hAnsiTheme="minorHAnsi" w:cstheme="minorHAnsi"/>
          <w:i/>
          <w:iCs/>
          <w:color w:val="000000" w:themeColor="text1"/>
          <w:sz w:val="24"/>
          <w:szCs w:val="24"/>
        </w:rPr>
        <w:t>At this point, as a newly appointed members, further analysis is needed per member</w:t>
      </w:r>
      <w:r w:rsidR="00630498" w:rsidRPr="00D0158A">
        <w:rPr>
          <w:rFonts w:asciiTheme="minorHAnsi" w:hAnsiTheme="minorHAnsi" w:cstheme="minorHAnsi"/>
          <w:i/>
          <w:iCs/>
          <w:color w:val="000000" w:themeColor="text1"/>
          <w:sz w:val="24"/>
          <w:szCs w:val="24"/>
        </w:rPr>
        <w:t>.</w:t>
      </w:r>
    </w:p>
    <w:p w14:paraId="0F7C832D" w14:textId="77777777" w:rsidR="00FB639E" w:rsidRPr="00D0158A" w:rsidRDefault="00FB639E" w:rsidP="006C13BF">
      <w:pPr>
        <w:pStyle w:val="NoSpacing"/>
        <w:ind w:left="1080" w:right="900"/>
        <w:rPr>
          <w:rFonts w:cstheme="minorHAnsi"/>
          <w:color w:val="000000" w:themeColor="text1"/>
          <w:sz w:val="24"/>
          <w:szCs w:val="24"/>
        </w:rPr>
      </w:pPr>
    </w:p>
    <w:p w14:paraId="36C1120A" w14:textId="77777777" w:rsidR="00FB639E" w:rsidRPr="00D0158A" w:rsidRDefault="00FB639E" w:rsidP="006C13BF">
      <w:pPr>
        <w:pStyle w:val="NoSpacing"/>
        <w:ind w:left="1980" w:right="900" w:hanging="540"/>
        <w:rPr>
          <w:rFonts w:cstheme="minorHAnsi"/>
          <w:b/>
          <w:i/>
          <w:iCs/>
          <w:color w:val="000000" w:themeColor="text1"/>
          <w:sz w:val="24"/>
          <w:szCs w:val="24"/>
        </w:rPr>
      </w:pPr>
      <w:r w:rsidRPr="00D0158A">
        <w:rPr>
          <w:rFonts w:cstheme="minorHAnsi"/>
          <w:b/>
          <w:i/>
          <w:iCs/>
          <w:color w:val="000000" w:themeColor="text1"/>
          <w:sz w:val="24"/>
          <w:szCs w:val="24"/>
        </w:rPr>
        <w:t xml:space="preserve">Presentation of Information on Policy </w:t>
      </w:r>
    </w:p>
    <w:p w14:paraId="1C035041" w14:textId="7B81152D" w:rsidR="00B757C1" w:rsidRPr="00D0158A" w:rsidRDefault="00FB639E" w:rsidP="006C13BF">
      <w:pPr>
        <w:pStyle w:val="NoSpacing"/>
        <w:ind w:left="1980" w:right="900" w:hanging="540"/>
        <w:rPr>
          <w:rFonts w:cstheme="minorHAnsi"/>
          <w:b/>
          <w:bCs/>
          <w:color w:val="000000" w:themeColor="text1"/>
          <w:sz w:val="24"/>
          <w:szCs w:val="24"/>
        </w:rPr>
      </w:pPr>
      <w:r w:rsidRPr="00D0158A">
        <w:rPr>
          <w:rFonts w:cstheme="minorHAnsi"/>
          <w:b/>
          <w:bCs/>
          <w:color w:val="000000" w:themeColor="text1"/>
          <w:sz w:val="24"/>
          <w:szCs w:val="24"/>
        </w:rPr>
        <w:t xml:space="preserve">Q4: </w:t>
      </w:r>
      <w:r w:rsidR="00EE5935" w:rsidRPr="00D0158A">
        <w:rPr>
          <w:rFonts w:cstheme="minorHAnsi"/>
          <w:b/>
          <w:bCs/>
          <w:color w:val="000000" w:themeColor="text1"/>
          <w:sz w:val="24"/>
          <w:szCs w:val="24"/>
        </w:rPr>
        <w:t xml:space="preserve"> </w:t>
      </w:r>
      <w:r w:rsidRPr="00D0158A">
        <w:rPr>
          <w:rFonts w:cstheme="minorHAnsi"/>
          <w:b/>
          <w:bCs/>
          <w:color w:val="000000" w:themeColor="text1"/>
          <w:sz w:val="24"/>
          <w:szCs w:val="24"/>
        </w:rPr>
        <w:t>Do you have any comments or recommendations concerning the presentation on the Financial</w:t>
      </w:r>
    </w:p>
    <w:p w14:paraId="27DDE86B" w14:textId="4F98D32E" w:rsidR="00FB639E" w:rsidRPr="00D0158A" w:rsidRDefault="00B757C1" w:rsidP="006C13BF">
      <w:pPr>
        <w:pStyle w:val="NoSpacing"/>
        <w:ind w:left="1980" w:right="900" w:hanging="540"/>
        <w:rPr>
          <w:rFonts w:cstheme="minorHAnsi"/>
          <w:b/>
          <w:bCs/>
          <w:color w:val="000000" w:themeColor="text1"/>
          <w:sz w:val="24"/>
          <w:szCs w:val="24"/>
        </w:rPr>
      </w:pPr>
      <w:r w:rsidRPr="00D0158A">
        <w:rPr>
          <w:rFonts w:cstheme="minorHAnsi"/>
          <w:b/>
          <w:bCs/>
          <w:color w:val="000000" w:themeColor="text1"/>
          <w:sz w:val="24"/>
          <w:szCs w:val="24"/>
        </w:rPr>
        <w:t xml:space="preserve">       </w:t>
      </w:r>
      <w:r w:rsidR="00EE5935" w:rsidRPr="00D0158A">
        <w:rPr>
          <w:rFonts w:cstheme="minorHAnsi"/>
          <w:b/>
          <w:bCs/>
          <w:color w:val="000000" w:themeColor="text1"/>
          <w:sz w:val="24"/>
          <w:szCs w:val="24"/>
        </w:rPr>
        <w:t xml:space="preserve">  </w:t>
      </w:r>
      <w:r w:rsidR="00FB639E" w:rsidRPr="00D0158A">
        <w:rPr>
          <w:rFonts w:cstheme="minorHAnsi"/>
          <w:b/>
          <w:bCs/>
          <w:color w:val="000000" w:themeColor="text1"/>
          <w:sz w:val="24"/>
          <w:szCs w:val="24"/>
        </w:rPr>
        <w:t>Needs Analysis?</w:t>
      </w:r>
    </w:p>
    <w:p w14:paraId="072A2219" w14:textId="32DD6AD6"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No</w:t>
      </w:r>
      <w:r w:rsidR="00B757C1"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766AC8A9" w14:textId="77777777"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All priority categories are open; there the FNA should remain suspended.</w:t>
      </w:r>
    </w:p>
    <w:p w14:paraId="79A0E258" w14:textId="7358749F"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None at this time</w:t>
      </w:r>
      <w:r w:rsidR="00B757C1" w:rsidRPr="00D0158A">
        <w:rPr>
          <w:rFonts w:cstheme="minorHAnsi"/>
          <w:i/>
          <w:iCs/>
          <w:color w:val="000000" w:themeColor="text1"/>
          <w:sz w:val="24"/>
          <w:szCs w:val="24"/>
        </w:rPr>
        <w:t>.</w:t>
      </w:r>
    </w:p>
    <w:p w14:paraId="2C1839FD" w14:textId="237EF2A5"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No</w:t>
      </w:r>
      <w:r w:rsidR="00B757C1"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387567AB" w14:textId="30583A92"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No</w:t>
      </w:r>
      <w:r w:rsidR="00B757C1"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0B16CCE9" w14:textId="582F7995"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No comments</w:t>
      </w:r>
      <w:r w:rsidR="00B757C1" w:rsidRPr="00D0158A">
        <w:rPr>
          <w:rFonts w:cstheme="minorHAnsi"/>
          <w:i/>
          <w:iCs/>
          <w:color w:val="000000" w:themeColor="text1"/>
          <w:sz w:val="24"/>
          <w:szCs w:val="24"/>
        </w:rPr>
        <w:t>.</w:t>
      </w:r>
      <w:r w:rsidRPr="00D0158A">
        <w:rPr>
          <w:rFonts w:cstheme="minorHAnsi"/>
          <w:i/>
          <w:iCs/>
          <w:color w:val="000000" w:themeColor="text1"/>
          <w:sz w:val="24"/>
          <w:szCs w:val="24"/>
        </w:rPr>
        <w:t xml:space="preserve"> </w:t>
      </w:r>
    </w:p>
    <w:p w14:paraId="04BFCC8E" w14:textId="43CBCD07"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At this point, as a newly appointed members, further analysis is needed per member</w:t>
      </w:r>
      <w:r w:rsidR="00B757C1" w:rsidRPr="00D0158A">
        <w:rPr>
          <w:rFonts w:cstheme="minorHAnsi"/>
          <w:i/>
          <w:iCs/>
          <w:color w:val="000000" w:themeColor="text1"/>
          <w:sz w:val="24"/>
          <w:szCs w:val="24"/>
        </w:rPr>
        <w:t>.</w:t>
      </w:r>
    </w:p>
    <w:p w14:paraId="4D17291E" w14:textId="77777777"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SRC members approved the recommendations that if sufficient funds are available, VR services shouldn’t be based on financial need. People with disabilities often need services over their employment life and shouldn’t be encouraged to earn less to keep eligibility for employment.</w:t>
      </w:r>
    </w:p>
    <w:p w14:paraId="0C915352" w14:textId="77777777"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 xml:space="preserve">I agree with not requiring it. </w:t>
      </w:r>
    </w:p>
    <w:p w14:paraId="3E362816" w14:textId="7C856526" w:rsidR="00FB639E" w:rsidRPr="00D0158A" w:rsidRDefault="00FB639E" w:rsidP="006C13BF">
      <w:pPr>
        <w:pStyle w:val="NoSpacing"/>
        <w:numPr>
          <w:ilvl w:val="0"/>
          <w:numId w:val="63"/>
        </w:numPr>
        <w:ind w:left="2340" w:right="900"/>
        <w:rPr>
          <w:rFonts w:cstheme="minorHAnsi"/>
          <w:i/>
          <w:iCs/>
          <w:color w:val="000000" w:themeColor="text1"/>
          <w:sz w:val="24"/>
          <w:szCs w:val="24"/>
        </w:rPr>
      </w:pPr>
      <w:r w:rsidRPr="00D0158A">
        <w:rPr>
          <w:rFonts w:cstheme="minorHAnsi"/>
          <w:i/>
          <w:iCs/>
          <w:color w:val="000000" w:themeColor="text1"/>
          <w:sz w:val="24"/>
          <w:szCs w:val="24"/>
        </w:rPr>
        <w:t>No, I think it’s a great opportunity to provide services and support at no cost</w:t>
      </w:r>
      <w:r w:rsidR="00B757C1" w:rsidRPr="00D0158A">
        <w:rPr>
          <w:rFonts w:cstheme="minorHAnsi"/>
          <w:i/>
          <w:iCs/>
          <w:color w:val="000000" w:themeColor="text1"/>
          <w:sz w:val="24"/>
          <w:szCs w:val="24"/>
        </w:rPr>
        <w:t>.</w:t>
      </w:r>
    </w:p>
    <w:p w14:paraId="3EACAFC8" w14:textId="77777777" w:rsidR="00FB639E" w:rsidRPr="00D0158A" w:rsidRDefault="00FB639E" w:rsidP="006C13BF">
      <w:pPr>
        <w:pStyle w:val="NoSpacing"/>
        <w:ind w:left="1080" w:right="900"/>
        <w:rPr>
          <w:rFonts w:cstheme="minorHAnsi"/>
          <w:color w:val="000000" w:themeColor="text1"/>
          <w:sz w:val="24"/>
          <w:szCs w:val="24"/>
        </w:rPr>
      </w:pPr>
    </w:p>
    <w:p w14:paraId="01E052B1" w14:textId="77777777" w:rsidR="00FB639E" w:rsidRPr="00D0158A" w:rsidRDefault="00FB639E" w:rsidP="00EE5935">
      <w:pPr>
        <w:pStyle w:val="NoSpacing"/>
        <w:ind w:left="1440" w:right="900"/>
        <w:rPr>
          <w:rFonts w:cstheme="minorHAnsi"/>
          <w:b/>
          <w:bCs/>
          <w:color w:val="000000" w:themeColor="text1"/>
          <w:sz w:val="24"/>
          <w:szCs w:val="24"/>
        </w:rPr>
      </w:pPr>
      <w:r w:rsidRPr="00D0158A">
        <w:rPr>
          <w:rFonts w:cstheme="minorHAnsi"/>
          <w:b/>
          <w:bCs/>
          <w:color w:val="000000" w:themeColor="text1"/>
          <w:sz w:val="24"/>
          <w:szCs w:val="24"/>
        </w:rPr>
        <w:t>What further input do you have for the establishment of the Community Rehabilitation Program (CRP) for the blind?</w:t>
      </w:r>
    </w:p>
    <w:p w14:paraId="15D10B46" w14:textId="24865A51"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Great work</w:t>
      </w:r>
      <w:r w:rsidR="00B757C1" w:rsidRPr="00D0158A">
        <w:rPr>
          <w:rFonts w:cstheme="minorHAnsi"/>
          <w:i/>
          <w:iCs/>
          <w:color w:val="000000" w:themeColor="text1"/>
          <w:sz w:val="24"/>
          <w:szCs w:val="24"/>
        </w:rPr>
        <w:t>.</w:t>
      </w:r>
    </w:p>
    <w:p w14:paraId="0FAA2E0A" w14:textId="5143A479"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No comment</w:t>
      </w:r>
      <w:r w:rsidR="00B757C1" w:rsidRPr="00D0158A">
        <w:rPr>
          <w:rFonts w:cstheme="minorHAnsi"/>
          <w:i/>
          <w:iCs/>
          <w:color w:val="000000" w:themeColor="text1"/>
          <w:sz w:val="24"/>
          <w:szCs w:val="24"/>
        </w:rPr>
        <w:t>.</w:t>
      </w:r>
    </w:p>
    <w:p w14:paraId="0EB4E331" w14:textId="2B09A800"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None at this time</w:t>
      </w:r>
      <w:r w:rsidR="00B757C1" w:rsidRPr="00D0158A">
        <w:rPr>
          <w:rFonts w:cstheme="minorHAnsi"/>
          <w:i/>
          <w:iCs/>
          <w:color w:val="000000" w:themeColor="text1"/>
          <w:sz w:val="24"/>
          <w:szCs w:val="24"/>
        </w:rPr>
        <w:t>.</w:t>
      </w:r>
    </w:p>
    <w:p w14:paraId="4C7C930F" w14:textId="2C7ECD03"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None</w:t>
      </w:r>
      <w:r w:rsidR="00B757C1" w:rsidRPr="00D0158A">
        <w:rPr>
          <w:rFonts w:cstheme="minorHAnsi"/>
          <w:i/>
          <w:iCs/>
          <w:color w:val="000000" w:themeColor="text1"/>
          <w:sz w:val="24"/>
          <w:szCs w:val="24"/>
        </w:rPr>
        <w:t>.</w:t>
      </w:r>
    </w:p>
    <w:p w14:paraId="6222927E" w14:textId="178BAABC"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None at the moment</w:t>
      </w:r>
      <w:r w:rsidR="00B757C1" w:rsidRPr="00D0158A">
        <w:rPr>
          <w:rFonts w:cstheme="minorHAnsi"/>
          <w:i/>
          <w:iCs/>
          <w:color w:val="000000" w:themeColor="text1"/>
          <w:sz w:val="24"/>
          <w:szCs w:val="24"/>
        </w:rPr>
        <w:t>.</w:t>
      </w:r>
    </w:p>
    <w:p w14:paraId="635AE920" w14:textId="77777777"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I definitely see that the establishment of the CRP will be a great asset to Mississippi in providing much needed services.</w:t>
      </w:r>
    </w:p>
    <w:p w14:paraId="31AE6C68" w14:textId="1C7E4FA6" w:rsidR="00FB639E" w:rsidRPr="00D0158A" w:rsidRDefault="00FB639E"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Increase apartments or dorm numbers, when possible, to allow for statewide coverage</w:t>
      </w:r>
      <w:r w:rsidR="00B757C1" w:rsidRPr="00D0158A">
        <w:rPr>
          <w:rFonts w:cstheme="minorHAnsi"/>
          <w:i/>
          <w:iCs/>
          <w:color w:val="000000" w:themeColor="text1"/>
          <w:sz w:val="24"/>
          <w:szCs w:val="24"/>
        </w:rPr>
        <w:t>.</w:t>
      </w:r>
    </w:p>
    <w:p w14:paraId="65058FC9" w14:textId="77777777" w:rsidR="00D66D5C" w:rsidRPr="00D0158A" w:rsidRDefault="00D66D5C"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At this point, as a newly appointed members, further analysis is needed per member.</w:t>
      </w:r>
    </w:p>
    <w:p w14:paraId="2169F501" w14:textId="77777777" w:rsidR="00D66D5C" w:rsidRPr="00D0158A" w:rsidRDefault="00D66D5C" w:rsidP="002B3BB4">
      <w:pPr>
        <w:pStyle w:val="NoSpacing"/>
        <w:numPr>
          <w:ilvl w:val="0"/>
          <w:numId w:val="64"/>
        </w:numPr>
        <w:ind w:left="2340" w:right="900"/>
        <w:rPr>
          <w:rFonts w:cstheme="minorHAnsi"/>
          <w:i/>
          <w:iCs/>
          <w:color w:val="000000" w:themeColor="text1"/>
          <w:sz w:val="24"/>
          <w:szCs w:val="24"/>
        </w:rPr>
      </w:pPr>
      <w:r w:rsidRPr="00D0158A">
        <w:rPr>
          <w:rFonts w:cstheme="minorHAnsi"/>
          <w:i/>
          <w:iCs/>
          <w:color w:val="000000" w:themeColor="text1"/>
          <w:sz w:val="24"/>
          <w:szCs w:val="24"/>
        </w:rPr>
        <w:t xml:space="preserve">I look forward to hearing and seeing the center in Long Beach. It will be a great program. </w:t>
      </w:r>
    </w:p>
    <w:p w14:paraId="632E7E11" w14:textId="28FE8B48" w:rsidR="008106B0" w:rsidRPr="00D0158A" w:rsidRDefault="008106B0" w:rsidP="002B3BB4">
      <w:pPr>
        <w:pStyle w:val="BodyText"/>
        <w:numPr>
          <w:ilvl w:val="0"/>
          <w:numId w:val="64"/>
        </w:numPr>
        <w:spacing w:before="4"/>
        <w:ind w:left="2340"/>
        <w:rPr>
          <w:rFonts w:cstheme="minorHAnsi"/>
          <w:i/>
          <w:iCs/>
          <w:color w:val="000000" w:themeColor="text1"/>
          <w:sz w:val="24"/>
          <w:szCs w:val="24"/>
        </w:rPr>
      </w:pPr>
      <w:bookmarkStart w:id="75" w:name="Ms._Meruvia,_SRC_Chairperson,_shared_the"/>
      <w:bookmarkStart w:id="76" w:name="_Hlk150353746"/>
      <w:bookmarkEnd w:id="75"/>
      <w:r w:rsidRPr="00D0158A">
        <w:rPr>
          <w:rFonts w:cstheme="minorHAnsi"/>
          <w:i/>
          <w:iCs/>
          <w:color w:val="000000" w:themeColor="text1"/>
          <w:sz w:val="24"/>
          <w:szCs w:val="24"/>
        </w:rPr>
        <w:t>I’m excited to see this center open and provide services to families and communities.</w:t>
      </w:r>
    </w:p>
    <w:p w14:paraId="23871EA3" w14:textId="77777777" w:rsidR="00013B11" w:rsidRPr="00D0158A" w:rsidRDefault="00013B11" w:rsidP="00A37249">
      <w:pPr>
        <w:pStyle w:val="BodyText"/>
        <w:spacing w:before="4"/>
        <w:rPr>
          <w:rFonts w:asciiTheme="minorHAnsi" w:hAnsiTheme="minorHAnsi" w:cstheme="minorHAnsi"/>
          <w:color w:val="000000" w:themeColor="text1"/>
          <w:sz w:val="24"/>
          <w:szCs w:val="24"/>
        </w:rPr>
      </w:pPr>
    </w:p>
    <w:p w14:paraId="3DAA216D" w14:textId="48A19140" w:rsidR="00013B11" w:rsidRPr="001960BC" w:rsidRDefault="00F23EDF" w:rsidP="00A37249">
      <w:pPr>
        <w:pStyle w:val="Heading2"/>
        <w:spacing w:line="240" w:lineRule="auto"/>
        <w:ind w:right="990"/>
        <w:rPr>
          <w:rFonts w:asciiTheme="minorHAnsi" w:hAnsiTheme="minorHAnsi" w:cstheme="minorHAnsi"/>
          <w:b w:val="0"/>
          <w:bCs w:val="0"/>
          <w:color w:val="FFFFFF" w:themeColor="background1"/>
          <w:sz w:val="24"/>
          <w:szCs w:val="24"/>
        </w:rPr>
      </w:pPr>
      <w:bookmarkStart w:id="77" w:name="SEPTEMBER_14,_2022_MEETING_"/>
      <w:bookmarkEnd w:id="76"/>
      <w:bookmarkEnd w:id="77"/>
      <w:r w:rsidRPr="001960BC">
        <w:rPr>
          <w:rFonts w:ascii="Britannic Bold" w:hAnsi="Britannic Bold" w:cstheme="minorHAnsi"/>
          <w:b w:val="0"/>
          <w:bCs w:val="0"/>
          <w:color w:val="FFFFFF" w:themeColor="background1"/>
          <w:shd w:val="clear" w:color="auto" w:fill="000000"/>
        </w:rPr>
        <w:t xml:space="preserve">October 4, </w:t>
      </w:r>
      <w:r w:rsidR="00DA219B" w:rsidRPr="001960BC">
        <w:rPr>
          <w:rFonts w:ascii="Britannic Bold" w:hAnsi="Britannic Bold" w:cstheme="minorHAnsi"/>
          <w:b w:val="0"/>
          <w:bCs w:val="0"/>
          <w:color w:val="FFFFFF" w:themeColor="background1"/>
          <w:shd w:val="clear" w:color="auto" w:fill="000000"/>
        </w:rPr>
        <w:t>2023</w:t>
      </w:r>
      <w:r w:rsidRPr="001960BC">
        <w:rPr>
          <w:rFonts w:ascii="Britannic Bold" w:hAnsi="Britannic Bold" w:cstheme="minorHAnsi"/>
          <w:b w:val="0"/>
          <w:bCs w:val="0"/>
          <w:color w:val="FFFFFF" w:themeColor="background1"/>
          <w:spacing w:val="-4"/>
          <w:shd w:val="clear" w:color="auto" w:fill="000000"/>
        </w:rPr>
        <w:t xml:space="preserve"> </w:t>
      </w:r>
      <w:r w:rsidRPr="001960BC">
        <w:rPr>
          <w:rFonts w:ascii="Britannic Bold" w:hAnsi="Britannic Bold" w:cstheme="minorHAnsi"/>
          <w:b w:val="0"/>
          <w:bCs w:val="0"/>
          <w:color w:val="FFFFFF" w:themeColor="background1"/>
          <w:spacing w:val="-2"/>
          <w:shd w:val="clear" w:color="auto" w:fill="000000"/>
        </w:rPr>
        <w:t>M</w:t>
      </w:r>
      <w:r w:rsidR="00F47EC5" w:rsidRPr="001960BC">
        <w:rPr>
          <w:rFonts w:ascii="Britannic Bold" w:hAnsi="Britannic Bold" w:cstheme="minorHAnsi"/>
          <w:b w:val="0"/>
          <w:bCs w:val="0"/>
          <w:color w:val="FFFFFF" w:themeColor="background1"/>
          <w:spacing w:val="-2"/>
          <w:shd w:val="clear" w:color="auto" w:fill="000000"/>
        </w:rPr>
        <w:t>eeting</w:t>
      </w:r>
      <w:bookmarkStart w:id="78" w:name="Ms._Meruvia,_SRC_Chair,_reported_that_th"/>
      <w:bookmarkEnd w:id="78"/>
      <w:r w:rsidR="001D6841" w:rsidRPr="001960BC">
        <w:rPr>
          <w:rFonts w:ascii="Britannic Bold" w:hAnsi="Britannic Bold" w:cstheme="minorHAnsi"/>
          <w:b w:val="0"/>
          <w:bCs w:val="0"/>
          <w:color w:val="FFFFFF" w:themeColor="background1"/>
          <w:spacing w:val="-2"/>
          <w:shd w:val="clear" w:color="auto" w:fill="000000"/>
        </w:rPr>
        <w:t xml:space="preserve"> </w:t>
      </w:r>
    </w:p>
    <w:p w14:paraId="1179B7BB" w14:textId="23DEB7BD" w:rsidR="006C13BF" w:rsidRPr="00D0158A" w:rsidRDefault="006C13BF" w:rsidP="00A37249">
      <w:pPr>
        <w:pStyle w:val="Heading2"/>
        <w:spacing w:before="0" w:line="240" w:lineRule="auto"/>
        <w:ind w:right="990"/>
        <w:rPr>
          <w:rFonts w:asciiTheme="minorHAnsi" w:hAnsiTheme="minorHAnsi" w:cstheme="minorHAnsi"/>
          <w:b w:val="0"/>
          <w:bCs w:val="0"/>
          <w:color w:val="000000" w:themeColor="text1"/>
          <w:sz w:val="24"/>
          <w:szCs w:val="24"/>
        </w:rPr>
      </w:pPr>
      <w:r w:rsidRPr="00D0158A">
        <w:rPr>
          <w:rFonts w:asciiTheme="minorHAnsi" w:hAnsiTheme="minorHAnsi" w:cstheme="minorHAnsi"/>
          <w:b w:val="0"/>
          <w:bCs w:val="0"/>
          <w:color w:val="000000" w:themeColor="text1"/>
          <w:sz w:val="24"/>
          <w:szCs w:val="24"/>
        </w:rPr>
        <w:t>The 3</w:t>
      </w:r>
      <w:r w:rsidRPr="00D0158A">
        <w:rPr>
          <w:rFonts w:asciiTheme="minorHAnsi" w:hAnsiTheme="minorHAnsi" w:cstheme="minorHAnsi"/>
          <w:b w:val="0"/>
          <w:bCs w:val="0"/>
          <w:color w:val="000000" w:themeColor="text1"/>
          <w:sz w:val="24"/>
          <w:szCs w:val="24"/>
          <w:vertAlign w:val="superscript"/>
        </w:rPr>
        <w:t>rd</w:t>
      </w:r>
      <w:r w:rsidRPr="00D0158A">
        <w:rPr>
          <w:rFonts w:asciiTheme="minorHAnsi" w:hAnsiTheme="minorHAnsi" w:cstheme="minorHAnsi"/>
          <w:b w:val="0"/>
          <w:bCs w:val="0"/>
          <w:color w:val="000000" w:themeColor="text1"/>
          <w:sz w:val="24"/>
          <w:szCs w:val="24"/>
        </w:rPr>
        <w:t xml:space="preserve"> quarterly meeting of the State </w:t>
      </w:r>
      <w:r w:rsidR="006949A1" w:rsidRPr="00D0158A">
        <w:rPr>
          <w:rFonts w:asciiTheme="minorHAnsi" w:hAnsiTheme="minorHAnsi" w:cstheme="minorHAnsi"/>
          <w:b w:val="0"/>
          <w:bCs w:val="0"/>
          <w:color w:val="000000" w:themeColor="text1"/>
          <w:sz w:val="24"/>
          <w:szCs w:val="24"/>
        </w:rPr>
        <w:t>Rehabilitation</w:t>
      </w:r>
      <w:r w:rsidRPr="00D0158A">
        <w:rPr>
          <w:rFonts w:asciiTheme="minorHAnsi" w:hAnsiTheme="minorHAnsi" w:cstheme="minorHAnsi"/>
          <w:b w:val="0"/>
          <w:bCs w:val="0"/>
          <w:color w:val="000000" w:themeColor="text1"/>
          <w:sz w:val="24"/>
          <w:szCs w:val="24"/>
        </w:rPr>
        <w:t xml:space="preserve"> Council was held at the University of Southern Mississippi</w:t>
      </w:r>
      <w:r w:rsidR="00D04589" w:rsidRPr="00D0158A">
        <w:rPr>
          <w:rFonts w:asciiTheme="minorHAnsi" w:hAnsiTheme="minorHAnsi" w:cstheme="minorHAnsi"/>
          <w:b w:val="0"/>
          <w:bCs w:val="0"/>
          <w:color w:val="000000" w:themeColor="text1"/>
          <w:sz w:val="24"/>
          <w:szCs w:val="24"/>
        </w:rPr>
        <w:t xml:space="preserve"> </w:t>
      </w:r>
      <w:r w:rsidRPr="00D0158A">
        <w:rPr>
          <w:rFonts w:asciiTheme="minorHAnsi" w:hAnsiTheme="minorHAnsi" w:cstheme="minorHAnsi"/>
          <w:b w:val="0"/>
          <w:bCs w:val="0"/>
          <w:color w:val="000000" w:themeColor="text1"/>
          <w:sz w:val="24"/>
          <w:szCs w:val="24"/>
        </w:rPr>
        <w:t xml:space="preserve">Trent Lott Center in Hattiesburg. </w:t>
      </w:r>
    </w:p>
    <w:p w14:paraId="3A4EE932" w14:textId="77777777" w:rsidR="006C13BF" w:rsidRPr="00D0158A" w:rsidRDefault="006C13BF" w:rsidP="00A37249">
      <w:pPr>
        <w:pStyle w:val="Heading2"/>
        <w:spacing w:before="0" w:line="240" w:lineRule="auto"/>
        <w:ind w:right="990"/>
        <w:rPr>
          <w:rFonts w:asciiTheme="minorHAnsi" w:hAnsiTheme="minorHAnsi" w:cstheme="minorHAnsi"/>
          <w:b w:val="0"/>
          <w:bCs w:val="0"/>
          <w:color w:val="000000" w:themeColor="text1"/>
          <w:sz w:val="24"/>
          <w:szCs w:val="24"/>
        </w:rPr>
      </w:pPr>
    </w:p>
    <w:p w14:paraId="6EB3F37C" w14:textId="77777777" w:rsidR="002B3BB4" w:rsidRDefault="002B3BB4">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368F89E5" w14:textId="77777777" w:rsidR="002B3BB4" w:rsidRDefault="002B3BB4">
      <w:pPr>
        <w:rPr>
          <w:rFonts w:asciiTheme="minorHAnsi" w:hAnsiTheme="minorHAnsi" w:cstheme="minorHAnsi"/>
          <w:color w:val="000000" w:themeColor="text1"/>
          <w:sz w:val="24"/>
          <w:szCs w:val="24"/>
        </w:rPr>
      </w:pPr>
    </w:p>
    <w:p w14:paraId="09C2DE16"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29A06802" w14:textId="77777777" w:rsidR="002B3BB4" w:rsidRDefault="002B3BB4">
      <w:pPr>
        <w:rPr>
          <w:rFonts w:asciiTheme="minorHAnsi" w:hAnsiTheme="minorHAnsi" w:cstheme="minorHAnsi"/>
          <w:b/>
          <w:bCs/>
          <w:color w:val="000000" w:themeColor="text1"/>
          <w:sz w:val="24"/>
          <w:szCs w:val="24"/>
        </w:rPr>
      </w:pPr>
    </w:p>
    <w:p w14:paraId="3E324FAA" w14:textId="0870E954" w:rsidR="006C13BF" w:rsidRPr="00D0158A" w:rsidRDefault="00F23EDF" w:rsidP="00A37249">
      <w:pPr>
        <w:pStyle w:val="Heading2"/>
        <w:spacing w:before="0" w:line="240" w:lineRule="auto"/>
        <w:ind w:right="990"/>
        <w:rPr>
          <w:rFonts w:asciiTheme="minorHAnsi" w:eastAsiaTheme="minorEastAsia" w:hAnsiTheme="minorHAnsi" w:cstheme="minorHAnsi"/>
          <w:b w:val="0"/>
          <w:bCs w:val="0"/>
          <w:color w:val="000000" w:themeColor="text1"/>
          <w:sz w:val="24"/>
          <w:szCs w:val="24"/>
        </w:rPr>
      </w:pPr>
      <w:r w:rsidRPr="00D0158A">
        <w:rPr>
          <w:rFonts w:asciiTheme="minorHAnsi" w:hAnsiTheme="minorHAnsi" w:cstheme="minorHAnsi"/>
          <w:color w:val="000000" w:themeColor="text1"/>
          <w:sz w:val="24"/>
          <w:szCs w:val="24"/>
        </w:rPr>
        <w:t>Public Comments:</w:t>
      </w:r>
      <w:r w:rsidR="004D4421"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b w:val="0"/>
          <w:bCs w:val="0"/>
          <w:color w:val="000000" w:themeColor="text1"/>
          <w:sz w:val="24"/>
          <w:szCs w:val="24"/>
        </w:rPr>
        <w:t xml:space="preserve"> </w:t>
      </w:r>
      <w:r w:rsidRPr="00D0158A">
        <w:rPr>
          <w:rFonts w:asciiTheme="minorHAnsi" w:eastAsiaTheme="minorEastAsia" w:hAnsiTheme="minorHAnsi" w:cstheme="minorHAnsi"/>
          <w:b w:val="0"/>
          <w:bCs w:val="0"/>
          <w:color w:val="000000" w:themeColor="text1"/>
          <w:sz w:val="24"/>
          <w:szCs w:val="24"/>
        </w:rPr>
        <w:t>A public comment was submitted prior to the SRC deadline. Ms. Thompson was contacted prior to the meeting and was given the link to join the SRC meeting. She was given an opportunity to announce herself during the meeting, but she did not come forward to let attendees know she was in attendance</w:t>
      </w:r>
      <w:r w:rsidR="00996CD7" w:rsidRPr="00D0158A">
        <w:rPr>
          <w:rFonts w:asciiTheme="minorHAnsi" w:eastAsiaTheme="minorEastAsia" w:hAnsiTheme="minorHAnsi" w:cstheme="minorHAnsi"/>
          <w:b w:val="0"/>
          <w:bCs w:val="0"/>
          <w:color w:val="000000" w:themeColor="text1"/>
          <w:sz w:val="24"/>
          <w:szCs w:val="24"/>
        </w:rPr>
        <w:t xml:space="preserve">. </w:t>
      </w:r>
    </w:p>
    <w:p w14:paraId="10D9486A" w14:textId="77777777" w:rsidR="006C13BF" w:rsidRPr="00D0158A" w:rsidRDefault="006C13BF" w:rsidP="00A37249">
      <w:pPr>
        <w:pStyle w:val="Heading2"/>
        <w:spacing w:before="0" w:line="240" w:lineRule="auto"/>
        <w:ind w:right="990"/>
        <w:rPr>
          <w:rFonts w:asciiTheme="minorHAnsi" w:hAnsiTheme="minorHAnsi" w:cstheme="minorHAnsi"/>
          <w:b w:val="0"/>
          <w:bCs w:val="0"/>
          <w:color w:val="000000" w:themeColor="text1"/>
          <w:sz w:val="24"/>
          <w:szCs w:val="24"/>
        </w:rPr>
      </w:pPr>
    </w:p>
    <w:p w14:paraId="4666B9C8" w14:textId="6A516B14" w:rsidR="00A241B5" w:rsidRPr="00D0158A" w:rsidRDefault="006C13BF" w:rsidP="00A241B5">
      <w:pPr>
        <w:pStyle w:val="Heading2"/>
        <w:spacing w:before="0" w:line="240" w:lineRule="auto"/>
        <w:ind w:right="990"/>
        <w:rPr>
          <w:rFonts w:asciiTheme="minorHAnsi" w:eastAsiaTheme="minorEastAsia" w:hAnsiTheme="minorHAnsi" w:cstheme="minorHAnsi"/>
          <w:b w:val="0"/>
          <w:bCs w:val="0"/>
          <w:color w:val="000000" w:themeColor="text1"/>
          <w:sz w:val="24"/>
          <w:szCs w:val="24"/>
        </w:rPr>
      </w:pPr>
      <w:r w:rsidRPr="00D0158A">
        <w:rPr>
          <w:rFonts w:asciiTheme="minorHAnsi" w:hAnsiTheme="minorHAnsi" w:cstheme="minorHAnsi"/>
          <w:color w:val="000000" w:themeColor="text1"/>
          <w:sz w:val="24"/>
          <w:szCs w:val="24"/>
        </w:rPr>
        <w:t xml:space="preserve">MDRS </w:t>
      </w:r>
      <w:r w:rsidR="00F23EDF" w:rsidRPr="00D0158A">
        <w:rPr>
          <w:rFonts w:asciiTheme="minorHAnsi" w:hAnsiTheme="minorHAnsi" w:cstheme="minorHAnsi"/>
          <w:color w:val="000000" w:themeColor="text1"/>
          <w:sz w:val="24"/>
          <w:szCs w:val="24"/>
        </w:rPr>
        <w:t>Executive Director</w:t>
      </w:r>
      <w:r w:rsidRPr="00D0158A">
        <w:rPr>
          <w:rFonts w:asciiTheme="minorHAnsi" w:hAnsiTheme="minorHAnsi" w:cstheme="minorHAnsi"/>
          <w:color w:val="000000" w:themeColor="text1"/>
          <w:sz w:val="24"/>
          <w:szCs w:val="24"/>
        </w:rPr>
        <w:t xml:space="preserve"> </w:t>
      </w:r>
      <w:r w:rsidR="00F16E56" w:rsidRPr="00D0158A">
        <w:rPr>
          <w:rFonts w:asciiTheme="minorHAnsi" w:hAnsiTheme="minorHAnsi" w:cstheme="minorHAnsi"/>
          <w:color w:val="000000" w:themeColor="text1"/>
          <w:sz w:val="24"/>
          <w:szCs w:val="24"/>
        </w:rPr>
        <w:t>Report:</w:t>
      </w:r>
      <w:r w:rsidR="00F16E56" w:rsidRPr="00D0158A">
        <w:rPr>
          <w:rFonts w:asciiTheme="minorHAnsi" w:hAnsiTheme="minorHAnsi" w:cstheme="minorHAnsi"/>
          <w:b w:val="0"/>
          <w:bCs w:val="0"/>
          <w:color w:val="000000" w:themeColor="text1"/>
          <w:sz w:val="24"/>
          <w:szCs w:val="24"/>
        </w:rPr>
        <w:t xml:space="preserve"> </w:t>
      </w:r>
      <w:r w:rsidR="00A37249" w:rsidRPr="00D0158A">
        <w:rPr>
          <w:rFonts w:asciiTheme="minorHAnsi" w:hAnsiTheme="minorHAnsi" w:cstheme="minorHAnsi"/>
          <w:b w:val="0"/>
          <w:bCs w:val="0"/>
          <w:color w:val="000000" w:themeColor="text1"/>
          <w:sz w:val="24"/>
          <w:szCs w:val="24"/>
        </w:rPr>
        <w:t>Mr.</w:t>
      </w:r>
      <w:r w:rsidRPr="00D0158A">
        <w:rPr>
          <w:rFonts w:asciiTheme="minorHAnsi" w:hAnsiTheme="minorHAnsi" w:cstheme="minorHAnsi"/>
          <w:b w:val="0"/>
          <w:bCs w:val="0"/>
          <w:color w:val="000000" w:themeColor="text1"/>
          <w:sz w:val="24"/>
          <w:szCs w:val="24"/>
        </w:rPr>
        <w:t xml:space="preserve"> Howard - O</w:t>
      </w:r>
      <w:r w:rsidR="00F23EDF" w:rsidRPr="00D0158A">
        <w:rPr>
          <w:rFonts w:asciiTheme="minorHAnsi" w:eastAsiaTheme="minorEastAsia" w:hAnsiTheme="minorHAnsi" w:cstheme="minorHAnsi"/>
          <w:b w:val="0"/>
          <w:bCs w:val="0"/>
          <w:color w:val="000000" w:themeColor="text1"/>
          <w:sz w:val="24"/>
          <w:szCs w:val="24"/>
        </w:rPr>
        <w:t xml:space="preserve">ctober is </w:t>
      </w:r>
      <w:r w:rsidR="00F23EDF" w:rsidRPr="00D0158A">
        <w:rPr>
          <w:rFonts w:asciiTheme="minorHAnsi" w:eastAsiaTheme="minorEastAsia" w:hAnsiTheme="minorHAnsi" w:cstheme="minorHAnsi"/>
          <w:color w:val="000000" w:themeColor="text1"/>
          <w:sz w:val="24"/>
          <w:szCs w:val="24"/>
        </w:rPr>
        <w:t>National Disability Employment Awareness</w:t>
      </w:r>
      <w:r w:rsidR="00F23EDF" w:rsidRPr="00D0158A">
        <w:rPr>
          <w:rFonts w:asciiTheme="minorHAnsi" w:eastAsiaTheme="minorEastAsia" w:hAnsiTheme="minorHAnsi" w:cstheme="minorHAnsi"/>
          <w:b w:val="0"/>
          <w:bCs w:val="0"/>
          <w:color w:val="000000" w:themeColor="text1"/>
          <w:sz w:val="24"/>
          <w:szCs w:val="24"/>
        </w:rPr>
        <w:t xml:space="preserve"> month, and the agency is promoting it throughout the state. They will also have different speaking engagements</w:t>
      </w:r>
      <w:r w:rsidR="00D04589" w:rsidRPr="00D0158A">
        <w:rPr>
          <w:rFonts w:asciiTheme="minorHAnsi" w:eastAsiaTheme="minorEastAsia" w:hAnsiTheme="minorHAnsi" w:cstheme="minorHAnsi"/>
          <w:b w:val="0"/>
          <w:bCs w:val="0"/>
          <w:color w:val="000000" w:themeColor="text1"/>
          <w:sz w:val="24"/>
          <w:szCs w:val="24"/>
        </w:rPr>
        <w:t xml:space="preserve"> and </w:t>
      </w:r>
      <w:r w:rsidR="00F23EDF" w:rsidRPr="00D0158A">
        <w:rPr>
          <w:rFonts w:asciiTheme="minorHAnsi" w:eastAsiaTheme="minorEastAsia" w:hAnsiTheme="minorHAnsi" w:cstheme="minorHAnsi"/>
          <w:b w:val="0"/>
          <w:bCs w:val="0"/>
          <w:color w:val="000000" w:themeColor="text1"/>
          <w:sz w:val="24"/>
          <w:szCs w:val="24"/>
        </w:rPr>
        <w:t>be in commercials</w:t>
      </w:r>
      <w:r w:rsidR="00D04589" w:rsidRPr="00D0158A">
        <w:rPr>
          <w:rFonts w:asciiTheme="minorHAnsi" w:eastAsiaTheme="minorEastAsia" w:hAnsiTheme="minorHAnsi" w:cstheme="minorHAnsi"/>
          <w:b w:val="0"/>
          <w:bCs w:val="0"/>
          <w:color w:val="000000" w:themeColor="text1"/>
          <w:sz w:val="24"/>
          <w:szCs w:val="24"/>
        </w:rPr>
        <w:t xml:space="preserve">. It </w:t>
      </w:r>
      <w:r w:rsidR="00F23EDF" w:rsidRPr="00D0158A">
        <w:rPr>
          <w:rFonts w:asciiTheme="minorHAnsi" w:eastAsiaTheme="minorEastAsia" w:hAnsiTheme="minorHAnsi" w:cstheme="minorHAnsi"/>
          <w:b w:val="0"/>
          <w:bCs w:val="0"/>
          <w:color w:val="000000" w:themeColor="text1"/>
          <w:sz w:val="24"/>
          <w:szCs w:val="24"/>
        </w:rPr>
        <w:t xml:space="preserve">will be aired on radio stations around the state </w:t>
      </w:r>
      <w:r w:rsidR="00CA69A3" w:rsidRPr="00D0158A">
        <w:rPr>
          <w:rFonts w:asciiTheme="minorHAnsi" w:eastAsiaTheme="minorEastAsia" w:hAnsiTheme="minorHAnsi" w:cstheme="minorHAnsi"/>
          <w:b w:val="0"/>
          <w:bCs w:val="0"/>
          <w:color w:val="000000" w:themeColor="text1"/>
          <w:sz w:val="24"/>
          <w:szCs w:val="24"/>
        </w:rPr>
        <w:t>to raise</w:t>
      </w:r>
      <w:r w:rsidR="00F23EDF" w:rsidRPr="00D0158A">
        <w:rPr>
          <w:rFonts w:asciiTheme="minorHAnsi" w:eastAsiaTheme="minorEastAsia" w:hAnsiTheme="minorHAnsi" w:cstheme="minorHAnsi"/>
          <w:b w:val="0"/>
          <w:bCs w:val="0"/>
          <w:color w:val="000000" w:themeColor="text1"/>
          <w:sz w:val="24"/>
          <w:szCs w:val="24"/>
        </w:rPr>
        <w:t xml:space="preserve"> awareness. The agency has contracted with </w:t>
      </w:r>
      <w:r w:rsidR="00D04589" w:rsidRPr="00D0158A">
        <w:rPr>
          <w:rFonts w:asciiTheme="minorHAnsi" w:eastAsiaTheme="minorEastAsia" w:hAnsiTheme="minorHAnsi" w:cstheme="minorHAnsi"/>
          <w:color w:val="000000" w:themeColor="text1"/>
          <w:sz w:val="24"/>
          <w:szCs w:val="24"/>
        </w:rPr>
        <w:t>Mississippi</w:t>
      </w:r>
      <w:r w:rsidR="00F23EDF" w:rsidRPr="00D0158A">
        <w:rPr>
          <w:rFonts w:asciiTheme="minorHAnsi" w:eastAsiaTheme="minorEastAsia" w:hAnsiTheme="minorHAnsi" w:cstheme="minorHAnsi"/>
          <w:color w:val="000000" w:themeColor="text1"/>
          <w:sz w:val="24"/>
          <w:szCs w:val="24"/>
        </w:rPr>
        <w:t xml:space="preserve"> Public Broadcasting</w:t>
      </w:r>
      <w:r w:rsidR="00F23EDF" w:rsidRPr="00D0158A">
        <w:rPr>
          <w:rFonts w:asciiTheme="minorHAnsi" w:eastAsiaTheme="minorEastAsia" w:hAnsiTheme="minorHAnsi" w:cstheme="minorHAnsi"/>
          <w:b w:val="0"/>
          <w:bCs w:val="0"/>
          <w:color w:val="000000" w:themeColor="text1"/>
          <w:sz w:val="24"/>
          <w:szCs w:val="24"/>
        </w:rPr>
        <w:t xml:space="preserve"> and they will </w:t>
      </w:r>
      <w:r w:rsidR="00D04589" w:rsidRPr="00D0158A">
        <w:rPr>
          <w:rFonts w:asciiTheme="minorHAnsi" w:eastAsiaTheme="minorEastAsia" w:hAnsiTheme="minorHAnsi" w:cstheme="minorHAnsi"/>
          <w:b w:val="0"/>
          <w:bCs w:val="0"/>
          <w:color w:val="000000" w:themeColor="text1"/>
          <w:sz w:val="24"/>
          <w:szCs w:val="24"/>
        </w:rPr>
        <w:t>air</w:t>
      </w:r>
      <w:r w:rsidR="00F23EDF" w:rsidRPr="00D0158A">
        <w:rPr>
          <w:rFonts w:asciiTheme="minorHAnsi" w:eastAsiaTheme="minorEastAsia" w:hAnsiTheme="minorHAnsi" w:cstheme="minorHAnsi"/>
          <w:b w:val="0"/>
          <w:bCs w:val="0"/>
          <w:color w:val="000000" w:themeColor="text1"/>
          <w:sz w:val="24"/>
          <w:szCs w:val="24"/>
        </w:rPr>
        <w:t xml:space="preserve"> the National Disability Employment Awareness Month commercial</w:t>
      </w:r>
      <w:r w:rsidR="00B16129" w:rsidRPr="00D0158A">
        <w:rPr>
          <w:rFonts w:asciiTheme="minorHAnsi" w:eastAsiaTheme="minorEastAsia" w:hAnsiTheme="minorHAnsi" w:cstheme="minorHAnsi"/>
          <w:b w:val="0"/>
          <w:bCs w:val="0"/>
          <w:color w:val="000000" w:themeColor="text1"/>
          <w:sz w:val="24"/>
          <w:szCs w:val="24"/>
        </w:rPr>
        <w:t xml:space="preserve">. </w:t>
      </w:r>
      <w:r w:rsidR="00D04589" w:rsidRPr="00D0158A">
        <w:rPr>
          <w:rFonts w:asciiTheme="minorHAnsi" w:eastAsiaTheme="minorEastAsia" w:hAnsiTheme="minorHAnsi" w:cstheme="minorHAnsi"/>
          <w:b w:val="0"/>
          <w:bCs w:val="0"/>
          <w:color w:val="000000" w:themeColor="text1"/>
          <w:sz w:val="24"/>
          <w:szCs w:val="24"/>
        </w:rPr>
        <w:t xml:space="preserve">They </w:t>
      </w:r>
      <w:r w:rsidR="00F23EDF" w:rsidRPr="00D0158A">
        <w:rPr>
          <w:rFonts w:asciiTheme="minorHAnsi" w:eastAsiaTheme="minorEastAsia" w:hAnsiTheme="minorHAnsi" w:cstheme="minorHAnsi"/>
          <w:b w:val="0"/>
          <w:bCs w:val="0"/>
          <w:color w:val="000000" w:themeColor="text1"/>
          <w:sz w:val="24"/>
          <w:szCs w:val="24"/>
        </w:rPr>
        <w:t xml:space="preserve">are working </w:t>
      </w:r>
      <w:r w:rsidR="00D04589" w:rsidRPr="00D0158A">
        <w:rPr>
          <w:rFonts w:asciiTheme="minorHAnsi" w:eastAsiaTheme="minorEastAsia" w:hAnsiTheme="minorHAnsi" w:cstheme="minorHAnsi"/>
          <w:b w:val="0"/>
          <w:bCs w:val="0"/>
          <w:color w:val="000000" w:themeColor="text1"/>
          <w:sz w:val="24"/>
          <w:szCs w:val="24"/>
        </w:rPr>
        <w:t xml:space="preserve">on </w:t>
      </w:r>
      <w:r w:rsidR="00F23EDF" w:rsidRPr="00D0158A">
        <w:rPr>
          <w:rFonts w:asciiTheme="minorHAnsi" w:eastAsiaTheme="minorEastAsia" w:hAnsiTheme="minorHAnsi" w:cstheme="minorHAnsi"/>
          <w:b w:val="0"/>
          <w:bCs w:val="0"/>
          <w:color w:val="000000" w:themeColor="text1"/>
          <w:sz w:val="24"/>
          <w:szCs w:val="24"/>
        </w:rPr>
        <w:t>recruit</w:t>
      </w:r>
      <w:r w:rsidR="00D04589" w:rsidRPr="00D0158A">
        <w:rPr>
          <w:rFonts w:asciiTheme="minorHAnsi" w:eastAsiaTheme="minorEastAsia" w:hAnsiTheme="minorHAnsi" w:cstheme="minorHAnsi"/>
          <w:b w:val="0"/>
          <w:bCs w:val="0"/>
          <w:color w:val="000000" w:themeColor="text1"/>
          <w:sz w:val="24"/>
          <w:szCs w:val="24"/>
        </w:rPr>
        <w:t>ing</w:t>
      </w:r>
      <w:r w:rsidR="00F23EDF" w:rsidRPr="00D0158A">
        <w:rPr>
          <w:rFonts w:asciiTheme="minorHAnsi" w:eastAsiaTheme="minorEastAsia" w:hAnsiTheme="minorHAnsi" w:cstheme="minorHAnsi"/>
          <w:b w:val="0"/>
          <w:bCs w:val="0"/>
          <w:color w:val="000000" w:themeColor="text1"/>
          <w:sz w:val="24"/>
          <w:szCs w:val="24"/>
        </w:rPr>
        <w:t xml:space="preserve"> and realized there is an </w:t>
      </w:r>
      <w:r w:rsidR="00F23EDF" w:rsidRPr="00D0158A">
        <w:rPr>
          <w:rFonts w:asciiTheme="minorHAnsi" w:eastAsiaTheme="minorEastAsia" w:hAnsiTheme="minorHAnsi" w:cstheme="minorHAnsi"/>
          <w:color w:val="000000" w:themeColor="text1"/>
          <w:sz w:val="24"/>
          <w:szCs w:val="24"/>
        </w:rPr>
        <w:t>issue with finding individuals who want to work</w:t>
      </w:r>
      <w:r w:rsidR="00F23EDF" w:rsidRPr="00D0158A">
        <w:rPr>
          <w:rFonts w:asciiTheme="minorHAnsi" w:eastAsiaTheme="minorEastAsia" w:hAnsiTheme="minorHAnsi" w:cstheme="minorHAnsi"/>
          <w:b w:val="0"/>
          <w:bCs w:val="0"/>
          <w:color w:val="000000" w:themeColor="text1"/>
          <w:sz w:val="24"/>
          <w:szCs w:val="24"/>
        </w:rPr>
        <w:t xml:space="preserve"> for the agency or state government. He has </w:t>
      </w:r>
      <w:r w:rsidR="00F23EDF" w:rsidRPr="00D0158A">
        <w:rPr>
          <w:rFonts w:asciiTheme="minorHAnsi" w:eastAsiaTheme="minorEastAsia" w:hAnsiTheme="minorHAnsi" w:cstheme="minorHAnsi"/>
          <w:color w:val="000000" w:themeColor="text1"/>
          <w:sz w:val="24"/>
          <w:szCs w:val="24"/>
        </w:rPr>
        <w:t>utilized his 10% of in range adjustments</w:t>
      </w:r>
      <w:r w:rsidR="00F23EDF" w:rsidRPr="00D0158A">
        <w:rPr>
          <w:rFonts w:asciiTheme="minorHAnsi" w:eastAsiaTheme="minorEastAsia" w:hAnsiTheme="minorHAnsi" w:cstheme="minorHAnsi"/>
          <w:b w:val="0"/>
          <w:bCs w:val="0"/>
          <w:color w:val="000000" w:themeColor="text1"/>
          <w:sz w:val="24"/>
          <w:szCs w:val="24"/>
        </w:rPr>
        <w:t xml:space="preserve"> to get the counselor’s salary up to $40,000.00</w:t>
      </w:r>
      <w:r w:rsidR="00D04589" w:rsidRPr="00D0158A">
        <w:rPr>
          <w:rFonts w:asciiTheme="minorHAnsi" w:eastAsiaTheme="minorEastAsia" w:hAnsiTheme="minorHAnsi" w:cstheme="minorHAnsi"/>
          <w:b w:val="0"/>
          <w:bCs w:val="0"/>
          <w:color w:val="000000" w:themeColor="text1"/>
          <w:sz w:val="24"/>
          <w:szCs w:val="24"/>
        </w:rPr>
        <w:t>. T</w:t>
      </w:r>
      <w:r w:rsidR="00F23EDF" w:rsidRPr="00D0158A">
        <w:rPr>
          <w:rFonts w:asciiTheme="minorHAnsi" w:eastAsiaTheme="minorEastAsia" w:hAnsiTheme="minorHAnsi" w:cstheme="minorHAnsi"/>
          <w:b w:val="0"/>
          <w:bCs w:val="0"/>
          <w:color w:val="000000" w:themeColor="text1"/>
          <w:sz w:val="24"/>
          <w:szCs w:val="24"/>
        </w:rPr>
        <w:t xml:space="preserve">he starting salary is now $39,600.00. </w:t>
      </w:r>
      <w:r w:rsidR="00A241B5" w:rsidRPr="00D0158A">
        <w:rPr>
          <w:rFonts w:asciiTheme="minorHAnsi" w:eastAsiaTheme="minorEastAsia" w:hAnsiTheme="minorHAnsi" w:cstheme="minorHAnsi"/>
          <w:b w:val="0"/>
          <w:bCs w:val="0"/>
          <w:color w:val="000000" w:themeColor="text1"/>
          <w:sz w:val="24"/>
          <w:szCs w:val="24"/>
        </w:rPr>
        <w:t xml:space="preserve">Mr. Howard is advocating </w:t>
      </w:r>
      <w:r w:rsidR="00D04589" w:rsidRPr="00D0158A">
        <w:rPr>
          <w:rFonts w:asciiTheme="minorHAnsi" w:eastAsiaTheme="minorEastAsia" w:hAnsiTheme="minorHAnsi" w:cstheme="minorHAnsi"/>
          <w:b w:val="0"/>
          <w:bCs w:val="0"/>
          <w:color w:val="000000" w:themeColor="text1"/>
          <w:sz w:val="24"/>
          <w:szCs w:val="24"/>
        </w:rPr>
        <w:t>getting</w:t>
      </w:r>
      <w:r w:rsidR="00F23EDF" w:rsidRPr="00D0158A">
        <w:rPr>
          <w:rFonts w:asciiTheme="minorHAnsi" w:eastAsiaTheme="minorEastAsia" w:hAnsiTheme="minorHAnsi" w:cstheme="minorHAnsi"/>
          <w:b w:val="0"/>
          <w:bCs w:val="0"/>
          <w:color w:val="000000" w:themeColor="text1"/>
          <w:sz w:val="24"/>
          <w:szCs w:val="24"/>
        </w:rPr>
        <w:t xml:space="preserve"> the salaries to $40,000.00 but with the State Personnel Board </w:t>
      </w:r>
      <w:r w:rsidR="00A241B5" w:rsidRPr="00D0158A">
        <w:rPr>
          <w:rFonts w:asciiTheme="minorHAnsi" w:eastAsiaTheme="minorEastAsia" w:hAnsiTheme="minorHAnsi" w:cstheme="minorHAnsi"/>
          <w:b w:val="0"/>
          <w:bCs w:val="0"/>
          <w:color w:val="000000" w:themeColor="text1"/>
          <w:sz w:val="24"/>
          <w:szCs w:val="24"/>
        </w:rPr>
        <w:t xml:space="preserve">structure, </w:t>
      </w:r>
      <w:r w:rsidR="00F23EDF" w:rsidRPr="00D0158A">
        <w:rPr>
          <w:rFonts w:asciiTheme="minorHAnsi" w:eastAsiaTheme="minorEastAsia" w:hAnsiTheme="minorHAnsi" w:cstheme="minorHAnsi"/>
          <w:b w:val="0"/>
          <w:bCs w:val="0"/>
          <w:color w:val="000000" w:themeColor="text1"/>
          <w:sz w:val="24"/>
          <w:szCs w:val="24"/>
        </w:rPr>
        <w:t xml:space="preserve">this was the highest he could get the salaries for this year. Mr. Howard also </w:t>
      </w:r>
      <w:r w:rsidR="00F23EDF" w:rsidRPr="00D0158A">
        <w:rPr>
          <w:rFonts w:asciiTheme="minorHAnsi" w:eastAsiaTheme="minorEastAsia" w:hAnsiTheme="minorHAnsi" w:cstheme="minorHAnsi"/>
          <w:color w:val="000000" w:themeColor="text1"/>
          <w:sz w:val="24"/>
          <w:szCs w:val="24"/>
        </w:rPr>
        <w:t xml:space="preserve">utilized the 10% in range adjustment </w:t>
      </w:r>
      <w:r w:rsidR="00F23EDF" w:rsidRPr="00D0158A">
        <w:rPr>
          <w:rFonts w:asciiTheme="minorHAnsi" w:eastAsiaTheme="minorEastAsia" w:hAnsiTheme="minorHAnsi" w:cstheme="minorHAnsi"/>
          <w:b w:val="0"/>
          <w:bCs w:val="0"/>
          <w:color w:val="000000" w:themeColor="text1"/>
          <w:sz w:val="24"/>
          <w:szCs w:val="24"/>
        </w:rPr>
        <w:t xml:space="preserve">to get the counselor’s starting salaries up to $29,300.00 which as close as he could get to $30,000.00. They are continuing to work towards </w:t>
      </w:r>
      <w:r w:rsidR="00A241B5" w:rsidRPr="00D0158A">
        <w:rPr>
          <w:rFonts w:asciiTheme="minorHAnsi" w:eastAsiaTheme="minorEastAsia" w:hAnsiTheme="minorHAnsi" w:cstheme="minorHAnsi"/>
          <w:b w:val="0"/>
          <w:bCs w:val="0"/>
          <w:color w:val="000000" w:themeColor="text1"/>
          <w:sz w:val="24"/>
          <w:szCs w:val="24"/>
        </w:rPr>
        <w:t xml:space="preserve">increasing </w:t>
      </w:r>
      <w:r w:rsidR="00D04589" w:rsidRPr="00D0158A">
        <w:rPr>
          <w:rFonts w:asciiTheme="minorHAnsi" w:eastAsiaTheme="minorEastAsia" w:hAnsiTheme="minorHAnsi" w:cstheme="minorHAnsi"/>
          <w:b w:val="0"/>
          <w:bCs w:val="0"/>
          <w:color w:val="000000" w:themeColor="text1"/>
          <w:sz w:val="24"/>
          <w:szCs w:val="24"/>
        </w:rPr>
        <w:t>salaries,</w:t>
      </w:r>
      <w:r w:rsidR="00A241B5" w:rsidRPr="00D0158A">
        <w:rPr>
          <w:rFonts w:asciiTheme="minorHAnsi" w:eastAsiaTheme="minorEastAsia" w:hAnsiTheme="minorHAnsi" w:cstheme="minorHAnsi"/>
          <w:b w:val="0"/>
          <w:bCs w:val="0"/>
          <w:color w:val="000000" w:themeColor="text1"/>
          <w:sz w:val="24"/>
          <w:szCs w:val="24"/>
        </w:rPr>
        <w:t xml:space="preserve"> s</w:t>
      </w:r>
      <w:r w:rsidR="00F23EDF" w:rsidRPr="00D0158A">
        <w:rPr>
          <w:rFonts w:asciiTheme="minorHAnsi" w:eastAsiaTheme="minorEastAsia" w:hAnsiTheme="minorHAnsi" w:cstheme="minorHAnsi"/>
          <w:b w:val="0"/>
          <w:bCs w:val="0"/>
          <w:color w:val="000000" w:themeColor="text1"/>
          <w:sz w:val="24"/>
          <w:szCs w:val="24"/>
        </w:rPr>
        <w:t xml:space="preserve">o people </w:t>
      </w:r>
      <w:r w:rsidR="00A241B5" w:rsidRPr="00D0158A">
        <w:rPr>
          <w:rFonts w:asciiTheme="minorHAnsi" w:eastAsiaTheme="minorEastAsia" w:hAnsiTheme="minorHAnsi" w:cstheme="minorHAnsi"/>
          <w:b w:val="0"/>
          <w:bCs w:val="0"/>
          <w:color w:val="000000" w:themeColor="text1"/>
          <w:sz w:val="24"/>
          <w:szCs w:val="24"/>
        </w:rPr>
        <w:t>seek to have a career a</w:t>
      </w:r>
      <w:r w:rsidR="00F23EDF" w:rsidRPr="00D0158A">
        <w:rPr>
          <w:rFonts w:asciiTheme="minorHAnsi" w:eastAsiaTheme="minorEastAsia" w:hAnsiTheme="minorHAnsi" w:cstheme="minorHAnsi"/>
          <w:b w:val="0"/>
          <w:bCs w:val="0"/>
          <w:color w:val="000000" w:themeColor="text1"/>
          <w:sz w:val="24"/>
          <w:szCs w:val="24"/>
        </w:rPr>
        <w:t xml:space="preserve">t the </w:t>
      </w:r>
      <w:r w:rsidR="00A241B5" w:rsidRPr="00D0158A">
        <w:rPr>
          <w:rFonts w:asciiTheme="minorHAnsi" w:eastAsiaTheme="minorEastAsia" w:hAnsiTheme="minorHAnsi" w:cstheme="minorHAnsi"/>
          <w:b w:val="0"/>
          <w:bCs w:val="0"/>
          <w:color w:val="000000" w:themeColor="text1"/>
          <w:sz w:val="24"/>
          <w:szCs w:val="24"/>
        </w:rPr>
        <w:t>MDRS</w:t>
      </w:r>
      <w:r w:rsidR="00B16129" w:rsidRPr="00D0158A">
        <w:rPr>
          <w:rFonts w:asciiTheme="minorHAnsi" w:eastAsiaTheme="minorEastAsia" w:hAnsiTheme="minorHAnsi" w:cstheme="minorHAnsi"/>
          <w:b w:val="0"/>
          <w:bCs w:val="0"/>
          <w:color w:val="000000" w:themeColor="text1"/>
          <w:sz w:val="24"/>
          <w:szCs w:val="24"/>
        </w:rPr>
        <w:t xml:space="preserve">. </w:t>
      </w:r>
    </w:p>
    <w:p w14:paraId="7681428D" w14:textId="77777777" w:rsidR="00A241B5" w:rsidRPr="00D0158A" w:rsidRDefault="00A241B5" w:rsidP="00A241B5">
      <w:pPr>
        <w:pStyle w:val="Heading2"/>
        <w:spacing w:before="0" w:line="240" w:lineRule="auto"/>
        <w:ind w:right="990"/>
        <w:rPr>
          <w:rFonts w:asciiTheme="minorHAnsi" w:eastAsiaTheme="minorEastAsia" w:hAnsiTheme="minorHAnsi" w:cstheme="minorHAnsi"/>
          <w:b w:val="0"/>
          <w:bCs w:val="0"/>
          <w:color w:val="000000" w:themeColor="text1"/>
          <w:sz w:val="24"/>
          <w:szCs w:val="24"/>
        </w:rPr>
      </w:pPr>
    </w:p>
    <w:p w14:paraId="11710915" w14:textId="35BDEC6E" w:rsidR="003A27F6" w:rsidRPr="00D0158A" w:rsidRDefault="00F23EDF" w:rsidP="00D66D5C">
      <w:pPr>
        <w:pStyle w:val="Heading2"/>
        <w:spacing w:before="0" w:line="240" w:lineRule="auto"/>
        <w:ind w:right="990"/>
        <w:rPr>
          <w:rFonts w:asciiTheme="minorHAnsi" w:eastAsiaTheme="minorEastAsia" w:hAnsiTheme="minorHAnsi" w:cstheme="minorHAnsi"/>
          <w:b w:val="0"/>
          <w:bCs w:val="0"/>
          <w:color w:val="000000" w:themeColor="text1"/>
          <w:sz w:val="24"/>
          <w:szCs w:val="24"/>
        </w:rPr>
      </w:pPr>
      <w:r w:rsidRPr="00D0158A">
        <w:rPr>
          <w:rFonts w:asciiTheme="minorHAnsi" w:eastAsiaTheme="minorEastAsia" w:hAnsiTheme="minorHAnsi" w:cstheme="minorHAnsi"/>
          <w:b w:val="0"/>
          <w:bCs w:val="0"/>
          <w:color w:val="000000" w:themeColor="text1"/>
          <w:sz w:val="24"/>
          <w:szCs w:val="24"/>
        </w:rPr>
        <w:t xml:space="preserve">They are also </w:t>
      </w:r>
      <w:r w:rsidRPr="00D0158A">
        <w:rPr>
          <w:rFonts w:asciiTheme="minorHAnsi" w:eastAsiaTheme="minorEastAsia" w:hAnsiTheme="minorHAnsi" w:cstheme="minorHAnsi"/>
          <w:color w:val="000000" w:themeColor="text1"/>
          <w:sz w:val="24"/>
          <w:szCs w:val="24"/>
        </w:rPr>
        <w:t>recruiting</w:t>
      </w:r>
      <w:r w:rsidRPr="00D0158A">
        <w:rPr>
          <w:rFonts w:asciiTheme="minorHAnsi" w:eastAsiaTheme="minorEastAsia" w:hAnsiTheme="minorHAnsi" w:cstheme="minorHAnsi"/>
          <w:b w:val="0"/>
          <w:bCs w:val="0"/>
          <w:color w:val="000000" w:themeColor="text1"/>
          <w:sz w:val="24"/>
          <w:szCs w:val="24"/>
        </w:rPr>
        <w:t xml:space="preserve"> and </w:t>
      </w:r>
      <w:r w:rsidR="00A241B5" w:rsidRPr="00D0158A">
        <w:rPr>
          <w:rFonts w:asciiTheme="minorHAnsi" w:eastAsiaTheme="minorEastAsia" w:hAnsiTheme="minorHAnsi" w:cstheme="minorHAnsi"/>
          <w:b w:val="0"/>
          <w:bCs w:val="0"/>
          <w:color w:val="000000" w:themeColor="text1"/>
          <w:sz w:val="24"/>
          <w:szCs w:val="24"/>
        </w:rPr>
        <w:t>reviewing the option of</w:t>
      </w:r>
      <w:r w:rsidR="00A241B5"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paying for individuals to return to school </w:t>
      </w:r>
      <w:r w:rsidRPr="00D0158A">
        <w:rPr>
          <w:rFonts w:asciiTheme="minorHAnsi" w:eastAsiaTheme="minorEastAsia" w:hAnsiTheme="minorHAnsi" w:cstheme="minorHAnsi"/>
          <w:b w:val="0"/>
          <w:bCs w:val="0"/>
          <w:color w:val="000000" w:themeColor="text1"/>
          <w:sz w:val="24"/>
          <w:szCs w:val="24"/>
        </w:rPr>
        <w:t>to obtain their bachelor’</w:t>
      </w:r>
      <w:r w:rsidR="00A241B5" w:rsidRPr="00D0158A">
        <w:rPr>
          <w:rFonts w:asciiTheme="minorHAnsi" w:eastAsiaTheme="minorEastAsia" w:hAnsiTheme="minorHAnsi" w:cstheme="minorHAnsi"/>
          <w:b w:val="0"/>
          <w:bCs w:val="0"/>
          <w:color w:val="000000" w:themeColor="text1"/>
          <w:sz w:val="24"/>
          <w:szCs w:val="24"/>
        </w:rPr>
        <w:t>s</w:t>
      </w:r>
      <w:r w:rsidRPr="00D0158A">
        <w:rPr>
          <w:rFonts w:asciiTheme="minorHAnsi" w:eastAsiaTheme="minorEastAsia" w:hAnsiTheme="minorHAnsi" w:cstheme="minorHAnsi"/>
          <w:b w:val="0"/>
          <w:bCs w:val="0"/>
          <w:color w:val="000000" w:themeColor="text1"/>
          <w:sz w:val="24"/>
          <w:szCs w:val="24"/>
        </w:rPr>
        <w:t xml:space="preserve"> degree</w:t>
      </w:r>
      <w:r w:rsidR="00A241B5" w:rsidRPr="00D0158A">
        <w:rPr>
          <w:rFonts w:asciiTheme="minorHAnsi" w:eastAsiaTheme="minorEastAsia" w:hAnsiTheme="minorHAnsi" w:cstheme="minorHAnsi"/>
          <w:b w:val="0"/>
          <w:bCs w:val="0"/>
          <w:color w:val="000000" w:themeColor="text1"/>
          <w:sz w:val="24"/>
          <w:szCs w:val="24"/>
        </w:rPr>
        <w:t xml:space="preserve"> and if </w:t>
      </w:r>
      <w:r w:rsidRPr="00D0158A">
        <w:rPr>
          <w:rFonts w:asciiTheme="minorHAnsi" w:eastAsiaTheme="minorEastAsia" w:hAnsiTheme="minorHAnsi" w:cstheme="minorHAnsi"/>
          <w:b w:val="0"/>
          <w:bCs w:val="0"/>
          <w:color w:val="000000" w:themeColor="text1"/>
          <w:sz w:val="24"/>
          <w:szCs w:val="24"/>
        </w:rPr>
        <w:t xml:space="preserve">the agency pays for staff to return to school, staff must have the understanding that they will have to work for the agency for a </w:t>
      </w:r>
      <w:r w:rsidR="00A241B5" w:rsidRPr="00D0158A">
        <w:rPr>
          <w:rFonts w:asciiTheme="minorHAnsi" w:eastAsiaTheme="minorEastAsia" w:hAnsiTheme="minorHAnsi" w:cstheme="minorHAnsi"/>
          <w:b w:val="0"/>
          <w:bCs w:val="0"/>
          <w:color w:val="000000" w:themeColor="text1"/>
          <w:sz w:val="24"/>
          <w:szCs w:val="24"/>
        </w:rPr>
        <w:t>specific number of years</w:t>
      </w:r>
      <w:r w:rsidR="00B16129" w:rsidRPr="00D0158A">
        <w:rPr>
          <w:rFonts w:asciiTheme="minorHAnsi" w:eastAsiaTheme="minorEastAsia" w:hAnsiTheme="minorHAnsi" w:cstheme="minorHAnsi"/>
          <w:b w:val="0"/>
          <w:bCs w:val="0"/>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Legislative approval </w:t>
      </w:r>
      <w:r w:rsidR="00A241B5" w:rsidRPr="00D0158A">
        <w:rPr>
          <w:rFonts w:asciiTheme="minorHAnsi" w:eastAsiaTheme="minorEastAsia" w:hAnsiTheme="minorHAnsi" w:cstheme="minorHAnsi"/>
          <w:color w:val="000000" w:themeColor="text1"/>
          <w:sz w:val="24"/>
          <w:szCs w:val="24"/>
        </w:rPr>
        <w:t>will be required</w:t>
      </w:r>
      <w:r w:rsidR="00A241B5" w:rsidRPr="00D0158A">
        <w:rPr>
          <w:rFonts w:asciiTheme="minorHAnsi" w:eastAsiaTheme="minorEastAsia" w:hAnsiTheme="minorHAnsi" w:cstheme="minorHAnsi"/>
          <w:b w:val="0"/>
          <w:bCs w:val="0"/>
          <w:color w:val="000000" w:themeColor="text1"/>
          <w:sz w:val="24"/>
          <w:szCs w:val="24"/>
        </w:rPr>
        <w:t xml:space="preserve"> for </w:t>
      </w:r>
      <w:r w:rsidR="00CA69A3" w:rsidRPr="00D0158A">
        <w:rPr>
          <w:rFonts w:asciiTheme="minorHAnsi" w:eastAsiaTheme="minorEastAsia" w:hAnsiTheme="minorHAnsi" w:cstheme="minorHAnsi"/>
          <w:b w:val="0"/>
          <w:bCs w:val="0"/>
          <w:color w:val="000000" w:themeColor="text1"/>
          <w:sz w:val="24"/>
          <w:szCs w:val="24"/>
        </w:rPr>
        <w:t>this,</w:t>
      </w:r>
      <w:r w:rsidR="00A241B5" w:rsidRPr="00D0158A">
        <w:rPr>
          <w:rFonts w:asciiTheme="minorHAnsi" w:eastAsiaTheme="minorEastAsia" w:hAnsiTheme="minorHAnsi" w:cstheme="minorHAnsi"/>
          <w:b w:val="0"/>
          <w:bCs w:val="0"/>
          <w:color w:val="000000" w:themeColor="text1"/>
          <w:sz w:val="24"/>
          <w:szCs w:val="24"/>
        </w:rPr>
        <w:t xml:space="preserve"> and </w:t>
      </w:r>
      <w:r w:rsidR="00D04589" w:rsidRPr="00D0158A">
        <w:rPr>
          <w:rFonts w:asciiTheme="minorHAnsi" w:eastAsiaTheme="minorEastAsia" w:hAnsiTheme="minorHAnsi" w:cstheme="minorHAnsi"/>
          <w:b w:val="0"/>
          <w:bCs w:val="0"/>
          <w:color w:val="000000" w:themeColor="text1"/>
          <w:sz w:val="24"/>
          <w:szCs w:val="24"/>
        </w:rPr>
        <w:t>we are working</w:t>
      </w:r>
      <w:r w:rsidR="00A241B5" w:rsidRPr="00D0158A">
        <w:rPr>
          <w:rFonts w:asciiTheme="minorHAnsi" w:eastAsiaTheme="minorEastAsia" w:hAnsiTheme="minorHAnsi" w:cstheme="minorHAnsi"/>
          <w:b w:val="0"/>
          <w:bCs w:val="0"/>
          <w:color w:val="000000" w:themeColor="text1"/>
          <w:sz w:val="24"/>
          <w:szCs w:val="24"/>
        </w:rPr>
        <w:t xml:space="preserve"> for approval in January</w:t>
      </w:r>
      <w:r w:rsidR="00B16129" w:rsidRPr="00D0158A">
        <w:rPr>
          <w:rFonts w:asciiTheme="minorHAnsi" w:eastAsiaTheme="minorEastAsia" w:hAnsiTheme="minorHAnsi" w:cstheme="minorHAnsi"/>
          <w:b w:val="0"/>
          <w:bCs w:val="0"/>
          <w:color w:val="000000" w:themeColor="text1"/>
          <w:sz w:val="24"/>
          <w:szCs w:val="24"/>
        </w:rPr>
        <w:t xml:space="preserve">. </w:t>
      </w:r>
      <w:r w:rsidRPr="00D0158A">
        <w:rPr>
          <w:rFonts w:asciiTheme="minorHAnsi" w:eastAsiaTheme="minorEastAsia" w:hAnsiTheme="minorHAnsi" w:cstheme="minorHAnsi"/>
          <w:b w:val="0"/>
          <w:bCs w:val="0"/>
          <w:color w:val="000000" w:themeColor="text1"/>
          <w:sz w:val="24"/>
          <w:szCs w:val="24"/>
        </w:rPr>
        <w:t>The goal is to attend Jackson State, Ole Miss, Mississippi State, Southern Mississippi, etc.</w:t>
      </w:r>
      <w:r w:rsidR="00D04589" w:rsidRPr="00D0158A">
        <w:rPr>
          <w:rFonts w:asciiTheme="minorHAnsi" w:eastAsiaTheme="minorEastAsia" w:hAnsiTheme="minorHAnsi" w:cstheme="minorHAnsi"/>
          <w:b w:val="0"/>
          <w:bCs w:val="0"/>
          <w:color w:val="000000" w:themeColor="text1"/>
          <w:sz w:val="24"/>
          <w:szCs w:val="24"/>
        </w:rPr>
        <w:t xml:space="preserve">.  This </w:t>
      </w:r>
      <w:r w:rsidRPr="00D0158A">
        <w:rPr>
          <w:rFonts w:asciiTheme="minorHAnsi" w:eastAsiaTheme="minorEastAsia" w:hAnsiTheme="minorHAnsi" w:cstheme="minorHAnsi"/>
          <w:b w:val="0"/>
          <w:bCs w:val="0"/>
          <w:color w:val="000000" w:themeColor="text1"/>
          <w:sz w:val="24"/>
          <w:szCs w:val="24"/>
        </w:rPr>
        <w:t>will be a great opportunity for counselor assistants who want to</w:t>
      </w:r>
      <w:r w:rsidR="00A241B5" w:rsidRPr="00D0158A">
        <w:rPr>
          <w:rFonts w:asciiTheme="minorHAnsi" w:eastAsiaTheme="minorEastAsia" w:hAnsiTheme="minorHAnsi" w:cstheme="minorHAnsi"/>
          <w:b w:val="0"/>
          <w:bCs w:val="0"/>
          <w:color w:val="000000" w:themeColor="text1"/>
          <w:sz w:val="24"/>
          <w:szCs w:val="24"/>
        </w:rPr>
        <w:t xml:space="preserve"> advance to a counselor position</w:t>
      </w:r>
      <w:r w:rsidR="00D04589" w:rsidRPr="00D0158A">
        <w:rPr>
          <w:rFonts w:asciiTheme="minorHAnsi" w:eastAsiaTheme="minorEastAsia" w:hAnsiTheme="minorHAnsi" w:cstheme="minorHAnsi"/>
          <w:b w:val="0"/>
          <w:bCs w:val="0"/>
          <w:color w:val="000000" w:themeColor="text1"/>
          <w:sz w:val="24"/>
          <w:szCs w:val="24"/>
        </w:rPr>
        <w:t xml:space="preserve"> and </w:t>
      </w:r>
      <w:r w:rsidR="00A241B5" w:rsidRPr="00D0158A">
        <w:rPr>
          <w:rFonts w:asciiTheme="minorHAnsi" w:eastAsiaTheme="minorEastAsia" w:hAnsiTheme="minorHAnsi" w:cstheme="minorHAnsi"/>
          <w:b w:val="0"/>
          <w:bCs w:val="0"/>
          <w:color w:val="000000" w:themeColor="text1"/>
          <w:sz w:val="24"/>
          <w:szCs w:val="24"/>
        </w:rPr>
        <w:t xml:space="preserve">will be utilized </w:t>
      </w:r>
      <w:r w:rsidRPr="00D0158A">
        <w:rPr>
          <w:rFonts w:asciiTheme="minorHAnsi" w:eastAsiaTheme="minorEastAsia" w:hAnsiTheme="minorHAnsi" w:cstheme="minorHAnsi"/>
          <w:b w:val="0"/>
          <w:bCs w:val="0"/>
          <w:color w:val="000000" w:themeColor="text1"/>
          <w:sz w:val="24"/>
          <w:szCs w:val="24"/>
        </w:rPr>
        <w:t>as a recruitment tool</w:t>
      </w:r>
      <w:r w:rsidR="00B16129" w:rsidRPr="00D0158A">
        <w:rPr>
          <w:rFonts w:asciiTheme="minorHAnsi" w:eastAsiaTheme="minorEastAsia" w:hAnsiTheme="minorHAnsi" w:cstheme="minorHAnsi"/>
          <w:b w:val="0"/>
          <w:bCs w:val="0"/>
          <w:color w:val="000000" w:themeColor="text1"/>
          <w:sz w:val="24"/>
          <w:szCs w:val="24"/>
        </w:rPr>
        <w:t xml:space="preserve">. </w:t>
      </w:r>
      <w:r w:rsidR="00A241B5" w:rsidRPr="00D0158A">
        <w:rPr>
          <w:rFonts w:asciiTheme="minorHAnsi" w:eastAsiaTheme="minorEastAsia" w:hAnsiTheme="minorHAnsi" w:cstheme="minorHAnsi"/>
          <w:b w:val="0"/>
          <w:bCs w:val="0"/>
          <w:color w:val="000000" w:themeColor="text1"/>
          <w:sz w:val="24"/>
          <w:szCs w:val="24"/>
        </w:rPr>
        <w:t xml:space="preserve">This was </w:t>
      </w:r>
      <w:r w:rsidRPr="00D0158A">
        <w:rPr>
          <w:rFonts w:asciiTheme="minorHAnsi" w:eastAsiaTheme="minorEastAsia" w:hAnsiTheme="minorHAnsi" w:cstheme="minorHAnsi"/>
          <w:b w:val="0"/>
          <w:bCs w:val="0"/>
          <w:color w:val="000000" w:themeColor="text1"/>
          <w:sz w:val="24"/>
          <w:szCs w:val="24"/>
        </w:rPr>
        <w:t xml:space="preserve">brought before the legislature last year but realized language </w:t>
      </w:r>
      <w:r w:rsidR="00A241B5" w:rsidRPr="00D0158A">
        <w:rPr>
          <w:rFonts w:asciiTheme="minorHAnsi" w:eastAsiaTheme="minorEastAsia" w:hAnsiTheme="minorHAnsi" w:cstheme="minorHAnsi"/>
          <w:b w:val="0"/>
          <w:bCs w:val="0"/>
          <w:color w:val="000000" w:themeColor="text1"/>
          <w:sz w:val="24"/>
          <w:szCs w:val="24"/>
        </w:rPr>
        <w:t xml:space="preserve">was required </w:t>
      </w:r>
      <w:r w:rsidRPr="00D0158A">
        <w:rPr>
          <w:rFonts w:asciiTheme="minorHAnsi" w:eastAsiaTheme="minorEastAsia" w:hAnsiTheme="minorHAnsi" w:cstheme="minorHAnsi"/>
          <w:b w:val="0"/>
          <w:bCs w:val="0"/>
          <w:color w:val="000000" w:themeColor="text1"/>
          <w:sz w:val="24"/>
          <w:szCs w:val="24"/>
        </w:rPr>
        <w:t xml:space="preserve">that they put in the General Bill and they missed the deadline for the General Bill introduction. </w:t>
      </w:r>
      <w:r w:rsidR="00A241B5" w:rsidRPr="00D0158A">
        <w:rPr>
          <w:rFonts w:asciiTheme="minorHAnsi" w:eastAsiaTheme="minorEastAsia" w:hAnsiTheme="minorHAnsi" w:cstheme="minorHAnsi"/>
          <w:b w:val="0"/>
          <w:bCs w:val="0"/>
          <w:color w:val="000000" w:themeColor="text1"/>
          <w:sz w:val="24"/>
          <w:szCs w:val="24"/>
        </w:rPr>
        <w:t xml:space="preserve">Mr. Howard attempted to </w:t>
      </w:r>
      <w:r w:rsidRPr="00D0158A">
        <w:rPr>
          <w:rFonts w:asciiTheme="minorHAnsi" w:eastAsiaTheme="minorEastAsia" w:hAnsiTheme="minorHAnsi" w:cstheme="minorHAnsi"/>
          <w:b w:val="0"/>
          <w:bCs w:val="0"/>
          <w:color w:val="000000" w:themeColor="text1"/>
          <w:sz w:val="24"/>
          <w:szCs w:val="24"/>
        </w:rPr>
        <w:t>include it in their appropriation bill</w:t>
      </w:r>
      <w:r w:rsidR="00D04589" w:rsidRPr="00D0158A">
        <w:rPr>
          <w:rFonts w:asciiTheme="minorHAnsi" w:eastAsiaTheme="minorEastAsia" w:hAnsiTheme="minorHAnsi" w:cstheme="minorHAnsi"/>
          <w:b w:val="0"/>
          <w:bCs w:val="0"/>
          <w:color w:val="000000" w:themeColor="text1"/>
          <w:sz w:val="24"/>
          <w:szCs w:val="24"/>
        </w:rPr>
        <w:t>,</w:t>
      </w:r>
      <w:r w:rsidRPr="00D0158A">
        <w:rPr>
          <w:rFonts w:asciiTheme="minorHAnsi" w:eastAsiaTheme="minorEastAsia" w:hAnsiTheme="minorHAnsi" w:cstheme="minorHAnsi"/>
          <w:b w:val="0"/>
          <w:bCs w:val="0"/>
          <w:color w:val="000000" w:themeColor="text1"/>
          <w:sz w:val="24"/>
          <w:szCs w:val="24"/>
        </w:rPr>
        <w:t xml:space="preserve"> which had a later deadline</w:t>
      </w:r>
      <w:r w:rsidR="00D04589" w:rsidRPr="00D0158A">
        <w:rPr>
          <w:rFonts w:asciiTheme="minorHAnsi" w:eastAsiaTheme="minorEastAsia" w:hAnsiTheme="minorHAnsi" w:cstheme="minorHAnsi"/>
          <w:b w:val="0"/>
          <w:bCs w:val="0"/>
          <w:color w:val="000000" w:themeColor="text1"/>
          <w:sz w:val="24"/>
          <w:szCs w:val="24"/>
        </w:rPr>
        <w:t>,</w:t>
      </w:r>
      <w:r w:rsidR="00A241B5" w:rsidRPr="00D0158A">
        <w:rPr>
          <w:rFonts w:asciiTheme="minorHAnsi" w:eastAsiaTheme="minorEastAsia" w:hAnsiTheme="minorHAnsi" w:cstheme="minorHAnsi"/>
          <w:b w:val="0"/>
          <w:bCs w:val="0"/>
          <w:color w:val="000000" w:themeColor="text1"/>
          <w:sz w:val="24"/>
          <w:szCs w:val="24"/>
        </w:rPr>
        <w:t xml:space="preserve"> but was</w:t>
      </w:r>
      <w:r w:rsidRPr="00D0158A">
        <w:rPr>
          <w:rFonts w:asciiTheme="minorHAnsi" w:eastAsiaTheme="minorEastAsia" w:hAnsiTheme="minorHAnsi" w:cstheme="minorHAnsi"/>
          <w:b w:val="0"/>
          <w:bCs w:val="0"/>
          <w:color w:val="000000" w:themeColor="text1"/>
          <w:sz w:val="24"/>
          <w:szCs w:val="24"/>
        </w:rPr>
        <w:t xml:space="preserve"> informed it needed to go in</w:t>
      </w:r>
      <w:r w:rsidR="00D04589" w:rsidRPr="00D0158A">
        <w:rPr>
          <w:rFonts w:asciiTheme="minorHAnsi" w:eastAsiaTheme="minorEastAsia" w:hAnsiTheme="minorHAnsi" w:cstheme="minorHAnsi"/>
          <w:b w:val="0"/>
          <w:bCs w:val="0"/>
          <w:color w:val="000000" w:themeColor="text1"/>
          <w:sz w:val="24"/>
          <w:szCs w:val="24"/>
        </w:rPr>
        <w:t>to</w:t>
      </w:r>
      <w:r w:rsidRPr="00D0158A">
        <w:rPr>
          <w:rFonts w:asciiTheme="minorHAnsi" w:eastAsiaTheme="minorEastAsia" w:hAnsiTheme="minorHAnsi" w:cstheme="minorHAnsi"/>
          <w:b w:val="0"/>
          <w:bCs w:val="0"/>
          <w:color w:val="000000" w:themeColor="text1"/>
          <w:sz w:val="24"/>
          <w:szCs w:val="24"/>
        </w:rPr>
        <w:t xml:space="preserve"> the General Bill</w:t>
      </w:r>
      <w:r w:rsidR="00B16129" w:rsidRPr="00D0158A">
        <w:rPr>
          <w:rFonts w:asciiTheme="minorHAnsi" w:eastAsiaTheme="minorEastAsia" w:hAnsiTheme="minorHAnsi" w:cstheme="minorHAnsi"/>
          <w:b w:val="0"/>
          <w:bCs w:val="0"/>
          <w:color w:val="000000" w:themeColor="text1"/>
          <w:sz w:val="24"/>
          <w:szCs w:val="24"/>
        </w:rPr>
        <w:t xml:space="preserve">. </w:t>
      </w:r>
      <w:r w:rsidRPr="00D0158A">
        <w:rPr>
          <w:rFonts w:asciiTheme="minorHAnsi" w:eastAsiaTheme="minorEastAsia" w:hAnsiTheme="minorHAnsi" w:cstheme="minorHAnsi"/>
          <w:b w:val="0"/>
          <w:bCs w:val="0"/>
          <w:color w:val="000000" w:themeColor="text1"/>
          <w:sz w:val="24"/>
          <w:szCs w:val="24"/>
        </w:rPr>
        <w:t xml:space="preserve">They are looking at </w:t>
      </w:r>
      <w:r w:rsidRPr="00D0158A">
        <w:rPr>
          <w:rFonts w:asciiTheme="minorHAnsi" w:eastAsiaTheme="minorEastAsia" w:hAnsiTheme="minorHAnsi" w:cstheme="minorHAnsi"/>
          <w:color w:val="000000" w:themeColor="text1"/>
          <w:sz w:val="24"/>
          <w:szCs w:val="24"/>
        </w:rPr>
        <w:t xml:space="preserve">adding </w:t>
      </w:r>
      <w:r w:rsidR="00A241B5" w:rsidRPr="00D0158A">
        <w:rPr>
          <w:rFonts w:asciiTheme="minorHAnsi" w:eastAsiaTheme="minorEastAsia" w:hAnsiTheme="minorHAnsi" w:cstheme="minorHAnsi"/>
          <w:color w:val="000000" w:themeColor="text1"/>
          <w:sz w:val="24"/>
          <w:szCs w:val="24"/>
        </w:rPr>
        <w:t xml:space="preserve">nine </w:t>
      </w:r>
      <w:r w:rsidRPr="00D0158A">
        <w:rPr>
          <w:rFonts w:asciiTheme="minorHAnsi" w:eastAsiaTheme="minorEastAsia" w:hAnsiTheme="minorHAnsi" w:cstheme="minorHAnsi"/>
          <w:color w:val="000000" w:themeColor="text1"/>
          <w:sz w:val="24"/>
          <w:szCs w:val="24"/>
        </w:rPr>
        <w:t xml:space="preserve">additional </w:t>
      </w:r>
      <w:r w:rsidR="00A241B5" w:rsidRPr="00D0158A">
        <w:rPr>
          <w:rFonts w:asciiTheme="minorHAnsi" w:eastAsiaTheme="minorEastAsia" w:hAnsiTheme="minorHAnsi" w:cstheme="minorHAnsi"/>
          <w:color w:val="000000" w:themeColor="text1"/>
          <w:sz w:val="24"/>
          <w:szCs w:val="24"/>
        </w:rPr>
        <w:t>T</w:t>
      </w:r>
      <w:r w:rsidRPr="00D0158A">
        <w:rPr>
          <w:rFonts w:asciiTheme="minorHAnsi" w:eastAsiaTheme="minorEastAsia" w:hAnsiTheme="minorHAnsi" w:cstheme="minorHAnsi"/>
          <w:color w:val="000000" w:themeColor="text1"/>
          <w:sz w:val="24"/>
          <w:szCs w:val="24"/>
        </w:rPr>
        <w:t xml:space="preserve">ransition </w:t>
      </w:r>
      <w:r w:rsidR="00A241B5" w:rsidRPr="00D0158A">
        <w:rPr>
          <w:rFonts w:asciiTheme="minorHAnsi" w:eastAsiaTheme="minorEastAsia" w:hAnsiTheme="minorHAnsi" w:cstheme="minorHAnsi"/>
          <w:color w:val="000000" w:themeColor="text1"/>
          <w:sz w:val="24"/>
          <w:szCs w:val="24"/>
        </w:rPr>
        <w:t>C</w:t>
      </w:r>
      <w:r w:rsidRPr="00D0158A">
        <w:rPr>
          <w:rFonts w:asciiTheme="minorHAnsi" w:eastAsiaTheme="minorEastAsia" w:hAnsiTheme="minorHAnsi" w:cstheme="minorHAnsi"/>
          <w:color w:val="000000" w:themeColor="text1"/>
          <w:sz w:val="24"/>
          <w:szCs w:val="24"/>
        </w:rPr>
        <w:t xml:space="preserve">ounselors and </w:t>
      </w:r>
      <w:r w:rsidR="00A241B5" w:rsidRPr="00D0158A">
        <w:rPr>
          <w:rFonts w:asciiTheme="minorHAnsi" w:eastAsiaTheme="minorEastAsia" w:hAnsiTheme="minorHAnsi" w:cstheme="minorHAnsi"/>
          <w:color w:val="000000" w:themeColor="text1"/>
          <w:sz w:val="24"/>
          <w:szCs w:val="24"/>
        </w:rPr>
        <w:t>seven</w:t>
      </w:r>
      <w:r w:rsidRPr="00D0158A">
        <w:rPr>
          <w:rFonts w:asciiTheme="minorHAnsi" w:eastAsiaTheme="minorEastAsia" w:hAnsiTheme="minorHAnsi" w:cstheme="minorHAnsi"/>
          <w:color w:val="000000" w:themeColor="text1"/>
          <w:sz w:val="24"/>
          <w:szCs w:val="24"/>
        </w:rPr>
        <w:t xml:space="preserve"> </w:t>
      </w:r>
      <w:r w:rsidR="00A241B5" w:rsidRPr="00D0158A">
        <w:rPr>
          <w:rFonts w:asciiTheme="minorHAnsi" w:eastAsiaTheme="minorEastAsia" w:hAnsiTheme="minorHAnsi" w:cstheme="minorHAnsi"/>
          <w:color w:val="000000" w:themeColor="text1"/>
          <w:sz w:val="24"/>
          <w:szCs w:val="24"/>
        </w:rPr>
        <w:t>Y</w:t>
      </w:r>
      <w:r w:rsidRPr="00D0158A">
        <w:rPr>
          <w:rFonts w:asciiTheme="minorHAnsi" w:eastAsiaTheme="minorEastAsia" w:hAnsiTheme="minorHAnsi" w:cstheme="minorHAnsi"/>
          <w:color w:val="000000" w:themeColor="text1"/>
          <w:sz w:val="24"/>
          <w:szCs w:val="24"/>
        </w:rPr>
        <w:t xml:space="preserve">outh </w:t>
      </w:r>
      <w:r w:rsidR="00A241B5" w:rsidRPr="00D0158A">
        <w:rPr>
          <w:rFonts w:asciiTheme="minorHAnsi" w:eastAsiaTheme="minorEastAsia" w:hAnsiTheme="minorHAnsi" w:cstheme="minorHAnsi"/>
          <w:color w:val="000000" w:themeColor="text1"/>
          <w:sz w:val="24"/>
          <w:szCs w:val="24"/>
        </w:rPr>
        <w:t>C</w:t>
      </w:r>
      <w:r w:rsidRPr="00D0158A">
        <w:rPr>
          <w:rFonts w:asciiTheme="minorHAnsi" w:eastAsiaTheme="minorEastAsia" w:hAnsiTheme="minorHAnsi" w:cstheme="minorHAnsi"/>
          <w:color w:val="000000" w:themeColor="text1"/>
          <w:sz w:val="24"/>
          <w:szCs w:val="24"/>
        </w:rPr>
        <w:t>ounselors</w:t>
      </w:r>
      <w:r w:rsidRPr="00D0158A">
        <w:rPr>
          <w:rFonts w:asciiTheme="minorHAnsi" w:eastAsiaTheme="minorEastAsia" w:hAnsiTheme="minorHAnsi" w:cstheme="minorHAnsi"/>
          <w:b w:val="0"/>
          <w:bCs w:val="0"/>
          <w:color w:val="000000" w:themeColor="text1"/>
          <w:sz w:val="24"/>
          <w:szCs w:val="24"/>
        </w:rPr>
        <w:t xml:space="preserve">. </w:t>
      </w:r>
      <w:r w:rsidR="000C78D7" w:rsidRPr="00D0158A">
        <w:rPr>
          <w:rFonts w:asciiTheme="minorHAnsi" w:eastAsiaTheme="minorEastAsia" w:hAnsiTheme="minorHAnsi" w:cstheme="minorHAnsi"/>
          <w:b w:val="0"/>
          <w:bCs w:val="0"/>
          <w:color w:val="000000" w:themeColor="text1"/>
          <w:sz w:val="24"/>
          <w:szCs w:val="24"/>
        </w:rPr>
        <w:t>Ms. Hart</w:t>
      </w:r>
      <w:r w:rsidRPr="00D0158A">
        <w:rPr>
          <w:rFonts w:asciiTheme="minorHAnsi" w:eastAsiaTheme="minorEastAsia" w:hAnsiTheme="minorHAnsi" w:cstheme="minorHAnsi"/>
          <w:b w:val="0"/>
          <w:bCs w:val="0"/>
          <w:color w:val="000000" w:themeColor="text1"/>
          <w:sz w:val="24"/>
          <w:szCs w:val="24"/>
        </w:rPr>
        <w:t xml:space="preserve"> and her team will help designate where there is a need for additional counselors. The agency is also looking at </w:t>
      </w:r>
      <w:r w:rsidRPr="00D0158A">
        <w:rPr>
          <w:rFonts w:asciiTheme="minorHAnsi" w:eastAsiaTheme="minorEastAsia" w:hAnsiTheme="minorHAnsi" w:cstheme="minorHAnsi"/>
          <w:color w:val="000000" w:themeColor="text1"/>
          <w:sz w:val="24"/>
          <w:szCs w:val="24"/>
        </w:rPr>
        <w:t xml:space="preserve">paying for the </w:t>
      </w:r>
      <w:r w:rsidR="00D66D5C" w:rsidRPr="00D0158A">
        <w:rPr>
          <w:rFonts w:asciiTheme="minorHAnsi" w:eastAsiaTheme="minorEastAsia" w:hAnsiTheme="minorHAnsi" w:cstheme="minorHAnsi"/>
          <w:b w:val="0"/>
          <w:bCs w:val="0"/>
          <w:color w:val="000000" w:themeColor="text1"/>
          <w:sz w:val="24"/>
          <w:szCs w:val="24"/>
        </w:rPr>
        <w:t>counselors’</w:t>
      </w:r>
      <w:r w:rsidRPr="00D0158A">
        <w:rPr>
          <w:rFonts w:asciiTheme="minorHAnsi" w:eastAsiaTheme="minorEastAsia" w:hAnsiTheme="minorHAnsi" w:cstheme="minorHAnsi"/>
          <w:b w:val="0"/>
          <w:bCs w:val="0"/>
          <w:color w:val="000000" w:themeColor="text1"/>
          <w:sz w:val="24"/>
          <w:szCs w:val="24"/>
        </w:rPr>
        <w:t xml:space="preserve"> CRC and </w:t>
      </w:r>
      <w:r w:rsidR="00A241B5" w:rsidRPr="00D0158A">
        <w:rPr>
          <w:rFonts w:asciiTheme="minorHAnsi" w:eastAsiaTheme="minorEastAsia" w:hAnsiTheme="minorHAnsi" w:cstheme="minorHAnsi"/>
          <w:b w:val="0"/>
          <w:bCs w:val="0"/>
          <w:color w:val="000000" w:themeColor="text1"/>
          <w:sz w:val="24"/>
          <w:szCs w:val="24"/>
        </w:rPr>
        <w:t xml:space="preserve">has received </w:t>
      </w:r>
      <w:r w:rsidRPr="00D0158A">
        <w:rPr>
          <w:rFonts w:asciiTheme="minorHAnsi" w:eastAsiaTheme="minorEastAsia" w:hAnsiTheme="minorHAnsi" w:cstheme="minorHAnsi"/>
          <w:b w:val="0"/>
          <w:bCs w:val="0"/>
          <w:color w:val="000000" w:themeColor="text1"/>
          <w:sz w:val="24"/>
          <w:szCs w:val="24"/>
        </w:rPr>
        <w:t>approval to cover the cost</w:t>
      </w:r>
      <w:r w:rsidR="00A241B5" w:rsidRPr="00D0158A">
        <w:rPr>
          <w:rFonts w:asciiTheme="minorHAnsi" w:eastAsiaTheme="minorEastAsia" w:hAnsiTheme="minorHAnsi" w:cstheme="minorHAnsi"/>
          <w:b w:val="0"/>
          <w:bCs w:val="0"/>
          <w:color w:val="000000" w:themeColor="text1"/>
          <w:sz w:val="24"/>
          <w:szCs w:val="24"/>
        </w:rPr>
        <w:t>s</w:t>
      </w:r>
      <w:r w:rsidRPr="00D0158A">
        <w:rPr>
          <w:rFonts w:asciiTheme="minorHAnsi" w:eastAsiaTheme="minorEastAsia" w:hAnsiTheme="minorHAnsi" w:cstheme="minorHAnsi"/>
          <w:b w:val="0"/>
          <w:bCs w:val="0"/>
          <w:color w:val="000000" w:themeColor="text1"/>
          <w:sz w:val="24"/>
          <w:szCs w:val="24"/>
        </w:rPr>
        <w:t xml:space="preserve"> so counselors can obtain and maintain their CRC</w:t>
      </w:r>
      <w:r w:rsidR="00B16129" w:rsidRPr="00D0158A">
        <w:rPr>
          <w:rFonts w:asciiTheme="minorHAnsi" w:eastAsiaTheme="minorEastAsia" w:hAnsiTheme="minorHAnsi" w:cstheme="minorHAnsi"/>
          <w:b w:val="0"/>
          <w:bCs w:val="0"/>
          <w:color w:val="000000" w:themeColor="text1"/>
          <w:sz w:val="24"/>
          <w:szCs w:val="24"/>
        </w:rPr>
        <w:t xml:space="preserve">. </w:t>
      </w:r>
      <w:r w:rsidR="003A27F6" w:rsidRPr="00D0158A">
        <w:rPr>
          <w:rFonts w:asciiTheme="minorHAnsi" w:eastAsiaTheme="minorEastAsia" w:hAnsiTheme="minorHAnsi" w:cstheme="minorHAnsi"/>
          <w:b w:val="0"/>
          <w:bCs w:val="0"/>
          <w:color w:val="000000" w:themeColor="text1"/>
          <w:sz w:val="24"/>
          <w:szCs w:val="24"/>
        </w:rPr>
        <w:t xml:space="preserve">It will be requested of </w:t>
      </w:r>
      <w:r w:rsidR="00D66D5C" w:rsidRPr="00D0158A">
        <w:rPr>
          <w:rFonts w:asciiTheme="minorHAnsi" w:eastAsiaTheme="minorEastAsia" w:hAnsiTheme="minorHAnsi" w:cstheme="minorHAnsi"/>
          <w:b w:val="0"/>
          <w:bCs w:val="0"/>
          <w:color w:val="000000" w:themeColor="text1"/>
          <w:sz w:val="24"/>
          <w:szCs w:val="24"/>
        </w:rPr>
        <w:t>the legislature</w:t>
      </w:r>
      <w:r w:rsidRPr="00D0158A">
        <w:rPr>
          <w:rFonts w:asciiTheme="minorHAnsi" w:eastAsiaTheme="minorEastAsia" w:hAnsiTheme="minorHAnsi" w:cstheme="minorHAnsi"/>
          <w:b w:val="0"/>
          <w:bCs w:val="0"/>
          <w:color w:val="000000" w:themeColor="text1"/>
          <w:sz w:val="24"/>
          <w:szCs w:val="24"/>
        </w:rPr>
        <w:t xml:space="preserve"> for another dollar increase for </w:t>
      </w:r>
      <w:r w:rsidR="003A27F6" w:rsidRPr="00D0158A">
        <w:rPr>
          <w:rFonts w:asciiTheme="minorHAnsi" w:eastAsiaTheme="minorEastAsia" w:hAnsiTheme="minorHAnsi" w:cstheme="minorHAnsi"/>
          <w:color w:val="000000" w:themeColor="text1"/>
          <w:sz w:val="24"/>
          <w:szCs w:val="24"/>
        </w:rPr>
        <w:t>P</w:t>
      </w:r>
      <w:r w:rsidRPr="00D0158A">
        <w:rPr>
          <w:rFonts w:asciiTheme="minorHAnsi" w:eastAsiaTheme="minorEastAsia" w:hAnsiTheme="minorHAnsi" w:cstheme="minorHAnsi"/>
          <w:color w:val="000000" w:themeColor="text1"/>
          <w:sz w:val="24"/>
          <w:szCs w:val="24"/>
        </w:rPr>
        <w:t xml:space="preserve">ersonal </w:t>
      </w:r>
      <w:r w:rsidR="003A27F6" w:rsidRPr="00D0158A">
        <w:rPr>
          <w:rFonts w:asciiTheme="minorHAnsi" w:eastAsiaTheme="minorEastAsia" w:hAnsiTheme="minorHAnsi" w:cstheme="minorHAnsi"/>
          <w:color w:val="000000" w:themeColor="text1"/>
          <w:sz w:val="24"/>
          <w:szCs w:val="24"/>
        </w:rPr>
        <w:t>C</w:t>
      </w:r>
      <w:r w:rsidRPr="00D0158A">
        <w:rPr>
          <w:rFonts w:asciiTheme="minorHAnsi" w:eastAsiaTheme="minorEastAsia" w:hAnsiTheme="minorHAnsi" w:cstheme="minorHAnsi"/>
          <w:color w:val="000000" w:themeColor="text1"/>
          <w:sz w:val="24"/>
          <w:szCs w:val="24"/>
        </w:rPr>
        <w:t xml:space="preserve">are </w:t>
      </w:r>
      <w:r w:rsidR="003A27F6" w:rsidRPr="00D0158A">
        <w:rPr>
          <w:rFonts w:asciiTheme="minorHAnsi" w:eastAsiaTheme="minorEastAsia" w:hAnsiTheme="minorHAnsi" w:cstheme="minorHAnsi"/>
          <w:color w:val="000000" w:themeColor="text1"/>
          <w:sz w:val="24"/>
          <w:szCs w:val="24"/>
        </w:rPr>
        <w:t>A</w:t>
      </w:r>
      <w:r w:rsidRPr="00D0158A">
        <w:rPr>
          <w:rFonts w:asciiTheme="minorHAnsi" w:eastAsiaTheme="minorEastAsia" w:hAnsiTheme="minorHAnsi" w:cstheme="minorHAnsi"/>
          <w:color w:val="000000" w:themeColor="text1"/>
          <w:sz w:val="24"/>
          <w:szCs w:val="24"/>
        </w:rPr>
        <w:t>ttendants</w:t>
      </w:r>
      <w:r w:rsidRPr="00D0158A">
        <w:rPr>
          <w:rFonts w:asciiTheme="minorHAnsi" w:eastAsiaTheme="minorEastAsia" w:hAnsiTheme="minorHAnsi" w:cstheme="minorHAnsi"/>
          <w:b w:val="0"/>
          <w:bCs w:val="0"/>
          <w:color w:val="000000" w:themeColor="text1"/>
          <w:sz w:val="24"/>
          <w:szCs w:val="24"/>
        </w:rPr>
        <w:t xml:space="preserve">. </w:t>
      </w:r>
    </w:p>
    <w:p w14:paraId="2CBC28FD" w14:textId="77777777" w:rsidR="00427E8F" w:rsidRPr="00D0158A" w:rsidRDefault="00427E8F" w:rsidP="00D66D5C">
      <w:pPr>
        <w:pStyle w:val="Heading2"/>
        <w:spacing w:before="0" w:line="240" w:lineRule="auto"/>
        <w:ind w:right="990"/>
        <w:rPr>
          <w:rFonts w:asciiTheme="minorHAnsi" w:eastAsiaTheme="minorEastAsia" w:hAnsiTheme="minorHAnsi" w:cstheme="minorHAnsi"/>
          <w:b w:val="0"/>
          <w:bCs w:val="0"/>
          <w:color w:val="000000" w:themeColor="text1"/>
          <w:sz w:val="24"/>
          <w:szCs w:val="24"/>
        </w:rPr>
      </w:pPr>
    </w:p>
    <w:p w14:paraId="497A21A3" w14:textId="77777777" w:rsidR="00427E8F" w:rsidRDefault="00427E8F" w:rsidP="00427E8F">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Mr. Howard discussed </w:t>
      </w:r>
      <w:r w:rsidRPr="00D0158A">
        <w:rPr>
          <w:rFonts w:asciiTheme="minorHAnsi" w:hAnsiTheme="minorHAnsi" w:cstheme="minorHAnsi"/>
          <w:b/>
          <w:bCs/>
          <w:color w:val="000000" w:themeColor="text1"/>
          <w:sz w:val="24"/>
          <w:szCs w:val="24"/>
        </w:rPr>
        <w:t xml:space="preserve">Project Search </w:t>
      </w:r>
      <w:r w:rsidRPr="00D0158A">
        <w:rPr>
          <w:rFonts w:asciiTheme="minorHAnsi" w:hAnsiTheme="minorHAnsi" w:cstheme="minorHAnsi"/>
          <w:color w:val="000000" w:themeColor="text1"/>
          <w:sz w:val="24"/>
          <w:szCs w:val="24"/>
        </w:rPr>
        <w:t xml:space="preserve">has 18 of their 22 sites located in a hospital. There are two sites located on military bases, one site at Viking Range in Greenwood, and an adult site (five adults) at Milwaukee tools in Jackson. There are also about 139 young adults participating in Project SEARCH which includes nine months of internship and a graduation at the end of the program. </w:t>
      </w:r>
    </w:p>
    <w:p w14:paraId="7CC2518E" w14:textId="77777777" w:rsidR="002B3BB4" w:rsidRPr="00D0158A" w:rsidRDefault="002B3BB4" w:rsidP="00427E8F">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p>
    <w:p w14:paraId="30511044" w14:textId="77777777" w:rsidR="008106B0" w:rsidRPr="00D0158A" w:rsidRDefault="008106B0" w:rsidP="008106B0">
      <w:pPr>
        <w:pStyle w:val="ListParagraph"/>
        <w:widowControl/>
        <w:shd w:val="clear" w:color="auto" w:fill="FFFFFF" w:themeFill="background1"/>
        <w:autoSpaceDE/>
        <w:autoSpaceDN/>
        <w:spacing w:after="160"/>
        <w:ind w:left="1080" w:right="990" w:firstLine="0"/>
        <w:contextualSpacing/>
        <w:rPr>
          <w:rFonts w:asciiTheme="minorHAnsi" w:eastAsia="Times New Roman"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 xml:space="preserve">Ms. Meruvia discussed the </w:t>
      </w:r>
      <w:r w:rsidRPr="00D0158A">
        <w:rPr>
          <w:rFonts w:asciiTheme="minorHAnsi" w:eastAsia="Times New Roman" w:hAnsiTheme="minorHAnsi" w:cstheme="minorHAnsi"/>
          <w:b/>
          <w:bCs/>
          <w:color w:val="000000" w:themeColor="text1"/>
          <w:sz w:val="24"/>
          <w:szCs w:val="24"/>
        </w:rPr>
        <w:t xml:space="preserve">educational opportunity </w:t>
      </w:r>
      <w:r w:rsidRPr="00D0158A">
        <w:rPr>
          <w:rFonts w:asciiTheme="minorHAnsi" w:eastAsia="Times New Roman" w:hAnsiTheme="minorHAnsi" w:cstheme="minorHAnsi"/>
          <w:color w:val="000000" w:themeColor="text1"/>
          <w:sz w:val="24"/>
          <w:szCs w:val="24"/>
        </w:rPr>
        <w:t xml:space="preserve">offered through Northwest Indian College. The program is focused on </w:t>
      </w:r>
      <w:r w:rsidRPr="00D0158A">
        <w:rPr>
          <w:rFonts w:asciiTheme="minorHAnsi" w:eastAsia="Times New Roman" w:hAnsiTheme="minorHAnsi" w:cstheme="minorHAnsi"/>
          <w:b/>
          <w:bCs/>
          <w:color w:val="000000" w:themeColor="text1"/>
          <w:sz w:val="24"/>
          <w:szCs w:val="24"/>
        </w:rPr>
        <w:t>American Indian Vocational Rehabilitation</w:t>
      </w:r>
      <w:r w:rsidRPr="00D0158A">
        <w:rPr>
          <w:rFonts w:asciiTheme="minorHAnsi" w:eastAsia="Times New Roman" w:hAnsiTheme="minorHAnsi" w:cstheme="minorHAnsi"/>
          <w:color w:val="000000" w:themeColor="text1"/>
          <w:sz w:val="24"/>
          <w:szCs w:val="24"/>
        </w:rPr>
        <w:t>, but it also includes general VR. It is distance learning and can result in earning a bachelor’s degree.</w:t>
      </w:r>
    </w:p>
    <w:p w14:paraId="0912C660" w14:textId="77777777" w:rsidR="008106B0" w:rsidRPr="00D0158A" w:rsidRDefault="008106B0" w:rsidP="00427E8F">
      <w:pPr>
        <w:pStyle w:val="ListParagraph"/>
        <w:widowControl/>
        <w:autoSpaceDE/>
        <w:autoSpaceDN/>
        <w:ind w:left="1080" w:right="990" w:firstLine="0"/>
        <w:contextualSpacing/>
        <w:rPr>
          <w:rFonts w:asciiTheme="minorHAnsi" w:hAnsiTheme="minorHAnsi" w:cstheme="minorHAnsi"/>
          <w:b/>
          <w:bCs/>
          <w:color w:val="000000" w:themeColor="text1"/>
          <w:sz w:val="24"/>
          <w:szCs w:val="24"/>
        </w:rPr>
      </w:pPr>
    </w:p>
    <w:p w14:paraId="63937D11" w14:textId="77777777" w:rsidR="002B3BB4" w:rsidRDefault="00427E8F" w:rsidP="00427E8F">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Client Assistance Program (CAP):   </w:t>
      </w:r>
      <w:r w:rsidRPr="00D0158A">
        <w:rPr>
          <w:rFonts w:asciiTheme="minorHAnsi" w:eastAsia="Times New Roman" w:hAnsiTheme="minorHAnsi" w:cstheme="minorHAnsi"/>
          <w:color w:val="000000" w:themeColor="text1"/>
          <w:sz w:val="24"/>
          <w:szCs w:val="24"/>
        </w:rPr>
        <w:t xml:space="preserve">Mr. McGinn provided the </w:t>
      </w:r>
      <w:r w:rsidRPr="00D0158A">
        <w:rPr>
          <w:rFonts w:asciiTheme="minorHAnsi" w:eastAsia="Times New Roman" w:hAnsiTheme="minorHAnsi" w:cstheme="minorHAnsi"/>
          <w:b/>
          <w:bCs/>
          <w:color w:val="000000" w:themeColor="text1"/>
          <w:sz w:val="24"/>
          <w:szCs w:val="24"/>
        </w:rPr>
        <w:t>CAP summary report</w:t>
      </w:r>
      <w:r w:rsidR="00B16129" w:rsidRPr="00D0158A">
        <w:rPr>
          <w:rFonts w:asciiTheme="minorHAnsi" w:eastAsia="Times New Roman" w:hAnsiTheme="minorHAnsi" w:cstheme="minorHAnsi"/>
          <w:b/>
          <w:bCs/>
          <w:color w:val="000000" w:themeColor="text1"/>
          <w:sz w:val="24"/>
          <w:szCs w:val="24"/>
        </w:rPr>
        <w:t xml:space="preserve">. </w:t>
      </w:r>
      <w:r w:rsidRPr="00D0158A">
        <w:rPr>
          <w:rFonts w:asciiTheme="minorHAnsi" w:eastAsia="Times New Roman" w:hAnsiTheme="minorHAnsi" w:cstheme="minorHAnsi"/>
          <w:color w:val="000000" w:themeColor="text1"/>
          <w:sz w:val="24"/>
          <w:szCs w:val="24"/>
        </w:rPr>
        <w:t>CAP had three new cases this quarter but received 4 new cases</w:t>
      </w:r>
      <w:r w:rsidR="00B1612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Mr. McGinn spoke at the District 9 monthly meeting and will </w:t>
      </w:r>
    </w:p>
    <w:p w14:paraId="0F412E39" w14:textId="77777777" w:rsidR="002B3BB4" w:rsidRDefault="002B3BB4" w:rsidP="00427E8F">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02D7EF9F" w14:textId="77777777" w:rsidR="002B3BB4" w:rsidRDefault="002B3BB4" w:rsidP="00427E8F">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5D59B133" w14:textId="77777777" w:rsidR="002B3BB4" w:rsidRDefault="002B3BB4" w:rsidP="00427E8F">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34BC80BC"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031AC321" w14:textId="77777777" w:rsidR="002B3BB4" w:rsidRDefault="002B3BB4" w:rsidP="00427E8F">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2327C4C0" w14:textId="190F82D4" w:rsidR="00427E8F" w:rsidRPr="00D0158A" w:rsidRDefault="00427E8F" w:rsidP="00427E8F">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 xml:space="preserve">speak at the Starkville District meeting. Mr. McGinn discussed the </w:t>
      </w:r>
      <w:r w:rsidRPr="00D0158A">
        <w:rPr>
          <w:rFonts w:asciiTheme="minorHAnsi" w:eastAsia="Times New Roman" w:hAnsiTheme="minorHAnsi" w:cstheme="minorHAnsi"/>
          <w:b/>
          <w:bCs/>
          <w:color w:val="000000" w:themeColor="text1"/>
          <w:sz w:val="24"/>
          <w:szCs w:val="24"/>
        </w:rPr>
        <w:t>turnover ratio</w:t>
      </w:r>
      <w:r w:rsidRPr="00D0158A">
        <w:rPr>
          <w:rFonts w:asciiTheme="minorHAnsi" w:eastAsia="Times New Roman" w:hAnsiTheme="minorHAnsi" w:cstheme="minorHAnsi"/>
          <w:color w:val="000000" w:themeColor="text1"/>
          <w:sz w:val="24"/>
          <w:szCs w:val="24"/>
        </w:rPr>
        <w:t xml:space="preserve"> challenges for</w:t>
      </w:r>
    </w:p>
    <w:p w14:paraId="242A2C13" w14:textId="44A5BA99" w:rsidR="00553B7F" w:rsidRPr="00D0158A" w:rsidRDefault="004D4421" w:rsidP="00427E8F">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counselors and counselor assistants</w:t>
      </w:r>
      <w:r w:rsidR="00D0458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Counselors are supposed to </w:t>
      </w:r>
      <w:r w:rsidR="00AE5D5B" w:rsidRPr="00D0158A">
        <w:rPr>
          <w:rFonts w:asciiTheme="minorHAnsi" w:eastAsia="Times New Roman" w:hAnsiTheme="minorHAnsi" w:cstheme="minorHAnsi"/>
          <w:color w:val="000000" w:themeColor="text1"/>
          <w:sz w:val="24"/>
          <w:szCs w:val="24"/>
        </w:rPr>
        <w:t xml:space="preserve">distribute </w:t>
      </w:r>
      <w:r w:rsidRPr="00D0158A">
        <w:rPr>
          <w:rFonts w:asciiTheme="minorHAnsi" w:eastAsia="Times New Roman" w:hAnsiTheme="minorHAnsi" w:cstheme="minorHAnsi"/>
          <w:color w:val="000000" w:themeColor="text1"/>
          <w:sz w:val="24"/>
          <w:szCs w:val="24"/>
        </w:rPr>
        <w:t>the CAP brochure to V</w:t>
      </w:r>
      <w:r w:rsidR="00AE5D5B" w:rsidRPr="00D0158A">
        <w:rPr>
          <w:rFonts w:asciiTheme="minorHAnsi" w:eastAsia="Times New Roman" w:hAnsiTheme="minorHAnsi" w:cstheme="minorHAnsi"/>
          <w:color w:val="000000" w:themeColor="text1"/>
          <w:sz w:val="24"/>
          <w:szCs w:val="24"/>
        </w:rPr>
        <w:t>R c</w:t>
      </w:r>
      <w:r w:rsidRPr="00D0158A">
        <w:rPr>
          <w:rFonts w:asciiTheme="minorHAnsi" w:eastAsia="Times New Roman" w:hAnsiTheme="minorHAnsi" w:cstheme="minorHAnsi"/>
          <w:color w:val="000000" w:themeColor="text1"/>
          <w:sz w:val="24"/>
          <w:szCs w:val="24"/>
        </w:rPr>
        <w:t>lients and applicants</w:t>
      </w:r>
      <w:r w:rsidR="00D04589" w:rsidRPr="00D0158A">
        <w:rPr>
          <w:rFonts w:asciiTheme="minorHAnsi" w:eastAsia="Times New Roman" w:hAnsiTheme="minorHAnsi" w:cstheme="minorHAnsi"/>
          <w:color w:val="000000" w:themeColor="text1"/>
          <w:sz w:val="24"/>
          <w:szCs w:val="24"/>
        </w:rPr>
        <w:t xml:space="preserve">. </w:t>
      </w:r>
      <w:r w:rsidR="00A43734" w:rsidRPr="00D0158A">
        <w:rPr>
          <w:rFonts w:asciiTheme="minorHAnsi" w:eastAsia="Times New Roman" w:hAnsiTheme="minorHAnsi" w:cstheme="minorHAnsi"/>
          <w:color w:val="000000" w:themeColor="text1"/>
          <w:sz w:val="24"/>
          <w:szCs w:val="24"/>
        </w:rPr>
        <w:t>He is receiving cal</w:t>
      </w:r>
      <w:r w:rsidR="00D04589" w:rsidRPr="00D0158A">
        <w:rPr>
          <w:rFonts w:asciiTheme="minorHAnsi" w:eastAsia="Times New Roman" w:hAnsiTheme="minorHAnsi" w:cstheme="minorHAnsi"/>
          <w:color w:val="000000" w:themeColor="text1"/>
          <w:sz w:val="24"/>
          <w:szCs w:val="24"/>
        </w:rPr>
        <w:t>ls</w:t>
      </w:r>
      <w:r w:rsidR="00A43734" w:rsidRPr="00D0158A">
        <w:rPr>
          <w:rFonts w:asciiTheme="minorHAnsi" w:eastAsia="Times New Roman" w:hAnsiTheme="minorHAnsi" w:cstheme="minorHAnsi"/>
          <w:color w:val="000000" w:themeColor="text1"/>
          <w:sz w:val="24"/>
          <w:szCs w:val="24"/>
        </w:rPr>
        <w:t xml:space="preserve"> </w:t>
      </w:r>
      <w:r w:rsidR="00AE5D5B" w:rsidRPr="00D0158A">
        <w:rPr>
          <w:rFonts w:asciiTheme="minorHAnsi" w:eastAsia="Times New Roman" w:hAnsiTheme="minorHAnsi" w:cstheme="minorHAnsi"/>
          <w:color w:val="000000" w:themeColor="text1"/>
          <w:sz w:val="24"/>
          <w:szCs w:val="24"/>
        </w:rPr>
        <w:t xml:space="preserve">because callers are </w:t>
      </w:r>
      <w:r w:rsidR="00AE5D5B" w:rsidRPr="00D0158A">
        <w:rPr>
          <w:rFonts w:asciiTheme="minorHAnsi" w:eastAsia="Times New Roman" w:hAnsiTheme="minorHAnsi" w:cstheme="minorHAnsi"/>
          <w:b/>
          <w:bCs/>
          <w:color w:val="000000" w:themeColor="text1"/>
          <w:sz w:val="24"/>
          <w:szCs w:val="24"/>
        </w:rPr>
        <w:t>not receiving returned calls.</w:t>
      </w:r>
      <w:r w:rsidR="00AE5D5B" w:rsidRPr="00D0158A">
        <w:rPr>
          <w:rFonts w:asciiTheme="minorHAnsi" w:eastAsia="Times New Roman" w:hAnsiTheme="minorHAnsi" w:cstheme="minorHAnsi"/>
          <w:color w:val="000000" w:themeColor="text1"/>
          <w:sz w:val="24"/>
          <w:szCs w:val="24"/>
        </w:rPr>
        <w:t xml:space="preserve"> He discussed </w:t>
      </w:r>
      <w:r w:rsidRPr="00D0158A">
        <w:rPr>
          <w:rFonts w:asciiTheme="minorHAnsi" w:eastAsia="Times New Roman" w:hAnsiTheme="minorHAnsi" w:cstheme="minorHAnsi"/>
          <w:color w:val="000000" w:themeColor="text1"/>
          <w:sz w:val="24"/>
          <w:szCs w:val="24"/>
        </w:rPr>
        <w:t>clients, who have signed a release, will email the counselo</w:t>
      </w:r>
      <w:r w:rsidR="00A43734" w:rsidRPr="00D0158A">
        <w:rPr>
          <w:rFonts w:asciiTheme="minorHAnsi" w:eastAsia="Times New Roman" w:hAnsiTheme="minorHAnsi" w:cstheme="minorHAnsi"/>
          <w:color w:val="000000" w:themeColor="text1"/>
          <w:sz w:val="24"/>
          <w:szCs w:val="24"/>
        </w:rPr>
        <w:t xml:space="preserve">r </w:t>
      </w:r>
      <w:r w:rsidRPr="00D0158A">
        <w:rPr>
          <w:rFonts w:asciiTheme="minorHAnsi" w:eastAsia="Times New Roman" w:hAnsiTheme="minorHAnsi" w:cstheme="minorHAnsi"/>
          <w:color w:val="000000" w:themeColor="text1"/>
          <w:sz w:val="24"/>
          <w:szCs w:val="24"/>
        </w:rPr>
        <w:t>and there is no response</w:t>
      </w:r>
      <w:r w:rsidR="00B1612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Mr. McGinn, </w:t>
      </w:r>
      <w:r w:rsidR="00EC0243" w:rsidRPr="00D0158A">
        <w:rPr>
          <w:rFonts w:asciiTheme="minorHAnsi" w:eastAsia="Times New Roman" w:hAnsiTheme="minorHAnsi" w:cstheme="minorHAnsi"/>
          <w:color w:val="000000" w:themeColor="text1"/>
          <w:sz w:val="24"/>
          <w:szCs w:val="24"/>
        </w:rPr>
        <w:t>Ms.</w:t>
      </w:r>
      <w:r w:rsidRPr="00D0158A">
        <w:rPr>
          <w:rFonts w:asciiTheme="minorHAnsi" w:eastAsia="Times New Roman" w:hAnsiTheme="minorHAnsi" w:cstheme="minorHAnsi"/>
          <w:color w:val="000000" w:themeColor="text1"/>
          <w:sz w:val="24"/>
          <w:szCs w:val="24"/>
        </w:rPr>
        <w:t xml:space="preserve"> Hart, Mr. Frazier, and Mr. Fairley </w:t>
      </w:r>
      <w:r w:rsidR="000217F6" w:rsidRPr="00D0158A">
        <w:rPr>
          <w:rFonts w:asciiTheme="minorHAnsi" w:eastAsia="Times New Roman" w:hAnsiTheme="minorHAnsi" w:cstheme="minorHAnsi"/>
          <w:color w:val="000000" w:themeColor="text1"/>
          <w:sz w:val="24"/>
          <w:szCs w:val="24"/>
        </w:rPr>
        <w:t xml:space="preserve">met to </w:t>
      </w:r>
      <w:r w:rsidRPr="00D0158A">
        <w:rPr>
          <w:rFonts w:asciiTheme="minorHAnsi" w:eastAsia="Times New Roman" w:hAnsiTheme="minorHAnsi" w:cstheme="minorHAnsi"/>
          <w:color w:val="000000" w:themeColor="text1"/>
          <w:sz w:val="24"/>
          <w:szCs w:val="24"/>
        </w:rPr>
        <w:t xml:space="preserve">ensure </w:t>
      </w:r>
      <w:r w:rsidRPr="00D0158A">
        <w:rPr>
          <w:rFonts w:asciiTheme="minorHAnsi" w:eastAsia="Times New Roman" w:hAnsiTheme="minorHAnsi" w:cstheme="minorHAnsi"/>
          <w:b/>
          <w:bCs/>
          <w:color w:val="000000" w:themeColor="text1"/>
          <w:sz w:val="24"/>
          <w:szCs w:val="24"/>
        </w:rPr>
        <w:t>Harbor House became more educated</w:t>
      </w:r>
      <w:r w:rsidR="000217F6" w:rsidRPr="00D0158A">
        <w:rPr>
          <w:rFonts w:asciiTheme="minorHAnsi" w:eastAsia="Times New Roman" w:hAnsiTheme="minorHAnsi" w:cstheme="minorHAnsi"/>
          <w:color w:val="000000" w:themeColor="text1"/>
          <w:sz w:val="24"/>
          <w:szCs w:val="24"/>
        </w:rPr>
        <w:t xml:space="preserve"> on rehabilitation services. Individuals at Harbour House were informed </w:t>
      </w:r>
      <w:r w:rsidRPr="00D0158A">
        <w:rPr>
          <w:rFonts w:asciiTheme="minorHAnsi" w:eastAsia="Times New Roman" w:hAnsiTheme="minorHAnsi" w:cstheme="minorHAnsi"/>
          <w:color w:val="000000" w:themeColor="text1"/>
          <w:sz w:val="24"/>
          <w:szCs w:val="24"/>
        </w:rPr>
        <w:t>if they are being serviced as a client, they have a plan for employment</w:t>
      </w:r>
      <w:r w:rsidR="00D0458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Individuals informed him that they did</w:t>
      </w:r>
      <w:r w:rsidR="000217F6" w:rsidRPr="00D0158A">
        <w:rPr>
          <w:rFonts w:asciiTheme="minorHAnsi" w:eastAsia="Times New Roman" w:hAnsiTheme="minorHAnsi" w:cstheme="minorHAnsi"/>
          <w:color w:val="000000" w:themeColor="text1"/>
          <w:sz w:val="24"/>
          <w:szCs w:val="24"/>
        </w:rPr>
        <w:t xml:space="preserve"> not </w:t>
      </w:r>
      <w:r w:rsidRPr="00D0158A">
        <w:rPr>
          <w:rFonts w:asciiTheme="minorHAnsi" w:eastAsia="Times New Roman" w:hAnsiTheme="minorHAnsi" w:cstheme="minorHAnsi"/>
          <w:color w:val="000000" w:themeColor="text1"/>
          <w:sz w:val="24"/>
          <w:szCs w:val="24"/>
        </w:rPr>
        <w:t xml:space="preserve">have a plan and </w:t>
      </w:r>
      <w:r w:rsidR="000217F6" w:rsidRPr="00D0158A">
        <w:rPr>
          <w:rFonts w:asciiTheme="minorHAnsi" w:eastAsia="Times New Roman" w:hAnsiTheme="minorHAnsi" w:cstheme="minorHAnsi"/>
          <w:color w:val="000000" w:themeColor="text1"/>
          <w:sz w:val="24"/>
          <w:szCs w:val="24"/>
        </w:rPr>
        <w:t>they were educated</w:t>
      </w:r>
      <w:r w:rsidRPr="00D0158A">
        <w:rPr>
          <w:rFonts w:asciiTheme="minorHAnsi" w:eastAsia="Times New Roman" w:hAnsiTheme="minorHAnsi" w:cstheme="minorHAnsi"/>
          <w:color w:val="000000" w:themeColor="text1"/>
          <w:sz w:val="24"/>
          <w:szCs w:val="24"/>
        </w:rPr>
        <w:t xml:space="preserve"> on their right to request another copy if they have misplaced the pla</w:t>
      </w:r>
      <w:r w:rsidR="000217F6" w:rsidRPr="00D0158A">
        <w:rPr>
          <w:rFonts w:asciiTheme="minorHAnsi" w:eastAsia="Times New Roman" w:hAnsiTheme="minorHAnsi" w:cstheme="minorHAnsi"/>
          <w:color w:val="000000" w:themeColor="text1"/>
          <w:sz w:val="24"/>
          <w:szCs w:val="24"/>
        </w:rPr>
        <w:t xml:space="preserve">n. </w:t>
      </w:r>
      <w:r w:rsidRPr="00D0158A">
        <w:rPr>
          <w:rFonts w:asciiTheme="minorHAnsi" w:hAnsiTheme="minorHAnsi" w:cstheme="minorHAnsi"/>
          <w:color w:val="000000" w:themeColor="text1"/>
          <w:sz w:val="24"/>
          <w:szCs w:val="24"/>
        </w:rPr>
        <w:t xml:space="preserve">Mr. McGinn </w:t>
      </w:r>
      <w:r w:rsidR="00F44A6B" w:rsidRPr="00D0158A">
        <w:rPr>
          <w:rFonts w:asciiTheme="minorHAnsi" w:hAnsiTheme="minorHAnsi" w:cstheme="minorHAnsi"/>
          <w:color w:val="000000" w:themeColor="text1"/>
          <w:sz w:val="24"/>
          <w:szCs w:val="24"/>
        </w:rPr>
        <w:t>obtains knowledge from other states’ programs</w:t>
      </w:r>
      <w:r w:rsidR="00B16129"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Since Mr. McGinn has been CAP director, the caseload has </w:t>
      </w:r>
      <w:r w:rsidR="00553B7F" w:rsidRPr="00D0158A">
        <w:rPr>
          <w:rFonts w:asciiTheme="minorHAnsi" w:hAnsiTheme="minorHAnsi" w:cstheme="minorHAnsi"/>
          <w:color w:val="000000" w:themeColor="text1"/>
          <w:sz w:val="24"/>
          <w:szCs w:val="24"/>
        </w:rPr>
        <w:t xml:space="preserve">decreased </w:t>
      </w:r>
      <w:r w:rsidRPr="00D0158A">
        <w:rPr>
          <w:rFonts w:asciiTheme="minorHAnsi" w:hAnsiTheme="minorHAnsi" w:cstheme="minorHAnsi"/>
          <w:color w:val="000000" w:themeColor="text1"/>
          <w:sz w:val="24"/>
          <w:szCs w:val="24"/>
        </w:rPr>
        <w:t xml:space="preserve">due to the federal government having a different way of reporting. </w:t>
      </w:r>
    </w:p>
    <w:p w14:paraId="5B921A89" w14:textId="77777777" w:rsidR="004D4421" w:rsidRPr="00D0158A" w:rsidRDefault="004D4421" w:rsidP="00427E8F">
      <w:pPr>
        <w:pStyle w:val="ListParagraph"/>
        <w:widowControl/>
        <w:autoSpaceDE/>
        <w:autoSpaceDN/>
        <w:ind w:left="1080" w:right="990" w:firstLine="0"/>
        <w:contextualSpacing/>
        <w:rPr>
          <w:rFonts w:asciiTheme="minorHAnsi" w:hAnsiTheme="minorHAnsi" w:cstheme="minorHAnsi"/>
          <w:b/>
          <w:bCs/>
          <w:color w:val="000000" w:themeColor="text1"/>
          <w:sz w:val="24"/>
          <w:szCs w:val="24"/>
        </w:rPr>
      </w:pPr>
    </w:p>
    <w:p w14:paraId="22B4D103" w14:textId="5F06FF17" w:rsidR="004D4421" w:rsidRPr="00D0158A" w:rsidRDefault="00F23EDF" w:rsidP="006C13BF">
      <w:pPr>
        <w:pStyle w:val="ListParagraph"/>
        <w:widowControl/>
        <w:autoSpaceDE/>
        <w:autoSpaceDN/>
        <w:ind w:left="1080" w:right="990" w:firstLine="0"/>
        <w:contextualSpacing/>
        <w:rPr>
          <w:rFonts w:asciiTheme="minorHAnsi" w:eastAsiaTheme="minorEastAsia"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S</w:t>
      </w:r>
      <w:r w:rsidR="004D4421" w:rsidRPr="00D0158A">
        <w:rPr>
          <w:rFonts w:asciiTheme="minorHAnsi" w:hAnsiTheme="minorHAnsi" w:cstheme="minorHAnsi"/>
          <w:b/>
          <w:bCs/>
          <w:color w:val="000000" w:themeColor="text1"/>
          <w:sz w:val="24"/>
          <w:szCs w:val="24"/>
        </w:rPr>
        <w:t xml:space="preserve">tate Independent Living Council (SILC) Report:  </w:t>
      </w:r>
      <w:r w:rsidR="004D4421" w:rsidRPr="00D0158A">
        <w:rPr>
          <w:rFonts w:asciiTheme="minorHAnsi" w:eastAsiaTheme="minorEastAsia" w:hAnsiTheme="minorHAnsi" w:cstheme="minorHAnsi"/>
          <w:color w:val="000000" w:themeColor="text1"/>
          <w:sz w:val="24"/>
          <w:szCs w:val="24"/>
        </w:rPr>
        <w:t xml:space="preserve">Ms. Alsup did not attend the SILC meeting and a SILC report was not provided. The SILC met in September and Mr. McGinn, who is on the nominating committee, provided updates on </w:t>
      </w:r>
      <w:r w:rsidR="00F44A6B" w:rsidRPr="00D0158A">
        <w:rPr>
          <w:rFonts w:asciiTheme="minorHAnsi" w:eastAsiaTheme="minorEastAsia" w:hAnsiTheme="minorHAnsi" w:cstheme="minorHAnsi"/>
          <w:color w:val="000000" w:themeColor="text1"/>
          <w:sz w:val="24"/>
          <w:szCs w:val="24"/>
        </w:rPr>
        <w:t>discussions.</w:t>
      </w:r>
      <w:r w:rsidR="004D4421" w:rsidRPr="00D0158A">
        <w:rPr>
          <w:rFonts w:asciiTheme="minorHAnsi" w:eastAsiaTheme="minorEastAsia" w:hAnsiTheme="minorHAnsi" w:cstheme="minorHAnsi"/>
          <w:color w:val="000000" w:themeColor="text1"/>
          <w:sz w:val="24"/>
          <w:szCs w:val="24"/>
        </w:rPr>
        <w:t xml:space="preserve"> He provided an update on </w:t>
      </w:r>
      <w:r w:rsidR="004D4421" w:rsidRPr="00D0158A">
        <w:rPr>
          <w:rFonts w:asciiTheme="minorHAnsi" w:eastAsiaTheme="minorEastAsia" w:hAnsiTheme="minorHAnsi" w:cstheme="minorHAnsi"/>
          <w:b/>
          <w:bCs/>
          <w:color w:val="000000" w:themeColor="text1"/>
          <w:sz w:val="24"/>
          <w:szCs w:val="24"/>
        </w:rPr>
        <w:t>MEMA</w:t>
      </w:r>
      <w:r w:rsidR="004D4421" w:rsidRPr="00D0158A">
        <w:rPr>
          <w:rFonts w:asciiTheme="minorHAnsi" w:eastAsiaTheme="minorEastAsia" w:hAnsiTheme="minorHAnsi" w:cstheme="minorHAnsi"/>
          <w:color w:val="000000" w:themeColor="text1"/>
          <w:sz w:val="24"/>
          <w:szCs w:val="24"/>
        </w:rPr>
        <w:t xml:space="preserve"> and they are still in the process of hiring someone. </w:t>
      </w:r>
      <w:r w:rsidR="00F44A6B" w:rsidRPr="00D0158A">
        <w:rPr>
          <w:rFonts w:asciiTheme="minorHAnsi" w:eastAsiaTheme="minorEastAsia" w:hAnsiTheme="minorHAnsi" w:cstheme="minorHAnsi"/>
          <w:color w:val="000000" w:themeColor="text1"/>
          <w:sz w:val="24"/>
          <w:szCs w:val="24"/>
        </w:rPr>
        <w:t xml:space="preserve">There have been issues </w:t>
      </w:r>
      <w:r w:rsidR="004D4421" w:rsidRPr="00D0158A">
        <w:rPr>
          <w:rFonts w:asciiTheme="minorHAnsi" w:eastAsiaTheme="minorEastAsia" w:hAnsiTheme="minorHAnsi" w:cstheme="minorHAnsi"/>
          <w:color w:val="000000" w:themeColor="text1"/>
          <w:sz w:val="24"/>
          <w:szCs w:val="24"/>
        </w:rPr>
        <w:t xml:space="preserve">with </w:t>
      </w:r>
      <w:r w:rsidR="004D4421" w:rsidRPr="00D0158A">
        <w:rPr>
          <w:rFonts w:asciiTheme="minorHAnsi" w:eastAsiaTheme="minorEastAsia" w:hAnsiTheme="minorHAnsi" w:cstheme="minorHAnsi"/>
          <w:b/>
          <w:bCs/>
          <w:color w:val="000000" w:themeColor="text1"/>
          <w:sz w:val="24"/>
          <w:szCs w:val="24"/>
        </w:rPr>
        <w:t>Personal Care Attendants</w:t>
      </w:r>
      <w:r w:rsidR="004D4421" w:rsidRPr="00D0158A">
        <w:rPr>
          <w:rFonts w:asciiTheme="minorHAnsi" w:eastAsiaTheme="minorEastAsia" w:hAnsiTheme="minorHAnsi" w:cstheme="minorHAnsi"/>
          <w:color w:val="000000" w:themeColor="text1"/>
          <w:sz w:val="24"/>
          <w:szCs w:val="24"/>
        </w:rPr>
        <w:t xml:space="preserve"> (PCAs) and </w:t>
      </w:r>
      <w:r w:rsidR="00A610DD" w:rsidRPr="00D0158A">
        <w:rPr>
          <w:rFonts w:asciiTheme="minorHAnsi" w:eastAsiaTheme="minorEastAsia" w:hAnsiTheme="minorHAnsi" w:cstheme="minorHAnsi"/>
          <w:color w:val="000000" w:themeColor="text1"/>
          <w:sz w:val="24"/>
          <w:szCs w:val="24"/>
        </w:rPr>
        <w:t>attempts</w:t>
      </w:r>
      <w:r w:rsidR="00F44A6B" w:rsidRPr="00D0158A">
        <w:rPr>
          <w:rFonts w:asciiTheme="minorHAnsi" w:eastAsiaTheme="minorEastAsia" w:hAnsiTheme="minorHAnsi" w:cstheme="minorHAnsi"/>
          <w:color w:val="000000" w:themeColor="text1"/>
          <w:sz w:val="24"/>
          <w:szCs w:val="24"/>
        </w:rPr>
        <w:t xml:space="preserve"> were made to improve. </w:t>
      </w:r>
      <w:r w:rsidR="004D4421" w:rsidRPr="00D0158A">
        <w:rPr>
          <w:rFonts w:asciiTheme="minorHAnsi" w:eastAsiaTheme="minorEastAsia" w:hAnsiTheme="minorHAnsi" w:cstheme="minorHAnsi"/>
          <w:color w:val="000000" w:themeColor="text1"/>
          <w:sz w:val="24"/>
          <w:szCs w:val="24"/>
        </w:rPr>
        <w:t xml:space="preserve">He explained </w:t>
      </w:r>
      <w:r w:rsidR="004D4421" w:rsidRPr="00D0158A">
        <w:rPr>
          <w:rFonts w:asciiTheme="minorHAnsi" w:eastAsiaTheme="minorEastAsia" w:hAnsiTheme="minorHAnsi" w:cstheme="minorHAnsi"/>
          <w:b/>
          <w:bCs/>
          <w:color w:val="000000" w:themeColor="text1"/>
          <w:sz w:val="24"/>
          <w:szCs w:val="24"/>
        </w:rPr>
        <w:t>LIFE</w:t>
      </w:r>
      <w:r w:rsidR="004D4421" w:rsidRPr="00D0158A">
        <w:rPr>
          <w:rFonts w:asciiTheme="minorHAnsi" w:eastAsiaTheme="minorEastAsia" w:hAnsiTheme="minorHAnsi" w:cstheme="minorHAnsi"/>
          <w:color w:val="000000" w:themeColor="text1"/>
          <w:sz w:val="24"/>
          <w:szCs w:val="24"/>
        </w:rPr>
        <w:t xml:space="preserve"> advocate</w:t>
      </w:r>
      <w:r w:rsidR="00A610DD" w:rsidRPr="00D0158A">
        <w:rPr>
          <w:rFonts w:asciiTheme="minorHAnsi" w:eastAsiaTheme="minorEastAsia" w:hAnsiTheme="minorHAnsi" w:cstheme="minorHAnsi"/>
          <w:color w:val="000000" w:themeColor="text1"/>
          <w:sz w:val="24"/>
          <w:szCs w:val="24"/>
        </w:rPr>
        <w:t>s</w:t>
      </w:r>
      <w:r w:rsidR="004D4421" w:rsidRPr="00D0158A">
        <w:rPr>
          <w:rFonts w:asciiTheme="minorHAnsi" w:eastAsiaTheme="minorEastAsia" w:hAnsiTheme="minorHAnsi" w:cstheme="minorHAnsi"/>
          <w:color w:val="000000" w:themeColor="text1"/>
          <w:sz w:val="24"/>
          <w:szCs w:val="24"/>
        </w:rPr>
        <w:t xml:space="preserve"> for individuals living with disabilities. </w:t>
      </w:r>
    </w:p>
    <w:p w14:paraId="0DC32D0B" w14:textId="77777777" w:rsidR="004D4421" w:rsidRPr="00D0158A" w:rsidRDefault="004D4421" w:rsidP="006C13BF">
      <w:pPr>
        <w:pStyle w:val="ListParagraph"/>
        <w:ind w:left="1080" w:right="990"/>
        <w:rPr>
          <w:rFonts w:asciiTheme="minorHAnsi" w:eastAsiaTheme="minorEastAsia" w:hAnsiTheme="minorHAnsi" w:cstheme="minorHAnsi"/>
          <w:color w:val="000000" w:themeColor="text1"/>
          <w:sz w:val="24"/>
          <w:szCs w:val="24"/>
        </w:rPr>
      </w:pPr>
    </w:p>
    <w:p w14:paraId="13A3C761" w14:textId="27015F43" w:rsidR="004D4421" w:rsidRPr="00D0158A" w:rsidRDefault="004D4421" w:rsidP="006C13BF">
      <w:pPr>
        <w:pStyle w:val="ListParagraph"/>
        <w:widowControl/>
        <w:autoSpaceDE/>
        <w:autoSpaceDN/>
        <w:ind w:left="1080" w:right="990" w:firstLine="0"/>
        <w:contextualSpacing/>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color w:val="000000" w:themeColor="text1"/>
          <w:sz w:val="24"/>
          <w:szCs w:val="24"/>
        </w:rPr>
        <w:t xml:space="preserve">Mr. Butler discussed </w:t>
      </w:r>
      <w:r w:rsidR="00A610DD" w:rsidRPr="00D0158A">
        <w:rPr>
          <w:rFonts w:asciiTheme="minorHAnsi" w:eastAsiaTheme="minorEastAsia" w:hAnsiTheme="minorHAnsi" w:cstheme="minorHAnsi"/>
          <w:color w:val="000000" w:themeColor="text1"/>
          <w:sz w:val="24"/>
          <w:szCs w:val="24"/>
        </w:rPr>
        <w:t xml:space="preserve">the </w:t>
      </w:r>
      <w:r w:rsidR="00A610DD" w:rsidRPr="00D0158A">
        <w:rPr>
          <w:rFonts w:asciiTheme="minorHAnsi" w:eastAsiaTheme="minorEastAsia" w:hAnsiTheme="minorHAnsi" w:cstheme="minorHAnsi"/>
          <w:b/>
          <w:bCs/>
          <w:color w:val="000000" w:themeColor="text1"/>
          <w:sz w:val="24"/>
          <w:szCs w:val="24"/>
        </w:rPr>
        <w:t>Direct</w:t>
      </w:r>
      <w:r w:rsidRPr="00D0158A">
        <w:rPr>
          <w:rFonts w:asciiTheme="minorHAnsi" w:eastAsiaTheme="minorEastAsia" w:hAnsiTheme="minorHAnsi" w:cstheme="minorHAnsi"/>
          <w:b/>
          <w:bCs/>
          <w:color w:val="000000" w:themeColor="text1"/>
          <w:sz w:val="24"/>
          <w:szCs w:val="24"/>
        </w:rPr>
        <w:t xml:space="preserve"> College or Direct Support Professionals </w:t>
      </w:r>
      <w:r w:rsidRPr="00D0158A">
        <w:rPr>
          <w:rFonts w:asciiTheme="minorHAnsi" w:eastAsiaTheme="minorEastAsia" w:hAnsiTheme="minorHAnsi" w:cstheme="minorHAnsi"/>
          <w:color w:val="000000" w:themeColor="text1"/>
          <w:sz w:val="24"/>
          <w:szCs w:val="24"/>
        </w:rPr>
        <w:t xml:space="preserve">program </w:t>
      </w:r>
      <w:r w:rsidR="00F44A6B" w:rsidRPr="00D0158A">
        <w:rPr>
          <w:rFonts w:asciiTheme="minorHAnsi" w:eastAsiaTheme="minorEastAsia" w:hAnsiTheme="minorHAnsi" w:cstheme="minorHAnsi"/>
          <w:color w:val="000000" w:themeColor="text1"/>
          <w:sz w:val="24"/>
          <w:szCs w:val="24"/>
        </w:rPr>
        <w:t>(</w:t>
      </w:r>
      <w:r w:rsidRPr="00D0158A">
        <w:rPr>
          <w:rFonts w:asciiTheme="minorHAnsi" w:eastAsiaTheme="minorEastAsia" w:hAnsiTheme="minorHAnsi" w:cstheme="minorHAnsi"/>
          <w:color w:val="000000" w:themeColor="text1"/>
          <w:sz w:val="24"/>
          <w:szCs w:val="24"/>
        </w:rPr>
        <w:t xml:space="preserve">through the </w:t>
      </w:r>
      <w:r w:rsidRPr="00D0158A">
        <w:rPr>
          <w:rFonts w:asciiTheme="minorHAnsi" w:eastAsiaTheme="minorEastAsia" w:hAnsiTheme="minorHAnsi" w:cstheme="minorHAnsi"/>
          <w:b/>
          <w:bCs/>
          <w:color w:val="000000" w:themeColor="text1"/>
          <w:sz w:val="24"/>
          <w:szCs w:val="24"/>
        </w:rPr>
        <w:t xml:space="preserve">Council on Developmental </w:t>
      </w:r>
      <w:r w:rsidR="00EF5EAE" w:rsidRPr="00D0158A">
        <w:rPr>
          <w:rFonts w:asciiTheme="minorHAnsi" w:eastAsiaTheme="minorEastAsia" w:hAnsiTheme="minorHAnsi" w:cstheme="minorHAnsi"/>
          <w:b/>
          <w:bCs/>
          <w:color w:val="000000" w:themeColor="text1"/>
          <w:sz w:val="24"/>
          <w:szCs w:val="24"/>
        </w:rPr>
        <w:t>Disabilities</w:t>
      </w:r>
      <w:r w:rsidR="00F44A6B" w:rsidRPr="00D0158A">
        <w:rPr>
          <w:rFonts w:asciiTheme="minorHAnsi" w:eastAsiaTheme="minorEastAsia" w:hAnsiTheme="minorHAnsi" w:cstheme="minorHAnsi"/>
          <w:color w:val="000000" w:themeColor="text1"/>
          <w:sz w:val="24"/>
          <w:szCs w:val="24"/>
        </w:rPr>
        <w:t>)</w:t>
      </w:r>
      <w:r w:rsidR="00EF5EAE" w:rsidRPr="00D0158A">
        <w:rPr>
          <w:rFonts w:asciiTheme="minorHAnsi" w:eastAsiaTheme="minorEastAsia" w:hAnsiTheme="minorHAnsi" w:cstheme="minorHAnsi"/>
          <w:color w:val="000000" w:themeColor="text1"/>
          <w:sz w:val="24"/>
          <w:szCs w:val="24"/>
        </w:rPr>
        <w:t>.</w:t>
      </w:r>
      <w:r w:rsidRPr="00D0158A">
        <w:rPr>
          <w:rFonts w:asciiTheme="minorHAnsi" w:eastAsiaTheme="minorEastAsia" w:hAnsiTheme="minorHAnsi" w:cstheme="minorHAnsi"/>
          <w:color w:val="000000" w:themeColor="text1"/>
          <w:sz w:val="24"/>
          <w:szCs w:val="24"/>
        </w:rPr>
        <w:t xml:space="preserve"> This program provided personal care attendants services on </w:t>
      </w:r>
      <w:r w:rsidRPr="00D0158A">
        <w:rPr>
          <w:rFonts w:asciiTheme="minorHAnsi" w:eastAsiaTheme="minorEastAsia" w:hAnsiTheme="minorHAnsi" w:cstheme="minorHAnsi"/>
          <w:b/>
          <w:bCs/>
          <w:color w:val="000000" w:themeColor="text1"/>
          <w:sz w:val="24"/>
          <w:szCs w:val="24"/>
        </w:rPr>
        <w:t xml:space="preserve">best practices </w:t>
      </w:r>
      <w:r w:rsidRPr="00D0158A">
        <w:rPr>
          <w:rFonts w:asciiTheme="minorHAnsi" w:eastAsiaTheme="minorEastAsia" w:hAnsiTheme="minorHAnsi" w:cstheme="minorHAnsi"/>
          <w:color w:val="000000" w:themeColor="text1"/>
          <w:sz w:val="24"/>
          <w:szCs w:val="24"/>
        </w:rPr>
        <w:t xml:space="preserve">and how to work with individuals with disabilities. </w:t>
      </w:r>
      <w:r w:rsidR="00EC0243" w:rsidRPr="00D0158A">
        <w:rPr>
          <w:rFonts w:asciiTheme="minorHAnsi" w:eastAsiaTheme="minorEastAsia" w:hAnsiTheme="minorHAnsi" w:cstheme="minorHAnsi"/>
          <w:color w:val="000000" w:themeColor="text1"/>
          <w:sz w:val="24"/>
          <w:szCs w:val="24"/>
        </w:rPr>
        <w:t>Ms.</w:t>
      </w:r>
      <w:r w:rsidRPr="00D0158A">
        <w:rPr>
          <w:rFonts w:asciiTheme="minorHAnsi" w:eastAsiaTheme="minorEastAsia" w:hAnsiTheme="minorHAnsi" w:cstheme="minorHAnsi"/>
          <w:color w:val="000000" w:themeColor="text1"/>
          <w:sz w:val="24"/>
          <w:szCs w:val="24"/>
        </w:rPr>
        <w:t xml:space="preserve"> Hart </w:t>
      </w:r>
      <w:r w:rsidR="00F44A6B" w:rsidRPr="00D0158A">
        <w:rPr>
          <w:rFonts w:asciiTheme="minorHAnsi" w:eastAsiaTheme="minorEastAsia" w:hAnsiTheme="minorHAnsi" w:cstheme="minorHAnsi"/>
          <w:color w:val="000000" w:themeColor="text1"/>
          <w:sz w:val="24"/>
          <w:szCs w:val="24"/>
        </w:rPr>
        <w:t xml:space="preserve">explained that </w:t>
      </w:r>
      <w:r w:rsidRPr="00D0158A">
        <w:rPr>
          <w:rFonts w:asciiTheme="minorHAnsi" w:eastAsiaTheme="minorEastAsia" w:hAnsiTheme="minorHAnsi" w:cstheme="minorHAnsi"/>
          <w:color w:val="000000" w:themeColor="text1"/>
          <w:sz w:val="24"/>
          <w:szCs w:val="24"/>
        </w:rPr>
        <w:t xml:space="preserve">staff </w:t>
      </w:r>
      <w:r w:rsidR="00F44A6B" w:rsidRPr="00D0158A">
        <w:rPr>
          <w:rFonts w:asciiTheme="minorHAnsi" w:eastAsiaTheme="minorEastAsia" w:hAnsiTheme="minorHAnsi" w:cstheme="minorHAnsi"/>
          <w:color w:val="000000" w:themeColor="text1"/>
          <w:sz w:val="24"/>
          <w:szCs w:val="24"/>
        </w:rPr>
        <w:t xml:space="preserve">still has to </w:t>
      </w:r>
      <w:r w:rsidRPr="00D0158A">
        <w:rPr>
          <w:rFonts w:asciiTheme="minorHAnsi" w:eastAsiaTheme="minorEastAsia" w:hAnsiTheme="minorHAnsi" w:cstheme="minorHAnsi"/>
          <w:color w:val="000000" w:themeColor="text1"/>
          <w:sz w:val="24"/>
          <w:szCs w:val="24"/>
        </w:rPr>
        <w:t xml:space="preserve">go through </w:t>
      </w:r>
      <w:r w:rsidR="00F44A6B" w:rsidRPr="00D0158A">
        <w:rPr>
          <w:rFonts w:asciiTheme="minorHAnsi" w:eastAsiaTheme="minorEastAsia" w:hAnsiTheme="minorHAnsi" w:cstheme="minorHAnsi"/>
          <w:b/>
          <w:bCs/>
          <w:color w:val="000000" w:themeColor="text1"/>
          <w:sz w:val="24"/>
          <w:szCs w:val="24"/>
        </w:rPr>
        <w:t xml:space="preserve">Direct </w:t>
      </w:r>
      <w:r w:rsidR="00CA69A3" w:rsidRPr="00D0158A">
        <w:rPr>
          <w:rFonts w:asciiTheme="minorHAnsi" w:eastAsiaTheme="minorEastAsia" w:hAnsiTheme="minorHAnsi" w:cstheme="minorHAnsi"/>
          <w:b/>
          <w:bCs/>
          <w:color w:val="000000" w:themeColor="text1"/>
          <w:sz w:val="24"/>
          <w:szCs w:val="24"/>
        </w:rPr>
        <w:t xml:space="preserve">Course </w:t>
      </w:r>
      <w:r w:rsidR="00CA69A3" w:rsidRPr="00D0158A">
        <w:rPr>
          <w:rFonts w:asciiTheme="minorHAnsi" w:eastAsiaTheme="minorEastAsia" w:hAnsiTheme="minorHAnsi" w:cstheme="minorHAnsi"/>
          <w:color w:val="000000" w:themeColor="text1"/>
          <w:sz w:val="24"/>
          <w:szCs w:val="24"/>
        </w:rPr>
        <w:t>and</w:t>
      </w:r>
      <w:r w:rsidR="006A4952" w:rsidRPr="00D0158A">
        <w:rPr>
          <w:rFonts w:asciiTheme="minorHAnsi" w:eastAsiaTheme="minorEastAsia" w:hAnsiTheme="minorHAnsi" w:cstheme="minorHAnsi"/>
          <w:b/>
          <w:bCs/>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continue to utilize some of the modules</w:t>
      </w:r>
      <w:r w:rsidR="006A4952" w:rsidRPr="00D0158A">
        <w:rPr>
          <w:rFonts w:asciiTheme="minorHAnsi" w:eastAsiaTheme="minorEastAsia" w:hAnsiTheme="minorHAnsi" w:cstheme="minorHAnsi"/>
          <w:color w:val="000000" w:themeColor="text1"/>
          <w:sz w:val="24"/>
          <w:szCs w:val="24"/>
        </w:rPr>
        <w:t xml:space="preserve">, The </w:t>
      </w:r>
      <w:r w:rsidRPr="00D0158A">
        <w:rPr>
          <w:rFonts w:asciiTheme="minorHAnsi" w:eastAsiaTheme="minorEastAsia" w:hAnsiTheme="minorHAnsi" w:cstheme="minorHAnsi"/>
          <w:color w:val="000000" w:themeColor="text1"/>
          <w:sz w:val="24"/>
          <w:szCs w:val="24"/>
        </w:rPr>
        <w:t xml:space="preserve">course is not designed to teach staff how to do their job duties, but it provides information to become more knowledgeable of working with individuals with disabilities. </w:t>
      </w:r>
    </w:p>
    <w:p w14:paraId="3072843A" w14:textId="77777777" w:rsidR="009024F2" w:rsidRPr="00D0158A" w:rsidRDefault="009024F2" w:rsidP="00EE5935">
      <w:pPr>
        <w:pStyle w:val="BodyText"/>
        <w:tabs>
          <w:tab w:val="left" w:pos="11160"/>
        </w:tabs>
        <w:ind w:left="720" w:right="990"/>
        <w:rPr>
          <w:rFonts w:ascii="Britannic Bold" w:hAnsi="Britannic Bold"/>
          <w:i/>
          <w:iCs/>
          <w:color w:val="000000" w:themeColor="text1"/>
          <w:sz w:val="28"/>
          <w:szCs w:val="28"/>
          <w:highlight w:val="lightGray"/>
        </w:rPr>
      </w:pPr>
    </w:p>
    <w:p w14:paraId="5C365D60" w14:textId="0731F170" w:rsidR="008106B0" w:rsidRPr="00D0158A" w:rsidRDefault="00F23EDF" w:rsidP="002B3BB4">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OVR Due Process:</w:t>
      </w:r>
      <w:r w:rsidR="004D4421" w:rsidRPr="00D0158A">
        <w:rPr>
          <w:rFonts w:asciiTheme="minorHAnsi" w:hAnsiTheme="minorHAnsi" w:cstheme="minorHAnsi"/>
          <w:b/>
          <w:color w:val="000000" w:themeColor="text1"/>
          <w:sz w:val="24"/>
          <w:szCs w:val="24"/>
        </w:rPr>
        <w:t xml:space="preserve"> Last Quarter Due Process Hearing Decisions- </w:t>
      </w:r>
      <w:r w:rsidR="004D4421" w:rsidRPr="00D0158A">
        <w:rPr>
          <w:rFonts w:asciiTheme="minorHAnsi" w:hAnsiTheme="minorHAnsi" w:cstheme="minorHAnsi"/>
          <w:bCs/>
          <w:color w:val="000000" w:themeColor="text1"/>
          <w:sz w:val="24"/>
          <w:szCs w:val="24"/>
        </w:rPr>
        <w:t>M</w:t>
      </w:r>
      <w:r w:rsidR="004D4421" w:rsidRPr="00D0158A">
        <w:rPr>
          <w:rFonts w:asciiTheme="minorHAnsi" w:hAnsiTheme="minorHAnsi" w:cstheme="minorHAnsi"/>
          <w:color w:val="000000" w:themeColor="text1"/>
          <w:sz w:val="24"/>
          <w:szCs w:val="24"/>
        </w:rPr>
        <w:t xml:space="preserve">s. </w:t>
      </w:r>
      <w:r w:rsidR="00051599" w:rsidRPr="00D0158A">
        <w:rPr>
          <w:rFonts w:asciiTheme="minorHAnsi" w:hAnsiTheme="minorHAnsi" w:cstheme="minorHAnsi"/>
          <w:color w:val="000000" w:themeColor="text1"/>
          <w:sz w:val="24"/>
          <w:szCs w:val="24"/>
        </w:rPr>
        <w:t>Hart discussed</w:t>
      </w:r>
      <w:r w:rsidR="00D66D5C" w:rsidRPr="00D0158A">
        <w:rPr>
          <w:rFonts w:asciiTheme="minorHAnsi" w:hAnsiTheme="minorHAnsi" w:cstheme="minorHAnsi"/>
          <w:color w:val="000000" w:themeColor="text1"/>
          <w:sz w:val="24"/>
          <w:szCs w:val="24"/>
        </w:rPr>
        <w:t xml:space="preserve"> in June ’23</w:t>
      </w:r>
      <w:r w:rsidR="00051599" w:rsidRPr="00D0158A">
        <w:rPr>
          <w:rFonts w:asciiTheme="minorHAnsi" w:hAnsiTheme="minorHAnsi" w:cstheme="minorHAnsi"/>
          <w:color w:val="000000" w:themeColor="text1"/>
          <w:sz w:val="24"/>
          <w:szCs w:val="24"/>
        </w:rPr>
        <w:t>,</w:t>
      </w:r>
      <w:r w:rsidR="00D66D5C"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VR had the </w:t>
      </w:r>
      <w:r w:rsidR="004D4421" w:rsidRPr="00D0158A">
        <w:rPr>
          <w:rFonts w:asciiTheme="minorHAnsi" w:hAnsiTheme="minorHAnsi" w:cstheme="minorHAnsi"/>
          <w:b/>
          <w:bCs/>
          <w:color w:val="000000" w:themeColor="text1"/>
          <w:sz w:val="24"/>
          <w:szCs w:val="24"/>
        </w:rPr>
        <w:t>first mediation</w:t>
      </w:r>
      <w:r w:rsidR="004D4421" w:rsidRPr="00D0158A">
        <w:rPr>
          <w:rFonts w:asciiTheme="minorHAnsi" w:hAnsiTheme="minorHAnsi" w:cstheme="minorHAnsi"/>
          <w:color w:val="000000" w:themeColor="text1"/>
          <w:sz w:val="24"/>
          <w:szCs w:val="24"/>
        </w:rPr>
        <w:t>. A decision was made on a consumer’s case</w:t>
      </w:r>
      <w:r w:rsidR="00051599"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and he appealed the decision. </w:t>
      </w:r>
      <w:r w:rsidR="00EC0243" w:rsidRPr="00D0158A">
        <w:rPr>
          <w:rFonts w:asciiTheme="minorHAnsi" w:hAnsiTheme="minorHAnsi" w:cstheme="minorHAnsi"/>
          <w:color w:val="000000" w:themeColor="text1"/>
          <w:sz w:val="24"/>
          <w:szCs w:val="24"/>
        </w:rPr>
        <w:t>Ms.</w:t>
      </w:r>
      <w:r w:rsidR="004D4421" w:rsidRPr="00D0158A">
        <w:rPr>
          <w:rFonts w:asciiTheme="minorHAnsi" w:hAnsiTheme="minorHAnsi" w:cstheme="minorHAnsi"/>
          <w:color w:val="000000" w:themeColor="text1"/>
          <w:sz w:val="24"/>
          <w:szCs w:val="24"/>
        </w:rPr>
        <w:t xml:space="preserve"> Hart explained consumers can appeal any decision and once an appeal is made, the agency has </w:t>
      </w:r>
      <w:r w:rsidR="00051599" w:rsidRPr="00D0158A">
        <w:rPr>
          <w:rFonts w:asciiTheme="minorHAnsi" w:hAnsiTheme="minorHAnsi" w:cstheme="minorHAnsi"/>
          <w:color w:val="000000" w:themeColor="text1"/>
          <w:sz w:val="24"/>
          <w:szCs w:val="24"/>
        </w:rPr>
        <w:t>sixty (</w:t>
      </w:r>
      <w:r w:rsidR="004D4421" w:rsidRPr="00D0158A">
        <w:rPr>
          <w:rFonts w:asciiTheme="minorHAnsi" w:hAnsiTheme="minorHAnsi" w:cstheme="minorHAnsi"/>
          <w:color w:val="000000" w:themeColor="text1"/>
          <w:sz w:val="24"/>
          <w:szCs w:val="24"/>
        </w:rPr>
        <w:t>60</w:t>
      </w:r>
      <w:r w:rsidR="00051599"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 xml:space="preserve"> days to make a decision. </w:t>
      </w:r>
      <w:r w:rsidR="00051599" w:rsidRPr="00D0158A">
        <w:rPr>
          <w:rFonts w:asciiTheme="minorHAnsi" w:hAnsiTheme="minorHAnsi" w:cstheme="minorHAnsi"/>
          <w:color w:val="000000" w:themeColor="text1"/>
          <w:sz w:val="24"/>
          <w:szCs w:val="24"/>
        </w:rPr>
        <w:t>C</w:t>
      </w:r>
      <w:r w:rsidR="004D4421" w:rsidRPr="00D0158A">
        <w:rPr>
          <w:rFonts w:asciiTheme="minorHAnsi" w:hAnsiTheme="minorHAnsi" w:cstheme="minorHAnsi"/>
          <w:color w:val="000000" w:themeColor="text1"/>
          <w:sz w:val="24"/>
          <w:szCs w:val="24"/>
        </w:rPr>
        <w:t xml:space="preserve">onsumers can choose to do an informal review process, have </w:t>
      </w:r>
      <w:r w:rsidR="00CA69A3" w:rsidRPr="00D0158A">
        <w:rPr>
          <w:rFonts w:asciiTheme="minorHAnsi" w:hAnsiTheme="minorHAnsi" w:cstheme="minorHAnsi"/>
          <w:color w:val="000000" w:themeColor="text1"/>
          <w:sz w:val="24"/>
          <w:szCs w:val="24"/>
        </w:rPr>
        <w:t>mediation</w:t>
      </w:r>
      <w:r w:rsidR="004D4421" w:rsidRPr="00D0158A">
        <w:rPr>
          <w:rFonts w:asciiTheme="minorHAnsi" w:hAnsiTheme="minorHAnsi" w:cstheme="minorHAnsi"/>
          <w:color w:val="000000" w:themeColor="text1"/>
          <w:sz w:val="24"/>
          <w:szCs w:val="24"/>
        </w:rPr>
        <w:t xml:space="preserve">, meet with CAP, or request a due process hearing. Regardless of which option is chosen, it does not affect the final decision. The consumer requested </w:t>
      </w:r>
      <w:r w:rsidR="00051599" w:rsidRPr="00D0158A">
        <w:rPr>
          <w:rFonts w:asciiTheme="minorHAnsi" w:hAnsiTheme="minorHAnsi" w:cstheme="minorHAnsi"/>
          <w:color w:val="000000" w:themeColor="text1"/>
          <w:sz w:val="24"/>
          <w:szCs w:val="24"/>
        </w:rPr>
        <w:t>mediation,</w:t>
      </w:r>
      <w:r w:rsidR="004D4421" w:rsidRPr="00D0158A">
        <w:rPr>
          <w:rFonts w:asciiTheme="minorHAnsi" w:hAnsiTheme="minorHAnsi" w:cstheme="minorHAnsi"/>
          <w:color w:val="000000" w:themeColor="text1"/>
          <w:sz w:val="24"/>
          <w:szCs w:val="24"/>
        </w:rPr>
        <w:t xml:space="preserve"> and</w:t>
      </w:r>
      <w:r w:rsidR="00051599"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by law</w:t>
      </w:r>
      <w:r w:rsidR="00D66D5C"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the agency must have a qualified mediator. </w:t>
      </w:r>
      <w:r w:rsidR="00EC0243" w:rsidRPr="00D0158A">
        <w:rPr>
          <w:rFonts w:asciiTheme="minorHAnsi" w:hAnsiTheme="minorHAnsi" w:cstheme="minorHAnsi"/>
          <w:color w:val="000000" w:themeColor="text1"/>
          <w:sz w:val="24"/>
          <w:szCs w:val="24"/>
        </w:rPr>
        <w:t>Ms.</w:t>
      </w:r>
      <w:r w:rsidR="004D4421" w:rsidRPr="00D0158A">
        <w:rPr>
          <w:rFonts w:asciiTheme="minorHAnsi" w:hAnsiTheme="minorHAnsi" w:cstheme="minorHAnsi"/>
          <w:color w:val="000000" w:themeColor="text1"/>
          <w:sz w:val="24"/>
          <w:szCs w:val="24"/>
        </w:rPr>
        <w:t xml:space="preserve"> Hart informed attendees the agency now has a </w:t>
      </w:r>
      <w:r w:rsidR="004D4421" w:rsidRPr="00D0158A">
        <w:rPr>
          <w:rFonts w:asciiTheme="minorHAnsi" w:hAnsiTheme="minorHAnsi" w:cstheme="minorHAnsi"/>
          <w:b/>
          <w:bCs/>
          <w:color w:val="000000" w:themeColor="text1"/>
          <w:sz w:val="24"/>
          <w:szCs w:val="24"/>
        </w:rPr>
        <w:t>qualified mediator</w:t>
      </w:r>
      <w:r w:rsidR="004D4421" w:rsidRPr="00D0158A">
        <w:rPr>
          <w:rFonts w:asciiTheme="minorHAnsi" w:hAnsiTheme="minorHAnsi" w:cstheme="minorHAnsi"/>
          <w:color w:val="000000" w:themeColor="text1"/>
          <w:sz w:val="24"/>
          <w:szCs w:val="24"/>
        </w:rPr>
        <w:t>, named L</w:t>
      </w:r>
      <w:r w:rsidR="00D66D5C" w:rsidRPr="00D0158A">
        <w:rPr>
          <w:rFonts w:asciiTheme="minorHAnsi" w:hAnsiTheme="minorHAnsi" w:cstheme="minorHAnsi"/>
          <w:color w:val="000000" w:themeColor="text1"/>
          <w:sz w:val="24"/>
          <w:szCs w:val="24"/>
        </w:rPr>
        <w:t>ydia Quarles</w:t>
      </w:r>
      <w:r w:rsidR="004D4421" w:rsidRPr="00D0158A">
        <w:rPr>
          <w:rFonts w:asciiTheme="minorHAnsi" w:hAnsiTheme="minorHAnsi" w:cstheme="minorHAnsi"/>
          <w:color w:val="000000" w:themeColor="text1"/>
          <w:sz w:val="24"/>
          <w:szCs w:val="24"/>
        </w:rPr>
        <w:t xml:space="preserve">, who conducted that mediation. The </w:t>
      </w:r>
      <w:r w:rsidR="00051599" w:rsidRPr="00D0158A">
        <w:rPr>
          <w:rFonts w:asciiTheme="minorHAnsi" w:hAnsiTheme="minorHAnsi" w:cstheme="minorHAnsi"/>
          <w:color w:val="000000" w:themeColor="text1"/>
          <w:sz w:val="24"/>
          <w:szCs w:val="24"/>
        </w:rPr>
        <w:t>D</w:t>
      </w:r>
      <w:r w:rsidR="004D4421" w:rsidRPr="00D0158A">
        <w:rPr>
          <w:rFonts w:asciiTheme="minorHAnsi" w:hAnsiTheme="minorHAnsi" w:cstheme="minorHAnsi"/>
          <w:color w:val="000000" w:themeColor="text1"/>
          <w:sz w:val="24"/>
          <w:szCs w:val="24"/>
        </w:rPr>
        <w:t xml:space="preserve">istrict </w:t>
      </w:r>
      <w:r w:rsidR="00051599" w:rsidRPr="00D0158A">
        <w:rPr>
          <w:rFonts w:asciiTheme="minorHAnsi" w:hAnsiTheme="minorHAnsi" w:cstheme="minorHAnsi"/>
          <w:color w:val="000000" w:themeColor="text1"/>
          <w:sz w:val="24"/>
          <w:szCs w:val="24"/>
        </w:rPr>
        <w:t>M</w:t>
      </w:r>
      <w:r w:rsidR="004D4421" w:rsidRPr="00D0158A">
        <w:rPr>
          <w:rFonts w:asciiTheme="minorHAnsi" w:hAnsiTheme="minorHAnsi" w:cstheme="minorHAnsi"/>
          <w:color w:val="000000" w:themeColor="text1"/>
          <w:sz w:val="24"/>
          <w:szCs w:val="24"/>
        </w:rPr>
        <w:t xml:space="preserve">anager, </w:t>
      </w:r>
      <w:r w:rsidR="00051599" w:rsidRPr="00D0158A">
        <w:rPr>
          <w:rFonts w:asciiTheme="minorHAnsi" w:hAnsiTheme="minorHAnsi" w:cstheme="minorHAnsi"/>
          <w:color w:val="000000" w:themeColor="text1"/>
          <w:sz w:val="24"/>
          <w:szCs w:val="24"/>
        </w:rPr>
        <w:t>consumer, Deputy</w:t>
      </w:r>
      <w:r w:rsidR="004D4421" w:rsidRPr="00D0158A">
        <w:rPr>
          <w:rFonts w:asciiTheme="minorHAnsi" w:hAnsiTheme="minorHAnsi" w:cstheme="minorHAnsi"/>
          <w:color w:val="000000" w:themeColor="text1"/>
          <w:sz w:val="24"/>
          <w:szCs w:val="24"/>
        </w:rPr>
        <w:t xml:space="preserve"> </w:t>
      </w:r>
      <w:r w:rsidR="00051599" w:rsidRPr="00D0158A">
        <w:rPr>
          <w:rFonts w:asciiTheme="minorHAnsi" w:hAnsiTheme="minorHAnsi" w:cstheme="minorHAnsi"/>
          <w:color w:val="000000" w:themeColor="text1"/>
          <w:sz w:val="24"/>
          <w:szCs w:val="24"/>
        </w:rPr>
        <w:t>M</w:t>
      </w:r>
      <w:r w:rsidR="004D4421" w:rsidRPr="00D0158A">
        <w:rPr>
          <w:rFonts w:asciiTheme="minorHAnsi" w:hAnsiTheme="minorHAnsi" w:cstheme="minorHAnsi"/>
          <w:color w:val="000000" w:themeColor="text1"/>
          <w:sz w:val="24"/>
          <w:szCs w:val="24"/>
        </w:rPr>
        <w:t>anager</w:t>
      </w:r>
      <w:r w:rsidR="00D66D5C"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 xml:space="preserve"> and </w:t>
      </w:r>
      <w:r w:rsidR="00EC0243" w:rsidRPr="00D0158A">
        <w:rPr>
          <w:rFonts w:asciiTheme="minorHAnsi" w:hAnsiTheme="minorHAnsi" w:cstheme="minorHAnsi"/>
          <w:color w:val="000000" w:themeColor="text1"/>
          <w:sz w:val="24"/>
          <w:szCs w:val="24"/>
        </w:rPr>
        <w:t>Ms.</w:t>
      </w:r>
      <w:r w:rsidR="004D4421" w:rsidRPr="00D0158A">
        <w:rPr>
          <w:rFonts w:asciiTheme="minorHAnsi" w:hAnsiTheme="minorHAnsi" w:cstheme="minorHAnsi"/>
          <w:color w:val="000000" w:themeColor="text1"/>
          <w:sz w:val="24"/>
          <w:szCs w:val="24"/>
        </w:rPr>
        <w:t xml:space="preserve"> Hart were also a part of the mediation.</w:t>
      </w:r>
      <w:r w:rsidR="00D66D5C" w:rsidRPr="00D0158A">
        <w:rPr>
          <w:rFonts w:asciiTheme="minorHAnsi" w:hAnsiTheme="minorHAnsi" w:cstheme="minorHAnsi"/>
          <w:color w:val="000000" w:themeColor="text1"/>
          <w:sz w:val="24"/>
          <w:szCs w:val="24"/>
        </w:rPr>
        <w:t xml:space="preserve"> Ms. Hart explained what the mediation entailed. </w:t>
      </w:r>
      <w:r w:rsidR="004D4421" w:rsidRPr="00D0158A">
        <w:rPr>
          <w:rFonts w:asciiTheme="minorHAnsi" w:hAnsiTheme="minorHAnsi" w:cstheme="minorHAnsi"/>
          <w:color w:val="000000" w:themeColor="text1"/>
          <w:sz w:val="24"/>
          <w:szCs w:val="24"/>
        </w:rPr>
        <w:t xml:space="preserve">The consumer was not following through with </w:t>
      </w:r>
      <w:r w:rsidR="00051599" w:rsidRPr="00D0158A">
        <w:rPr>
          <w:rFonts w:asciiTheme="minorHAnsi" w:hAnsiTheme="minorHAnsi" w:cstheme="minorHAnsi"/>
          <w:color w:val="000000" w:themeColor="text1"/>
          <w:sz w:val="24"/>
          <w:szCs w:val="24"/>
        </w:rPr>
        <w:t>the Individualized</w:t>
      </w:r>
      <w:r w:rsidR="004D4421" w:rsidRPr="00D0158A">
        <w:rPr>
          <w:rFonts w:asciiTheme="minorHAnsi" w:hAnsiTheme="minorHAnsi" w:cstheme="minorHAnsi"/>
          <w:color w:val="000000" w:themeColor="text1"/>
          <w:sz w:val="24"/>
          <w:szCs w:val="24"/>
        </w:rPr>
        <w:t xml:space="preserve"> Plan for Employment (IPE) but wanted services on the IPE to be </w:t>
      </w:r>
      <w:r w:rsidR="00051599" w:rsidRPr="00D0158A">
        <w:rPr>
          <w:rFonts w:asciiTheme="minorHAnsi" w:hAnsiTheme="minorHAnsi" w:cstheme="minorHAnsi"/>
          <w:color w:val="000000" w:themeColor="text1"/>
          <w:sz w:val="24"/>
          <w:szCs w:val="24"/>
        </w:rPr>
        <w:t>executed,</w:t>
      </w:r>
      <w:r w:rsidR="004D4421" w:rsidRPr="00D0158A">
        <w:rPr>
          <w:rFonts w:asciiTheme="minorHAnsi" w:hAnsiTheme="minorHAnsi" w:cstheme="minorHAnsi"/>
          <w:color w:val="000000" w:themeColor="text1"/>
          <w:sz w:val="24"/>
          <w:szCs w:val="24"/>
        </w:rPr>
        <w:t xml:space="preserve"> which would</w:t>
      </w:r>
      <w:r w:rsidR="00D66D5C" w:rsidRPr="00D0158A">
        <w:rPr>
          <w:rFonts w:asciiTheme="minorHAnsi" w:hAnsiTheme="minorHAnsi" w:cstheme="minorHAnsi"/>
          <w:color w:val="000000" w:themeColor="text1"/>
          <w:sz w:val="24"/>
          <w:szCs w:val="24"/>
        </w:rPr>
        <w:t xml:space="preserve"> have been against policy. </w:t>
      </w:r>
      <w:r w:rsidR="004D4421" w:rsidRPr="00D0158A">
        <w:rPr>
          <w:rFonts w:asciiTheme="minorHAnsi" w:hAnsiTheme="minorHAnsi" w:cstheme="minorHAnsi"/>
          <w:color w:val="000000" w:themeColor="text1"/>
          <w:sz w:val="24"/>
          <w:szCs w:val="24"/>
        </w:rPr>
        <w:t>The mediation was successful</w:t>
      </w:r>
      <w:r w:rsidR="00051599"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and settled to provide the consumer with additional services</w:t>
      </w:r>
      <w:r w:rsidR="00D66D5C" w:rsidRPr="00D0158A">
        <w:rPr>
          <w:rFonts w:asciiTheme="minorHAnsi" w:hAnsiTheme="minorHAnsi" w:cstheme="minorHAnsi"/>
          <w:color w:val="000000" w:themeColor="text1"/>
          <w:sz w:val="24"/>
          <w:szCs w:val="24"/>
        </w:rPr>
        <w:t xml:space="preserve">, </w:t>
      </w:r>
      <w:r w:rsidR="00051599" w:rsidRPr="00D0158A">
        <w:rPr>
          <w:rFonts w:asciiTheme="minorHAnsi" w:hAnsiTheme="minorHAnsi" w:cstheme="minorHAnsi"/>
          <w:color w:val="000000" w:themeColor="text1"/>
          <w:sz w:val="24"/>
          <w:szCs w:val="24"/>
        </w:rPr>
        <w:t>to</w:t>
      </w:r>
      <w:r w:rsidR="004D4421" w:rsidRPr="00D0158A">
        <w:rPr>
          <w:rFonts w:asciiTheme="minorHAnsi" w:hAnsiTheme="minorHAnsi" w:cstheme="minorHAnsi"/>
          <w:color w:val="000000" w:themeColor="text1"/>
          <w:sz w:val="24"/>
          <w:szCs w:val="24"/>
        </w:rPr>
        <w:t xml:space="preserve"> which he agreed</w:t>
      </w:r>
      <w:r w:rsidR="00051599" w:rsidRPr="00D0158A">
        <w:rPr>
          <w:rFonts w:asciiTheme="minorHAnsi" w:hAnsiTheme="minorHAnsi" w:cstheme="minorHAnsi"/>
          <w:color w:val="000000" w:themeColor="text1"/>
          <w:sz w:val="24"/>
          <w:szCs w:val="24"/>
        </w:rPr>
        <w:t xml:space="preserve">. </w:t>
      </w:r>
      <w:r w:rsidR="00D66D5C" w:rsidRPr="00D0158A">
        <w:rPr>
          <w:rFonts w:asciiTheme="minorHAnsi" w:hAnsiTheme="minorHAnsi" w:cstheme="minorHAnsi"/>
          <w:color w:val="000000" w:themeColor="text1"/>
          <w:sz w:val="24"/>
          <w:szCs w:val="24"/>
        </w:rPr>
        <w:t>P</w:t>
      </w:r>
      <w:r w:rsidR="004D4421" w:rsidRPr="00D0158A">
        <w:rPr>
          <w:rFonts w:asciiTheme="minorHAnsi" w:hAnsiTheme="minorHAnsi" w:cstheme="minorHAnsi"/>
          <w:color w:val="000000" w:themeColor="text1"/>
          <w:sz w:val="24"/>
          <w:szCs w:val="24"/>
        </w:rPr>
        <w:t>reviously</w:t>
      </w:r>
      <w:r w:rsidR="00051599"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 xml:space="preserve"> the consumer interviewed for federal jobs and did</w:t>
      </w:r>
      <w:r w:rsidR="00D66D5C" w:rsidRPr="00D0158A">
        <w:rPr>
          <w:rFonts w:asciiTheme="minorHAnsi" w:hAnsiTheme="minorHAnsi" w:cstheme="minorHAnsi"/>
          <w:color w:val="000000" w:themeColor="text1"/>
          <w:sz w:val="24"/>
          <w:szCs w:val="24"/>
        </w:rPr>
        <w:t xml:space="preserve"> no</w:t>
      </w:r>
      <w:r w:rsidR="004D4421" w:rsidRPr="00D0158A">
        <w:rPr>
          <w:rFonts w:asciiTheme="minorHAnsi" w:hAnsiTheme="minorHAnsi" w:cstheme="minorHAnsi"/>
          <w:color w:val="000000" w:themeColor="text1"/>
          <w:sz w:val="24"/>
          <w:szCs w:val="24"/>
        </w:rPr>
        <w:t xml:space="preserve">t want to provide the information requested by the staff. Immediately after the mediation, the consumer started emailing staff information </w:t>
      </w:r>
      <w:r w:rsidR="00051599" w:rsidRPr="00D0158A">
        <w:rPr>
          <w:rFonts w:asciiTheme="minorHAnsi" w:hAnsiTheme="minorHAnsi" w:cstheme="minorHAnsi"/>
          <w:color w:val="000000" w:themeColor="text1"/>
          <w:sz w:val="24"/>
          <w:szCs w:val="24"/>
        </w:rPr>
        <w:t>(</w:t>
      </w:r>
      <w:r w:rsidR="009C0D14" w:rsidRPr="00D0158A">
        <w:rPr>
          <w:rFonts w:asciiTheme="minorHAnsi" w:hAnsiTheme="minorHAnsi" w:cstheme="minorHAnsi"/>
          <w:color w:val="000000" w:themeColor="text1"/>
          <w:sz w:val="24"/>
          <w:szCs w:val="24"/>
        </w:rPr>
        <w:t>that the staff had attempted to obtain previously</w:t>
      </w:r>
      <w:r w:rsidR="00051599" w:rsidRPr="00D0158A">
        <w:rPr>
          <w:rFonts w:asciiTheme="minorHAnsi" w:hAnsiTheme="minorHAnsi" w:cstheme="minorHAnsi"/>
          <w:color w:val="000000" w:themeColor="text1"/>
          <w:sz w:val="24"/>
          <w:szCs w:val="24"/>
        </w:rPr>
        <w:t>)</w:t>
      </w:r>
      <w:r w:rsidR="009C0D14" w:rsidRPr="00D0158A">
        <w:rPr>
          <w:rFonts w:asciiTheme="minorHAnsi" w:hAnsiTheme="minorHAnsi" w:cstheme="minorHAnsi"/>
          <w:color w:val="000000" w:themeColor="text1"/>
          <w:sz w:val="24"/>
          <w:szCs w:val="24"/>
        </w:rPr>
        <w:t xml:space="preserve">. Ms. </w:t>
      </w:r>
      <w:r w:rsidR="008106B0" w:rsidRPr="00D0158A">
        <w:rPr>
          <w:rFonts w:asciiTheme="minorHAnsi" w:hAnsiTheme="minorHAnsi" w:cstheme="minorHAnsi"/>
          <w:color w:val="000000" w:themeColor="text1"/>
          <w:sz w:val="24"/>
          <w:szCs w:val="24"/>
        </w:rPr>
        <w:t>Hart explained it was helpful once the consumer understood, although they had an IPE, they still must do their part</w:t>
      </w:r>
      <w:r w:rsidR="00B16129" w:rsidRPr="00D0158A">
        <w:rPr>
          <w:rFonts w:asciiTheme="minorHAnsi" w:hAnsiTheme="minorHAnsi" w:cstheme="minorHAnsi"/>
          <w:color w:val="000000" w:themeColor="text1"/>
          <w:sz w:val="24"/>
          <w:szCs w:val="24"/>
        </w:rPr>
        <w:t xml:space="preserve">. </w:t>
      </w:r>
      <w:r w:rsidR="008106B0" w:rsidRPr="00D0158A">
        <w:rPr>
          <w:rFonts w:asciiTheme="minorHAnsi" w:eastAsia="Times New Roman" w:hAnsiTheme="minorHAnsi" w:cstheme="minorHAnsi"/>
          <w:b/>
          <w:bCs/>
          <w:color w:val="000000" w:themeColor="text1"/>
          <w:sz w:val="24"/>
          <w:szCs w:val="24"/>
        </w:rPr>
        <w:t xml:space="preserve">List of Impartial Hearing Officers - </w:t>
      </w:r>
      <w:r w:rsidR="008106B0" w:rsidRPr="00D0158A">
        <w:rPr>
          <w:rFonts w:asciiTheme="minorHAnsi" w:hAnsiTheme="minorHAnsi" w:cstheme="minorHAnsi"/>
          <w:color w:val="000000" w:themeColor="text1"/>
          <w:sz w:val="24"/>
          <w:szCs w:val="24"/>
        </w:rPr>
        <w:t xml:space="preserve">Ms. Hart explained that they have </w:t>
      </w:r>
      <w:r w:rsidR="008106B0" w:rsidRPr="00D0158A">
        <w:rPr>
          <w:rFonts w:asciiTheme="minorHAnsi" w:hAnsiTheme="minorHAnsi" w:cstheme="minorHAnsi"/>
          <w:b/>
          <w:bCs/>
          <w:color w:val="000000" w:themeColor="text1"/>
          <w:sz w:val="24"/>
          <w:szCs w:val="24"/>
        </w:rPr>
        <w:t>one impartial hearing officer</w:t>
      </w:r>
      <w:r w:rsidR="008106B0" w:rsidRPr="00D0158A">
        <w:rPr>
          <w:rFonts w:asciiTheme="minorHAnsi" w:hAnsiTheme="minorHAnsi" w:cstheme="minorHAnsi"/>
          <w:color w:val="000000" w:themeColor="text1"/>
          <w:sz w:val="24"/>
          <w:szCs w:val="24"/>
        </w:rPr>
        <w:t xml:space="preserve"> on contract, Dr. Michael Gandy. Dr. Frank Giles, Program Coordinator for the Rehab Counseling Program at Jackson State University and Dr. Ahonle, Program Coordinator for the Rehab Counseling Program at Mississippi State University </w:t>
      </w:r>
      <w:r w:rsidR="008106B0" w:rsidRPr="00D0158A">
        <w:rPr>
          <w:rFonts w:asciiTheme="minorHAnsi" w:hAnsiTheme="minorHAnsi" w:cstheme="minorHAnsi"/>
          <w:b/>
          <w:bCs/>
          <w:color w:val="000000" w:themeColor="text1"/>
          <w:sz w:val="24"/>
          <w:szCs w:val="24"/>
        </w:rPr>
        <w:t>are pending</w:t>
      </w:r>
      <w:r w:rsidR="008106B0" w:rsidRPr="00D0158A">
        <w:rPr>
          <w:rFonts w:asciiTheme="minorHAnsi" w:hAnsiTheme="minorHAnsi" w:cstheme="minorHAnsi"/>
          <w:color w:val="000000" w:themeColor="text1"/>
          <w:sz w:val="24"/>
          <w:szCs w:val="24"/>
        </w:rPr>
        <w:t xml:space="preserve">. Ms. Meruvia explained the SCR is supposed to </w:t>
      </w:r>
      <w:r w:rsidR="008106B0" w:rsidRPr="00D0158A">
        <w:rPr>
          <w:rFonts w:asciiTheme="minorHAnsi" w:hAnsiTheme="minorHAnsi" w:cstheme="minorHAnsi"/>
          <w:b/>
          <w:bCs/>
          <w:color w:val="000000" w:themeColor="text1"/>
          <w:sz w:val="24"/>
          <w:szCs w:val="24"/>
        </w:rPr>
        <w:t>review the impartial hearing officers</w:t>
      </w:r>
      <w:r w:rsidR="008106B0" w:rsidRPr="00D0158A">
        <w:rPr>
          <w:rFonts w:asciiTheme="minorHAnsi" w:hAnsiTheme="minorHAnsi" w:cstheme="minorHAnsi"/>
          <w:color w:val="000000" w:themeColor="text1"/>
          <w:sz w:val="24"/>
          <w:szCs w:val="24"/>
        </w:rPr>
        <w:t xml:space="preserve"> and they may take a further look if anything else is needed. </w:t>
      </w:r>
    </w:p>
    <w:p w14:paraId="273FF8BE" w14:textId="77777777" w:rsidR="008106B0" w:rsidRDefault="008106B0" w:rsidP="002B3BB4">
      <w:pPr>
        <w:pStyle w:val="ListParagraph"/>
        <w:widowControl/>
        <w:autoSpaceDE/>
        <w:autoSpaceDN/>
        <w:ind w:left="1080" w:right="990" w:firstLine="0"/>
        <w:contextualSpacing/>
        <w:rPr>
          <w:rFonts w:asciiTheme="minorHAnsi" w:hAnsiTheme="minorHAnsi" w:cstheme="minorHAnsi"/>
          <w:b/>
          <w:bCs/>
          <w:color w:val="000000" w:themeColor="text1"/>
          <w:sz w:val="24"/>
          <w:szCs w:val="24"/>
        </w:rPr>
      </w:pPr>
    </w:p>
    <w:p w14:paraId="2C008327" w14:textId="77777777" w:rsidR="002B3BB4" w:rsidRDefault="002B3BB4" w:rsidP="002B3BB4">
      <w:pPr>
        <w:pStyle w:val="ListParagraph"/>
        <w:widowControl/>
        <w:autoSpaceDE/>
        <w:autoSpaceDN/>
        <w:ind w:left="1080" w:right="990" w:firstLine="0"/>
        <w:contextualSpacing/>
        <w:rPr>
          <w:rFonts w:asciiTheme="minorHAnsi" w:hAnsiTheme="minorHAnsi" w:cstheme="minorHAnsi"/>
          <w:b/>
          <w:bCs/>
          <w:color w:val="000000" w:themeColor="text1"/>
          <w:sz w:val="24"/>
          <w:szCs w:val="24"/>
        </w:rPr>
      </w:pPr>
    </w:p>
    <w:p w14:paraId="35EE256F" w14:textId="77777777" w:rsidR="002B3BB4" w:rsidRDefault="002B3BB4" w:rsidP="002B3BB4">
      <w:pPr>
        <w:pStyle w:val="ListParagraph"/>
        <w:widowControl/>
        <w:autoSpaceDE/>
        <w:autoSpaceDN/>
        <w:ind w:left="1080" w:right="990" w:firstLine="0"/>
        <w:contextualSpacing/>
        <w:rPr>
          <w:rFonts w:asciiTheme="minorHAnsi" w:hAnsiTheme="minorHAnsi" w:cstheme="minorHAnsi"/>
          <w:b/>
          <w:bCs/>
          <w:color w:val="000000" w:themeColor="text1"/>
          <w:sz w:val="24"/>
          <w:szCs w:val="24"/>
        </w:rPr>
      </w:pPr>
    </w:p>
    <w:p w14:paraId="5E9AFABA"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74684138" w14:textId="77777777" w:rsidR="002B3BB4" w:rsidRPr="00D0158A" w:rsidRDefault="002B3BB4" w:rsidP="00D07B95">
      <w:pPr>
        <w:pStyle w:val="ListParagraph"/>
        <w:widowControl/>
        <w:autoSpaceDE/>
        <w:autoSpaceDN/>
        <w:spacing w:after="160"/>
        <w:ind w:left="1080" w:right="990" w:firstLine="0"/>
        <w:contextualSpacing/>
        <w:rPr>
          <w:rFonts w:asciiTheme="minorHAnsi" w:hAnsiTheme="minorHAnsi" w:cstheme="minorHAnsi"/>
          <w:b/>
          <w:bCs/>
          <w:color w:val="000000" w:themeColor="text1"/>
          <w:sz w:val="24"/>
          <w:szCs w:val="24"/>
        </w:rPr>
      </w:pPr>
    </w:p>
    <w:p w14:paraId="4C8B0086" w14:textId="450E2E86" w:rsidR="007D20D2" w:rsidRPr="00D0158A" w:rsidRDefault="00F23EDF" w:rsidP="00D07B95">
      <w:pPr>
        <w:pStyle w:val="ListParagraph"/>
        <w:widowControl/>
        <w:autoSpaceDE/>
        <w:autoSpaceDN/>
        <w:spacing w:after="160"/>
        <w:ind w:left="1080" w:right="990" w:firstLine="0"/>
        <w:contextualSpacing/>
        <w:rPr>
          <w:rFonts w:asciiTheme="minorHAnsi" w:eastAsia="Times New Roman"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OVR</w:t>
      </w:r>
      <w:r w:rsidR="004D4421" w:rsidRPr="00D0158A">
        <w:rPr>
          <w:rFonts w:asciiTheme="minorHAnsi" w:hAnsiTheme="minorHAnsi" w:cstheme="minorHAnsi"/>
          <w:b/>
          <w:color w:val="000000" w:themeColor="text1"/>
          <w:sz w:val="24"/>
          <w:szCs w:val="24"/>
        </w:rPr>
        <w:t xml:space="preserve"> Program: </w:t>
      </w:r>
      <w:r w:rsidR="004D4421" w:rsidRPr="00D0158A">
        <w:rPr>
          <w:rFonts w:asciiTheme="minorHAnsi" w:hAnsiTheme="minorHAnsi" w:cstheme="minorHAnsi"/>
          <w:bCs/>
          <w:color w:val="000000" w:themeColor="text1"/>
          <w:sz w:val="24"/>
          <w:szCs w:val="24"/>
        </w:rPr>
        <w:t xml:space="preserve"> Ms. </w:t>
      </w:r>
      <w:r w:rsidR="004D4421" w:rsidRPr="00D0158A">
        <w:rPr>
          <w:rFonts w:asciiTheme="minorHAnsi" w:eastAsia="Times New Roman" w:hAnsiTheme="minorHAnsi" w:cstheme="minorHAnsi"/>
          <w:color w:val="000000" w:themeColor="text1"/>
          <w:sz w:val="24"/>
          <w:szCs w:val="24"/>
        </w:rPr>
        <w:t xml:space="preserve">Hart discussed the </w:t>
      </w:r>
      <w:r w:rsidR="004D4421" w:rsidRPr="00D0158A">
        <w:rPr>
          <w:rFonts w:asciiTheme="minorHAnsi" w:eastAsia="Times New Roman" w:hAnsiTheme="minorHAnsi" w:cstheme="minorHAnsi"/>
          <w:b/>
          <w:bCs/>
          <w:color w:val="000000" w:themeColor="text1"/>
          <w:sz w:val="24"/>
          <w:szCs w:val="24"/>
        </w:rPr>
        <w:t>OVR statistical reports</w:t>
      </w:r>
      <w:r w:rsidR="00FF0886" w:rsidRPr="00D0158A">
        <w:rPr>
          <w:rFonts w:asciiTheme="minorHAnsi" w:eastAsia="Times New Roman" w:hAnsiTheme="minorHAnsi" w:cstheme="minorHAnsi"/>
          <w:b/>
          <w:bCs/>
          <w:color w:val="000000" w:themeColor="text1"/>
          <w:sz w:val="24"/>
          <w:szCs w:val="24"/>
        </w:rPr>
        <w:t xml:space="preserve"> </w:t>
      </w:r>
      <w:r w:rsidR="00FF0886" w:rsidRPr="00D0158A">
        <w:rPr>
          <w:rFonts w:asciiTheme="minorHAnsi" w:eastAsia="Times New Roman" w:hAnsiTheme="minorHAnsi" w:cstheme="minorHAnsi"/>
          <w:color w:val="000000" w:themeColor="text1"/>
          <w:sz w:val="24"/>
          <w:szCs w:val="24"/>
        </w:rPr>
        <w:t xml:space="preserve">which </w:t>
      </w:r>
      <w:r w:rsidR="00F91C31" w:rsidRPr="00D0158A">
        <w:rPr>
          <w:rFonts w:asciiTheme="minorHAnsi" w:eastAsia="Times New Roman" w:hAnsiTheme="minorHAnsi" w:cstheme="minorHAnsi"/>
          <w:color w:val="000000" w:themeColor="text1"/>
          <w:sz w:val="24"/>
          <w:szCs w:val="24"/>
        </w:rPr>
        <w:t xml:space="preserve">reflect </w:t>
      </w:r>
      <w:r w:rsidR="004D4421" w:rsidRPr="00D0158A">
        <w:rPr>
          <w:rFonts w:asciiTheme="minorHAnsi" w:eastAsia="Times New Roman" w:hAnsiTheme="minorHAnsi" w:cstheme="minorHAnsi"/>
          <w:color w:val="000000" w:themeColor="text1"/>
          <w:sz w:val="24"/>
          <w:szCs w:val="24"/>
        </w:rPr>
        <w:t xml:space="preserve">end of the year data and the first three months of the current program year. The reports cover </w:t>
      </w:r>
      <w:r w:rsidR="00FF0886" w:rsidRPr="00D0158A">
        <w:rPr>
          <w:rFonts w:asciiTheme="minorHAnsi" w:eastAsia="Times New Roman" w:hAnsiTheme="minorHAnsi" w:cstheme="minorHAnsi"/>
          <w:color w:val="000000" w:themeColor="text1"/>
          <w:sz w:val="24"/>
          <w:szCs w:val="24"/>
        </w:rPr>
        <w:t>7/1/23</w:t>
      </w:r>
      <w:r w:rsidR="004D4421" w:rsidRPr="00D0158A">
        <w:rPr>
          <w:rFonts w:asciiTheme="minorHAnsi" w:eastAsia="Times New Roman" w:hAnsiTheme="minorHAnsi" w:cstheme="minorHAnsi"/>
          <w:color w:val="000000" w:themeColor="text1"/>
          <w:sz w:val="24"/>
          <w:szCs w:val="24"/>
        </w:rPr>
        <w:t xml:space="preserve"> – </w:t>
      </w:r>
      <w:r w:rsidR="00FF0886" w:rsidRPr="00D0158A">
        <w:rPr>
          <w:rFonts w:asciiTheme="minorHAnsi" w:eastAsia="Times New Roman" w:hAnsiTheme="minorHAnsi" w:cstheme="minorHAnsi"/>
          <w:color w:val="000000" w:themeColor="text1"/>
          <w:sz w:val="24"/>
          <w:szCs w:val="24"/>
        </w:rPr>
        <w:t>9/30</w:t>
      </w:r>
      <w:r w:rsidR="004D4421" w:rsidRPr="00D0158A">
        <w:rPr>
          <w:rFonts w:asciiTheme="minorHAnsi" w:eastAsia="Times New Roman" w:hAnsiTheme="minorHAnsi" w:cstheme="minorHAnsi"/>
          <w:color w:val="000000" w:themeColor="text1"/>
          <w:sz w:val="24"/>
          <w:szCs w:val="24"/>
        </w:rPr>
        <w:t xml:space="preserve"> and </w:t>
      </w:r>
      <w:r w:rsidR="00FF0886" w:rsidRPr="00D0158A">
        <w:rPr>
          <w:rFonts w:asciiTheme="minorHAnsi" w:eastAsia="Times New Roman" w:hAnsiTheme="minorHAnsi" w:cstheme="minorHAnsi"/>
          <w:color w:val="000000" w:themeColor="text1"/>
          <w:sz w:val="24"/>
          <w:szCs w:val="24"/>
        </w:rPr>
        <w:t>4/1/23</w:t>
      </w:r>
      <w:r w:rsidR="004D4421" w:rsidRPr="00D0158A">
        <w:rPr>
          <w:rFonts w:asciiTheme="minorHAnsi" w:eastAsia="Times New Roman" w:hAnsiTheme="minorHAnsi" w:cstheme="minorHAnsi"/>
          <w:color w:val="000000" w:themeColor="text1"/>
          <w:sz w:val="24"/>
          <w:szCs w:val="24"/>
        </w:rPr>
        <w:t xml:space="preserve"> – </w:t>
      </w:r>
      <w:r w:rsidR="00FF0886" w:rsidRPr="00D0158A">
        <w:rPr>
          <w:rFonts w:asciiTheme="minorHAnsi" w:eastAsia="Times New Roman" w:hAnsiTheme="minorHAnsi" w:cstheme="minorHAnsi"/>
          <w:color w:val="000000" w:themeColor="text1"/>
          <w:sz w:val="24"/>
          <w:szCs w:val="24"/>
        </w:rPr>
        <w:t>7/30/23</w:t>
      </w:r>
      <w:r w:rsidR="004D4421" w:rsidRPr="00D0158A">
        <w:rPr>
          <w:rFonts w:asciiTheme="minorHAnsi" w:eastAsia="Times New Roman" w:hAnsiTheme="minorHAnsi" w:cstheme="minorHAnsi"/>
          <w:color w:val="000000" w:themeColor="text1"/>
          <w:sz w:val="24"/>
          <w:szCs w:val="24"/>
        </w:rPr>
        <w:t xml:space="preserve">. The VR data is generated from AACE. This report identifies the number of students with </w:t>
      </w:r>
      <w:r w:rsidR="00F91C31" w:rsidRPr="00D0158A">
        <w:rPr>
          <w:rFonts w:asciiTheme="minorHAnsi" w:eastAsia="Times New Roman" w:hAnsiTheme="minorHAnsi" w:cstheme="minorHAnsi"/>
          <w:color w:val="000000" w:themeColor="text1"/>
          <w:sz w:val="24"/>
          <w:szCs w:val="24"/>
        </w:rPr>
        <w:t xml:space="preserve">a </w:t>
      </w:r>
      <w:r w:rsidR="004D4421" w:rsidRPr="00D0158A">
        <w:rPr>
          <w:rFonts w:asciiTheme="minorHAnsi" w:eastAsia="Times New Roman" w:hAnsiTheme="minorHAnsi" w:cstheme="minorHAnsi"/>
          <w:color w:val="000000" w:themeColor="text1"/>
          <w:sz w:val="24"/>
          <w:szCs w:val="24"/>
        </w:rPr>
        <w:t xml:space="preserve">disability, closed rehab, eligibility rates, </w:t>
      </w:r>
      <w:r w:rsidR="00F91C31" w:rsidRPr="00D0158A">
        <w:rPr>
          <w:rFonts w:asciiTheme="minorHAnsi" w:eastAsia="Times New Roman" w:hAnsiTheme="minorHAnsi" w:cstheme="minorHAnsi"/>
          <w:color w:val="000000" w:themeColor="text1"/>
          <w:sz w:val="24"/>
          <w:szCs w:val="24"/>
        </w:rPr>
        <w:t xml:space="preserve">and </w:t>
      </w:r>
      <w:r w:rsidR="004D4421" w:rsidRPr="00D0158A">
        <w:rPr>
          <w:rFonts w:asciiTheme="minorHAnsi" w:eastAsia="Times New Roman" w:hAnsiTheme="minorHAnsi" w:cstheme="minorHAnsi"/>
          <w:color w:val="000000" w:themeColor="text1"/>
          <w:sz w:val="24"/>
          <w:szCs w:val="24"/>
        </w:rPr>
        <w:t>IPEs which are all</w:t>
      </w:r>
      <w:r w:rsidR="004D4421" w:rsidRPr="00D0158A">
        <w:rPr>
          <w:rFonts w:asciiTheme="minorHAnsi" w:eastAsia="Times New Roman" w:hAnsiTheme="minorHAnsi" w:cstheme="minorHAnsi"/>
          <w:b/>
          <w:bCs/>
          <w:color w:val="000000" w:themeColor="text1"/>
          <w:sz w:val="24"/>
          <w:szCs w:val="24"/>
        </w:rPr>
        <w:t xml:space="preserve"> key components that RSA</w:t>
      </w:r>
      <w:r w:rsidR="004D4421" w:rsidRPr="00D0158A">
        <w:rPr>
          <w:rFonts w:asciiTheme="minorHAnsi" w:eastAsia="Times New Roman" w:hAnsiTheme="minorHAnsi" w:cstheme="minorHAnsi"/>
          <w:color w:val="000000" w:themeColor="text1"/>
          <w:sz w:val="24"/>
          <w:szCs w:val="24"/>
        </w:rPr>
        <w:t xml:space="preserve"> </w:t>
      </w:r>
      <w:r w:rsidR="00CA69A3" w:rsidRPr="00D0158A">
        <w:rPr>
          <w:rFonts w:asciiTheme="minorHAnsi" w:eastAsia="Times New Roman" w:hAnsiTheme="minorHAnsi" w:cstheme="minorHAnsi"/>
          <w:color w:val="000000" w:themeColor="text1"/>
          <w:sz w:val="24"/>
          <w:szCs w:val="24"/>
        </w:rPr>
        <w:t>observes</w:t>
      </w:r>
      <w:r w:rsidR="00FF0886"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 xml:space="preserve"> The report </w:t>
      </w:r>
      <w:r w:rsidR="00FF0886" w:rsidRPr="00D0158A">
        <w:rPr>
          <w:rFonts w:asciiTheme="minorHAnsi" w:eastAsia="Times New Roman" w:hAnsiTheme="minorHAnsi" w:cstheme="minorHAnsi"/>
          <w:color w:val="000000" w:themeColor="text1"/>
          <w:sz w:val="24"/>
          <w:szCs w:val="24"/>
        </w:rPr>
        <w:t xml:space="preserve">indicates </w:t>
      </w:r>
      <w:r w:rsidR="004D4421" w:rsidRPr="00D0158A">
        <w:rPr>
          <w:rFonts w:asciiTheme="minorHAnsi" w:eastAsia="Times New Roman" w:hAnsiTheme="minorHAnsi" w:cstheme="minorHAnsi"/>
          <w:color w:val="000000" w:themeColor="text1"/>
          <w:sz w:val="24"/>
          <w:szCs w:val="24"/>
        </w:rPr>
        <w:t>the types of services clients receiv</w:t>
      </w:r>
      <w:r w:rsidR="00F91C31" w:rsidRPr="00D0158A">
        <w:rPr>
          <w:rFonts w:asciiTheme="minorHAnsi" w:eastAsia="Times New Roman" w:hAnsiTheme="minorHAnsi" w:cstheme="minorHAnsi"/>
          <w:color w:val="000000" w:themeColor="text1"/>
          <w:sz w:val="24"/>
          <w:szCs w:val="24"/>
        </w:rPr>
        <w:t>e</w:t>
      </w:r>
      <w:r w:rsidR="00FF0886" w:rsidRPr="00D0158A">
        <w:rPr>
          <w:rFonts w:asciiTheme="minorHAnsi" w:eastAsia="Times New Roman" w:hAnsiTheme="minorHAnsi" w:cstheme="minorHAnsi"/>
          <w:color w:val="000000" w:themeColor="text1"/>
          <w:sz w:val="24"/>
          <w:szCs w:val="24"/>
        </w:rPr>
        <w:t xml:space="preserve"> and</w:t>
      </w:r>
      <w:r w:rsidR="004D4421" w:rsidRPr="00D0158A">
        <w:rPr>
          <w:rFonts w:asciiTheme="minorHAnsi" w:eastAsia="Times New Roman" w:hAnsiTheme="minorHAnsi" w:cstheme="minorHAnsi"/>
          <w:color w:val="000000" w:themeColor="text1"/>
          <w:sz w:val="24"/>
          <w:szCs w:val="24"/>
        </w:rPr>
        <w:t xml:space="preserve"> how many are receiving the services</w:t>
      </w:r>
      <w:r w:rsidR="00B16129" w:rsidRPr="00D0158A">
        <w:rPr>
          <w:rFonts w:asciiTheme="minorHAnsi" w:eastAsia="Times New Roman" w:hAnsiTheme="minorHAnsi" w:cstheme="minorHAnsi"/>
          <w:color w:val="000000" w:themeColor="text1"/>
          <w:sz w:val="24"/>
          <w:szCs w:val="24"/>
        </w:rPr>
        <w:t xml:space="preserve">. </w:t>
      </w:r>
      <w:r w:rsidR="00FF0886" w:rsidRPr="00D0158A">
        <w:rPr>
          <w:rFonts w:asciiTheme="minorHAnsi" w:eastAsia="Times New Roman" w:hAnsiTheme="minorHAnsi" w:cstheme="minorHAnsi"/>
          <w:color w:val="000000" w:themeColor="text1"/>
          <w:sz w:val="24"/>
          <w:szCs w:val="24"/>
        </w:rPr>
        <w:t xml:space="preserve">This data is </w:t>
      </w:r>
      <w:r w:rsidR="004D4421" w:rsidRPr="00D0158A">
        <w:rPr>
          <w:rFonts w:asciiTheme="minorHAnsi" w:eastAsia="Times New Roman" w:hAnsiTheme="minorHAnsi" w:cstheme="minorHAnsi"/>
          <w:color w:val="000000" w:themeColor="text1"/>
          <w:sz w:val="24"/>
          <w:szCs w:val="24"/>
        </w:rPr>
        <w:t xml:space="preserve">utilized to monitor progress. The employment rate is currently at 68%. The MSG rate for 04/1/2023 – 06/30/2023 was 75.4% and </w:t>
      </w:r>
      <w:r w:rsidR="00FF0886" w:rsidRPr="00D0158A">
        <w:rPr>
          <w:rFonts w:asciiTheme="minorHAnsi" w:eastAsia="Times New Roman" w:hAnsiTheme="minorHAnsi" w:cstheme="minorHAnsi"/>
          <w:color w:val="000000" w:themeColor="text1"/>
          <w:sz w:val="24"/>
          <w:szCs w:val="24"/>
        </w:rPr>
        <w:t xml:space="preserve">the target goal was met. </w:t>
      </w:r>
      <w:r w:rsidR="004D4421" w:rsidRPr="00D0158A">
        <w:rPr>
          <w:rFonts w:asciiTheme="minorHAnsi" w:eastAsia="Times New Roman" w:hAnsiTheme="minorHAnsi" w:cstheme="minorHAnsi"/>
          <w:color w:val="000000" w:themeColor="text1"/>
          <w:sz w:val="24"/>
          <w:szCs w:val="24"/>
        </w:rPr>
        <w:t>The total participants reported was 6,352. There were 1</w:t>
      </w:r>
      <w:r w:rsidR="00F91C31"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 xml:space="preserve">676 that reported </w:t>
      </w:r>
      <w:r w:rsidR="00CA69A3" w:rsidRPr="00D0158A">
        <w:rPr>
          <w:rFonts w:asciiTheme="minorHAnsi" w:eastAsia="Times New Roman" w:hAnsiTheme="minorHAnsi" w:cstheme="minorHAnsi"/>
          <w:color w:val="000000" w:themeColor="text1"/>
          <w:sz w:val="24"/>
          <w:szCs w:val="24"/>
        </w:rPr>
        <w:t>an</w:t>
      </w:r>
      <w:r w:rsidR="004D4421" w:rsidRPr="00D0158A">
        <w:rPr>
          <w:rFonts w:asciiTheme="minorHAnsi" w:eastAsia="Times New Roman" w:hAnsiTheme="minorHAnsi" w:cstheme="minorHAnsi"/>
          <w:color w:val="000000" w:themeColor="text1"/>
          <w:sz w:val="24"/>
          <w:szCs w:val="24"/>
        </w:rPr>
        <w:t xml:space="preserve"> MSG and they want this number to continue to increase to show the agency is truly serving participants with </w:t>
      </w:r>
      <w:r w:rsidR="00F91C31" w:rsidRPr="00D0158A">
        <w:rPr>
          <w:rFonts w:asciiTheme="minorHAnsi" w:eastAsia="Times New Roman" w:hAnsiTheme="minorHAnsi" w:cstheme="minorHAnsi"/>
          <w:color w:val="000000" w:themeColor="text1"/>
          <w:sz w:val="24"/>
          <w:szCs w:val="24"/>
        </w:rPr>
        <w:t>disabilities</w:t>
      </w:r>
      <w:r w:rsidR="004D4421" w:rsidRPr="00D0158A">
        <w:rPr>
          <w:rFonts w:asciiTheme="minorHAnsi" w:eastAsia="Times New Roman" w:hAnsiTheme="minorHAnsi" w:cstheme="minorHAnsi"/>
          <w:color w:val="000000" w:themeColor="text1"/>
          <w:sz w:val="24"/>
          <w:szCs w:val="24"/>
        </w:rPr>
        <w:t xml:space="preserve"> and want them to elevate to obtain medium skills. </w:t>
      </w:r>
      <w:r w:rsidR="004D4421" w:rsidRPr="00D0158A">
        <w:rPr>
          <w:rFonts w:asciiTheme="minorHAnsi" w:hAnsiTheme="minorHAnsi" w:cstheme="minorHAnsi"/>
          <w:bCs/>
          <w:color w:val="000000" w:themeColor="text1"/>
          <w:sz w:val="24"/>
          <w:szCs w:val="24"/>
        </w:rPr>
        <w:t>Ms.</w:t>
      </w:r>
      <w:r w:rsidR="004D4421" w:rsidRPr="00D0158A">
        <w:rPr>
          <w:rFonts w:asciiTheme="minorHAnsi" w:eastAsia="Times New Roman" w:hAnsiTheme="minorHAnsi" w:cstheme="minorHAnsi"/>
          <w:color w:val="000000" w:themeColor="text1"/>
          <w:sz w:val="24"/>
          <w:szCs w:val="24"/>
        </w:rPr>
        <w:t xml:space="preserve"> Hart discussed </w:t>
      </w:r>
      <w:r w:rsidR="004D4421" w:rsidRPr="00D0158A">
        <w:rPr>
          <w:rFonts w:asciiTheme="minorHAnsi" w:eastAsia="Times New Roman" w:hAnsiTheme="minorHAnsi" w:cstheme="minorHAnsi"/>
          <w:b/>
          <w:bCs/>
          <w:color w:val="000000" w:themeColor="text1"/>
          <w:sz w:val="24"/>
          <w:szCs w:val="24"/>
        </w:rPr>
        <w:t>Pre-Employment Transition Services (Pre-ETS)</w:t>
      </w:r>
      <w:r w:rsidR="00FF0886" w:rsidRPr="00D0158A">
        <w:rPr>
          <w:rFonts w:asciiTheme="minorHAnsi" w:eastAsia="Times New Roman" w:hAnsiTheme="minorHAnsi" w:cstheme="minorHAnsi"/>
          <w:b/>
          <w:bCs/>
          <w:color w:val="000000" w:themeColor="text1"/>
          <w:sz w:val="24"/>
          <w:szCs w:val="24"/>
        </w:rPr>
        <w:t xml:space="preserve"> </w:t>
      </w:r>
      <w:r w:rsidR="00FF0886" w:rsidRPr="00D0158A">
        <w:rPr>
          <w:rFonts w:asciiTheme="minorHAnsi" w:eastAsia="Times New Roman" w:hAnsiTheme="minorHAnsi" w:cstheme="minorHAnsi"/>
          <w:color w:val="000000" w:themeColor="text1"/>
          <w:sz w:val="24"/>
          <w:szCs w:val="24"/>
        </w:rPr>
        <w:t xml:space="preserve">which are comprised of </w:t>
      </w:r>
      <w:r w:rsidR="00FF0886" w:rsidRPr="00D0158A">
        <w:rPr>
          <w:rFonts w:asciiTheme="minorHAnsi" w:eastAsia="Times New Roman" w:hAnsiTheme="minorHAnsi" w:cstheme="minorHAnsi"/>
          <w:b/>
          <w:bCs/>
          <w:color w:val="000000" w:themeColor="text1"/>
          <w:sz w:val="24"/>
          <w:szCs w:val="24"/>
        </w:rPr>
        <w:t>nine new providers</w:t>
      </w:r>
      <w:r w:rsidR="00F91C31" w:rsidRPr="00D0158A">
        <w:rPr>
          <w:rFonts w:asciiTheme="minorHAnsi" w:eastAsia="Times New Roman" w:hAnsiTheme="minorHAnsi" w:cstheme="minorHAnsi"/>
          <w:color w:val="000000" w:themeColor="text1"/>
          <w:sz w:val="24"/>
          <w:szCs w:val="24"/>
        </w:rPr>
        <w:t xml:space="preserve"> thro</w:t>
      </w:r>
      <w:r w:rsidR="004D4421" w:rsidRPr="00D0158A">
        <w:rPr>
          <w:rFonts w:asciiTheme="minorHAnsi" w:eastAsia="Times New Roman" w:hAnsiTheme="minorHAnsi" w:cstheme="minorHAnsi"/>
          <w:color w:val="000000" w:themeColor="text1"/>
          <w:sz w:val="24"/>
          <w:szCs w:val="24"/>
        </w:rPr>
        <w:t>ughout the state</w:t>
      </w:r>
      <w:r w:rsidR="00F91C31" w:rsidRPr="00D0158A">
        <w:rPr>
          <w:rFonts w:asciiTheme="minorHAnsi" w:eastAsia="Times New Roman" w:hAnsiTheme="minorHAnsi" w:cstheme="minorHAnsi"/>
          <w:color w:val="000000" w:themeColor="text1"/>
          <w:sz w:val="24"/>
          <w:szCs w:val="24"/>
        </w:rPr>
        <w:t xml:space="preserve">. </w:t>
      </w:r>
      <w:r w:rsidR="00FF0886" w:rsidRPr="00D0158A">
        <w:rPr>
          <w:rFonts w:asciiTheme="minorHAnsi" w:eastAsia="Times New Roman" w:hAnsiTheme="minorHAnsi" w:cstheme="minorHAnsi"/>
          <w:color w:val="000000" w:themeColor="text1"/>
          <w:sz w:val="24"/>
          <w:szCs w:val="24"/>
        </w:rPr>
        <w:t>A</w:t>
      </w:r>
      <w:r w:rsidR="004D4421" w:rsidRPr="00D0158A">
        <w:rPr>
          <w:rFonts w:asciiTheme="minorHAnsi" w:eastAsia="Times New Roman" w:hAnsiTheme="minorHAnsi" w:cstheme="minorHAnsi"/>
          <w:color w:val="000000" w:themeColor="text1"/>
          <w:sz w:val="24"/>
          <w:szCs w:val="24"/>
        </w:rPr>
        <w:t xml:space="preserve"> list</w:t>
      </w:r>
      <w:r w:rsidR="00FF0886" w:rsidRPr="00D0158A">
        <w:rPr>
          <w:rFonts w:asciiTheme="minorHAnsi" w:eastAsia="Times New Roman" w:hAnsiTheme="minorHAnsi" w:cstheme="minorHAnsi"/>
          <w:color w:val="000000" w:themeColor="text1"/>
          <w:sz w:val="24"/>
          <w:szCs w:val="24"/>
        </w:rPr>
        <w:t xml:space="preserve"> was provide</w:t>
      </w:r>
      <w:r w:rsidR="00F91C31" w:rsidRPr="00D0158A">
        <w:rPr>
          <w:rFonts w:asciiTheme="minorHAnsi" w:eastAsia="Times New Roman" w:hAnsiTheme="minorHAnsi" w:cstheme="minorHAnsi"/>
          <w:color w:val="000000" w:themeColor="text1"/>
          <w:sz w:val="24"/>
          <w:szCs w:val="24"/>
        </w:rPr>
        <w:t>d which</w:t>
      </w:r>
      <w:r w:rsidR="00FF0886" w:rsidRPr="00D0158A">
        <w:rPr>
          <w:rFonts w:asciiTheme="minorHAnsi" w:eastAsia="Times New Roman" w:hAnsiTheme="minorHAnsi" w:cstheme="minorHAnsi"/>
          <w:color w:val="000000" w:themeColor="text1"/>
          <w:sz w:val="24"/>
          <w:szCs w:val="24"/>
        </w:rPr>
        <w:t xml:space="preserve"> show</w:t>
      </w:r>
      <w:r w:rsidR="00F91C31" w:rsidRPr="00D0158A">
        <w:rPr>
          <w:rFonts w:asciiTheme="minorHAnsi" w:eastAsia="Times New Roman" w:hAnsiTheme="minorHAnsi" w:cstheme="minorHAnsi"/>
          <w:color w:val="000000" w:themeColor="text1"/>
          <w:sz w:val="24"/>
          <w:szCs w:val="24"/>
        </w:rPr>
        <w:t xml:space="preserve">ed those </w:t>
      </w:r>
      <w:r w:rsidR="004D4421" w:rsidRPr="00D0158A">
        <w:rPr>
          <w:rFonts w:asciiTheme="minorHAnsi" w:eastAsia="Times New Roman" w:hAnsiTheme="minorHAnsi" w:cstheme="minorHAnsi"/>
          <w:color w:val="000000" w:themeColor="text1"/>
          <w:sz w:val="24"/>
          <w:szCs w:val="24"/>
        </w:rPr>
        <w:t>working with counselors to provide in</w:t>
      </w:r>
      <w:r w:rsidR="00F91C31"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 xml:space="preserve">house Pre-ETS. To receive assistance from other providers to provide this service, an </w:t>
      </w:r>
      <w:r w:rsidR="004D4421" w:rsidRPr="00D0158A">
        <w:rPr>
          <w:rFonts w:asciiTheme="minorHAnsi" w:eastAsia="Times New Roman" w:hAnsiTheme="minorHAnsi" w:cstheme="minorHAnsi"/>
          <w:b/>
          <w:bCs/>
          <w:color w:val="000000" w:themeColor="text1"/>
          <w:sz w:val="24"/>
          <w:szCs w:val="24"/>
        </w:rPr>
        <w:t xml:space="preserve">RFP </w:t>
      </w:r>
      <w:r w:rsidR="00FF0886" w:rsidRPr="00D0158A">
        <w:rPr>
          <w:rFonts w:asciiTheme="minorHAnsi" w:eastAsia="Times New Roman" w:hAnsiTheme="minorHAnsi" w:cstheme="minorHAnsi"/>
          <w:b/>
          <w:bCs/>
          <w:color w:val="000000" w:themeColor="text1"/>
          <w:sz w:val="24"/>
          <w:szCs w:val="24"/>
        </w:rPr>
        <w:t xml:space="preserve">was submitted </w:t>
      </w:r>
      <w:r w:rsidR="004D4421" w:rsidRPr="00D0158A">
        <w:rPr>
          <w:rFonts w:asciiTheme="minorHAnsi" w:eastAsia="Times New Roman" w:hAnsiTheme="minorHAnsi" w:cstheme="minorHAnsi"/>
          <w:color w:val="000000" w:themeColor="text1"/>
          <w:sz w:val="24"/>
          <w:szCs w:val="24"/>
        </w:rPr>
        <w:t xml:space="preserve">around July 2023. </w:t>
      </w:r>
      <w:r w:rsidR="00FF0886" w:rsidRPr="00D0158A">
        <w:rPr>
          <w:rFonts w:asciiTheme="minorHAnsi" w:eastAsia="Times New Roman" w:hAnsiTheme="minorHAnsi" w:cstheme="minorHAnsi"/>
          <w:b/>
          <w:bCs/>
          <w:color w:val="000000" w:themeColor="text1"/>
          <w:sz w:val="24"/>
          <w:szCs w:val="24"/>
        </w:rPr>
        <w:t>A</w:t>
      </w:r>
      <w:r w:rsidR="004D4421" w:rsidRPr="00D0158A">
        <w:rPr>
          <w:rFonts w:asciiTheme="minorHAnsi" w:eastAsia="Times New Roman" w:hAnsiTheme="minorHAnsi" w:cstheme="minorHAnsi"/>
          <w:b/>
          <w:bCs/>
          <w:color w:val="000000" w:themeColor="text1"/>
          <w:sz w:val="24"/>
          <w:szCs w:val="24"/>
        </w:rPr>
        <w:t>pproved list of providers</w:t>
      </w:r>
      <w:r w:rsidR="00DA6A3D" w:rsidRPr="00D0158A">
        <w:rPr>
          <w:rFonts w:asciiTheme="minorHAnsi" w:eastAsia="Times New Roman" w:hAnsiTheme="minorHAnsi" w:cstheme="minorHAnsi"/>
          <w:color w:val="000000" w:themeColor="text1"/>
          <w:sz w:val="24"/>
          <w:szCs w:val="24"/>
        </w:rPr>
        <w:t>:</w:t>
      </w:r>
      <w:r w:rsidR="00FF0886" w:rsidRPr="00D0158A">
        <w:rPr>
          <w:rFonts w:asciiTheme="minorHAnsi" w:eastAsia="Times New Roman" w:hAnsiTheme="minorHAnsi" w:cstheme="minorHAnsi"/>
          <w:color w:val="000000" w:themeColor="text1"/>
          <w:sz w:val="24"/>
          <w:szCs w:val="24"/>
        </w:rPr>
        <w:t xml:space="preserve"> </w:t>
      </w:r>
      <w:bookmarkStart w:id="79" w:name="_Hlk152837184"/>
      <w:r w:rsidR="004D4421" w:rsidRPr="00D0158A">
        <w:rPr>
          <w:rFonts w:asciiTheme="minorHAnsi" w:eastAsia="Times New Roman" w:hAnsiTheme="minorHAnsi" w:cstheme="minorHAnsi"/>
          <w:color w:val="000000" w:themeColor="text1"/>
          <w:sz w:val="24"/>
          <w:szCs w:val="24"/>
        </w:rPr>
        <w:t>USM Institute for Disability Studies Total Program, The Arc of Mississippi, 360 Degree Academy, Public Consulting Group Incorporated, Western Monroe LLC, Career Development and Training Institute, One on One Life and Career Post Services, Goodwill Industries of Mississippi, Legacy Learning and Career Management, Good Shepherd, and the National Federation of the Blind. These providers can assist with providing the five Pre-ETS which are work</w:t>
      </w:r>
      <w:r w:rsidR="00F35264"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based learning experiences, counseling on post-secondary opportunities, work</w:t>
      </w:r>
      <w:r w:rsidR="00F35264"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readiness training, counseling on self-advocacy and job exploration counseling. M</w:t>
      </w:r>
      <w:r w:rsidR="00F35264" w:rsidRPr="00D0158A">
        <w:rPr>
          <w:rFonts w:asciiTheme="minorHAnsi" w:eastAsia="Times New Roman" w:hAnsiTheme="minorHAnsi" w:cstheme="minorHAnsi"/>
          <w:color w:val="000000" w:themeColor="text1"/>
          <w:sz w:val="24"/>
          <w:szCs w:val="24"/>
        </w:rPr>
        <w:t>ississippi State University (M</w:t>
      </w:r>
      <w:r w:rsidR="004D4421" w:rsidRPr="00D0158A">
        <w:rPr>
          <w:rFonts w:asciiTheme="minorHAnsi" w:eastAsia="Times New Roman" w:hAnsiTheme="minorHAnsi" w:cstheme="minorHAnsi"/>
          <w:color w:val="000000" w:themeColor="text1"/>
          <w:sz w:val="24"/>
          <w:szCs w:val="24"/>
        </w:rPr>
        <w:t>SU</w:t>
      </w:r>
      <w:r w:rsidR="00F35264"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Student Support Services and Northeast Mississippi Community College</w:t>
      </w:r>
      <w:r w:rsidR="00F35264" w:rsidRPr="00D0158A">
        <w:rPr>
          <w:rFonts w:asciiTheme="minorHAnsi" w:eastAsia="Times New Roman" w:hAnsiTheme="minorHAnsi" w:cstheme="minorHAnsi"/>
          <w:color w:val="000000" w:themeColor="text1"/>
          <w:sz w:val="24"/>
          <w:szCs w:val="24"/>
        </w:rPr>
        <w:t xml:space="preserve"> (NEMCC)</w:t>
      </w:r>
      <w:r w:rsidR="004D4421" w:rsidRPr="00D0158A">
        <w:rPr>
          <w:rFonts w:asciiTheme="minorHAnsi" w:eastAsia="Times New Roman" w:hAnsiTheme="minorHAnsi" w:cstheme="minorHAnsi"/>
          <w:color w:val="000000" w:themeColor="text1"/>
          <w:sz w:val="24"/>
          <w:szCs w:val="24"/>
        </w:rPr>
        <w:t xml:space="preserve"> will provide peer mentoring services only </w:t>
      </w:r>
      <w:r w:rsidR="00F35264" w:rsidRPr="00D0158A">
        <w:rPr>
          <w:rFonts w:asciiTheme="minorHAnsi" w:eastAsia="Times New Roman" w:hAnsiTheme="minorHAnsi" w:cstheme="minorHAnsi"/>
          <w:color w:val="000000" w:themeColor="text1"/>
          <w:sz w:val="24"/>
          <w:szCs w:val="24"/>
        </w:rPr>
        <w:t xml:space="preserve">which fall </w:t>
      </w:r>
      <w:r w:rsidR="004D4421" w:rsidRPr="00D0158A">
        <w:rPr>
          <w:rFonts w:asciiTheme="minorHAnsi" w:eastAsia="Times New Roman" w:hAnsiTheme="minorHAnsi" w:cstheme="minorHAnsi"/>
          <w:color w:val="000000" w:themeColor="text1"/>
          <w:sz w:val="24"/>
          <w:szCs w:val="24"/>
        </w:rPr>
        <w:t>under self-advocacy.</w:t>
      </w:r>
      <w:bookmarkEnd w:id="79"/>
      <w:r w:rsidR="00DA6A3D" w:rsidRPr="00D0158A">
        <w:rPr>
          <w:rFonts w:asciiTheme="minorHAnsi" w:eastAsia="Times New Roman" w:hAnsiTheme="minorHAnsi" w:cstheme="minorHAnsi"/>
          <w:b/>
          <w:bCs/>
          <w:color w:val="000000" w:themeColor="text1"/>
          <w:sz w:val="24"/>
          <w:szCs w:val="24"/>
        </w:rPr>
        <w:t xml:space="preserve"> Outreach meetings,</w:t>
      </w:r>
      <w:r w:rsidR="00DA6A3D" w:rsidRPr="00D0158A">
        <w:rPr>
          <w:rFonts w:asciiTheme="minorHAnsi" w:eastAsia="Times New Roman" w:hAnsiTheme="minorHAnsi" w:cstheme="minorHAnsi"/>
          <w:color w:val="000000" w:themeColor="text1"/>
          <w:sz w:val="24"/>
          <w:szCs w:val="24"/>
        </w:rPr>
        <w:t xml:space="preserve"> held last month, included </w:t>
      </w:r>
      <w:r w:rsidR="004D4421" w:rsidRPr="00D0158A">
        <w:rPr>
          <w:rFonts w:asciiTheme="minorHAnsi" w:eastAsia="Times New Roman" w:hAnsiTheme="minorHAnsi" w:cstheme="minorHAnsi"/>
          <w:color w:val="000000" w:themeColor="text1"/>
          <w:sz w:val="24"/>
          <w:szCs w:val="24"/>
        </w:rPr>
        <w:t>four meetings that included high schools and community college representatives to discuss VR services and Pre-ETS for students with a disability</w:t>
      </w:r>
      <w:r w:rsidR="00F35264" w:rsidRPr="00D0158A">
        <w:rPr>
          <w:rFonts w:asciiTheme="minorHAnsi" w:eastAsia="Times New Roman" w:hAnsiTheme="minorHAnsi" w:cstheme="minorHAnsi"/>
          <w:color w:val="000000" w:themeColor="text1"/>
          <w:sz w:val="24"/>
          <w:szCs w:val="24"/>
        </w:rPr>
        <w:t xml:space="preserve">. </w:t>
      </w:r>
      <w:r w:rsidR="00DA6A3D" w:rsidRPr="00D0158A">
        <w:rPr>
          <w:rFonts w:asciiTheme="minorHAnsi" w:eastAsia="Times New Roman" w:hAnsiTheme="minorHAnsi" w:cstheme="minorHAnsi"/>
          <w:color w:val="000000" w:themeColor="text1"/>
          <w:sz w:val="24"/>
          <w:szCs w:val="24"/>
        </w:rPr>
        <w:t>It is significant that students are aware</w:t>
      </w:r>
      <w:r w:rsidR="004D4421" w:rsidRPr="00D0158A">
        <w:rPr>
          <w:rFonts w:asciiTheme="minorHAnsi" w:eastAsia="Times New Roman" w:hAnsiTheme="minorHAnsi" w:cstheme="minorHAnsi"/>
          <w:color w:val="000000" w:themeColor="text1"/>
          <w:sz w:val="24"/>
          <w:szCs w:val="24"/>
        </w:rPr>
        <w:t>, prior to transitioning from high</w:t>
      </w:r>
      <w:r w:rsidR="00DA6A3D" w:rsidRPr="00D0158A">
        <w:rPr>
          <w:rFonts w:asciiTheme="minorHAnsi" w:eastAsia="Times New Roman" w:hAnsiTheme="minorHAnsi" w:cstheme="minorHAnsi"/>
          <w:color w:val="000000" w:themeColor="text1"/>
          <w:sz w:val="24"/>
          <w:szCs w:val="24"/>
        </w:rPr>
        <w:t xml:space="preserve"> school</w:t>
      </w:r>
      <w:r w:rsidR="004D4421" w:rsidRPr="00D0158A">
        <w:rPr>
          <w:rFonts w:asciiTheme="minorHAnsi" w:eastAsia="Times New Roman" w:hAnsiTheme="minorHAnsi" w:cstheme="minorHAnsi"/>
          <w:color w:val="000000" w:themeColor="text1"/>
          <w:sz w:val="24"/>
          <w:szCs w:val="24"/>
        </w:rPr>
        <w:t xml:space="preserve">, that VR services are available </w:t>
      </w:r>
      <w:r w:rsidR="00F35264" w:rsidRPr="00D0158A">
        <w:rPr>
          <w:rFonts w:asciiTheme="minorHAnsi" w:eastAsia="Times New Roman" w:hAnsiTheme="minorHAnsi" w:cstheme="minorHAnsi"/>
          <w:color w:val="000000" w:themeColor="text1"/>
          <w:sz w:val="24"/>
          <w:szCs w:val="24"/>
        </w:rPr>
        <w:t>and</w:t>
      </w:r>
      <w:r w:rsidR="004D4421" w:rsidRPr="00D0158A">
        <w:rPr>
          <w:rFonts w:asciiTheme="minorHAnsi" w:eastAsia="Times New Roman" w:hAnsiTheme="minorHAnsi" w:cstheme="minorHAnsi"/>
          <w:color w:val="000000" w:themeColor="text1"/>
          <w:sz w:val="24"/>
          <w:szCs w:val="24"/>
        </w:rPr>
        <w:t xml:space="preserve"> schools have </w:t>
      </w:r>
      <w:r w:rsidR="00F35264" w:rsidRPr="00D0158A">
        <w:rPr>
          <w:rFonts w:asciiTheme="minorHAnsi" w:eastAsia="Times New Roman" w:hAnsiTheme="minorHAnsi" w:cstheme="minorHAnsi"/>
          <w:color w:val="000000" w:themeColor="text1"/>
          <w:sz w:val="24"/>
          <w:szCs w:val="24"/>
        </w:rPr>
        <w:t>the contact</w:t>
      </w:r>
      <w:r w:rsidR="004D4421" w:rsidRPr="00D0158A">
        <w:rPr>
          <w:rFonts w:asciiTheme="minorHAnsi" w:eastAsia="Times New Roman" w:hAnsiTheme="minorHAnsi" w:cstheme="minorHAnsi"/>
          <w:color w:val="000000" w:themeColor="text1"/>
          <w:sz w:val="24"/>
          <w:szCs w:val="24"/>
        </w:rPr>
        <w:t xml:space="preserve"> and referral information. These services start in high school, but quality transition services are provided once they exit. Jackson State University </w:t>
      </w:r>
      <w:r w:rsidR="00DA6A3D" w:rsidRPr="00D0158A">
        <w:rPr>
          <w:rFonts w:asciiTheme="minorHAnsi" w:eastAsia="Times New Roman" w:hAnsiTheme="minorHAnsi" w:cstheme="minorHAnsi"/>
          <w:color w:val="000000" w:themeColor="text1"/>
          <w:sz w:val="24"/>
          <w:szCs w:val="24"/>
        </w:rPr>
        <w:t xml:space="preserve">has a </w:t>
      </w:r>
      <w:r w:rsidR="00DA6A3D" w:rsidRPr="00D0158A">
        <w:rPr>
          <w:rFonts w:asciiTheme="minorHAnsi" w:eastAsia="Times New Roman" w:hAnsiTheme="minorHAnsi" w:cstheme="minorHAnsi"/>
          <w:b/>
          <w:bCs/>
          <w:color w:val="000000" w:themeColor="text1"/>
          <w:sz w:val="24"/>
          <w:szCs w:val="24"/>
        </w:rPr>
        <w:t>new peer mentoring program</w:t>
      </w:r>
      <w:r w:rsidR="00DA6A3D" w:rsidRPr="00D0158A">
        <w:rPr>
          <w:rFonts w:asciiTheme="minorHAnsi" w:eastAsia="Times New Roman" w:hAnsiTheme="minorHAnsi" w:cstheme="minorHAnsi"/>
          <w:color w:val="000000" w:themeColor="text1"/>
          <w:sz w:val="24"/>
          <w:szCs w:val="24"/>
        </w:rPr>
        <w:t xml:space="preserve"> but is not on the list. </w:t>
      </w:r>
      <w:r w:rsidR="004D4421" w:rsidRPr="00D0158A">
        <w:rPr>
          <w:rFonts w:asciiTheme="minorHAnsi" w:eastAsia="Times New Roman" w:hAnsiTheme="minorHAnsi" w:cstheme="minorHAnsi"/>
          <w:color w:val="000000" w:themeColor="text1"/>
          <w:sz w:val="24"/>
          <w:szCs w:val="24"/>
        </w:rPr>
        <w:t>Northeast Mississippi Community college also has a peer mentoring program, and two more institutions are also getting ready to start one. This is a good program for students with disabilities on school campuses. At MSU</w:t>
      </w:r>
      <w:r w:rsidR="00F35264" w:rsidRPr="00D0158A">
        <w:rPr>
          <w:rFonts w:asciiTheme="minorHAnsi" w:eastAsia="Times New Roman" w:hAnsiTheme="minorHAnsi" w:cstheme="minorHAnsi"/>
          <w:color w:val="000000" w:themeColor="text1"/>
          <w:sz w:val="24"/>
          <w:szCs w:val="24"/>
        </w:rPr>
        <w:t>,</w:t>
      </w:r>
      <w:r w:rsidR="004D4421" w:rsidRPr="00D0158A">
        <w:rPr>
          <w:rFonts w:asciiTheme="minorHAnsi" w:eastAsia="Times New Roman" w:hAnsiTheme="minorHAnsi" w:cstheme="minorHAnsi"/>
          <w:color w:val="000000" w:themeColor="text1"/>
          <w:sz w:val="24"/>
          <w:szCs w:val="24"/>
        </w:rPr>
        <w:t xml:space="preserve"> students with autism receive peer mentoring services and it helps with social skills </w:t>
      </w:r>
      <w:r w:rsidR="00F35264" w:rsidRPr="00D0158A">
        <w:rPr>
          <w:rFonts w:asciiTheme="minorHAnsi" w:eastAsia="Times New Roman" w:hAnsiTheme="minorHAnsi" w:cstheme="minorHAnsi"/>
          <w:color w:val="000000" w:themeColor="text1"/>
          <w:sz w:val="24"/>
          <w:szCs w:val="24"/>
        </w:rPr>
        <w:t>t</w:t>
      </w:r>
      <w:r w:rsidR="004D4421" w:rsidRPr="00D0158A">
        <w:rPr>
          <w:rFonts w:asciiTheme="minorHAnsi" w:eastAsia="Times New Roman" w:hAnsiTheme="minorHAnsi" w:cstheme="minorHAnsi"/>
          <w:color w:val="000000" w:themeColor="text1"/>
          <w:sz w:val="24"/>
          <w:szCs w:val="24"/>
        </w:rPr>
        <w:t xml:space="preserve">o integrate into that campus life. </w:t>
      </w:r>
      <w:r w:rsidR="00D07B95" w:rsidRPr="00D0158A">
        <w:rPr>
          <w:rFonts w:asciiTheme="minorHAnsi" w:eastAsia="Times New Roman" w:hAnsiTheme="minorHAnsi" w:cstheme="minorHAnsi"/>
          <w:color w:val="000000" w:themeColor="text1"/>
          <w:sz w:val="24"/>
          <w:szCs w:val="24"/>
        </w:rPr>
        <w:t xml:space="preserve">VR’s goal is to </w:t>
      </w:r>
      <w:r w:rsidR="004D4421" w:rsidRPr="00D0158A">
        <w:rPr>
          <w:rFonts w:asciiTheme="minorHAnsi" w:eastAsia="Times New Roman" w:hAnsiTheme="minorHAnsi" w:cstheme="minorHAnsi"/>
          <w:color w:val="000000" w:themeColor="text1"/>
          <w:sz w:val="24"/>
          <w:szCs w:val="24"/>
        </w:rPr>
        <w:t xml:space="preserve">ensure all students with disabilities that need these services receive them. These </w:t>
      </w:r>
      <w:r w:rsidR="00F35264" w:rsidRPr="00D0158A">
        <w:rPr>
          <w:rFonts w:asciiTheme="minorHAnsi" w:eastAsia="Times New Roman" w:hAnsiTheme="minorHAnsi" w:cstheme="minorHAnsi"/>
          <w:color w:val="000000" w:themeColor="text1"/>
          <w:sz w:val="24"/>
          <w:szCs w:val="24"/>
        </w:rPr>
        <w:t xml:space="preserve">five </w:t>
      </w:r>
      <w:r w:rsidR="004D4421" w:rsidRPr="00D0158A">
        <w:rPr>
          <w:rFonts w:asciiTheme="minorHAnsi" w:eastAsia="Times New Roman" w:hAnsiTheme="minorHAnsi" w:cstheme="minorHAnsi"/>
          <w:color w:val="000000" w:themeColor="text1"/>
          <w:sz w:val="24"/>
          <w:szCs w:val="24"/>
        </w:rPr>
        <w:t xml:space="preserve">Pre-ETS services are provided in combination with the schools. </w:t>
      </w:r>
      <w:r w:rsidR="00F35264" w:rsidRPr="00D0158A">
        <w:rPr>
          <w:rFonts w:asciiTheme="minorHAnsi" w:eastAsia="Times New Roman" w:hAnsiTheme="minorHAnsi" w:cstheme="minorHAnsi"/>
          <w:color w:val="000000" w:themeColor="text1"/>
          <w:sz w:val="24"/>
          <w:szCs w:val="24"/>
        </w:rPr>
        <w:t xml:space="preserve">Another </w:t>
      </w:r>
      <w:r w:rsidR="004D4421" w:rsidRPr="00D0158A">
        <w:rPr>
          <w:rFonts w:asciiTheme="minorHAnsi" w:eastAsia="Times New Roman" w:hAnsiTheme="minorHAnsi" w:cstheme="minorHAnsi"/>
          <w:b/>
          <w:bCs/>
          <w:color w:val="000000" w:themeColor="text1"/>
          <w:sz w:val="24"/>
          <w:szCs w:val="24"/>
        </w:rPr>
        <w:t>RFP</w:t>
      </w:r>
      <w:r w:rsidR="00F35264" w:rsidRPr="00D0158A">
        <w:rPr>
          <w:rFonts w:asciiTheme="minorHAnsi" w:eastAsia="Times New Roman" w:hAnsiTheme="minorHAnsi" w:cstheme="minorHAnsi"/>
          <w:b/>
          <w:bCs/>
          <w:color w:val="000000" w:themeColor="text1"/>
          <w:sz w:val="24"/>
          <w:szCs w:val="24"/>
        </w:rPr>
        <w:t xml:space="preserve"> </w:t>
      </w:r>
      <w:r w:rsidR="00F35264" w:rsidRPr="00D0158A">
        <w:rPr>
          <w:rFonts w:asciiTheme="minorHAnsi" w:eastAsia="Times New Roman" w:hAnsiTheme="minorHAnsi" w:cstheme="minorHAnsi"/>
          <w:color w:val="000000" w:themeColor="text1"/>
          <w:sz w:val="24"/>
          <w:szCs w:val="24"/>
        </w:rPr>
        <w:t>may be done</w:t>
      </w:r>
      <w:r w:rsidR="004D4421" w:rsidRPr="00D0158A">
        <w:rPr>
          <w:rFonts w:asciiTheme="minorHAnsi" w:eastAsia="Times New Roman" w:hAnsiTheme="minorHAnsi" w:cstheme="minorHAnsi"/>
          <w:color w:val="000000" w:themeColor="text1"/>
          <w:sz w:val="24"/>
          <w:szCs w:val="24"/>
        </w:rPr>
        <w:t xml:space="preserve"> </w:t>
      </w:r>
      <w:r w:rsidR="00F35264" w:rsidRPr="00D0158A">
        <w:rPr>
          <w:rFonts w:asciiTheme="minorHAnsi" w:eastAsia="Times New Roman" w:hAnsiTheme="minorHAnsi" w:cstheme="minorHAnsi"/>
          <w:color w:val="000000" w:themeColor="text1"/>
          <w:sz w:val="24"/>
          <w:szCs w:val="24"/>
        </w:rPr>
        <w:t xml:space="preserve">to reach </w:t>
      </w:r>
      <w:r w:rsidR="004D4421" w:rsidRPr="00D0158A">
        <w:rPr>
          <w:rFonts w:asciiTheme="minorHAnsi" w:eastAsia="Times New Roman" w:hAnsiTheme="minorHAnsi" w:cstheme="minorHAnsi"/>
          <w:color w:val="000000" w:themeColor="text1"/>
          <w:sz w:val="24"/>
          <w:szCs w:val="24"/>
        </w:rPr>
        <w:t xml:space="preserve">other providers to target students </w:t>
      </w:r>
      <w:r w:rsidR="007D20D2" w:rsidRPr="00D0158A">
        <w:rPr>
          <w:rFonts w:asciiTheme="minorHAnsi" w:eastAsia="Times New Roman" w:hAnsiTheme="minorHAnsi" w:cstheme="minorHAnsi"/>
          <w:color w:val="000000" w:themeColor="text1"/>
          <w:sz w:val="24"/>
          <w:szCs w:val="24"/>
        </w:rPr>
        <w:t xml:space="preserve">statewide, including rural areas. </w:t>
      </w:r>
    </w:p>
    <w:p w14:paraId="7834379A" w14:textId="77777777" w:rsidR="004D4421" w:rsidRPr="00D0158A" w:rsidRDefault="004D4421" w:rsidP="006C13BF">
      <w:pPr>
        <w:pStyle w:val="ListParagraph"/>
        <w:widowControl/>
        <w:autoSpaceDE/>
        <w:autoSpaceDN/>
        <w:spacing w:after="160"/>
        <w:ind w:left="1080" w:right="990" w:firstLine="0"/>
        <w:contextualSpacing/>
        <w:rPr>
          <w:rFonts w:asciiTheme="minorHAnsi" w:hAnsiTheme="minorHAnsi" w:cstheme="minorHAnsi"/>
          <w:b/>
          <w:bCs/>
          <w:color w:val="000000" w:themeColor="text1"/>
          <w:sz w:val="24"/>
          <w:szCs w:val="24"/>
        </w:rPr>
      </w:pPr>
    </w:p>
    <w:p w14:paraId="125A7D9F" w14:textId="6AF17EC8" w:rsidR="008106B0" w:rsidRPr="00D0158A" w:rsidRDefault="00F23EDF" w:rsidP="008106B0">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OVRB</w:t>
      </w:r>
      <w:r w:rsidR="004D4421" w:rsidRPr="00D0158A">
        <w:rPr>
          <w:rFonts w:asciiTheme="minorHAnsi" w:hAnsiTheme="minorHAnsi" w:cstheme="minorHAnsi"/>
          <w:b/>
          <w:color w:val="000000" w:themeColor="text1"/>
          <w:sz w:val="24"/>
          <w:szCs w:val="24"/>
        </w:rPr>
        <w:t xml:space="preserve"> Program:</w:t>
      </w:r>
      <w:r w:rsidR="004D4421" w:rsidRPr="00D0158A">
        <w:rPr>
          <w:rFonts w:asciiTheme="minorHAnsi" w:hAnsiTheme="minorHAnsi" w:cstheme="minorHAnsi"/>
          <w:color w:val="000000" w:themeColor="text1"/>
          <w:sz w:val="24"/>
          <w:szCs w:val="24"/>
        </w:rPr>
        <w:t xml:space="preserve"> </w:t>
      </w:r>
      <w:r w:rsidR="00BD3914" w:rsidRPr="00D0158A">
        <w:rPr>
          <w:rFonts w:asciiTheme="minorHAnsi" w:hAnsiTheme="minorHAnsi" w:cstheme="minorHAnsi"/>
          <w:color w:val="000000" w:themeColor="text1"/>
          <w:sz w:val="24"/>
          <w:szCs w:val="24"/>
        </w:rPr>
        <w:t>Since t</w:t>
      </w:r>
      <w:r w:rsidR="004D4421" w:rsidRPr="00D0158A">
        <w:rPr>
          <w:rFonts w:asciiTheme="minorHAnsi" w:hAnsiTheme="minorHAnsi" w:cstheme="minorHAnsi"/>
          <w:color w:val="000000" w:themeColor="text1"/>
          <w:sz w:val="24"/>
          <w:szCs w:val="24"/>
        </w:rPr>
        <w:t xml:space="preserve">he </w:t>
      </w:r>
      <w:r w:rsidR="004D4421" w:rsidRPr="00D0158A">
        <w:rPr>
          <w:rFonts w:asciiTheme="minorHAnsi" w:hAnsiTheme="minorHAnsi" w:cstheme="minorHAnsi"/>
          <w:b/>
          <w:bCs/>
          <w:color w:val="000000" w:themeColor="text1"/>
          <w:sz w:val="24"/>
          <w:szCs w:val="24"/>
        </w:rPr>
        <w:t>Reach Center closed</w:t>
      </w:r>
      <w:r w:rsidR="004D4421" w:rsidRPr="00D0158A">
        <w:rPr>
          <w:rFonts w:asciiTheme="minorHAnsi" w:hAnsiTheme="minorHAnsi" w:cstheme="minorHAnsi"/>
          <w:color w:val="000000" w:themeColor="text1"/>
          <w:sz w:val="24"/>
          <w:szCs w:val="24"/>
        </w:rPr>
        <w:t xml:space="preserve"> in Tupelo, </w:t>
      </w:r>
      <w:r w:rsidR="00BD3914" w:rsidRPr="00D0158A">
        <w:rPr>
          <w:rFonts w:asciiTheme="minorHAnsi" w:hAnsiTheme="minorHAnsi" w:cstheme="minorHAnsi"/>
          <w:color w:val="000000" w:themeColor="text1"/>
          <w:sz w:val="24"/>
          <w:szCs w:val="24"/>
        </w:rPr>
        <w:t xml:space="preserve">the </w:t>
      </w:r>
      <w:r w:rsidR="004D4421" w:rsidRPr="00D0158A">
        <w:rPr>
          <w:rFonts w:asciiTheme="minorHAnsi" w:hAnsiTheme="minorHAnsi" w:cstheme="minorHAnsi"/>
          <w:color w:val="000000" w:themeColor="text1"/>
          <w:sz w:val="24"/>
          <w:szCs w:val="24"/>
        </w:rPr>
        <w:t xml:space="preserve">blind, deaf/blind, or visually impaired clients who wanted to participate in </w:t>
      </w:r>
      <w:r w:rsidR="004D4421" w:rsidRPr="00D0158A">
        <w:rPr>
          <w:rFonts w:asciiTheme="minorHAnsi" w:hAnsiTheme="minorHAnsi" w:cstheme="minorHAnsi"/>
          <w:b/>
          <w:bCs/>
          <w:color w:val="000000" w:themeColor="text1"/>
          <w:sz w:val="24"/>
          <w:szCs w:val="24"/>
        </w:rPr>
        <w:t xml:space="preserve">Structured Discovery </w:t>
      </w:r>
      <w:r w:rsidR="00BD3914" w:rsidRPr="00D0158A">
        <w:rPr>
          <w:rFonts w:asciiTheme="minorHAnsi" w:hAnsiTheme="minorHAnsi" w:cstheme="minorHAnsi"/>
          <w:b/>
          <w:bCs/>
          <w:color w:val="000000" w:themeColor="text1"/>
          <w:sz w:val="24"/>
          <w:szCs w:val="24"/>
        </w:rPr>
        <w:t>t</w:t>
      </w:r>
      <w:r w:rsidR="004D4421" w:rsidRPr="00D0158A">
        <w:rPr>
          <w:rFonts w:asciiTheme="minorHAnsi" w:hAnsiTheme="minorHAnsi" w:cstheme="minorHAnsi"/>
          <w:b/>
          <w:bCs/>
          <w:color w:val="000000" w:themeColor="text1"/>
          <w:sz w:val="24"/>
          <w:szCs w:val="24"/>
        </w:rPr>
        <w:t>raining</w:t>
      </w:r>
      <w:r w:rsidR="004D4421" w:rsidRPr="00D0158A">
        <w:rPr>
          <w:rFonts w:asciiTheme="minorHAnsi" w:hAnsiTheme="minorHAnsi" w:cstheme="minorHAnsi"/>
          <w:color w:val="000000" w:themeColor="text1"/>
          <w:sz w:val="24"/>
          <w:szCs w:val="24"/>
        </w:rPr>
        <w:t xml:space="preserve"> had to leave the state. Clients participating were away from their </w:t>
      </w:r>
      <w:r w:rsidR="002C55E1" w:rsidRPr="00D0158A">
        <w:rPr>
          <w:rFonts w:asciiTheme="minorHAnsi" w:hAnsiTheme="minorHAnsi" w:cstheme="minorHAnsi"/>
          <w:color w:val="000000" w:themeColor="text1"/>
          <w:sz w:val="24"/>
          <w:szCs w:val="24"/>
        </w:rPr>
        <w:t>home 6</w:t>
      </w:r>
      <w:r w:rsidR="004D4421" w:rsidRPr="00D0158A">
        <w:rPr>
          <w:rFonts w:asciiTheme="minorHAnsi" w:hAnsiTheme="minorHAnsi" w:cstheme="minorHAnsi"/>
          <w:color w:val="000000" w:themeColor="text1"/>
          <w:sz w:val="24"/>
          <w:szCs w:val="24"/>
        </w:rPr>
        <w:t xml:space="preserve"> to 9 months and once training ended, they had to reacclimate to Mississippi. Clients no longer have that barrier due to the </w:t>
      </w:r>
      <w:r w:rsidR="004D4421" w:rsidRPr="00D0158A">
        <w:rPr>
          <w:rFonts w:asciiTheme="minorHAnsi" w:hAnsiTheme="minorHAnsi" w:cstheme="minorHAnsi"/>
          <w:b/>
          <w:bCs/>
          <w:color w:val="000000" w:themeColor="text1"/>
          <w:sz w:val="24"/>
          <w:szCs w:val="24"/>
        </w:rPr>
        <w:t xml:space="preserve">second training center </w:t>
      </w:r>
      <w:r w:rsidR="00BD3914" w:rsidRPr="00D0158A">
        <w:rPr>
          <w:rFonts w:asciiTheme="minorHAnsi" w:hAnsiTheme="minorHAnsi" w:cstheme="minorHAnsi"/>
          <w:b/>
          <w:bCs/>
          <w:color w:val="000000" w:themeColor="text1"/>
          <w:sz w:val="24"/>
          <w:szCs w:val="24"/>
        </w:rPr>
        <w:t xml:space="preserve">which will </w:t>
      </w:r>
      <w:r w:rsidR="002C55E1" w:rsidRPr="00D0158A">
        <w:rPr>
          <w:rFonts w:asciiTheme="minorHAnsi" w:hAnsiTheme="minorHAnsi" w:cstheme="minorHAnsi"/>
          <w:b/>
          <w:bCs/>
          <w:color w:val="000000" w:themeColor="text1"/>
          <w:sz w:val="24"/>
          <w:szCs w:val="24"/>
        </w:rPr>
        <w:t>be in</w:t>
      </w:r>
      <w:r w:rsidR="00BD3914" w:rsidRPr="00D0158A">
        <w:rPr>
          <w:rFonts w:asciiTheme="minorHAnsi" w:hAnsiTheme="minorHAnsi" w:cstheme="minorHAnsi"/>
          <w:b/>
          <w:bCs/>
          <w:color w:val="000000" w:themeColor="text1"/>
          <w:sz w:val="24"/>
          <w:szCs w:val="24"/>
        </w:rPr>
        <w:t xml:space="preserve"> </w:t>
      </w:r>
      <w:r w:rsidR="004D4421" w:rsidRPr="00D0158A">
        <w:rPr>
          <w:rFonts w:asciiTheme="minorHAnsi" w:hAnsiTheme="minorHAnsi" w:cstheme="minorHAnsi"/>
          <w:b/>
          <w:bCs/>
          <w:color w:val="000000" w:themeColor="text1"/>
          <w:sz w:val="24"/>
          <w:szCs w:val="24"/>
        </w:rPr>
        <w:t>Long Beach, MS</w:t>
      </w:r>
      <w:r w:rsidR="004D4421" w:rsidRPr="00D0158A">
        <w:rPr>
          <w:rFonts w:asciiTheme="minorHAnsi" w:hAnsiTheme="minorHAnsi" w:cstheme="minorHAnsi"/>
          <w:color w:val="000000" w:themeColor="text1"/>
          <w:sz w:val="24"/>
          <w:szCs w:val="24"/>
        </w:rPr>
        <w:t>.</w:t>
      </w:r>
      <w:r w:rsidR="00FA4E3B"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Ms. Young discussed the Structured Discovery Center, </w:t>
      </w:r>
      <w:r w:rsidR="004D4421" w:rsidRPr="00D0158A">
        <w:rPr>
          <w:rFonts w:asciiTheme="minorHAnsi" w:hAnsiTheme="minorHAnsi" w:cstheme="minorHAnsi"/>
          <w:b/>
          <w:bCs/>
          <w:color w:val="000000" w:themeColor="text1"/>
          <w:sz w:val="24"/>
          <w:szCs w:val="24"/>
        </w:rPr>
        <w:t>Moving the Needle</w:t>
      </w:r>
      <w:r w:rsidR="004D4421" w:rsidRPr="00D0158A">
        <w:rPr>
          <w:rFonts w:asciiTheme="minorHAnsi" w:hAnsiTheme="minorHAnsi" w:cstheme="minorHAnsi"/>
          <w:color w:val="000000" w:themeColor="text1"/>
          <w:sz w:val="24"/>
          <w:szCs w:val="24"/>
        </w:rPr>
        <w:t xml:space="preserve"> 2.0 document.</w:t>
      </w:r>
      <w:r w:rsidR="00FA4E3B" w:rsidRPr="00D0158A">
        <w:rPr>
          <w:rFonts w:asciiTheme="minorHAnsi" w:hAnsiTheme="minorHAnsi" w:cstheme="minorHAnsi"/>
          <w:color w:val="000000" w:themeColor="text1"/>
          <w:sz w:val="24"/>
          <w:szCs w:val="24"/>
        </w:rPr>
        <w:t xml:space="preserve"> </w:t>
      </w:r>
      <w:r w:rsidR="008C12E3" w:rsidRPr="00D0158A">
        <w:rPr>
          <w:rFonts w:asciiTheme="minorHAnsi" w:hAnsiTheme="minorHAnsi" w:cstheme="minorHAnsi"/>
          <w:color w:val="000000" w:themeColor="text1"/>
          <w:sz w:val="24"/>
          <w:szCs w:val="24"/>
        </w:rPr>
        <w:t>T</w:t>
      </w:r>
      <w:r w:rsidR="004D4421" w:rsidRPr="00D0158A">
        <w:rPr>
          <w:rFonts w:asciiTheme="minorHAnsi" w:hAnsiTheme="minorHAnsi" w:cstheme="minorHAnsi"/>
          <w:color w:val="000000" w:themeColor="text1"/>
          <w:sz w:val="24"/>
          <w:szCs w:val="24"/>
        </w:rPr>
        <w:t>he Workforce Innovation and Opportunity Act</w:t>
      </w:r>
      <w:r w:rsidR="00FA4E3B" w:rsidRPr="00D0158A">
        <w:rPr>
          <w:rFonts w:asciiTheme="minorHAnsi" w:hAnsiTheme="minorHAnsi" w:cstheme="minorHAnsi"/>
          <w:color w:val="000000" w:themeColor="text1"/>
          <w:sz w:val="24"/>
          <w:szCs w:val="24"/>
        </w:rPr>
        <w:t xml:space="preserve"> (WIOA)</w:t>
      </w:r>
      <w:r w:rsidR="004D4421" w:rsidRPr="00D0158A">
        <w:rPr>
          <w:rFonts w:asciiTheme="minorHAnsi" w:hAnsiTheme="minorHAnsi" w:cstheme="minorHAnsi"/>
          <w:color w:val="000000" w:themeColor="text1"/>
          <w:sz w:val="24"/>
          <w:szCs w:val="24"/>
        </w:rPr>
        <w:t xml:space="preserve"> p</w:t>
      </w:r>
      <w:r w:rsidR="008C12E3" w:rsidRPr="00D0158A">
        <w:rPr>
          <w:rFonts w:asciiTheme="minorHAnsi" w:hAnsiTheme="minorHAnsi" w:cstheme="minorHAnsi"/>
          <w:color w:val="000000" w:themeColor="text1"/>
          <w:sz w:val="24"/>
          <w:szCs w:val="24"/>
        </w:rPr>
        <w:t>laces</w:t>
      </w:r>
      <w:r w:rsidR="004D4421" w:rsidRPr="00D0158A">
        <w:rPr>
          <w:rFonts w:asciiTheme="minorHAnsi" w:hAnsiTheme="minorHAnsi" w:cstheme="minorHAnsi"/>
          <w:color w:val="000000" w:themeColor="text1"/>
          <w:sz w:val="24"/>
          <w:szCs w:val="24"/>
        </w:rPr>
        <w:t xml:space="preserve"> emphasis on students 14–21 in school</w:t>
      </w:r>
      <w:r w:rsidR="002C55E1" w:rsidRPr="00D0158A">
        <w:rPr>
          <w:rFonts w:asciiTheme="minorHAnsi" w:hAnsiTheme="minorHAnsi" w:cstheme="minorHAnsi"/>
          <w:color w:val="000000" w:themeColor="text1"/>
          <w:sz w:val="24"/>
          <w:szCs w:val="24"/>
        </w:rPr>
        <w:t xml:space="preserve">, skills, </w:t>
      </w:r>
      <w:r w:rsidR="008106B0" w:rsidRPr="00D0158A">
        <w:rPr>
          <w:rFonts w:asciiTheme="minorHAnsi" w:hAnsiTheme="minorHAnsi" w:cstheme="minorHAnsi"/>
          <w:color w:val="000000" w:themeColor="text1"/>
          <w:sz w:val="24"/>
          <w:szCs w:val="24"/>
        </w:rPr>
        <w:t>and credentials. She explained OVRB moved the needle for the blind and transformed formational</w:t>
      </w:r>
    </w:p>
    <w:p w14:paraId="1C5045B6" w14:textId="399FDE10" w:rsidR="002B3BB4" w:rsidRPr="002B3BB4" w:rsidRDefault="008106B0" w:rsidP="008106B0">
      <w:pPr>
        <w:pStyle w:val="ListParagraph"/>
        <w:widowControl/>
        <w:autoSpaceDE/>
        <w:autoSpaceDN/>
        <w:spacing w:after="160"/>
        <w:ind w:left="1080" w:right="990" w:firstLine="0"/>
        <w:contextualSpacing/>
        <w:rPr>
          <w:rFonts w:asciiTheme="minorHAnsi" w:eastAsia="Times New Roman" w:hAnsiTheme="minorHAnsi" w:cstheme="minorHAnsi"/>
          <w:b/>
          <w:bCs/>
          <w:color w:val="000000" w:themeColor="text1"/>
          <w:sz w:val="24"/>
          <w:szCs w:val="24"/>
        </w:rPr>
      </w:pPr>
      <w:r w:rsidRPr="00D0158A">
        <w:rPr>
          <w:rFonts w:asciiTheme="minorHAnsi" w:hAnsiTheme="minorHAnsi" w:cstheme="minorHAnsi"/>
          <w:color w:val="000000" w:themeColor="text1"/>
          <w:sz w:val="24"/>
          <w:szCs w:val="24"/>
        </w:rPr>
        <w:t xml:space="preserve">leadership </w:t>
      </w:r>
      <w:r w:rsidRPr="00D0158A">
        <w:rPr>
          <w:rFonts w:asciiTheme="minorHAnsi" w:eastAsia="Times New Roman" w:hAnsiTheme="minorHAnsi" w:cstheme="minorHAnsi"/>
          <w:color w:val="000000" w:themeColor="text1"/>
          <w:sz w:val="24"/>
          <w:szCs w:val="24"/>
          <w:shd w:val="clear" w:color="auto" w:fill="FFFFFF" w:themeFill="background1"/>
        </w:rPr>
        <w:t>because started offering skills and credentials in our Counseling and Guidance to clients and provided opportunities</w:t>
      </w:r>
      <w:r w:rsidR="00CA0A61" w:rsidRPr="00D0158A">
        <w:rPr>
          <w:rFonts w:asciiTheme="minorHAnsi" w:eastAsia="Times New Roman" w:hAnsiTheme="minorHAnsi" w:cstheme="minorHAnsi"/>
          <w:color w:val="000000" w:themeColor="text1"/>
          <w:sz w:val="24"/>
          <w:szCs w:val="24"/>
          <w:shd w:val="clear" w:color="auto" w:fill="FFFFFF" w:themeFill="background1"/>
        </w:rPr>
        <w:t>.</w:t>
      </w:r>
      <w:r w:rsidR="00CA0A61"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Mr. Howard will have a </w:t>
      </w:r>
      <w:r w:rsidRPr="00D0158A">
        <w:rPr>
          <w:rFonts w:asciiTheme="minorHAnsi" w:eastAsia="Times New Roman" w:hAnsiTheme="minorHAnsi" w:cstheme="minorHAnsi"/>
          <w:b/>
          <w:bCs/>
          <w:color w:val="000000" w:themeColor="text1"/>
          <w:sz w:val="24"/>
          <w:szCs w:val="24"/>
        </w:rPr>
        <w:t>campaign</w:t>
      </w:r>
      <w:r w:rsidRPr="00D0158A">
        <w:rPr>
          <w:rFonts w:asciiTheme="minorHAnsi" w:eastAsia="Times New Roman" w:hAnsiTheme="minorHAnsi" w:cstheme="minorHAnsi"/>
          <w:color w:val="000000" w:themeColor="text1"/>
          <w:sz w:val="24"/>
          <w:szCs w:val="24"/>
        </w:rPr>
        <w:t xml:space="preserve"> for the center’s name</w:t>
      </w:r>
      <w:r w:rsidR="00B1612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The type of training to be provided is the </w:t>
      </w:r>
      <w:r w:rsidRPr="00D0158A">
        <w:rPr>
          <w:rFonts w:asciiTheme="minorHAnsi" w:eastAsia="Times New Roman" w:hAnsiTheme="minorHAnsi" w:cstheme="minorHAnsi"/>
          <w:b/>
          <w:bCs/>
          <w:color w:val="000000" w:themeColor="text1"/>
          <w:sz w:val="24"/>
          <w:szCs w:val="24"/>
        </w:rPr>
        <w:t>structured discovery philosophy training method</w:t>
      </w:r>
      <w:r w:rsidR="00B1612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Vocational Training Instructors </w:t>
      </w:r>
      <w:r w:rsidRPr="00D0158A">
        <w:rPr>
          <w:rFonts w:asciiTheme="minorHAnsi" w:eastAsia="Times New Roman" w:hAnsiTheme="minorHAnsi" w:cstheme="minorHAnsi"/>
          <w:b/>
          <w:bCs/>
          <w:color w:val="000000" w:themeColor="text1"/>
          <w:sz w:val="24"/>
          <w:szCs w:val="24"/>
        </w:rPr>
        <w:t>(VTI) will teach VR services</w:t>
      </w:r>
      <w:r w:rsidR="00CA0A61" w:rsidRPr="00D0158A">
        <w:rPr>
          <w:rFonts w:asciiTheme="minorHAnsi" w:eastAsia="Times New Roman" w:hAnsiTheme="minorHAnsi" w:cstheme="minorHAnsi"/>
          <w:color w:val="000000" w:themeColor="text1"/>
          <w:sz w:val="24"/>
          <w:szCs w:val="24"/>
        </w:rPr>
        <w:t>.</w:t>
      </w:r>
      <w:r w:rsidR="00CA0A61">
        <w:rPr>
          <w:rFonts w:asciiTheme="minorHAnsi" w:eastAsia="Times New Roman" w:hAnsiTheme="minorHAnsi" w:cstheme="minorHAnsi"/>
          <w:color w:val="000000" w:themeColor="text1"/>
          <w:sz w:val="24"/>
          <w:szCs w:val="24"/>
        </w:rPr>
        <w:t xml:space="preserve"> </w:t>
      </w:r>
      <w:r w:rsidR="002B3BB4">
        <w:rPr>
          <w:rFonts w:asciiTheme="minorHAnsi" w:eastAsia="Times New Roman" w:hAnsiTheme="minorHAnsi" w:cstheme="minorHAnsi"/>
          <w:color w:val="000000" w:themeColor="text1"/>
          <w:sz w:val="24"/>
          <w:szCs w:val="24"/>
        </w:rPr>
        <w:t xml:space="preserve">Individuals participating at the training center will receive a </w:t>
      </w:r>
      <w:r w:rsidR="002B3BB4">
        <w:rPr>
          <w:rFonts w:asciiTheme="minorHAnsi" w:eastAsia="Times New Roman" w:hAnsiTheme="minorHAnsi" w:cstheme="minorHAnsi"/>
          <w:b/>
          <w:bCs/>
          <w:color w:val="000000" w:themeColor="text1"/>
          <w:sz w:val="24"/>
          <w:szCs w:val="24"/>
        </w:rPr>
        <w:t xml:space="preserve">recognized </w:t>
      </w:r>
    </w:p>
    <w:p w14:paraId="1D3D1229" w14:textId="77777777" w:rsidR="002B3BB4" w:rsidRDefault="002B3BB4" w:rsidP="002B3BB4">
      <w:pPr>
        <w:pStyle w:val="BodyText"/>
        <w:tabs>
          <w:tab w:val="left" w:pos="1170"/>
        </w:tabs>
        <w:ind w:left="1080"/>
        <w:rPr>
          <w:rFonts w:ascii="Britannic Bold" w:hAnsi="Britannic Bold"/>
          <w:i/>
          <w:iCs/>
          <w:color w:val="000000" w:themeColor="text1"/>
          <w:sz w:val="28"/>
          <w:szCs w:val="28"/>
          <w:highlight w:val="lightGray"/>
          <w:u w:val="single"/>
        </w:rPr>
      </w:pPr>
    </w:p>
    <w:p w14:paraId="26FFA1EA" w14:textId="77777777" w:rsidR="002B3BB4" w:rsidRDefault="002B3BB4" w:rsidP="002B3BB4">
      <w:pPr>
        <w:pStyle w:val="BodyText"/>
        <w:tabs>
          <w:tab w:val="left" w:pos="1170"/>
        </w:tabs>
        <w:ind w:left="1080"/>
        <w:rPr>
          <w:rFonts w:ascii="Britannic Bold" w:hAnsi="Britannic Bold"/>
          <w:i/>
          <w:iCs/>
          <w:color w:val="000000" w:themeColor="text1"/>
          <w:sz w:val="28"/>
          <w:szCs w:val="28"/>
          <w:highlight w:val="lightGray"/>
          <w:u w:val="single"/>
        </w:rPr>
      </w:pPr>
    </w:p>
    <w:p w14:paraId="7E920528" w14:textId="77777777" w:rsidR="002B3BB4" w:rsidRDefault="002B3BB4" w:rsidP="002B3BB4">
      <w:pPr>
        <w:pStyle w:val="BodyText"/>
        <w:tabs>
          <w:tab w:val="left" w:pos="1170"/>
        </w:tabs>
        <w:ind w:left="1080"/>
        <w:rPr>
          <w:rFonts w:ascii="Britannic Bold" w:hAnsi="Britannic Bold"/>
          <w:i/>
          <w:iCs/>
          <w:color w:val="000000" w:themeColor="text1"/>
          <w:sz w:val="28"/>
          <w:szCs w:val="28"/>
          <w:highlight w:val="lightGray"/>
          <w:u w:val="single"/>
        </w:rPr>
      </w:pPr>
    </w:p>
    <w:p w14:paraId="52B3C835" w14:textId="2925766E"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1012D342" w14:textId="77777777" w:rsidR="008106B0" w:rsidRPr="00D0158A" w:rsidRDefault="008106B0" w:rsidP="008106B0">
      <w:pPr>
        <w:pStyle w:val="ListParagraph"/>
        <w:widowControl/>
        <w:autoSpaceDE/>
        <w:autoSpaceDN/>
        <w:spacing w:after="160"/>
        <w:ind w:left="1080" w:right="990" w:firstLine="0"/>
        <w:contextualSpacing/>
        <w:rPr>
          <w:rFonts w:asciiTheme="minorHAnsi" w:eastAsia="Times New Roman" w:hAnsiTheme="minorHAnsi" w:cstheme="minorHAnsi"/>
          <w:color w:val="000000" w:themeColor="text1"/>
          <w:sz w:val="24"/>
          <w:szCs w:val="24"/>
        </w:rPr>
      </w:pPr>
    </w:p>
    <w:p w14:paraId="577C8217" w14:textId="1105412C" w:rsidR="00E6020F" w:rsidRPr="00D0158A" w:rsidRDefault="004D4421" w:rsidP="008106B0">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eastAsia="Times New Roman" w:hAnsiTheme="minorHAnsi" w:cstheme="minorHAnsi"/>
          <w:b/>
          <w:bCs/>
          <w:color w:val="000000" w:themeColor="text1"/>
          <w:sz w:val="24"/>
          <w:szCs w:val="24"/>
        </w:rPr>
        <w:t>certification</w:t>
      </w:r>
      <w:r w:rsidRPr="00D0158A">
        <w:rPr>
          <w:rFonts w:asciiTheme="minorHAnsi" w:eastAsia="Times New Roman" w:hAnsiTheme="minorHAnsi" w:cstheme="minorHAnsi"/>
          <w:color w:val="000000" w:themeColor="text1"/>
          <w:sz w:val="24"/>
          <w:szCs w:val="24"/>
        </w:rPr>
        <w:t xml:space="preserve"> </w:t>
      </w:r>
      <w:r w:rsidR="000E2352" w:rsidRPr="00D0158A">
        <w:rPr>
          <w:rFonts w:asciiTheme="minorHAnsi" w:eastAsia="Times New Roman" w:hAnsiTheme="minorHAnsi" w:cstheme="minorHAnsi"/>
          <w:color w:val="000000" w:themeColor="text1"/>
          <w:sz w:val="24"/>
          <w:szCs w:val="24"/>
        </w:rPr>
        <w:t xml:space="preserve">which will be built </w:t>
      </w:r>
      <w:r w:rsidRPr="00D0158A">
        <w:rPr>
          <w:rFonts w:asciiTheme="minorHAnsi" w:eastAsia="Times New Roman" w:hAnsiTheme="minorHAnsi" w:cstheme="minorHAnsi"/>
          <w:color w:val="000000" w:themeColor="text1"/>
          <w:sz w:val="24"/>
          <w:szCs w:val="24"/>
        </w:rPr>
        <w:t xml:space="preserve">into the curriculum. There is a partnership with a </w:t>
      </w:r>
      <w:r w:rsidR="000E2352" w:rsidRPr="00D0158A">
        <w:rPr>
          <w:rFonts w:asciiTheme="minorHAnsi" w:eastAsia="Times New Roman" w:hAnsiTheme="minorHAnsi" w:cstheme="minorHAnsi"/>
          <w:b/>
          <w:bCs/>
          <w:color w:val="000000" w:themeColor="text1"/>
          <w:sz w:val="24"/>
          <w:szCs w:val="24"/>
        </w:rPr>
        <w:t>n</w:t>
      </w:r>
      <w:r w:rsidRPr="00D0158A">
        <w:rPr>
          <w:rFonts w:asciiTheme="minorHAnsi" w:eastAsia="Times New Roman" w:hAnsiTheme="minorHAnsi" w:cstheme="minorHAnsi"/>
          <w:b/>
          <w:bCs/>
          <w:color w:val="000000" w:themeColor="text1"/>
          <w:sz w:val="24"/>
          <w:szCs w:val="24"/>
        </w:rPr>
        <w:t xml:space="preserve">ational </w:t>
      </w:r>
      <w:r w:rsidR="000E2352" w:rsidRPr="00D0158A">
        <w:rPr>
          <w:rFonts w:asciiTheme="minorHAnsi" w:eastAsia="Times New Roman" w:hAnsiTheme="minorHAnsi" w:cstheme="minorHAnsi"/>
          <w:b/>
          <w:bCs/>
          <w:color w:val="000000" w:themeColor="text1"/>
          <w:sz w:val="24"/>
          <w:szCs w:val="24"/>
        </w:rPr>
        <w:t>e</w:t>
      </w:r>
      <w:r w:rsidRPr="00D0158A">
        <w:rPr>
          <w:rFonts w:asciiTheme="minorHAnsi" w:eastAsia="Times New Roman" w:hAnsiTheme="minorHAnsi" w:cstheme="minorHAnsi"/>
          <w:b/>
          <w:bCs/>
          <w:color w:val="000000" w:themeColor="text1"/>
          <w:sz w:val="24"/>
          <w:szCs w:val="24"/>
        </w:rPr>
        <w:t xml:space="preserve">mployment </w:t>
      </w:r>
      <w:r w:rsidR="000E2352" w:rsidRPr="00D0158A">
        <w:rPr>
          <w:rFonts w:asciiTheme="minorHAnsi" w:eastAsia="Times New Roman" w:hAnsiTheme="minorHAnsi" w:cstheme="minorHAnsi"/>
          <w:b/>
          <w:bCs/>
          <w:color w:val="000000" w:themeColor="text1"/>
          <w:sz w:val="24"/>
          <w:szCs w:val="24"/>
        </w:rPr>
        <w:t>c</w:t>
      </w:r>
      <w:r w:rsidRPr="00D0158A">
        <w:rPr>
          <w:rFonts w:asciiTheme="minorHAnsi" w:eastAsia="Times New Roman" w:hAnsiTheme="minorHAnsi" w:cstheme="minorHAnsi"/>
          <w:b/>
          <w:bCs/>
          <w:color w:val="000000" w:themeColor="text1"/>
          <w:sz w:val="24"/>
          <w:szCs w:val="24"/>
        </w:rPr>
        <w:t>ompany</w:t>
      </w:r>
      <w:r w:rsidRPr="00D0158A">
        <w:rPr>
          <w:rFonts w:asciiTheme="minorHAnsi" w:eastAsia="Times New Roman" w:hAnsiTheme="minorHAnsi" w:cstheme="minorHAnsi"/>
          <w:color w:val="000000" w:themeColor="text1"/>
          <w:sz w:val="24"/>
          <w:szCs w:val="24"/>
        </w:rPr>
        <w:t xml:space="preserve"> for individuals that are blind so if students choose to, they will graduate in </w:t>
      </w:r>
      <w:r w:rsidRPr="00D0158A">
        <w:rPr>
          <w:rFonts w:asciiTheme="minorHAnsi" w:eastAsia="Times New Roman" w:hAnsiTheme="minorHAnsi" w:cstheme="minorHAnsi"/>
          <w:b/>
          <w:bCs/>
          <w:color w:val="000000" w:themeColor="text1"/>
          <w:sz w:val="24"/>
          <w:szCs w:val="24"/>
        </w:rPr>
        <w:t>structured discovery</w:t>
      </w:r>
      <w:r w:rsidR="000E2352" w:rsidRPr="00D0158A">
        <w:rPr>
          <w:rFonts w:asciiTheme="minorHAnsi" w:eastAsia="Times New Roman" w:hAnsiTheme="minorHAnsi" w:cstheme="minorHAnsi"/>
          <w:b/>
          <w:bCs/>
          <w:color w:val="000000" w:themeColor="text1"/>
          <w:sz w:val="24"/>
          <w:szCs w:val="24"/>
        </w:rPr>
        <w:t xml:space="preserve"> </w:t>
      </w:r>
      <w:r w:rsidR="00EE5935" w:rsidRPr="00D0158A">
        <w:rPr>
          <w:rFonts w:asciiTheme="minorHAnsi" w:eastAsia="Times New Roman" w:hAnsiTheme="minorHAnsi" w:cstheme="minorHAnsi"/>
          <w:b/>
          <w:bCs/>
          <w:color w:val="000000" w:themeColor="text1"/>
          <w:sz w:val="24"/>
          <w:szCs w:val="24"/>
        </w:rPr>
        <w:t>t</w:t>
      </w:r>
      <w:r w:rsidRPr="00D0158A">
        <w:rPr>
          <w:rFonts w:asciiTheme="minorHAnsi" w:eastAsia="Times New Roman" w:hAnsiTheme="minorHAnsi" w:cstheme="minorHAnsi"/>
          <w:b/>
          <w:bCs/>
          <w:color w:val="000000" w:themeColor="text1"/>
          <w:sz w:val="24"/>
          <w:szCs w:val="24"/>
        </w:rPr>
        <w:t>raining</w:t>
      </w:r>
      <w:r w:rsidRPr="00D0158A">
        <w:rPr>
          <w:rFonts w:asciiTheme="minorHAnsi" w:eastAsia="Times New Roman" w:hAnsiTheme="minorHAnsi" w:cstheme="minorHAnsi"/>
          <w:color w:val="000000" w:themeColor="text1"/>
          <w:sz w:val="24"/>
          <w:szCs w:val="24"/>
        </w:rPr>
        <w:t xml:space="preserve"> and </w:t>
      </w:r>
      <w:r w:rsidRPr="00D0158A">
        <w:rPr>
          <w:rFonts w:asciiTheme="minorHAnsi" w:eastAsia="Times New Roman" w:hAnsiTheme="minorHAnsi" w:cstheme="minorHAnsi"/>
          <w:b/>
          <w:bCs/>
          <w:color w:val="000000" w:themeColor="text1"/>
          <w:sz w:val="24"/>
          <w:szCs w:val="24"/>
        </w:rPr>
        <w:t>receive a certification in accessibility data</w:t>
      </w:r>
      <w:r w:rsidRPr="00D0158A">
        <w:rPr>
          <w:rFonts w:asciiTheme="minorHAnsi" w:eastAsia="Times New Roman" w:hAnsiTheme="minorHAnsi" w:cstheme="minorHAnsi"/>
          <w:color w:val="000000" w:themeColor="text1"/>
          <w:sz w:val="24"/>
          <w:szCs w:val="24"/>
        </w:rPr>
        <w:t xml:space="preserve"> w</w:t>
      </w:r>
      <w:r w:rsidR="000E2352" w:rsidRPr="00D0158A">
        <w:rPr>
          <w:rFonts w:asciiTheme="minorHAnsi" w:eastAsia="Times New Roman" w:hAnsiTheme="minorHAnsi" w:cstheme="minorHAnsi"/>
          <w:color w:val="000000" w:themeColor="text1"/>
          <w:sz w:val="24"/>
          <w:szCs w:val="24"/>
        </w:rPr>
        <w:t>ith a</w:t>
      </w:r>
      <w:r w:rsidRPr="00D0158A">
        <w:rPr>
          <w:rFonts w:asciiTheme="minorHAnsi" w:eastAsia="Times New Roman" w:hAnsiTheme="minorHAnsi" w:cstheme="minorHAnsi"/>
          <w:color w:val="000000" w:themeColor="text1"/>
          <w:sz w:val="24"/>
          <w:szCs w:val="24"/>
        </w:rPr>
        <w:t xml:space="preserve"> starting salary of $74,000.00. This company will also assist with job placement</w:t>
      </w:r>
      <w:r w:rsidR="00471713" w:rsidRPr="00D0158A">
        <w:rPr>
          <w:rFonts w:asciiTheme="minorHAnsi" w:eastAsia="Times New Roman"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There will be four main classes</w:t>
      </w:r>
      <w:r w:rsidR="000E2352"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braille class</w:t>
      </w:r>
      <w:r w:rsidR="000E2352" w:rsidRPr="00D0158A">
        <w:rPr>
          <w:rFonts w:asciiTheme="minorHAnsi" w:hAnsiTheme="minorHAnsi" w:cstheme="minorHAnsi"/>
          <w:color w:val="000000" w:themeColor="text1"/>
          <w:sz w:val="24"/>
          <w:szCs w:val="24"/>
        </w:rPr>
        <w:t xml:space="preserve"> (technology for braille-i.e., braille embosser and braille display)</w:t>
      </w:r>
      <w:r w:rsidRPr="00D0158A">
        <w:rPr>
          <w:rFonts w:asciiTheme="minorHAnsi" w:hAnsiTheme="minorHAnsi" w:cstheme="minorHAnsi"/>
          <w:color w:val="000000" w:themeColor="text1"/>
          <w:sz w:val="24"/>
          <w:szCs w:val="24"/>
        </w:rPr>
        <w:t>, daily living/kitchen</w:t>
      </w:r>
      <w:r w:rsidR="000E2352" w:rsidRPr="00D0158A">
        <w:rPr>
          <w:rFonts w:asciiTheme="minorHAnsi" w:hAnsiTheme="minorHAnsi" w:cstheme="minorHAnsi"/>
          <w:color w:val="000000" w:themeColor="text1"/>
          <w:sz w:val="24"/>
          <w:szCs w:val="24"/>
        </w:rPr>
        <w:t xml:space="preserve"> techniques</w:t>
      </w:r>
      <w:r w:rsidRPr="00D0158A">
        <w:rPr>
          <w:rFonts w:asciiTheme="minorHAnsi" w:hAnsiTheme="minorHAnsi" w:cstheme="minorHAnsi"/>
          <w:color w:val="000000" w:themeColor="text1"/>
          <w:sz w:val="24"/>
          <w:szCs w:val="24"/>
        </w:rPr>
        <w:t>, orientation/mobility (O&amp;M)</w:t>
      </w:r>
      <w:r w:rsidR="000E2352"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a technology class</w:t>
      </w:r>
      <w:r w:rsidR="000E2352" w:rsidRPr="00D0158A">
        <w:rPr>
          <w:rFonts w:asciiTheme="minorHAnsi" w:hAnsiTheme="minorHAnsi" w:cstheme="minorHAnsi"/>
          <w:color w:val="000000" w:themeColor="text1"/>
          <w:sz w:val="24"/>
          <w:szCs w:val="24"/>
        </w:rPr>
        <w:t xml:space="preserve"> whereas </w:t>
      </w:r>
      <w:r w:rsidRPr="00D0158A">
        <w:rPr>
          <w:rFonts w:asciiTheme="minorHAnsi" w:hAnsiTheme="minorHAnsi" w:cstheme="minorHAnsi"/>
          <w:color w:val="000000" w:themeColor="text1"/>
          <w:sz w:val="24"/>
          <w:szCs w:val="24"/>
        </w:rPr>
        <w:t xml:space="preserve">students will learn Jaws and ZoomText and </w:t>
      </w:r>
      <w:r w:rsidR="000E2352" w:rsidRPr="00D0158A">
        <w:rPr>
          <w:rFonts w:asciiTheme="minorHAnsi" w:hAnsiTheme="minorHAnsi" w:cstheme="minorHAnsi"/>
          <w:color w:val="000000" w:themeColor="text1"/>
          <w:sz w:val="24"/>
          <w:szCs w:val="24"/>
        </w:rPr>
        <w:t>can earn a</w:t>
      </w:r>
      <w:r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Microsoft Technology certification</w:t>
      </w:r>
      <w:r w:rsidRPr="00D0158A">
        <w:rPr>
          <w:rFonts w:asciiTheme="minorHAnsi" w:hAnsiTheme="minorHAnsi" w:cstheme="minorHAnsi"/>
          <w:color w:val="000000" w:themeColor="text1"/>
          <w:sz w:val="24"/>
          <w:szCs w:val="24"/>
        </w:rPr>
        <w:t xml:space="preserve">. </w:t>
      </w:r>
      <w:r w:rsidR="000E2352" w:rsidRPr="00D0158A">
        <w:rPr>
          <w:rFonts w:asciiTheme="minorHAnsi" w:hAnsiTheme="minorHAnsi" w:cstheme="minorHAnsi"/>
          <w:color w:val="000000" w:themeColor="text1"/>
          <w:sz w:val="24"/>
          <w:szCs w:val="24"/>
        </w:rPr>
        <w:t xml:space="preserve">Training will be </w:t>
      </w:r>
      <w:r w:rsidRPr="00D0158A">
        <w:rPr>
          <w:rFonts w:asciiTheme="minorHAnsi" w:hAnsiTheme="minorHAnsi" w:cstheme="minorHAnsi"/>
          <w:color w:val="000000" w:themeColor="text1"/>
          <w:sz w:val="24"/>
          <w:szCs w:val="24"/>
        </w:rPr>
        <w:t xml:space="preserve">completed under </w:t>
      </w:r>
      <w:r w:rsidRPr="00D0158A">
        <w:rPr>
          <w:rFonts w:asciiTheme="minorHAnsi" w:hAnsiTheme="minorHAnsi" w:cstheme="minorHAnsi"/>
          <w:b/>
          <w:bCs/>
          <w:color w:val="000000" w:themeColor="text1"/>
          <w:sz w:val="24"/>
          <w:szCs w:val="24"/>
        </w:rPr>
        <w:t>sleep shades</w:t>
      </w:r>
      <w:r w:rsidR="00471713" w:rsidRPr="00D0158A">
        <w:rPr>
          <w:rFonts w:asciiTheme="minorHAnsi" w:hAnsiTheme="minorHAnsi" w:cstheme="minorHAnsi"/>
          <w:color w:val="000000" w:themeColor="text1"/>
          <w:sz w:val="24"/>
          <w:szCs w:val="24"/>
        </w:rPr>
        <w:t xml:space="preserve">. </w:t>
      </w:r>
      <w:r w:rsidR="00E877DF" w:rsidRPr="00D0158A">
        <w:rPr>
          <w:rFonts w:asciiTheme="minorHAnsi" w:hAnsiTheme="minorHAnsi" w:cstheme="minorHAnsi"/>
          <w:color w:val="000000" w:themeColor="text1"/>
          <w:sz w:val="24"/>
          <w:szCs w:val="24"/>
        </w:rPr>
        <w:t xml:space="preserve">Ms. Young explained the </w:t>
      </w:r>
      <w:r w:rsidR="00E877DF" w:rsidRPr="00D0158A">
        <w:rPr>
          <w:rFonts w:asciiTheme="minorHAnsi" w:hAnsiTheme="minorHAnsi" w:cstheme="minorHAnsi"/>
          <w:b/>
          <w:bCs/>
          <w:color w:val="000000" w:themeColor="text1"/>
          <w:sz w:val="24"/>
          <w:szCs w:val="24"/>
        </w:rPr>
        <w:t>process</w:t>
      </w:r>
      <w:r w:rsidR="00E877DF" w:rsidRPr="00D0158A">
        <w:rPr>
          <w:rFonts w:asciiTheme="minorHAnsi" w:hAnsiTheme="minorHAnsi" w:cstheme="minorHAnsi"/>
          <w:color w:val="000000" w:themeColor="text1"/>
          <w:sz w:val="24"/>
          <w:szCs w:val="24"/>
        </w:rPr>
        <w:t>:  18 counselors (9-North and 9-South) will refer clients to the student and will receive the handout on how to become a student. Once the counselor makes the referral, the referral will be transferred to the VTI at the structured discovery center. Clients will receive a $100.00 voucher, which will be loaded on a debit card, to utilize for transportation to/from work, volunteer sites, and training</w:t>
      </w:r>
      <w:r w:rsidR="00471713" w:rsidRPr="00D0158A">
        <w:rPr>
          <w:rFonts w:asciiTheme="minorHAnsi" w:hAnsiTheme="minorHAnsi" w:cstheme="minorHAnsi"/>
          <w:color w:val="000000" w:themeColor="text1"/>
          <w:sz w:val="24"/>
          <w:szCs w:val="24"/>
        </w:rPr>
        <w:t xml:space="preserve">. </w:t>
      </w:r>
      <w:r w:rsidR="00E877DF" w:rsidRPr="00D0158A">
        <w:rPr>
          <w:rFonts w:asciiTheme="minorHAnsi" w:hAnsiTheme="minorHAnsi" w:cstheme="minorHAnsi"/>
          <w:color w:val="000000" w:themeColor="text1"/>
          <w:sz w:val="24"/>
          <w:szCs w:val="24"/>
        </w:rPr>
        <w:t>A driver will transport clients to Addie McBryde to obtain evaluations and Addie</w:t>
      </w:r>
      <w:r w:rsidR="00471713" w:rsidRPr="00D0158A">
        <w:rPr>
          <w:rFonts w:asciiTheme="minorHAnsi" w:hAnsiTheme="minorHAnsi" w:cstheme="minorHAnsi"/>
          <w:color w:val="000000" w:themeColor="text1"/>
          <w:sz w:val="24"/>
          <w:szCs w:val="24"/>
        </w:rPr>
        <w:t xml:space="preserve"> McBryde</w:t>
      </w:r>
      <w:r w:rsidR="00E877DF" w:rsidRPr="00D0158A">
        <w:rPr>
          <w:rFonts w:asciiTheme="minorHAnsi" w:hAnsiTheme="minorHAnsi" w:cstheme="minorHAnsi"/>
          <w:color w:val="000000" w:themeColor="text1"/>
          <w:sz w:val="24"/>
          <w:szCs w:val="24"/>
        </w:rPr>
        <w:t xml:space="preserve"> will ensure a room is available for clients who need to stay overnight. This center will serve </w:t>
      </w:r>
      <w:r w:rsidR="00471713" w:rsidRPr="00D0158A">
        <w:rPr>
          <w:rFonts w:asciiTheme="minorHAnsi" w:hAnsiTheme="minorHAnsi" w:cstheme="minorHAnsi"/>
          <w:color w:val="000000" w:themeColor="text1"/>
          <w:sz w:val="24"/>
          <w:szCs w:val="24"/>
        </w:rPr>
        <w:t xml:space="preserve">ten </w:t>
      </w:r>
      <w:r w:rsidR="00E877DF" w:rsidRPr="00D0158A">
        <w:rPr>
          <w:rFonts w:asciiTheme="minorHAnsi" w:hAnsiTheme="minorHAnsi" w:cstheme="minorHAnsi"/>
          <w:color w:val="000000" w:themeColor="text1"/>
          <w:sz w:val="24"/>
          <w:szCs w:val="24"/>
        </w:rPr>
        <w:t xml:space="preserve">clients and there will be </w:t>
      </w:r>
      <w:r w:rsidR="00471713" w:rsidRPr="00D0158A">
        <w:rPr>
          <w:rFonts w:asciiTheme="minorHAnsi" w:hAnsiTheme="minorHAnsi" w:cstheme="minorHAnsi"/>
          <w:color w:val="000000" w:themeColor="text1"/>
          <w:sz w:val="24"/>
          <w:szCs w:val="24"/>
        </w:rPr>
        <w:t>five</w:t>
      </w:r>
      <w:r w:rsidR="00E877DF" w:rsidRPr="00D0158A">
        <w:rPr>
          <w:rFonts w:asciiTheme="minorHAnsi" w:hAnsiTheme="minorHAnsi" w:cstheme="minorHAnsi"/>
          <w:color w:val="000000" w:themeColor="text1"/>
          <w:sz w:val="24"/>
          <w:szCs w:val="24"/>
        </w:rPr>
        <w:t xml:space="preserve"> blocks with at least </w:t>
      </w:r>
      <w:r w:rsidR="00471713" w:rsidRPr="00D0158A">
        <w:rPr>
          <w:rFonts w:asciiTheme="minorHAnsi" w:hAnsiTheme="minorHAnsi" w:cstheme="minorHAnsi"/>
          <w:color w:val="000000" w:themeColor="text1"/>
          <w:sz w:val="24"/>
          <w:szCs w:val="24"/>
        </w:rPr>
        <w:t>two</w:t>
      </w:r>
      <w:r w:rsidR="00E877DF" w:rsidRPr="00D0158A">
        <w:rPr>
          <w:rFonts w:asciiTheme="minorHAnsi" w:hAnsiTheme="minorHAnsi" w:cstheme="minorHAnsi"/>
          <w:color w:val="000000" w:themeColor="text1"/>
          <w:sz w:val="24"/>
          <w:szCs w:val="24"/>
        </w:rPr>
        <w:t xml:space="preserve"> clients in each block schedule. </w:t>
      </w:r>
      <w:r w:rsidR="00471713" w:rsidRPr="00D0158A">
        <w:rPr>
          <w:rFonts w:asciiTheme="minorHAnsi" w:hAnsiTheme="minorHAnsi" w:cstheme="minorHAnsi"/>
          <w:color w:val="000000" w:themeColor="text1"/>
          <w:sz w:val="24"/>
          <w:szCs w:val="24"/>
        </w:rPr>
        <w:t xml:space="preserve">Ms. Young and </w:t>
      </w:r>
      <w:r w:rsidR="00EC0243" w:rsidRPr="00D0158A">
        <w:rPr>
          <w:rFonts w:asciiTheme="minorHAnsi" w:hAnsiTheme="minorHAnsi" w:cstheme="minorHAnsi"/>
          <w:color w:val="000000" w:themeColor="text1"/>
          <w:sz w:val="24"/>
          <w:szCs w:val="24"/>
        </w:rPr>
        <w:t>Ms.</w:t>
      </w:r>
      <w:r w:rsidRPr="00D0158A">
        <w:rPr>
          <w:rFonts w:asciiTheme="minorHAnsi" w:hAnsiTheme="minorHAnsi" w:cstheme="minorHAnsi"/>
          <w:color w:val="000000" w:themeColor="text1"/>
          <w:sz w:val="24"/>
          <w:szCs w:val="24"/>
        </w:rPr>
        <w:t xml:space="preserve"> Hart </w:t>
      </w:r>
      <w:r w:rsidRPr="00D0158A">
        <w:rPr>
          <w:rFonts w:asciiTheme="minorHAnsi" w:hAnsiTheme="minorHAnsi" w:cstheme="minorHAnsi"/>
          <w:b/>
          <w:bCs/>
          <w:color w:val="000000" w:themeColor="text1"/>
          <w:sz w:val="24"/>
          <w:szCs w:val="24"/>
        </w:rPr>
        <w:t>attend</w:t>
      </w:r>
      <w:r w:rsidR="00471713" w:rsidRPr="00D0158A">
        <w:rPr>
          <w:rFonts w:asciiTheme="minorHAnsi" w:hAnsiTheme="minorHAnsi" w:cstheme="minorHAnsi"/>
          <w:b/>
          <w:bCs/>
          <w:color w:val="000000" w:themeColor="text1"/>
          <w:sz w:val="24"/>
          <w:szCs w:val="24"/>
        </w:rPr>
        <w:t>ed</w:t>
      </w:r>
      <w:r w:rsidRPr="00D0158A">
        <w:rPr>
          <w:rFonts w:asciiTheme="minorHAnsi" w:hAnsiTheme="minorHAnsi" w:cstheme="minorHAnsi"/>
          <w:b/>
          <w:bCs/>
          <w:color w:val="000000" w:themeColor="text1"/>
          <w:sz w:val="24"/>
          <w:szCs w:val="24"/>
        </w:rPr>
        <w:t xml:space="preserve"> a workshop</w:t>
      </w:r>
      <w:r w:rsidRPr="00D0158A">
        <w:rPr>
          <w:rFonts w:asciiTheme="minorHAnsi" w:hAnsiTheme="minorHAnsi" w:cstheme="minorHAnsi"/>
          <w:color w:val="000000" w:themeColor="text1"/>
          <w:sz w:val="24"/>
          <w:szCs w:val="24"/>
        </w:rPr>
        <w:t xml:space="preserve"> </w:t>
      </w:r>
      <w:r w:rsidR="000E2352" w:rsidRPr="00D0158A">
        <w:rPr>
          <w:rFonts w:asciiTheme="minorHAnsi" w:hAnsiTheme="minorHAnsi" w:cstheme="minorHAnsi"/>
          <w:color w:val="000000" w:themeColor="text1"/>
          <w:sz w:val="24"/>
          <w:szCs w:val="24"/>
        </w:rPr>
        <w:t>consisting</w:t>
      </w:r>
      <w:r w:rsidRPr="00D0158A">
        <w:rPr>
          <w:rFonts w:asciiTheme="minorHAnsi" w:hAnsiTheme="minorHAnsi" w:cstheme="minorHAnsi"/>
          <w:color w:val="000000" w:themeColor="text1"/>
          <w:sz w:val="24"/>
          <w:szCs w:val="24"/>
        </w:rPr>
        <w:t xml:space="preserve"> of different </w:t>
      </w:r>
      <w:r w:rsidR="00E6020F" w:rsidRPr="00D0158A">
        <w:rPr>
          <w:rFonts w:asciiTheme="minorHAnsi" w:hAnsiTheme="minorHAnsi" w:cstheme="minorHAnsi"/>
          <w:color w:val="000000" w:themeColor="text1"/>
          <w:sz w:val="24"/>
          <w:szCs w:val="24"/>
        </w:rPr>
        <w:t>SPED</w:t>
      </w:r>
      <w:r w:rsidRPr="00D0158A">
        <w:rPr>
          <w:rFonts w:asciiTheme="minorHAnsi" w:hAnsiTheme="minorHAnsi" w:cstheme="minorHAnsi"/>
          <w:color w:val="000000" w:themeColor="text1"/>
          <w:sz w:val="24"/>
          <w:szCs w:val="24"/>
        </w:rPr>
        <w:t xml:space="preserve"> programs and vocational rehabilitation programs from M</w:t>
      </w:r>
      <w:r w:rsidR="000E2352" w:rsidRPr="00D0158A">
        <w:rPr>
          <w:rFonts w:asciiTheme="minorHAnsi" w:hAnsiTheme="minorHAnsi" w:cstheme="minorHAnsi"/>
          <w:color w:val="000000" w:themeColor="text1"/>
          <w:sz w:val="24"/>
          <w:szCs w:val="24"/>
        </w:rPr>
        <w:t>S and AL.</w:t>
      </w:r>
      <w:r w:rsidRPr="00D0158A">
        <w:rPr>
          <w:rFonts w:asciiTheme="minorHAnsi" w:hAnsiTheme="minorHAnsi" w:cstheme="minorHAnsi"/>
          <w:color w:val="000000" w:themeColor="text1"/>
          <w:sz w:val="24"/>
          <w:szCs w:val="24"/>
        </w:rPr>
        <w:t xml:space="preserve"> They met with the </w:t>
      </w:r>
      <w:r w:rsidRPr="00D0158A">
        <w:rPr>
          <w:rFonts w:asciiTheme="minorHAnsi" w:hAnsiTheme="minorHAnsi" w:cstheme="minorHAnsi"/>
          <w:b/>
          <w:bCs/>
          <w:color w:val="000000" w:themeColor="text1"/>
          <w:sz w:val="24"/>
          <w:szCs w:val="24"/>
        </w:rPr>
        <w:t>Rehabilitation Services Administration</w:t>
      </w:r>
      <w:r w:rsidRPr="00D0158A">
        <w:rPr>
          <w:rFonts w:asciiTheme="minorHAnsi" w:hAnsiTheme="minorHAnsi" w:cstheme="minorHAnsi"/>
          <w:color w:val="000000" w:themeColor="text1"/>
          <w:sz w:val="24"/>
          <w:szCs w:val="24"/>
        </w:rPr>
        <w:t xml:space="preserve"> (RSA) who also attended the workshop and </w:t>
      </w:r>
      <w:r w:rsidR="00167F05" w:rsidRPr="00D0158A">
        <w:rPr>
          <w:rFonts w:asciiTheme="minorHAnsi" w:hAnsiTheme="minorHAnsi" w:cstheme="minorHAnsi"/>
          <w:color w:val="000000" w:themeColor="text1"/>
          <w:sz w:val="24"/>
          <w:szCs w:val="24"/>
        </w:rPr>
        <w:t>RSA representatives were provided a tour of</w:t>
      </w:r>
      <w:r w:rsidRPr="00D0158A">
        <w:rPr>
          <w:rFonts w:asciiTheme="minorHAnsi" w:hAnsiTheme="minorHAnsi" w:cstheme="minorHAnsi"/>
          <w:color w:val="000000" w:themeColor="text1"/>
          <w:sz w:val="24"/>
          <w:szCs w:val="24"/>
        </w:rPr>
        <w:t xml:space="preserve"> the training cente</w:t>
      </w:r>
      <w:r w:rsidR="000E2352" w:rsidRPr="00D0158A">
        <w:rPr>
          <w:rFonts w:asciiTheme="minorHAnsi" w:hAnsiTheme="minorHAnsi" w:cstheme="minorHAnsi"/>
          <w:color w:val="000000" w:themeColor="text1"/>
          <w:sz w:val="24"/>
          <w:szCs w:val="24"/>
        </w:rPr>
        <w:t>r</w:t>
      </w:r>
      <w:r w:rsidR="00E6020F" w:rsidRPr="00D0158A">
        <w:rPr>
          <w:rFonts w:asciiTheme="minorHAnsi" w:hAnsiTheme="minorHAnsi" w:cstheme="minorHAnsi"/>
          <w:color w:val="000000" w:themeColor="text1"/>
          <w:sz w:val="24"/>
          <w:szCs w:val="24"/>
        </w:rPr>
        <w:t xml:space="preserve">. </w:t>
      </w:r>
      <w:r w:rsidR="00823235"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z w:val="24"/>
          <w:szCs w:val="24"/>
        </w:rPr>
        <w:t xml:space="preserve"> workshop was spearheaded by the </w:t>
      </w:r>
      <w:r w:rsidRPr="00D0158A">
        <w:rPr>
          <w:rFonts w:asciiTheme="minorHAnsi" w:hAnsiTheme="minorHAnsi" w:cstheme="minorHAnsi"/>
          <w:b/>
          <w:bCs/>
          <w:color w:val="000000" w:themeColor="text1"/>
          <w:sz w:val="24"/>
          <w:szCs w:val="24"/>
        </w:rPr>
        <w:t>Department of Education</w:t>
      </w:r>
      <w:r w:rsidRPr="00D0158A">
        <w:rPr>
          <w:rFonts w:asciiTheme="minorHAnsi" w:hAnsiTheme="minorHAnsi" w:cstheme="minorHAnsi"/>
          <w:color w:val="000000" w:themeColor="text1"/>
          <w:sz w:val="24"/>
          <w:szCs w:val="24"/>
        </w:rPr>
        <w:t xml:space="preserve"> in Washington. They discussed community colleges because everything about workforce is about skills gains and utilizing community college</w:t>
      </w:r>
      <w:r w:rsidR="00E877DF"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and </w:t>
      </w:r>
      <w:r w:rsidR="00E877DF" w:rsidRPr="00D0158A">
        <w:rPr>
          <w:rFonts w:asciiTheme="minorHAnsi" w:hAnsiTheme="minorHAnsi" w:cstheme="minorHAnsi"/>
          <w:color w:val="000000" w:themeColor="text1"/>
          <w:sz w:val="24"/>
          <w:szCs w:val="24"/>
        </w:rPr>
        <w:t>four-year</w:t>
      </w:r>
      <w:r w:rsidRPr="00D0158A">
        <w:rPr>
          <w:rFonts w:asciiTheme="minorHAnsi" w:hAnsiTheme="minorHAnsi" w:cstheme="minorHAnsi"/>
          <w:color w:val="000000" w:themeColor="text1"/>
          <w:sz w:val="24"/>
          <w:szCs w:val="24"/>
        </w:rPr>
        <w:t xml:space="preserve"> programs to ensure students obtain career skills gains</w:t>
      </w:r>
      <w:r w:rsidR="00E6020F" w:rsidRPr="00D0158A">
        <w:rPr>
          <w:rFonts w:asciiTheme="minorHAnsi" w:hAnsiTheme="minorHAnsi" w:cstheme="minorHAnsi"/>
          <w:color w:val="000000" w:themeColor="text1"/>
          <w:sz w:val="24"/>
          <w:szCs w:val="24"/>
        </w:rPr>
        <w:t xml:space="preserve">. </w:t>
      </w:r>
    </w:p>
    <w:p w14:paraId="78A1BFB3" w14:textId="77777777" w:rsidR="00E6020F" w:rsidRPr="00D0158A" w:rsidRDefault="00E6020F" w:rsidP="00E6020F">
      <w:pPr>
        <w:pStyle w:val="ListParagraph"/>
        <w:widowControl/>
        <w:autoSpaceDE/>
        <w:autoSpaceDN/>
        <w:ind w:left="1080" w:right="990" w:firstLine="0"/>
        <w:contextualSpacing/>
        <w:rPr>
          <w:rFonts w:asciiTheme="minorHAnsi" w:hAnsiTheme="minorHAnsi" w:cstheme="minorHAnsi"/>
          <w:color w:val="000000" w:themeColor="text1"/>
          <w:sz w:val="24"/>
          <w:szCs w:val="24"/>
        </w:rPr>
      </w:pPr>
    </w:p>
    <w:p w14:paraId="51DF39F5" w14:textId="71BEBC00" w:rsidR="004D4421" w:rsidRPr="00D0158A" w:rsidRDefault="004D4421" w:rsidP="00E6020F">
      <w:pPr>
        <w:pStyle w:val="ListParagraph"/>
        <w:widowControl/>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OVRB statistics</w:t>
      </w:r>
      <w:r w:rsidRPr="00D0158A">
        <w:rPr>
          <w:rFonts w:asciiTheme="minorHAnsi" w:hAnsiTheme="minorHAnsi" w:cstheme="minorHAnsi"/>
          <w:color w:val="000000" w:themeColor="text1"/>
          <w:sz w:val="24"/>
          <w:szCs w:val="24"/>
        </w:rPr>
        <w:t xml:space="preserve"> were provided. The 2024 OVRB goal for applications is 750 and currently 143 applications </w:t>
      </w:r>
      <w:r w:rsidR="00E6020F" w:rsidRPr="00D0158A">
        <w:rPr>
          <w:rFonts w:asciiTheme="minorHAnsi" w:hAnsiTheme="minorHAnsi" w:cstheme="minorHAnsi"/>
          <w:color w:val="000000" w:themeColor="text1"/>
          <w:sz w:val="24"/>
          <w:szCs w:val="24"/>
        </w:rPr>
        <w:t>have been</w:t>
      </w:r>
      <w:r w:rsidRPr="00D0158A">
        <w:rPr>
          <w:rFonts w:asciiTheme="minorHAnsi" w:hAnsiTheme="minorHAnsi" w:cstheme="minorHAnsi"/>
          <w:color w:val="000000" w:themeColor="text1"/>
          <w:sz w:val="24"/>
          <w:szCs w:val="24"/>
        </w:rPr>
        <w:t xml:space="preserve"> taken. The eligibility goal is 564 and currently 124 eligibilities have been completed. The IPE goal is 48 </w:t>
      </w:r>
      <w:r w:rsidR="00E6020F" w:rsidRPr="00D0158A">
        <w:rPr>
          <w:rFonts w:asciiTheme="minorHAnsi" w:hAnsiTheme="minorHAnsi" w:cstheme="minorHAnsi"/>
          <w:color w:val="000000" w:themeColor="text1"/>
          <w:sz w:val="24"/>
          <w:szCs w:val="24"/>
        </w:rPr>
        <w:t xml:space="preserve">with </w:t>
      </w:r>
      <w:r w:rsidRPr="00D0158A">
        <w:rPr>
          <w:rFonts w:asciiTheme="minorHAnsi" w:hAnsiTheme="minorHAnsi" w:cstheme="minorHAnsi"/>
          <w:color w:val="000000" w:themeColor="text1"/>
          <w:sz w:val="24"/>
          <w:szCs w:val="24"/>
        </w:rPr>
        <w:t xml:space="preserve">107 completed. The training IPE goal is 168 and 5 new training IPEs have been completed. The closure goal is 300 and 21 cases have been closed. The </w:t>
      </w:r>
      <w:r w:rsidRPr="00D0158A">
        <w:rPr>
          <w:rFonts w:asciiTheme="minorHAnsi" w:hAnsiTheme="minorHAnsi" w:cstheme="minorHAnsi"/>
          <w:b/>
          <w:bCs/>
          <w:color w:val="000000" w:themeColor="text1"/>
          <w:sz w:val="24"/>
          <w:szCs w:val="24"/>
        </w:rPr>
        <w:t>Measurable Skills Gains (MSG) goal</w:t>
      </w:r>
      <w:r w:rsidRPr="00D0158A">
        <w:rPr>
          <w:rFonts w:asciiTheme="minorHAnsi" w:hAnsiTheme="minorHAnsi" w:cstheme="minorHAnsi"/>
          <w:color w:val="000000" w:themeColor="text1"/>
          <w:sz w:val="24"/>
          <w:szCs w:val="24"/>
        </w:rPr>
        <w:t xml:space="preserve"> is 108 and 9 clients received </w:t>
      </w:r>
      <w:r w:rsidR="00E6020F" w:rsidRPr="00D0158A">
        <w:rPr>
          <w:rFonts w:asciiTheme="minorHAnsi" w:hAnsiTheme="minorHAnsi" w:cstheme="minorHAnsi"/>
          <w:color w:val="000000" w:themeColor="text1"/>
          <w:sz w:val="24"/>
          <w:szCs w:val="24"/>
        </w:rPr>
        <w:t>an MSG</w:t>
      </w:r>
      <w:r w:rsidRPr="00D0158A">
        <w:rPr>
          <w:rFonts w:asciiTheme="minorHAnsi" w:hAnsiTheme="minorHAnsi" w:cstheme="minorHAnsi"/>
          <w:color w:val="000000" w:themeColor="text1"/>
          <w:sz w:val="24"/>
          <w:szCs w:val="24"/>
        </w:rPr>
        <w:t xml:space="preserve">. The </w:t>
      </w:r>
      <w:r w:rsidR="00823235" w:rsidRPr="00D0158A">
        <w:rPr>
          <w:rFonts w:asciiTheme="minorHAnsi" w:hAnsiTheme="minorHAnsi" w:cstheme="minorHAnsi"/>
          <w:b/>
          <w:bCs/>
          <w:color w:val="000000" w:themeColor="text1"/>
          <w:sz w:val="24"/>
          <w:szCs w:val="24"/>
        </w:rPr>
        <w:t>P</w:t>
      </w:r>
      <w:r w:rsidRPr="00D0158A">
        <w:rPr>
          <w:rFonts w:asciiTheme="minorHAnsi" w:hAnsiTheme="minorHAnsi" w:cstheme="minorHAnsi"/>
          <w:b/>
          <w:bCs/>
          <w:color w:val="000000" w:themeColor="text1"/>
          <w:sz w:val="24"/>
          <w:szCs w:val="24"/>
        </w:rPr>
        <w:t xml:space="preserve">eer </w:t>
      </w:r>
      <w:r w:rsidR="00823235" w:rsidRPr="00D0158A">
        <w:rPr>
          <w:rFonts w:asciiTheme="minorHAnsi" w:hAnsiTheme="minorHAnsi" w:cstheme="minorHAnsi"/>
          <w:b/>
          <w:bCs/>
          <w:color w:val="000000" w:themeColor="text1"/>
          <w:sz w:val="24"/>
          <w:szCs w:val="24"/>
        </w:rPr>
        <w:t>M</w:t>
      </w:r>
      <w:r w:rsidRPr="00D0158A">
        <w:rPr>
          <w:rFonts w:asciiTheme="minorHAnsi" w:hAnsiTheme="minorHAnsi" w:cstheme="minorHAnsi"/>
          <w:b/>
          <w:bCs/>
          <w:color w:val="000000" w:themeColor="text1"/>
          <w:sz w:val="24"/>
          <w:szCs w:val="24"/>
        </w:rPr>
        <w:t xml:space="preserve">entoring </w:t>
      </w:r>
      <w:r w:rsidR="00823235" w:rsidRPr="00D0158A">
        <w:rPr>
          <w:rFonts w:asciiTheme="minorHAnsi" w:hAnsiTheme="minorHAnsi" w:cstheme="minorHAnsi"/>
          <w:b/>
          <w:bCs/>
          <w:color w:val="000000" w:themeColor="text1"/>
          <w:sz w:val="24"/>
          <w:szCs w:val="24"/>
        </w:rPr>
        <w:t>G</w:t>
      </w:r>
      <w:r w:rsidRPr="00D0158A">
        <w:rPr>
          <w:rFonts w:asciiTheme="minorHAnsi" w:hAnsiTheme="minorHAnsi" w:cstheme="minorHAnsi"/>
          <w:b/>
          <w:bCs/>
          <w:color w:val="000000" w:themeColor="text1"/>
          <w:sz w:val="24"/>
          <w:szCs w:val="24"/>
        </w:rPr>
        <w:t>oal</w:t>
      </w:r>
      <w:r w:rsidRPr="00D0158A">
        <w:rPr>
          <w:rFonts w:asciiTheme="minorHAnsi" w:hAnsiTheme="minorHAnsi" w:cstheme="minorHAnsi"/>
          <w:color w:val="000000" w:themeColor="text1"/>
          <w:sz w:val="24"/>
          <w:szCs w:val="24"/>
        </w:rPr>
        <w:t xml:space="preserve"> is 22 and currently there are 0 new participants. The peer mentoring contract is with the </w:t>
      </w:r>
      <w:r w:rsidRPr="00D0158A">
        <w:rPr>
          <w:rFonts w:asciiTheme="minorHAnsi" w:hAnsiTheme="minorHAnsi" w:cstheme="minorHAnsi"/>
          <w:b/>
          <w:bCs/>
          <w:color w:val="000000" w:themeColor="text1"/>
          <w:sz w:val="24"/>
          <w:szCs w:val="24"/>
        </w:rPr>
        <w:t>National Federation of the Blind</w:t>
      </w:r>
      <w:r w:rsidR="00AD5E3E" w:rsidRPr="00D0158A">
        <w:rPr>
          <w:rFonts w:asciiTheme="minorHAnsi" w:hAnsiTheme="minorHAnsi" w:cstheme="minorHAnsi"/>
          <w:color w:val="000000" w:themeColor="text1"/>
          <w:sz w:val="24"/>
          <w:szCs w:val="24"/>
        </w:rPr>
        <w:t xml:space="preserve"> and currently, four</w:t>
      </w:r>
      <w:r w:rsidRPr="00D0158A">
        <w:rPr>
          <w:rFonts w:asciiTheme="minorHAnsi" w:hAnsiTheme="minorHAnsi" w:cstheme="minorHAnsi"/>
          <w:color w:val="000000" w:themeColor="text1"/>
          <w:sz w:val="24"/>
          <w:szCs w:val="24"/>
        </w:rPr>
        <w:t xml:space="preserve"> participants between the ages of 14</w:t>
      </w:r>
      <w:r w:rsidR="004F3973">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21 are enrolled in college</w:t>
      </w:r>
      <w:r w:rsidR="00AD5E3E"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w:t>
      </w:r>
      <w:r w:rsidR="00AD5E3E" w:rsidRPr="00D0158A">
        <w:rPr>
          <w:rFonts w:asciiTheme="minorHAnsi" w:hAnsiTheme="minorHAnsi" w:cstheme="minorHAnsi"/>
          <w:color w:val="000000" w:themeColor="text1"/>
          <w:sz w:val="24"/>
          <w:szCs w:val="24"/>
        </w:rPr>
        <w:t>one</w:t>
      </w:r>
      <w:r w:rsidRPr="00D0158A">
        <w:rPr>
          <w:rFonts w:asciiTheme="minorHAnsi" w:hAnsiTheme="minorHAnsi" w:cstheme="minorHAnsi"/>
          <w:color w:val="000000" w:themeColor="text1"/>
          <w:sz w:val="24"/>
          <w:szCs w:val="24"/>
        </w:rPr>
        <w:t xml:space="preserve"> college student between the age of 22</w:t>
      </w:r>
      <w:r w:rsidR="004F3973">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24</w:t>
      </w:r>
      <w:r w:rsidR="00AD5E3E"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and </w:t>
      </w:r>
      <w:r w:rsidR="00AD5E3E" w:rsidRPr="00D0158A">
        <w:rPr>
          <w:rFonts w:asciiTheme="minorHAnsi" w:hAnsiTheme="minorHAnsi" w:cstheme="minorHAnsi"/>
          <w:color w:val="000000" w:themeColor="text1"/>
          <w:sz w:val="24"/>
          <w:szCs w:val="24"/>
        </w:rPr>
        <w:t xml:space="preserve">two </w:t>
      </w:r>
      <w:r w:rsidRPr="00D0158A">
        <w:rPr>
          <w:rFonts w:asciiTheme="minorHAnsi" w:hAnsiTheme="minorHAnsi" w:cstheme="minorHAnsi"/>
          <w:color w:val="000000" w:themeColor="text1"/>
          <w:sz w:val="24"/>
          <w:szCs w:val="24"/>
        </w:rPr>
        <w:t>participants</w:t>
      </w:r>
      <w:r w:rsidR="00AD5E3E" w:rsidRPr="00D0158A">
        <w:rPr>
          <w:rFonts w:asciiTheme="minorHAnsi" w:hAnsiTheme="minorHAnsi" w:cstheme="minorHAnsi"/>
          <w:color w:val="000000" w:themeColor="text1"/>
          <w:sz w:val="24"/>
          <w:szCs w:val="24"/>
        </w:rPr>
        <w:t xml:space="preserve"> between 14-21</w:t>
      </w:r>
      <w:r w:rsidRPr="00D0158A">
        <w:rPr>
          <w:rFonts w:asciiTheme="minorHAnsi" w:hAnsiTheme="minorHAnsi" w:cstheme="minorHAnsi"/>
          <w:color w:val="000000" w:themeColor="text1"/>
          <w:sz w:val="24"/>
          <w:szCs w:val="24"/>
        </w:rPr>
        <w:t xml:space="preserve"> </w:t>
      </w:r>
      <w:r w:rsidR="00AD5E3E" w:rsidRPr="00D0158A">
        <w:rPr>
          <w:rFonts w:asciiTheme="minorHAnsi" w:hAnsiTheme="minorHAnsi" w:cstheme="minorHAnsi"/>
          <w:color w:val="000000" w:themeColor="text1"/>
          <w:sz w:val="24"/>
          <w:szCs w:val="24"/>
        </w:rPr>
        <w:t>not</w:t>
      </w:r>
      <w:r w:rsidRPr="00D0158A">
        <w:rPr>
          <w:rFonts w:asciiTheme="minorHAnsi" w:hAnsiTheme="minorHAnsi" w:cstheme="minorHAnsi"/>
          <w:color w:val="000000" w:themeColor="text1"/>
          <w:sz w:val="24"/>
          <w:szCs w:val="24"/>
        </w:rPr>
        <w:t xml:space="preserve"> currently enrolled in school</w:t>
      </w:r>
      <w:r w:rsidR="00AD5E3E"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Overall, 55 college students </w:t>
      </w:r>
      <w:r w:rsidR="00AD5E3E" w:rsidRPr="00D0158A">
        <w:rPr>
          <w:rFonts w:asciiTheme="minorHAnsi" w:hAnsiTheme="minorHAnsi" w:cstheme="minorHAnsi"/>
          <w:color w:val="000000" w:themeColor="text1"/>
          <w:sz w:val="24"/>
          <w:szCs w:val="24"/>
        </w:rPr>
        <w:t xml:space="preserve">are </w:t>
      </w:r>
      <w:r w:rsidRPr="00D0158A">
        <w:rPr>
          <w:rFonts w:asciiTheme="minorHAnsi" w:hAnsiTheme="minorHAnsi" w:cstheme="minorHAnsi"/>
          <w:color w:val="000000" w:themeColor="text1"/>
          <w:sz w:val="24"/>
          <w:szCs w:val="24"/>
        </w:rPr>
        <w:t>attending college around the state</w:t>
      </w:r>
      <w:r w:rsidR="00E6020F"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OVRB served 1,219 clients</w:t>
      </w:r>
      <w:r w:rsidR="00E6020F" w:rsidRPr="00D0158A">
        <w:rPr>
          <w:rFonts w:asciiTheme="minorHAnsi" w:hAnsiTheme="minorHAnsi" w:cstheme="minorHAnsi"/>
          <w:color w:val="000000" w:themeColor="text1"/>
          <w:sz w:val="24"/>
          <w:szCs w:val="24"/>
        </w:rPr>
        <w:t xml:space="preserve"> and </w:t>
      </w:r>
      <w:r w:rsidRPr="00D0158A">
        <w:rPr>
          <w:rFonts w:asciiTheme="minorHAnsi" w:hAnsiTheme="minorHAnsi" w:cstheme="minorHAnsi"/>
          <w:color w:val="000000" w:themeColor="text1"/>
          <w:sz w:val="24"/>
          <w:szCs w:val="24"/>
        </w:rPr>
        <w:t>closed 22 cases</w:t>
      </w:r>
      <w:r w:rsidR="00AD5E3E"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The reporting data</w:t>
      </w:r>
      <w:r w:rsidR="00AD5E3E" w:rsidRPr="00D0158A">
        <w:rPr>
          <w:rFonts w:asciiTheme="minorHAnsi" w:hAnsiTheme="minorHAnsi" w:cstheme="minorHAnsi"/>
          <w:color w:val="000000" w:themeColor="text1"/>
          <w:sz w:val="24"/>
          <w:szCs w:val="24"/>
        </w:rPr>
        <w:t xml:space="preserve"> is through 9/11/23</w:t>
      </w:r>
      <w:r w:rsidRPr="00D0158A">
        <w:rPr>
          <w:rFonts w:asciiTheme="minorHAnsi" w:hAnsiTheme="minorHAnsi" w:cstheme="minorHAnsi"/>
          <w:color w:val="000000" w:themeColor="text1"/>
          <w:sz w:val="24"/>
          <w:szCs w:val="24"/>
        </w:rPr>
        <w:t xml:space="preserve"> so the data will change</w:t>
      </w:r>
      <w:r w:rsidR="00B16129" w:rsidRPr="00D0158A">
        <w:rPr>
          <w:rFonts w:asciiTheme="minorHAnsi" w:hAnsiTheme="minorHAnsi" w:cstheme="minorHAnsi"/>
          <w:color w:val="000000" w:themeColor="text1"/>
          <w:sz w:val="24"/>
          <w:szCs w:val="24"/>
        </w:rPr>
        <w:t xml:space="preserve">. </w:t>
      </w:r>
      <w:r w:rsidR="00AD5E3E" w:rsidRPr="00D0158A">
        <w:rPr>
          <w:rFonts w:asciiTheme="minorHAnsi" w:hAnsiTheme="minorHAnsi" w:cstheme="minorHAnsi"/>
          <w:b/>
          <w:bCs/>
          <w:i/>
          <w:iCs/>
          <w:color w:val="000000" w:themeColor="text1"/>
          <w:sz w:val="24"/>
          <w:szCs w:val="24"/>
        </w:rPr>
        <w:t xml:space="preserve">Additional Comments: </w:t>
      </w:r>
      <w:r w:rsidRPr="00D0158A">
        <w:rPr>
          <w:rFonts w:asciiTheme="minorHAnsi" w:hAnsiTheme="minorHAnsi" w:cstheme="minorHAnsi"/>
          <w:color w:val="000000" w:themeColor="text1"/>
          <w:sz w:val="24"/>
          <w:szCs w:val="24"/>
        </w:rPr>
        <w:t>Mr. Butler inquired about the incident rate of blindness in the state</w:t>
      </w:r>
      <w:r w:rsidR="00AD5E3E" w:rsidRPr="00D0158A">
        <w:rPr>
          <w:rFonts w:asciiTheme="minorHAnsi" w:hAnsiTheme="minorHAnsi" w:cstheme="minorHAnsi"/>
          <w:color w:val="000000" w:themeColor="text1"/>
          <w:sz w:val="24"/>
          <w:szCs w:val="24"/>
        </w:rPr>
        <w:t xml:space="preserve"> and Ms. Young will provide this data at a later date. In the past, </w:t>
      </w:r>
      <w:r w:rsidRPr="00D0158A">
        <w:rPr>
          <w:rFonts w:asciiTheme="minorHAnsi" w:hAnsiTheme="minorHAnsi" w:cstheme="minorHAnsi"/>
          <w:color w:val="000000" w:themeColor="text1"/>
          <w:sz w:val="24"/>
          <w:szCs w:val="24"/>
        </w:rPr>
        <w:t>doctors would report this</w:t>
      </w:r>
      <w:r w:rsidR="00AD5E3E" w:rsidRPr="00D0158A">
        <w:rPr>
          <w:rFonts w:asciiTheme="minorHAnsi" w:hAnsiTheme="minorHAnsi" w:cstheme="minorHAnsi"/>
          <w:color w:val="000000" w:themeColor="text1"/>
          <w:sz w:val="24"/>
          <w:szCs w:val="24"/>
        </w:rPr>
        <w:t xml:space="preserve"> data</w:t>
      </w:r>
      <w:r w:rsidRPr="00D0158A">
        <w:rPr>
          <w:rFonts w:asciiTheme="minorHAnsi" w:hAnsiTheme="minorHAnsi" w:cstheme="minorHAnsi"/>
          <w:color w:val="000000" w:themeColor="text1"/>
          <w:sz w:val="24"/>
          <w:szCs w:val="24"/>
        </w:rPr>
        <w:t xml:space="preserve"> to the </w:t>
      </w:r>
      <w:r w:rsidRPr="00D0158A">
        <w:rPr>
          <w:rFonts w:asciiTheme="minorHAnsi" w:hAnsiTheme="minorHAnsi" w:cstheme="minorHAnsi"/>
          <w:b/>
          <w:bCs/>
          <w:color w:val="000000" w:themeColor="text1"/>
          <w:sz w:val="24"/>
          <w:szCs w:val="24"/>
        </w:rPr>
        <w:t>National Research and Training Center at MSU</w:t>
      </w:r>
      <w:r w:rsidRPr="00D0158A">
        <w:rPr>
          <w:rFonts w:asciiTheme="minorHAnsi" w:hAnsiTheme="minorHAnsi" w:cstheme="minorHAnsi"/>
          <w:color w:val="000000" w:themeColor="text1"/>
          <w:sz w:val="24"/>
          <w:szCs w:val="24"/>
        </w:rPr>
        <w:t xml:space="preserve">. </w:t>
      </w:r>
      <w:r w:rsidR="00AD5E3E" w:rsidRPr="00D0158A">
        <w:rPr>
          <w:rFonts w:asciiTheme="minorHAnsi" w:hAnsiTheme="minorHAnsi" w:cstheme="minorHAnsi"/>
          <w:color w:val="000000" w:themeColor="text1"/>
          <w:sz w:val="24"/>
          <w:szCs w:val="24"/>
        </w:rPr>
        <w:t xml:space="preserve">Mr. Butler </w:t>
      </w:r>
      <w:r w:rsidRPr="00D0158A">
        <w:rPr>
          <w:rFonts w:asciiTheme="minorHAnsi" w:hAnsiTheme="minorHAnsi" w:cstheme="minorHAnsi"/>
          <w:color w:val="000000" w:themeColor="text1"/>
          <w:sz w:val="24"/>
          <w:szCs w:val="24"/>
        </w:rPr>
        <w:t xml:space="preserve">discussed comparing the number to the national number. </w:t>
      </w:r>
    </w:p>
    <w:p w14:paraId="3258EEE2" w14:textId="77777777" w:rsidR="004D4421" w:rsidRPr="00D0158A" w:rsidRDefault="004D4421" w:rsidP="006C13BF">
      <w:pPr>
        <w:pStyle w:val="ListParagraph"/>
        <w:widowControl/>
        <w:autoSpaceDE/>
        <w:autoSpaceDN/>
        <w:ind w:left="1080" w:right="990" w:firstLine="0"/>
        <w:contextualSpacing/>
        <w:rPr>
          <w:rFonts w:asciiTheme="minorHAnsi" w:eastAsiaTheme="minorEastAsia" w:hAnsiTheme="minorHAnsi" w:cstheme="minorHAnsi"/>
          <w:b/>
          <w:color w:val="000000" w:themeColor="text1"/>
          <w:sz w:val="24"/>
          <w:szCs w:val="24"/>
        </w:rPr>
      </w:pPr>
    </w:p>
    <w:p w14:paraId="445C2C9A" w14:textId="77777777" w:rsidR="008106B0" w:rsidRPr="00D0158A" w:rsidRDefault="008106B0" w:rsidP="008106B0">
      <w:pPr>
        <w:pStyle w:val="ListParagraph"/>
        <w:widowControl/>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Consumer Satisfaction Review: </w:t>
      </w:r>
      <w:r w:rsidRPr="00D0158A">
        <w:rPr>
          <w:rFonts w:asciiTheme="minorHAnsi" w:hAnsiTheme="minorHAnsi" w:cstheme="minorHAnsi"/>
          <w:color w:val="000000" w:themeColor="text1"/>
          <w:sz w:val="24"/>
          <w:szCs w:val="24"/>
        </w:rPr>
        <w:t xml:space="preserve"> </w:t>
      </w:r>
    </w:p>
    <w:p w14:paraId="1F27F89F" w14:textId="25A3CD54" w:rsidR="008106B0" w:rsidRPr="00D0158A" w:rsidRDefault="008106B0" w:rsidP="002B3BB4">
      <w:pPr>
        <w:pStyle w:val="ListParagraph"/>
        <w:widowControl/>
        <w:numPr>
          <w:ilvl w:val="1"/>
          <w:numId w:val="34"/>
        </w:numPr>
        <w:tabs>
          <w:tab w:val="left" w:pos="11160"/>
        </w:tabs>
        <w:autoSpaceDE/>
        <w:autoSpaceDN/>
        <w:ind w:left="1440" w:right="99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Consumer Satisfaction Survey</w:t>
      </w:r>
      <w:r w:rsidRPr="00D0158A">
        <w:rPr>
          <w:rFonts w:asciiTheme="minorHAnsi" w:hAnsiTheme="minorHAnsi" w:cstheme="minorHAnsi"/>
          <w:color w:val="000000" w:themeColor="text1"/>
          <w:sz w:val="24"/>
          <w:szCs w:val="24"/>
        </w:rPr>
        <w:t>: Mr. Fairley reviewed the service ratings. The average rating for help the VR staff provided at the time the client applied for VR services was 4.80 (270 consumers responded);  the average rating for help from the VR staff during the planning of services was 4.78 (268 consumers responded); the average rating was 4.80 for help from the VR staff when  receiving VR services (269 were surveyed); the average rating was 4.51 for help received from other agencies or service providers (88 consumers surveyed); the average rating for employment outcome was 4.67</w:t>
      </w:r>
    </w:p>
    <w:p w14:paraId="0C513DAE" w14:textId="3F38DFF3" w:rsidR="002B3BB4" w:rsidRDefault="00C23015"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238 consumers responded</w:t>
      </w:r>
      <w:r w:rsidRPr="00D0158A">
        <w:rPr>
          <w:rFonts w:asciiTheme="minorHAnsi" w:hAnsiTheme="minorHAnsi" w:cstheme="minorHAnsi"/>
          <w:color w:val="000000" w:themeColor="text1"/>
          <w:sz w:val="24"/>
          <w:szCs w:val="24"/>
        </w:rPr>
        <w:t>); the average rating for e</w:t>
      </w:r>
      <w:r w:rsidR="004D4421" w:rsidRPr="00D0158A">
        <w:rPr>
          <w:rFonts w:asciiTheme="minorHAnsi" w:hAnsiTheme="minorHAnsi" w:cstheme="minorHAnsi"/>
          <w:color w:val="000000" w:themeColor="text1"/>
          <w:sz w:val="24"/>
          <w:szCs w:val="24"/>
        </w:rPr>
        <w:t xml:space="preserve">mployment benefits provided </w:t>
      </w:r>
      <w:r w:rsidR="00616C75" w:rsidRPr="00D0158A">
        <w:rPr>
          <w:rFonts w:asciiTheme="minorHAnsi" w:hAnsiTheme="minorHAnsi" w:cstheme="minorHAnsi"/>
          <w:color w:val="000000" w:themeColor="text1"/>
          <w:sz w:val="24"/>
          <w:szCs w:val="24"/>
        </w:rPr>
        <w:t>by new</w:t>
      </w:r>
      <w:r w:rsidR="004D4421" w:rsidRPr="00D0158A">
        <w:rPr>
          <w:rFonts w:asciiTheme="minorHAnsi" w:hAnsiTheme="minorHAnsi" w:cstheme="minorHAnsi"/>
          <w:color w:val="000000" w:themeColor="text1"/>
          <w:sz w:val="24"/>
          <w:szCs w:val="24"/>
        </w:rPr>
        <w:t xml:space="preserve"> employer</w:t>
      </w:r>
      <w:r w:rsidRPr="00D0158A">
        <w:rPr>
          <w:rFonts w:asciiTheme="minorHAnsi" w:hAnsiTheme="minorHAnsi" w:cstheme="minorHAnsi"/>
          <w:color w:val="000000" w:themeColor="text1"/>
          <w:sz w:val="24"/>
          <w:szCs w:val="24"/>
        </w:rPr>
        <w:t xml:space="preserve"> was 4.28 (</w:t>
      </w:r>
      <w:r w:rsidR="004D4421" w:rsidRPr="00D0158A">
        <w:rPr>
          <w:rFonts w:asciiTheme="minorHAnsi" w:hAnsiTheme="minorHAnsi" w:cstheme="minorHAnsi"/>
          <w:color w:val="000000" w:themeColor="text1"/>
          <w:sz w:val="24"/>
          <w:szCs w:val="24"/>
        </w:rPr>
        <w:t>163 consumers responded</w:t>
      </w:r>
      <w:r w:rsidRPr="00D0158A">
        <w:rPr>
          <w:rFonts w:asciiTheme="minorHAnsi" w:hAnsiTheme="minorHAnsi" w:cstheme="minorHAnsi"/>
          <w:color w:val="000000" w:themeColor="text1"/>
          <w:sz w:val="24"/>
          <w:szCs w:val="24"/>
        </w:rPr>
        <w:t>); and the average rating was 4.77 (270 consumer responded) for</w:t>
      </w:r>
      <w:r w:rsidR="004D4421"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the overall rating of services received</w:t>
      </w:r>
      <w:r w:rsidR="00B16129"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Mr. Fairley provided a summary of the non-blind consumer </w:t>
      </w:r>
    </w:p>
    <w:p w14:paraId="623F46EF" w14:textId="77777777" w:rsidR="002B3BB4" w:rsidRDefault="002B3BB4"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p>
    <w:p w14:paraId="4EB8C663" w14:textId="77777777" w:rsidR="002B3BB4" w:rsidRDefault="002B3BB4"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p>
    <w:p w14:paraId="051966A1" w14:textId="77777777" w:rsidR="002B3BB4" w:rsidRDefault="002B3BB4"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p>
    <w:p w14:paraId="333314C3" w14:textId="77777777" w:rsidR="002B3BB4" w:rsidRPr="00D0158A" w:rsidRDefault="002B3BB4" w:rsidP="002B3BB4">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0DA69B20" w14:textId="77777777" w:rsidR="002B3BB4" w:rsidRDefault="002B3BB4"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p>
    <w:p w14:paraId="75661F3A" w14:textId="49B05B2D" w:rsidR="00C23015" w:rsidRPr="00D0158A" w:rsidRDefault="004D4421"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results</w:t>
      </w:r>
      <w:r w:rsidR="00C23015" w:rsidRPr="00D0158A">
        <w:rPr>
          <w:rFonts w:asciiTheme="minorHAnsi" w:hAnsiTheme="minorHAnsi" w:cstheme="minorHAnsi"/>
          <w:color w:val="000000" w:themeColor="text1"/>
          <w:sz w:val="24"/>
          <w:szCs w:val="24"/>
        </w:rPr>
        <w:t xml:space="preserve"> which was 4.80 for </w:t>
      </w:r>
      <w:r w:rsidRPr="00D0158A">
        <w:rPr>
          <w:rFonts w:asciiTheme="minorHAnsi" w:hAnsiTheme="minorHAnsi" w:cstheme="minorHAnsi"/>
          <w:color w:val="000000" w:themeColor="text1"/>
          <w:sz w:val="24"/>
          <w:szCs w:val="24"/>
        </w:rPr>
        <w:t>help the VR staff provided at the time</w:t>
      </w:r>
      <w:r w:rsidR="00C23015" w:rsidRPr="00D0158A">
        <w:rPr>
          <w:rFonts w:asciiTheme="minorHAnsi" w:hAnsiTheme="minorHAnsi" w:cstheme="minorHAnsi"/>
          <w:color w:val="000000" w:themeColor="text1"/>
          <w:sz w:val="24"/>
          <w:szCs w:val="24"/>
        </w:rPr>
        <w:t xml:space="preserve"> they </w:t>
      </w:r>
      <w:r w:rsidRPr="00D0158A">
        <w:rPr>
          <w:rFonts w:asciiTheme="minorHAnsi" w:hAnsiTheme="minorHAnsi" w:cstheme="minorHAnsi"/>
          <w:color w:val="000000" w:themeColor="text1"/>
          <w:sz w:val="24"/>
          <w:szCs w:val="24"/>
        </w:rPr>
        <w:t>applied for VR services</w:t>
      </w:r>
      <w:r w:rsidR="00C23015" w:rsidRPr="00D0158A">
        <w:rPr>
          <w:rFonts w:asciiTheme="minorHAnsi" w:hAnsiTheme="minorHAnsi" w:cstheme="minorHAnsi"/>
          <w:color w:val="000000" w:themeColor="text1"/>
          <w:sz w:val="24"/>
          <w:szCs w:val="24"/>
        </w:rPr>
        <w:t xml:space="preserve"> (220 </w:t>
      </w:r>
      <w:r w:rsidRPr="00D0158A">
        <w:rPr>
          <w:rFonts w:asciiTheme="minorHAnsi" w:hAnsiTheme="minorHAnsi" w:cstheme="minorHAnsi"/>
          <w:color w:val="000000" w:themeColor="text1"/>
          <w:sz w:val="24"/>
          <w:szCs w:val="24"/>
        </w:rPr>
        <w:t>consumers responded</w:t>
      </w:r>
      <w:r w:rsidR="00C23015"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the average</w:t>
      </w:r>
      <w:r w:rsidR="00C23015" w:rsidRPr="00D0158A">
        <w:rPr>
          <w:rFonts w:asciiTheme="minorHAnsi" w:hAnsiTheme="minorHAnsi" w:cstheme="minorHAnsi"/>
          <w:color w:val="000000" w:themeColor="text1"/>
          <w:sz w:val="24"/>
          <w:szCs w:val="24"/>
        </w:rPr>
        <w:t xml:space="preserve"> rating for</w:t>
      </w:r>
      <w:r w:rsidRPr="00D0158A">
        <w:rPr>
          <w:rFonts w:asciiTheme="minorHAnsi" w:hAnsiTheme="minorHAnsi" w:cstheme="minorHAnsi"/>
          <w:color w:val="000000" w:themeColor="text1"/>
          <w:sz w:val="24"/>
          <w:szCs w:val="24"/>
        </w:rPr>
        <w:t xml:space="preserve"> help from the VR staff during planning of services</w:t>
      </w:r>
      <w:r w:rsidR="00C23015" w:rsidRPr="00D0158A">
        <w:rPr>
          <w:rFonts w:asciiTheme="minorHAnsi" w:hAnsiTheme="minorHAnsi" w:cstheme="minorHAnsi"/>
          <w:color w:val="000000" w:themeColor="text1"/>
          <w:sz w:val="24"/>
          <w:szCs w:val="24"/>
        </w:rPr>
        <w:t xml:space="preserve"> was 4.77 (</w:t>
      </w:r>
      <w:r w:rsidRPr="00D0158A">
        <w:rPr>
          <w:rFonts w:asciiTheme="minorHAnsi" w:hAnsiTheme="minorHAnsi" w:cstheme="minorHAnsi"/>
          <w:color w:val="000000" w:themeColor="text1"/>
          <w:sz w:val="24"/>
          <w:szCs w:val="24"/>
        </w:rPr>
        <w:t>219 consumers responded</w:t>
      </w:r>
      <w:r w:rsidR="00C23015" w:rsidRPr="00D0158A">
        <w:rPr>
          <w:rFonts w:asciiTheme="minorHAnsi" w:hAnsiTheme="minorHAnsi" w:cstheme="minorHAnsi"/>
          <w:color w:val="000000" w:themeColor="text1"/>
          <w:sz w:val="24"/>
          <w:szCs w:val="24"/>
        </w:rPr>
        <w:t xml:space="preserve">); the average rating for </w:t>
      </w:r>
      <w:r w:rsidRPr="00D0158A">
        <w:rPr>
          <w:rFonts w:asciiTheme="minorHAnsi" w:hAnsiTheme="minorHAnsi" w:cstheme="minorHAnsi"/>
          <w:color w:val="000000" w:themeColor="text1"/>
          <w:sz w:val="24"/>
          <w:szCs w:val="24"/>
        </w:rPr>
        <w:t>help from the VR staff when receiving VR services</w:t>
      </w:r>
      <w:r w:rsidR="00C23015" w:rsidRPr="00D0158A">
        <w:rPr>
          <w:rFonts w:asciiTheme="minorHAnsi" w:hAnsiTheme="minorHAnsi" w:cstheme="minorHAnsi"/>
          <w:color w:val="000000" w:themeColor="text1"/>
          <w:sz w:val="24"/>
          <w:szCs w:val="24"/>
        </w:rPr>
        <w:t xml:space="preserve"> was 4.78 (</w:t>
      </w:r>
      <w:r w:rsidRPr="00D0158A">
        <w:rPr>
          <w:rFonts w:asciiTheme="minorHAnsi" w:hAnsiTheme="minorHAnsi" w:cstheme="minorHAnsi"/>
          <w:color w:val="000000" w:themeColor="text1"/>
          <w:sz w:val="24"/>
          <w:szCs w:val="24"/>
        </w:rPr>
        <w:t>219 surveyed</w:t>
      </w:r>
      <w:r w:rsidR="00C23015" w:rsidRPr="00D0158A">
        <w:rPr>
          <w:rFonts w:asciiTheme="minorHAnsi" w:hAnsiTheme="minorHAnsi" w:cstheme="minorHAnsi"/>
          <w:color w:val="000000" w:themeColor="text1"/>
          <w:sz w:val="24"/>
          <w:szCs w:val="24"/>
        </w:rPr>
        <w:t xml:space="preserve">); the average rating for </w:t>
      </w:r>
      <w:r w:rsidRPr="00D0158A">
        <w:rPr>
          <w:rFonts w:asciiTheme="minorHAnsi" w:hAnsiTheme="minorHAnsi" w:cstheme="minorHAnsi"/>
          <w:color w:val="000000" w:themeColor="text1"/>
          <w:sz w:val="24"/>
          <w:szCs w:val="24"/>
        </w:rPr>
        <w:t>help received from other agencies or service providers</w:t>
      </w:r>
      <w:r w:rsidR="00C23015" w:rsidRPr="00D0158A">
        <w:rPr>
          <w:rFonts w:asciiTheme="minorHAnsi" w:hAnsiTheme="minorHAnsi" w:cstheme="minorHAnsi"/>
          <w:color w:val="000000" w:themeColor="text1"/>
          <w:sz w:val="24"/>
          <w:szCs w:val="24"/>
        </w:rPr>
        <w:t xml:space="preserve"> was 4.48 (</w:t>
      </w:r>
      <w:r w:rsidRPr="00D0158A">
        <w:rPr>
          <w:rFonts w:asciiTheme="minorHAnsi" w:hAnsiTheme="minorHAnsi" w:cstheme="minorHAnsi"/>
          <w:color w:val="000000" w:themeColor="text1"/>
          <w:sz w:val="24"/>
          <w:szCs w:val="24"/>
        </w:rPr>
        <w:t>73 consumers surveyed</w:t>
      </w:r>
      <w:r w:rsidR="00C23015" w:rsidRPr="00D0158A">
        <w:rPr>
          <w:rFonts w:asciiTheme="minorHAnsi" w:hAnsiTheme="minorHAnsi" w:cstheme="minorHAnsi"/>
          <w:color w:val="000000" w:themeColor="text1"/>
          <w:sz w:val="24"/>
          <w:szCs w:val="24"/>
        </w:rPr>
        <w:t xml:space="preserve">); the average rating for </w:t>
      </w:r>
      <w:r w:rsidRPr="00D0158A">
        <w:rPr>
          <w:rFonts w:asciiTheme="minorHAnsi" w:hAnsiTheme="minorHAnsi" w:cstheme="minorHAnsi"/>
          <w:color w:val="000000" w:themeColor="text1"/>
          <w:sz w:val="24"/>
          <w:szCs w:val="24"/>
        </w:rPr>
        <w:t xml:space="preserve"> employment outcome</w:t>
      </w:r>
      <w:r w:rsidR="00C23015" w:rsidRPr="00D0158A">
        <w:rPr>
          <w:rFonts w:asciiTheme="minorHAnsi" w:hAnsiTheme="minorHAnsi" w:cstheme="minorHAnsi"/>
          <w:color w:val="000000" w:themeColor="text1"/>
          <w:sz w:val="24"/>
          <w:szCs w:val="24"/>
        </w:rPr>
        <w:t xml:space="preserve"> was 4.63 (</w:t>
      </w:r>
      <w:r w:rsidRPr="00D0158A">
        <w:rPr>
          <w:rFonts w:asciiTheme="minorHAnsi" w:hAnsiTheme="minorHAnsi" w:cstheme="minorHAnsi"/>
          <w:color w:val="000000" w:themeColor="text1"/>
          <w:sz w:val="24"/>
          <w:szCs w:val="24"/>
        </w:rPr>
        <w:t>195 consumers</w:t>
      </w:r>
      <w:r w:rsidR="00C23015" w:rsidRPr="00D0158A">
        <w:rPr>
          <w:rFonts w:asciiTheme="minorHAnsi" w:hAnsiTheme="minorHAnsi" w:cstheme="minorHAnsi"/>
          <w:color w:val="000000" w:themeColor="text1"/>
          <w:sz w:val="24"/>
          <w:szCs w:val="24"/>
        </w:rPr>
        <w:t>); and the e</w:t>
      </w:r>
      <w:r w:rsidRPr="00D0158A">
        <w:rPr>
          <w:rFonts w:asciiTheme="minorHAnsi" w:hAnsiTheme="minorHAnsi" w:cstheme="minorHAnsi"/>
          <w:color w:val="000000" w:themeColor="text1"/>
          <w:sz w:val="24"/>
          <w:szCs w:val="24"/>
        </w:rPr>
        <w:t>mployment benefits provided by new employer</w:t>
      </w:r>
      <w:r w:rsidR="00C23015" w:rsidRPr="00D0158A">
        <w:rPr>
          <w:rFonts w:asciiTheme="minorHAnsi" w:hAnsiTheme="minorHAnsi" w:cstheme="minorHAnsi"/>
          <w:color w:val="000000" w:themeColor="text1"/>
          <w:sz w:val="24"/>
          <w:szCs w:val="24"/>
        </w:rPr>
        <w:t xml:space="preserve"> rating was 4.27 (out of </w:t>
      </w:r>
      <w:r w:rsidRPr="00D0158A">
        <w:rPr>
          <w:rFonts w:asciiTheme="minorHAnsi" w:hAnsiTheme="minorHAnsi" w:cstheme="minorHAnsi"/>
          <w:color w:val="000000" w:themeColor="text1"/>
          <w:sz w:val="24"/>
          <w:szCs w:val="24"/>
        </w:rPr>
        <w:t>133 consumers respond</w:t>
      </w:r>
      <w:r w:rsidR="00C23015" w:rsidRPr="00D0158A">
        <w:rPr>
          <w:rFonts w:asciiTheme="minorHAnsi" w:hAnsiTheme="minorHAnsi" w:cstheme="minorHAnsi"/>
          <w:color w:val="000000" w:themeColor="text1"/>
          <w:sz w:val="24"/>
          <w:szCs w:val="24"/>
        </w:rPr>
        <w:t xml:space="preserve">ing); and the overall rating for overall services received was 4.76 (220 consumers responded). </w:t>
      </w:r>
    </w:p>
    <w:p w14:paraId="084EE3FA" w14:textId="77777777" w:rsidR="008106B0" w:rsidRPr="00D0158A" w:rsidRDefault="008106B0" w:rsidP="002B3BB4">
      <w:pPr>
        <w:pStyle w:val="ListParagraph"/>
        <w:widowControl/>
        <w:tabs>
          <w:tab w:val="left" w:pos="11160"/>
        </w:tabs>
        <w:autoSpaceDE/>
        <w:autoSpaceDN/>
        <w:ind w:left="1440" w:right="990" w:firstLine="0"/>
        <w:contextualSpacing/>
        <w:rPr>
          <w:rFonts w:asciiTheme="minorHAnsi" w:hAnsiTheme="minorHAnsi" w:cstheme="minorHAnsi"/>
          <w:color w:val="000000" w:themeColor="text1"/>
          <w:sz w:val="24"/>
          <w:szCs w:val="24"/>
        </w:rPr>
      </w:pPr>
    </w:p>
    <w:p w14:paraId="7C923E96" w14:textId="3844918F" w:rsidR="004D4421" w:rsidRPr="00D0158A" w:rsidRDefault="00BE6BF0" w:rsidP="002B3BB4">
      <w:pPr>
        <w:pStyle w:val="ListParagraph"/>
        <w:widowControl/>
        <w:numPr>
          <w:ilvl w:val="0"/>
          <w:numId w:val="92"/>
        </w:numPr>
        <w:autoSpaceDE/>
        <w:autoSpaceDN/>
        <w:ind w:right="990"/>
        <w:contextualSpacing/>
        <w:rPr>
          <w:rFonts w:asciiTheme="minorHAnsi" w:hAnsiTheme="minorHAnsi" w:cstheme="minorHAnsi"/>
          <w:color w:val="000000" w:themeColor="text1"/>
          <w:sz w:val="24"/>
          <w:szCs w:val="24"/>
        </w:rPr>
      </w:pPr>
      <w:r w:rsidRPr="00D0158A">
        <w:rPr>
          <w:rFonts w:asciiTheme="minorHAnsi" w:hAnsiTheme="minorHAnsi" w:cstheme="minorHAnsi"/>
          <w:b/>
          <w:bCs/>
          <w:i/>
          <w:iCs/>
          <w:color w:val="000000" w:themeColor="text1"/>
          <w:sz w:val="24"/>
          <w:szCs w:val="24"/>
        </w:rPr>
        <w:t>Consumer Satisfaction Survey Additional Comments:</w:t>
      </w:r>
      <w:r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Mr. Brown </w:t>
      </w:r>
      <w:r w:rsidR="006138D7" w:rsidRPr="00D0158A">
        <w:rPr>
          <w:rFonts w:asciiTheme="minorHAnsi" w:hAnsiTheme="minorHAnsi" w:cstheme="minorHAnsi"/>
          <w:color w:val="000000" w:themeColor="text1"/>
          <w:sz w:val="24"/>
          <w:szCs w:val="24"/>
        </w:rPr>
        <w:t xml:space="preserve">asked </w:t>
      </w:r>
      <w:r w:rsidR="004D4421" w:rsidRPr="00D0158A">
        <w:rPr>
          <w:rFonts w:asciiTheme="minorHAnsi" w:hAnsiTheme="minorHAnsi" w:cstheme="minorHAnsi"/>
          <w:color w:val="000000" w:themeColor="text1"/>
          <w:sz w:val="24"/>
          <w:szCs w:val="24"/>
        </w:rPr>
        <w:t>if an increase in employment benefits is due to people obtaining more full</w:t>
      </w:r>
      <w:r w:rsidR="006138D7"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time jobs as opposed to part</w:t>
      </w:r>
      <w:r w:rsidR="00E857F2"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time jobs without benefits. Mr. Fairley discussed in some sectors</w:t>
      </w:r>
      <w:r w:rsidR="00E857F2"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 xml:space="preserve"> such as temp agencies</w:t>
      </w:r>
      <w:r w:rsidR="00E857F2" w:rsidRPr="00D0158A">
        <w:rPr>
          <w:rFonts w:asciiTheme="minorHAnsi" w:hAnsiTheme="minorHAnsi" w:cstheme="minorHAnsi"/>
          <w:color w:val="000000" w:themeColor="text1"/>
          <w:sz w:val="24"/>
          <w:szCs w:val="24"/>
        </w:rPr>
        <w:t>,</w:t>
      </w:r>
      <w:r w:rsidR="004D4421" w:rsidRPr="00D0158A">
        <w:rPr>
          <w:rFonts w:asciiTheme="minorHAnsi" w:hAnsiTheme="minorHAnsi" w:cstheme="minorHAnsi"/>
          <w:color w:val="000000" w:themeColor="text1"/>
          <w:sz w:val="24"/>
          <w:szCs w:val="24"/>
        </w:rPr>
        <w:t xml:space="preserve"> they are offering benefits now. </w:t>
      </w:r>
      <w:r w:rsidR="00EC0243" w:rsidRPr="00D0158A">
        <w:rPr>
          <w:rFonts w:asciiTheme="minorHAnsi" w:hAnsiTheme="minorHAnsi" w:cstheme="minorHAnsi"/>
          <w:color w:val="000000" w:themeColor="text1"/>
          <w:sz w:val="24"/>
          <w:szCs w:val="24"/>
        </w:rPr>
        <w:t>Ms.</w:t>
      </w:r>
      <w:r w:rsidR="004D4421" w:rsidRPr="00D0158A">
        <w:rPr>
          <w:rFonts w:asciiTheme="minorHAnsi" w:hAnsiTheme="minorHAnsi" w:cstheme="minorHAnsi"/>
          <w:color w:val="000000" w:themeColor="text1"/>
          <w:sz w:val="24"/>
          <w:szCs w:val="24"/>
        </w:rPr>
        <w:t xml:space="preserve"> Hart discussed one of the common performance measures is skills gains to increase </w:t>
      </w:r>
      <w:r w:rsidR="00616C75" w:rsidRPr="00D0158A">
        <w:rPr>
          <w:rFonts w:asciiTheme="minorHAnsi" w:hAnsiTheme="minorHAnsi" w:cstheme="minorHAnsi"/>
          <w:color w:val="000000" w:themeColor="text1"/>
          <w:sz w:val="24"/>
          <w:szCs w:val="24"/>
        </w:rPr>
        <w:t>individuals’</w:t>
      </w:r>
      <w:r w:rsidR="004D4421" w:rsidRPr="00D0158A">
        <w:rPr>
          <w:rFonts w:asciiTheme="minorHAnsi" w:hAnsiTheme="minorHAnsi" w:cstheme="minorHAnsi"/>
          <w:color w:val="000000" w:themeColor="text1"/>
          <w:sz w:val="24"/>
          <w:szCs w:val="24"/>
        </w:rPr>
        <w:t xml:space="preserve"> capabilities to compete for middle skilled jobs which provide more benefits. Ms. Young </w:t>
      </w:r>
      <w:r w:rsidR="00130BE3" w:rsidRPr="00D0158A">
        <w:rPr>
          <w:rFonts w:asciiTheme="minorHAnsi" w:hAnsiTheme="minorHAnsi" w:cstheme="minorHAnsi"/>
          <w:color w:val="000000" w:themeColor="text1"/>
          <w:sz w:val="24"/>
          <w:szCs w:val="24"/>
        </w:rPr>
        <w:t xml:space="preserve">shared that </w:t>
      </w:r>
      <w:r w:rsidR="004D4421" w:rsidRPr="00D0158A">
        <w:rPr>
          <w:rFonts w:asciiTheme="minorHAnsi" w:hAnsiTheme="minorHAnsi" w:cstheme="minorHAnsi"/>
          <w:color w:val="000000" w:themeColor="text1"/>
          <w:sz w:val="24"/>
          <w:szCs w:val="24"/>
        </w:rPr>
        <w:t xml:space="preserve">counselors should be informing clients of different employment options. </w:t>
      </w:r>
      <w:r w:rsidR="00EC0243" w:rsidRPr="00D0158A">
        <w:rPr>
          <w:rFonts w:asciiTheme="minorHAnsi" w:hAnsiTheme="minorHAnsi" w:cstheme="minorHAnsi"/>
          <w:color w:val="000000" w:themeColor="text1"/>
          <w:sz w:val="24"/>
          <w:szCs w:val="24"/>
        </w:rPr>
        <w:t>Ms.</w:t>
      </w:r>
      <w:r w:rsidR="004D4421" w:rsidRPr="00D0158A">
        <w:rPr>
          <w:rFonts w:asciiTheme="minorHAnsi" w:hAnsiTheme="minorHAnsi" w:cstheme="minorHAnsi"/>
          <w:color w:val="000000" w:themeColor="text1"/>
          <w:sz w:val="24"/>
          <w:szCs w:val="24"/>
        </w:rPr>
        <w:t xml:space="preserve"> Hart discussed wanting clients to increase and elevate to higher skilled jobs. Ms. Meruvia </w:t>
      </w:r>
      <w:r w:rsidR="00E857F2" w:rsidRPr="00D0158A">
        <w:rPr>
          <w:rFonts w:asciiTheme="minorHAnsi" w:hAnsiTheme="minorHAnsi" w:cstheme="minorHAnsi"/>
          <w:color w:val="000000" w:themeColor="text1"/>
          <w:sz w:val="24"/>
          <w:szCs w:val="24"/>
        </w:rPr>
        <w:t xml:space="preserve">added that </w:t>
      </w:r>
      <w:r w:rsidR="004D4421" w:rsidRPr="00D0158A">
        <w:rPr>
          <w:rFonts w:asciiTheme="minorHAnsi" w:hAnsiTheme="minorHAnsi" w:cstheme="minorHAnsi"/>
          <w:color w:val="000000" w:themeColor="text1"/>
          <w:sz w:val="24"/>
          <w:szCs w:val="24"/>
        </w:rPr>
        <w:t>doing away with the financial needs analysis has also assisted because it encourages people to earn the most without impacting services</w:t>
      </w:r>
      <w:r w:rsidR="00E857F2" w:rsidRPr="00D0158A">
        <w:rPr>
          <w:rFonts w:asciiTheme="minorHAnsi" w:hAnsiTheme="minorHAnsi" w:cstheme="minorHAnsi"/>
          <w:color w:val="000000" w:themeColor="text1"/>
          <w:sz w:val="24"/>
          <w:szCs w:val="24"/>
        </w:rPr>
        <w:t>. T</w:t>
      </w:r>
      <w:r w:rsidR="004D4421" w:rsidRPr="00D0158A">
        <w:rPr>
          <w:rFonts w:asciiTheme="minorHAnsi" w:hAnsiTheme="minorHAnsi" w:cstheme="minorHAnsi"/>
          <w:color w:val="000000" w:themeColor="text1"/>
          <w:sz w:val="24"/>
          <w:szCs w:val="24"/>
        </w:rPr>
        <w:t>o be successful, some people need services throughout their employment life and if the financial needs</w:t>
      </w:r>
      <w:r w:rsidR="00E857F2" w:rsidRPr="00D0158A">
        <w:rPr>
          <w:rFonts w:asciiTheme="minorHAnsi" w:hAnsiTheme="minorHAnsi" w:cstheme="minorHAnsi"/>
          <w:color w:val="000000" w:themeColor="text1"/>
          <w:sz w:val="24"/>
          <w:szCs w:val="24"/>
        </w:rPr>
        <w:t xml:space="preserve"> analysis</w:t>
      </w:r>
      <w:r w:rsidR="004D4421" w:rsidRPr="00D0158A">
        <w:rPr>
          <w:rFonts w:asciiTheme="minorHAnsi" w:hAnsiTheme="minorHAnsi" w:cstheme="minorHAnsi"/>
          <w:color w:val="000000" w:themeColor="text1"/>
          <w:sz w:val="24"/>
          <w:szCs w:val="24"/>
        </w:rPr>
        <w:t xml:space="preserve"> encourage</w:t>
      </w:r>
      <w:r w:rsidR="00E857F2" w:rsidRPr="00D0158A">
        <w:rPr>
          <w:rFonts w:asciiTheme="minorHAnsi" w:hAnsiTheme="minorHAnsi" w:cstheme="minorHAnsi"/>
          <w:color w:val="000000" w:themeColor="text1"/>
          <w:sz w:val="24"/>
          <w:szCs w:val="24"/>
        </w:rPr>
        <w:t>s</w:t>
      </w:r>
      <w:r w:rsidR="004D4421" w:rsidRPr="00D0158A">
        <w:rPr>
          <w:rFonts w:asciiTheme="minorHAnsi" w:hAnsiTheme="minorHAnsi" w:cstheme="minorHAnsi"/>
          <w:color w:val="000000" w:themeColor="text1"/>
          <w:sz w:val="24"/>
          <w:szCs w:val="24"/>
        </w:rPr>
        <w:t xml:space="preserve"> them to keep the income low, she </w:t>
      </w:r>
      <w:r w:rsidR="00130BE3" w:rsidRPr="00D0158A">
        <w:rPr>
          <w:rFonts w:asciiTheme="minorHAnsi" w:hAnsiTheme="minorHAnsi" w:cstheme="minorHAnsi"/>
          <w:color w:val="000000" w:themeColor="text1"/>
          <w:sz w:val="24"/>
          <w:szCs w:val="24"/>
        </w:rPr>
        <w:t>does not</w:t>
      </w:r>
      <w:r w:rsidR="004D4421" w:rsidRPr="00D0158A">
        <w:rPr>
          <w:rFonts w:asciiTheme="minorHAnsi" w:hAnsiTheme="minorHAnsi" w:cstheme="minorHAnsi"/>
          <w:color w:val="000000" w:themeColor="text1"/>
          <w:sz w:val="24"/>
          <w:szCs w:val="24"/>
        </w:rPr>
        <w:t xml:space="preserve"> believe </w:t>
      </w:r>
      <w:r w:rsidR="00B16129" w:rsidRPr="00D0158A">
        <w:rPr>
          <w:rFonts w:asciiTheme="minorHAnsi" w:hAnsiTheme="minorHAnsi" w:cstheme="minorHAnsi"/>
          <w:color w:val="000000" w:themeColor="text1"/>
          <w:sz w:val="24"/>
          <w:szCs w:val="24"/>
        </w:rPr>
        <w:t>that is</w:t>
      </w:r>
      <w:r w:rsidR="004D4421" w:rsidRPr="00D0158A">
        <w:rPr>
          <w:rFonts w:asciiTheme="minorHAnsi" w:hAnsiTheme="minorHAnsi" w:cstheme="minorHAnsi"/>
          <w:color w:val="000000" w:themeColor="text1"/>
          <w:sz w:val="24"/>
          <w:szCs w:val="24"/>
        </w:rPr>
        <w:t xml:space="preserve"> the philosophy of the rehab act</w:t>
      </w:r>
      <w:r w:rsidR="00B16129" w:rsidRPr="00D0158A">
        <w:rPr>
          <w:rFonts w:asciiTheme="minorHAnsi" w:hAnsiTheme="minorHAnsi" w:cstheme="minorHAnsi"/>
          <w:color w:val="000000" w:themeColor="text1"/>
          <w:sz w:val="24"/>
          <w:szCs w:val="24"/>
        </w:rPr>
        <w:t xml:space="preserve">. </w:t>
      </w:r>
    </w:p>
    <w:p w14:paraId="48CC8E52" w14:textId="5F7E39F9" w:rsidR="008106B0" w:rsidRPr="00B35DD6" w:rsidRDefault="004D4421" w:rsidP="00EE050D">
      <w:pPr>
        <w:pStyle w:val="ListParagraph"/>
        <w:widowControl/>
        <w:numPr>
          <w:ilvl w:val="0"/>
          <w:numId w:val="92"/>
        </w:numPr>
        <w:autoSpaceDE/>
        <w:autoSpaceDN/>
        <w:ind w:right="990" w:firstLine="0"/>
        <w:contextualSpacing/>
        <w:rPr>
          <w:rFonts w:asciiTheme="minorHAnsi" w:hAnsiTheme="minorHAnsi" w:cstheme="minorHAnsi"/>
          <w:color w:val="000000" w:themeColor="text1"/>
          <w:sz w:val="24"/>
          <w:szCs w:val="24"/>
        </w:rPr>
      </w:pPr>
      <w:r w:rsidRPr="00B35DD6">
        <w:rPr>
          <w:rFonts w:asciiTheme="minorHAnsi" w:hAnsiTheme="minorHAnsi" w:cstheme="minorHAnsi"/>
          <w:b/>
          <w:color w:val="000000" w:themeColor="text1"/>
          <w:sz w:val="24"/>
          <w:szCs w:val="24"/>
        </w:rPr>
        <w:t xml:space="preserve">Program Evaluation Survey: </w:t>
      </w:r>
      <w:r w:rsidRPr="00B35DD6">
        <w:rPr>
          <w:rFonts w:asciiTheme="minorHAnsi" w:hAnsiTheme="minorHAnsi" w:cstheme="minorHAnsi"/>
          <w:bCs/>
          <w:color w:val="000000" w:themeColor="text1"/>
          <w:sz w:val="24"/>
          <w:szCs w:val="24"/>
        </w:rPr>
        <w:t>M</w:t>
      </w:r>
      <w:r w:rsidRPr="00B35DD6">
        <w:rPr>
          <w:rFonts w:asciiTheme="minorHAnsi" w:hAnsiTheme="minorHAnsi" w:cstheme="minorHAnsi"/>
          <w:color w:val="000000" w:themeColor="text1"/>
          <w:sz w:val="24"/>
          <w:szCs w:val="24"/>
        </w:rPr>
        <w:t xml:space="preserve">r. Bishop provided a summary of the Office of Program Integrity Consumer Satisfaction Survey Results for OVR District 5 and 6 which is completed on open cases. </w:t>
      </w:r>
      <w:r w:rsidRPr="00B35DD6">
        <w:rPr>
          <w:rFonts w:asciiTheme="minorHAnsi" w:hAnsiTheme="minorHAnsi" w:cstheme="minorHAnsi"/>
          <w:i/>
          <w:iCs/>
          <w:color w:val="000000" w:themeColor="text1"/>
          <w:sz w:val="24"/>
          <w:szCs w:val="24"/>
        </w:rPr>
        <w:t>This survey utilized a standard four level Likert Scale system rating with 1 being very dissatisfied and 4 being very satisfied</w:t>
      </w:r>
      <w:r w:rsidRPr="00B35DD6">
        <w:rPr>
          <w:rFonts w:asciiTheme="minorHAnsi" w:hAnsiTheme="minorHAnsi" w:cstheme="minorHAnsi"/>
          <w:color w:val="000000" w:themeColor="text1"/>
          <w:sz w:val="24"/>
          <w:szCs w:val="24"/>
        </w:rPr>
        <w:t xml:space="preserve">. The Program Integrity Unit was able to reach 121 consumers of the 510 active consumers in District 5 of which 11 were in </w:t>
      </w:r>
      <w:r w:rsidRPr="00B35DD6">
        <w:rPr>
          <w:rFonts w:asciiTheme="minorHAnsi" w:hAnsiTheme="minorHAnsi" w:cstheme="minorHAnsi"/>
          <w:i/>
          <w:iCs/>
          <w:color w:val="000000" w:themeColor="text1"/>
          <w:sz w:val="24"/>
          <w:szCs w:val="24"/>
        </w:rPr>
        <w:t xml:space="preserve">employed </w:t>
      </w:r>
      <w:r w:rsidRPr="00B35DD6">
        <w:rPr>
          <w:rFonts w:asciiTheme="minorHAnsi" w:hAnsiTheme="minorHAnsi" w:cstheme="minorHAnsi"/>
          <w:color w:val="000000" w:themeColor="text1"/>
          <w:sz w:val="24"/>
          <w:szCs w:val="24"/>
        </w:rPr>
        <w:t xml:space="preserve">status. Staff were able to reach 238 consumers out of 681 active consumers in District 6 of which 37 were in </w:t>
      </w:r>
      <w:r w:rsidRPr="00B35DD6">
        <w:rPr>
          <w:rFonts w:asciiTheme="minorHAnsi" w:hAnsiTheme="minorHAnsi" w:cstheme="minorHAnsi"/>
          <w:i/>
          <w:iCs/>
          <w:color w:val="000000" w:themeColor="text1"/>
          <w:sz w:val="24"/>
          <w:szCs w:val="24"/>
        </w:rPr>
        <w:t>employed</w:t>
      </w:r>
      <w:r w:rsidRPr="00B35DD6">
        <w:rPr>
          <w:rFonts w:asciiTheme="minorHAnsi" w:hAnsiTheme="minorHAnsi" w:cstheme="minorHAnsi"/>
          <w:color w:val="000000" w:themeColor="text1"/>
          <w:sz w:val="24"/>
          <w:szCs w:val="24"/>
        </w:rPr>
        <w:t xml:space="preserve"> status</w:t>
      </w:r>
      <w:r w:rsidR="00B16129" w:rsidRPr="00B35DD6">
        <w:rPr>
          <w:rFonts w:asciiTheme="minorHAnsi" w:hAnsiTheme="minorHAnsi" w:cstheme="minorHAnsi"/>
          <w:color w:val="000000" w:themeColor="text1"/>
          <w:sz w:val="24"/>
          <w:szCs w:val="24"/>
        </w:rPr>
        <w:t xml:space="preserve">. </w:t>
      </w:r>
      <w:r w:rsidRPr="00B35DD6">
        <w:rPr>
          <w:rFonts w:asciiTheme="minorHAnsi" w:hAnsiTheme="minorHAnsi" w:cstheme="minorHAnsi"/>
          <w:color w:val="000000" w:themeColor="text1"/>
          <w:sz w:val="24"/>
          <w:szCs w:val="24"/>
        </w:rPr>
        <w:t>The services section composite average indicate</w:t>
      </w:r>
      <w:r w:rsidR="00130BE3" w:rsidRPr="00B35DD6">
        <w:rPr>
          <w:rFonts w:asciiTheme="minorHAnsi" w:hAnsiTheme="minorHAnsi" w:cstheme="minorHAnsi"/>
          <w:color w:val="000000" w:themeColor="text1"/>
          <w:sz w:val="24"/>
          <w:szCs w:val="24"/>
        </w:rPr>
        <w:t>d</w:t>
      </w:r>
      <w:r w:rsidRPr="00B35DD6">
        <w:rPr>
          <w:rFonts w:asciiTheme="minorHAnsi" w:hAnsiTheme="minorHAnsi" w:cstheme="minorHAnsi"/>
          <w:color w:val="000000" w:themeColor="text1"/>
          <w:sz w:val="24"/>
          <w:szCs w:val="24"/>
        </w:rPr>
        <w:t xml:space="preserve"> an overall satisfaction of 3.00 in District 5 and 3.18 in District 6. Regarding the employment section, the overall weighted averages were 3.52 in District 5 and 3.29 in District 6. Regarding the recommendations, although some consumers reported being satisfied with the services provided in District 5, due to the high amount of counselor turnover, improvement in communication with consumers is recommended. Consumers expressed confusion and frustration with not knowing who their counselor(s) were and/or who to go to for assistance</w:t>
      </w:r>
      <w:r w:rsidR="00130BE3" w:rsidRPr="00B35DD6">
        <w:rPr>
          <w:rFonts w:asciiTheme="minorHAnsi" w:hAnsiTheme="minorHAnsi" w:cstheme="minorHAnsi"/>
          <w:color w:val="000000" w:themeColor="text1"/>
          <w:sz w:val="24"/>
          <w:szCs w:val="24"/>
        </w:rPr>
        <w:t xml:space="preserve">. </w:t>
      </w:r>
      <w:r w:rsidRPr="00B35DD6">
        <w:rPr>
          <w:rFonts w:asciiTheme="minorHAnsi" w:hAnsiTheme="minorHAnsi" w:cstheme="minorHAnsi"/>
          <w:color w:val="000000" w:themeColor="text1"/>
          <w:sz w:val="24"/>
          <w:szCs w:val="24"/>
        </w:rPr>
        <w:t xml:space="preserve">The consumers in District 6 were mostly satisfied with the </w:t>
      </w:r>
      <w:r w:rsidR="008106B0" w:rsidRPr="00B35DD6">
        <w:rPr>
          <w:rFonts w:asciiTheme="minorHAnsi" w:hAnsiTheme="minorHAnsi" w:cstheme="minorHAnsi"/>
          <w:color w:val="000000" w:themeColor="text1"/>
          <w:sz w:val="24"/>
          <w:szCs w:val="24"/>
        </w:rPr>
        <w:t>services provided; however, some consumers reported lack of communication due to counselor vacancies. They expressed concerns with counselors not returning phone calls and/or mails timely</w:t>
      </w:r>
      <w:r w:rsidR="00B16129" w:rsidRPr="00B35DD6">
        <w:rPr>
          <w:rFonts w:asciiTheme="minorHAnsi" w:hAnsiTheme="minorHAnsi" w:cstheme="minorHAnsi"/>
          <w:color w:val="000000" w:themeColor="text1"/>
          <w:sz w:val="24"/>
          <w:szCs w:val="24"/>
        </w:rPr>
        <w:t xml:space="preserve">. </w:t>
      </w:r>
      <w:r w:rsidR="008106B0" w:rsidRPr="00B35DD6">
        <w:rPr>
          <w:rFonts w:asciiTheme="minorHAnsi" w:hAnsiTheme="minorHAnsi" w:cstheme="minorHAnsi"/>
          <w:color w:val="000000" w:themeColor="text1"/>
          <w:sz w:val="24"/>
          <w:szCs w:val="24"/>
        </w:rPr>
        <w:t xml:space="preserve">The vacancies appear to be the main reported issues in District 6. The high turnover rate leads to a lapse in communication with established consumers. Vacancies appear to be the main reported issue within District 6 which leads to a lapse in communication established within consumers. He mentioned they are raising salaries to try to retain staff and understand rotating staff to cover caseloads causes confusion. </w:t>
      </w:r>
    </w:p>
    <w:p w14:paraId="67D2F22F" w14:textId="77777777" w:rsidR="008106B0" w:rsidRPr="00D0158A" w:rsidRDefault="008106B0" w:rsidP="008106B0">
      <w:pPr>
        <w:pStyle w:val="ListParagraph"/>
        <w:widowControl/>
        <w:autoSpaceDE/>
        <w:autoSpaceDN/>
        <w:ind w:left="1800" w:right="990" w:firstLine="0"/>
        <w:contextualSpacing/>
        <w:rPr>
          <w:rFonts w:asciiTheme="minorHAnsi" w:hAnsiTheme="minorHAnsi" w:cstheme="minorHAnsi"/>
          <w:color w:val="000000" w:themeColor="text1"/>
          <w:sz w:val="24"/>
          <w:szCs w:val="24"/>
        </w:rPr>
      </w:pPr>
    </w:p>
    <w:p w14:paraId="236EEDBC" w14:textId="77777777" w:rsidR="00B35DD6" w:rsidRDefault="00130BE3" w:rsidP="009B08F1">
      <w:pPr>
        <w:pStyle w:val="ListParagraph"/>
        <w:widowControl/>
        <w:numPr>
          <w:ilvl w:val="0"/>
          <w:numId w:val="95"/>
        </w:numPr>
        <w:autoSpaceDE/>
        <w:autoSpaceDN/>
        <w:ind w:left="1800" w:right="990"/>
        <w:contextualSpacing/>
        <w:rPr>
          <w:rFonts w:asciiTheme="minorHAnsi" w:hAnsiTheme="minorHAnsi" w:cstheme="minorHAnsi"/>
          <w:color w:val="000000" w:themeColor="text1"/>
          <w:sz w:val="24"/>
          <w:szCs w:val="24"/>
        </w:rPr>
      </w:pPr>
      <w:r w:rsidRPr="00D0158A">
        <w:rPr>
          <w:rFonts w:asciiTheme="minorHAnsi" w:hAnsiTheme="minorHAnsi" w:cstheme="minorHAnsi"/>
          <w:b/>
          <w:bCs/>
          <w:i/>
          <w:iCs/>
          <w:color w:val="000000" w:themeColor="text1"/>
          <w:sz w:val="24"/>
          <w:szCs w:val="24"/>
        </w:rPr>
        <w:t>Survey Comments/Discussion:</w:t>
      </w:r>
      <w:r w:rsidRPr="00D0158A">
        <w:rPr>
          <w:rFonts w:asciiTheme="minorHAnsi" w:hAnsiTheme="minorHAnsi" w:cstheme="minorHAnsi"/>
          <w:b/>
          <w:bCs/>
          <w:color w:val="000000" w:themeColor="text1"/>
          <w:sz w:val="24"/>
          <w:szCs w:val="24"/>
        </w:rPr>
        <w:t xml:space="preserve"> </w:t>
      </w:r>
      <w:r w:rsidR="007B50F5" w:rsidRPr="00D0158A">
        <w:rPr>
          <w:rFonts w:asciiTheme="minorHAnsi" w:hAnsiTheme="minorHAnsi" w:cstheme="minorHAnsi"/>
          <w:color w:val="000000" w:themeColor="text1"/>
          <w:sz w:val="24"/>
          <w:szCs w:val="24"/>
        </w:rPr>
        <w:t xml:space="preserve">Ms. Nash mentioned there are several counselor assistants who already have a bachelor’s degree. She mentioned she knows they must apply for the position but asked if they could transition to a </w:t>
      </w:r>
      <w:r w:rsidR="00CA69A3" w:rsidRPr="00D0158A">
        <w:rPr>
          <w:rFonts w:asciiTheme="minorHAnsi" w:hAnsiTheme="minorHAnsi" w:cstheme="minorHAnsi"/>
          <w:color w:val="000000" w:themeColor="text1"/>
          <w:sz w:val="24"/>
          <w:szCs w:val="24"/>
        </w:rPr>
        <w:t>counselor or</w:t>
      </w:r>
      <w:r w:rsidR="004D4421" w:rsidRPr="00D0158A">
        <w:rPr>
          <w:rFonts w:asciiTheme="minorHAnsi" w:hAnsiTheme="minorHAnsi" w:cstheme="minorHAnsi"/>
          <w:color w:val="000000" w:themeColor="text1"/>
          <w:sz w:val="24"/>
          <w:szCs w:val="24"/>
        </w:rPr>
        <w:t xml:space="preserve"> have a separate interview. She was informed no, </w:t>
      </w:r>
    </w:p>
    <w:p w14:paraId="17E60ACC" w14:textId="77777777" w:rsidR="00B35DD6" w:rsidRDefault="00B35DD6" w:rsidP="00B35DD6">
      <w:pPr>
        <w:pStyle w:val="ListParagraph"/>
        <w:widowControl/>
        <w:autoSpaceDE/>
        <w:autoSpaceDN/>
        <w:ind w:left="1800" w:right="990" w:firstLine="0"/>
        <w:contextualSpacing/>
        <w:rPr>
          <w:rFonts w:asciiTheme="minorHAnsi" w:hAnsiTheme="minorHAnsi" w:cstheme="minorHAnsi"/>
          <w:color w:val="000000" w:themeColor="text1"/>
          <w:sz w:val="24"/>
          <w:szCs w:val="24"/>
        </w:rPr>
      </w:pPr>
    </w:p>
    <w:p w14:paraId="77975A73" w14:textId="77777777" w:rsidR="00B35DD6" w:rsidRDefault="00B35DD6" w:rsidP="00B35DD6">
      <w:pPr>
        <w:pStyle w:val="ListParagraph"/>
        <w:widowControl/>
        <w:autoSpaceDE/>
        <w:autoSpaceDN/>
        <w:ind w:left="1800" w:right="990" w:firstLine="0"/>
        <w:contextualSpacing/>
        <w:rPr>
          <w:rFonts w:asciiTheme="minorHAnsi" w:hAnsiTheme="minorHAnsi" w:cstheme="minorHAnsi"/>
          <w:color w:val="000000" w:themeColor="text1"/>
          <w:sz w:val="24"/>
          <w:szCs w:val="24"/>
        </w:rPr>
      </w:pPr>
    </w:p>
    <w:p w14:paraId="04C7ABEB" w14:textId="77777777" w:rsidR="00B35DD6" w:rsidRDefault="00B35DD6" w:rsidP="00B35DD6">
      <w:pPr>
        <w:pStyle w:val="ListParagraph"/>
        <w:widowControl/>
        <w:autoSpaceDE/>
        <w:autoSpaceDN/>
        <w:ind w:left="1800" w:right="990" w:firstLine="0"/>
        <w:contextualSpacing/>
        <w:rPr>
          <w:rFonts w:asciiTheme="minorHAnsi" w:hAnsiTheme="minorHAnsi" w:cstheme="minorHAnsi"/>
          <w:color w:val="000000" w:themeColor="text1"/>
          <w:sz w:val="24"/>
          <w:szCs w:val="24"/>
        </w:rPr>
      </w:pPr>
    </w:p>
    <w:p w14:paraId="2BC7C569" w14:textId="77777777" w:rsidR="00B35DD6" w:rsidRPr="00D0158A" w:rsidRDefault="00B35DD6" w:rsidP="00B35DD6">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6E8606B" w14:textId="77777777" w:rsidR="00B35DD6" w:rsidRDefault="00B35DD6" w:rsidP="00B35DD6">
      <w:pPr>
        <w:pStyle w:val="ListParagraph"/>
        <w:widowControl/>
        <w:autoSpaceDE/>
        <w:autoSpaceDN/>
        <w:ind w:left="1800" w:right="990" w:firstLine="0"/>
        <w:contextualSpacing/>
        <w:rPr>
          <w:rFonts w:asciiTheme="minorHAnsi" w:hAnsiTheme="minorHAnsi" w:cstheme="minorHAnsi"/>
          <w:color w:val="000000" w:themeColor="text1"/>
          <w:sz w:val="24"/>
          <w:szCs w:val="24"/>
        </w:rPr>
      </w:pPr>
    </w:p>
    <w:p w14:paraId="10A29EA2" w14:textId="4C20C254" w:rsidR="004D4421" w:rsidRPr="00D0158A" w:rsidRDefault="004D4421" w:rsidP="00B35DD6">
      <w:pPr>
        <w:pStyle w:val="ListParagraph"/>
        <w:widowControl/>
        <w:autoSpaceDE/>
        <w:autoSpaceDN/>
        <w:ind w:left="180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but a lot of counselor assistants have been hired as counselors and some are even in management now. Mr. Bishop mentioned they have a meeting with the State Personnel Board, and they recognize state agencies have issues with hiring and vacancies. He discussed that they are looking at the rules at a state and personnel level which some will require state legislature approval. Ms. Nash also discussed the eligibility process when it comes to the medical records due to some clients in rural areas may only have access to a Nurse Practitioner. She inquired if the agency would be open to accepting those records</w:t>
      </w:r>
      <w:r w:rsidR="00B16129"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Young discussed OVRB records must be from an ophthalmologist and </w:t>
      </w:r>
      <w:r w:rsidR="00EC0243" w:rsidRPr="00D0158A">
        <w:rPr>
          <w:rFonts w:asciiTheme="minorHAnsi" w:hAnsiTheme="minorHAnsi" w:cstheme="minorHAnsi"/>
          <w:color w:val="000000" w:themeColor="text1"/>
          <w:sz w:val="24"/>
          <w:szCs w:val="24"/>
        </w:rPr>
        <w:t>Ms.</w:t>
      </w:r>
      <w:r w:rsidRPr="00D0158A">
        <w:rPr>
          <w:rFonts w:asciiTheme="minorHAnsi" w:hAnsiTheme="minorHAnsi" w:cstheme="minorHAnsi"/>
          <w:color w:val="000000" w:themeColor="text1"/>
          <w:sz w:val="24"/>
          <w:szCs w:val="24"/>
        </w:rPr>
        <w:t xml:space="preserve"> Hart </w:t>
      </w:r>
      <w:r w:rsidR="00075BF0">
        <w:rPr>
          <w:rFonts w:asciiTheme="minorHAnsi" w:hAnsiTheme="minorHAnsi" w:cstheme="minorHAnsi"/>
          <w:color w:val="000000" w:themeColor="text1"/>
          <w:sz w:val="24"/>
          <w:szCs w:val="24"/>
        </w:rPr>
        <w:t xml:space="preserve">commented that </w:t>
      </w:r>
      <w:r w:rsidR="00130BE3" w:rsidRPr="00D0158A">
        <w:rPr>
          <w:rFonts w:asciiTheme="minorHAnsi" w:hAnsiTheme="minorHAnsi" w:cstheme="minorHAnsi"/>
          <w:color w:val="000000" w:themeColor="text1"/>
          <w:sz w:val="24"/>
          <w:szCs w:val="24"/>
        </w:rPr>
        <w:t xml:space="preserve">much of it is </w:t>
      </w:r>
      <w:r w:rsidR="00075BF0">
        <w:rPr>
          <w:rFonts w:asciiTheme="minorHAnsi" w:hAnsiTheme="minorHAnsi" w:cstheme="minorHAnsi"/>
          <w:color w:val="000000" w:themeColor="text1"/>
          <w:sz w:val="24"/>
          <w:szCs w:val="24"/>
        </w:rPr>
        <w:t xml:space="preserve">due to </w:t>
      </w:r>
      <w:r w:rsidRPr="00D0158A">
        <w:rPr>
          <w:rFonts w:asciiTheme="minorHAnsi" w:hAnsiTheme="minorHAnsi" w:cstheme="minorHAnsi"/>
          <w:color w:val="000000" w:themeColor="text1"/>
          <w:sz w:val="24"/>
          <w:szCs w:val="24"/>
        </w:rPr>
        <w:t>federal law.</w:t>
      </w:r>
    </w:p>
    <w:p w14:paraId="7798E9EC" w14:textId="77777777" w:rsidR="004D4421" w:rsidRPr="00D0158A" w:rsidRDefault="004D4421" w:rsidP="006C13BF">
      <w:pPr>
        <w:pStyle w:val="ListParagraph"/>
        <w:widowControl/>
        <w:autoSpaceDE/>
        <w:autoSpaceDN/>
        <w:ind w:left="1080" w:right="990" w:firstLine="0"/>
        <w:contextualSpacing/>
        <w:rPr>
          <w:rFonts w:asciiTheme="minorHAnsi" w:hAnsiTheme="minorHAnsi" w:cstheme="minorHAnsi"/>
          <w:color w:val="000000" w:themeColor="text1"/>
          <w:sz w:val="24"/>
          <w:szCs w:val="24"/>
        </w:rPr>
      </w:pPr>
    </w:p>
    <w:p w14:paraId="7E0B7132" w14:textId="7BED1730" w:rsidR="004D4421" w:rsidRPr="00D0158A" w:rsidRDefault="00F23EDF" w:rsidP="006C13BF">
      <w:pPr>
        <w:pStyle w:val="ListParagraph"/>
        <w:widowControl/>
        <w:autoSpaceDE/>
        <w:autoSpaceDN/>
        <w:ind w:left="1080" w:right="990" w:firstLine="0"/>
        <w:contextualSpacing/>
        <w:rPr>
          <w:rFonts w:asciiTheme="minorHAnsi" w:hAnsiTheme="minorHAnsi" w:cstheme="minorHAnsi"/>
          <w:bCs/>
          <w:color w:val="000000" w:themeColor="text1"/>
          <w:sz w:val="24"/>
          <w:szCs w:val="24"/>
        </w:rPr>
      </w:pPr>
      <w:r w:rsidRPr="00D0158A">
        <w:rPr>
          <w:rFonts w:asciiTheme="minorHAnsi" w:hAnsiTheme="minorHAnsi" w:cstheme="minorHAnsi"/>
          <w:b/>
          <w:bCs/>
          <w:color w:val="000000" w:themeColor="text1"/>
          <w:sz w:val="24"/>
          <w:szCs w:val="24"/>
        </w:rPr>
        <w:t>Office of Business Development</w:t>
      </w:r>
      <w:r w:rsidR="004D4421" w:rsidRPr="00D0158A">
        <w:rPr>
          <w:rFonts w:asciiTheme="minorHAnsi" w:hAnsiTheme="minorHAnsi" w:cstheme="minorHAnsi"/>
          <w:b/>
          <w:bCs/>
          <w:color w:val="000000" w:themeColor="text1"/>
          <w:sz w:val="24"/>
          <w:szCs w:val="24"/>
        </w:rPr>
        <w:t xml:space="preserve"> (OBD) Program</w:t>
      </w:r>
      <w:r w:rsidR="003B6AE1" w:rsidRPr="00D0158A">
        <w:rPr>
          <w:rFonts w:asciiTheme="minorHAnsi" w:hAnsiTheme="minorHAnsi" w:cstheme="minorHAnsi"/>
          <w:b/>
          <w:bCs/>
          <w:color w:val="000000" w:themeColor="text1"/>
          <w:sz w:val="24"/>
          <w:szCs w:val="24"/>
        </w:rPr>
        <w:t xml:space="preserve">: </w:t>
      </w:r>
      <w:r w:rsidR="004D4421" w:rsidRPr="00D0158A">
        <w:rPr>
          <w:rFonts w:asciiTheme="minorHAnsi" w:hAnsiTheme="minorHAnsi" w:cstheme="minorHAnsi"/>
          <w:color w:val="000000" w:themeColor="text1"/>
          <w:sz w:val="24"/>
          <w:szCs w:val="24"/>
        </w:rPr>
        <w:t xml:space="preserve"> Mr. Woodward</w:t>
      </w:r>
      <w:r w:rsidR="003B6AE1" w:rsidRPr="00D0158A">
        <w:rPr>
          <w:rFonts w:asciiTheme="minorHAnsi" w:hAnsiTheme="minorHAnsi" w:cstheme="minorHAnsi"/>
          <w:color w:val="000000" w:themeColor="text1"/>
          <w:sz w:val="24"/>
          <w:szCs w:val="24"/>
        </w:rPr>
        <w:t xml:space="preserve"> presented the </w:t>
      </w:r>
      <w:r w:rsidR="003B6AE1" w:rsidRPr="00D0158A">
        <w:rPr>
          <w:rFonts w:asciiTheme="minorHAnsi" w:hAnsiTheme="minorHAnsi" w:cstheme="minorHAnsi"/>
          <w:b/>
          <w:bCs/>
          <w:color w:val="000000" w:themeColor="text1"/>
          <w:sz w:val="24"/>
          <w:szCs w:val="24"/>
        </w:rPr>
        <w:t>OBD Program report</w:t>
      </w:r>
      <w:r w:rsidR="00B16129" w:rsidRPr="00D0158A">
        <w:rPr>
          <w:rFonts w:asciiTheme="minorHAnsi" w:hAnsiTheme="minorHAnsi" w:cstheme="minorHAnsi"/>
          <w:color w:val="000000" w:themeColor="text1"/>
          <w:sz w:val="24"/>
          <w:szCs w:val="24"/>
        </w:rPr>
        <w:t xml:space="preserve">. </w:t>
      </w:r>
      <w:r w:rsidR="004D4421" w:rsidRPr="00D0158A">
        <w:rPr>
          <w:rFonts w:asciiTheme="minorHAnsi" w:hAnsiTheme="minorHAnsi" w:cstheme="minorHAnsi"/>
          <w:color w:val="000000" w:themeColor="text1"/>
          <w:sz w:val="24"/>
          <w:szCs w:val="24"/>
        </w:rPr>
        <w:t>OBD</w:t>
      </w:r>
      <w:r w:rsidR="004D4421" w:rsidRPr="00D0158A">
        <w:rPr>
          <w:rFonts w:asciiTheme="minorHAnsi" w:hAnsiTheme="minorHAnsi" w:cstheme="minorHAnsi"/>
          <w:bCs/>
          <w:color w:val="000000" w:themeColor="text1"/>
          <w:sz w:val="24"/>
          <w:szCs w:val="24"/>
        </w:rPr>
        <w:t xml:space="preserve"> had 2</w:t>
      </w:r>
      <w:r w:rsidR="009B08F1" w:rsidRPr="00D0158A">
        <w:rPr>
          <w:rFonts w:asciiTheme="minorHAnsi" w:hAnsiTheme="minorHAnsi" w:cstheme="minorHAnsi"/>
          <w:bCs/>
          <w:color w:val="000000" w:themeColor="text1"/>
          <w:sz w:val="24"/>
          <w:szCs w:val="24"/>
        </w:rPr>
        <w:t xml:space="preserve"> (Madison County School District and Pearl)</w:t>
      </w:r>
      <w:r w:rsidR="004D4421" w:rsidRPr="00D0158A">
        <w:rPr>
          <w:rFonts w:asciiTheme="minorHAnsi" w:hAnsiTheme="minorHAnsi" w:cstheme="minorHAnsi"/>
          <w:bCs/>
          <w:color w:val="000000" w:themeColor="text1"/>
          <w:sz w:val="24"/>
          <w:szCs w:val="24"/>
        </w:rPr>
        <w:t xml:space="preserve"> job extravaganza</w:t>
      </w:r>
      <w:r w:rsidR="008853D0" w:rsidRPr="00D0158A">
        <w:rPr>
          <w:rFonts w:asciiTheme="minorHAnsi" w:hAnsiTheme="minorHAnsi" w:cstheme="minorHAnsi"/>
          <w:bCs/>
          <w:color w:val="000000" w:themeColor="text1"/>
          <w:sz w:val="24"/>
          <w:szCs w:val="24"/>
        </w:rPr>
        <w:t xml:space="preserve">s during </w:t>
      </w:r>
      <w:r w:rsidR="004D4421" w:rsidRPr="00D0158A">
        <w:rPr>
          <w:rFonts w:asciiTheme="minorHAnsi" w:hAnsiTheme="minorHAnsi" w:cstheme="minorHAnsi"/>
          <w:bCs/>
          <w:color w:val="000000" w:themeColor="text1"/>
          <w:sz w:val="24"/>
          <w:szCs w:val="24"/>
        </w:rPr>
        <w:t>September 25</w:t>
      </w:r>
      <w:r w:rsidR="008853D0" w:rsidRPr="00D0158A">
        <w:rPr>
          <w:rFonts w:asciiTheme="minorHAnsi" w:hAnsiTheme="minorHAnsi" w:cstheme="minorHAnsi"/>
          <w:bCs/>
          <w:color w:val="000000" w:themeColor="text1"/>
          <w:sz w:val="24"/>
          <w:szCs w:val="24"/>
        </w:rPr>
        <w:t>-</w:t>
      </w:r>
      <w:r w:rsidR="004D4421" w:rsidRPr="00D0158A">
        <w:rPr>
          <w:rFonts w:asciiTheme="minorHAnsi" w:hAnsiTheme="minorHAnsi" w:cstheme="minorHAnsi"/>
          <w:bCs/>
          <w:color w:val="000000" w:themeColor="text1"/>
          <w:sz w:val="24"/>
          <w:szCs w:val="24"/>
        </w:rPr>
        <w:t>29</w:t>
      </w:r>
      <w:r w:rsidR="008853D0" w:rsidRPr="00D0158A">
        <w:rPr>
          <w:rFonts w:asciiTheme="minorHAnsi" w:hAnsiTheme="minorHAnsi" w:cstheme="minorHAnsi"/>
          <w:bCs/>
          <w:color w:val="000000" w:themeColor="text1"/>
          <w:sz w:val="24"/>
          <w:szCs w:val="24"/>
        </w:rPr>
        <w:t>th</w:t>
      </w:r>
      <w:r w:rsidR="004D4421" w:rsidRPr="00D0158A">
        <w:rPr>
          <w:rFonts w:asciiTheme="minorHAnsi" w:hAnsiTheme="minorHAnsi" w:cstheme="minorHAnsi"/>
          <w:bCs/>
          <w:color w:val="000000" w:themeColor="text1"/>
          <w:sz w:val="24"/>
          <w:szCs w:val="24"/>
        </w:rPr>
        <w:t xml:space="preserve">. These </w:t>
      </w:r>
      <w:r w:rsidR="004D4421" w:rsidRPr="00D0158A">
        <w:rPr>
          <w:rFonts w:asciiTheme="minorHAnsi" w:hAnsiTheme="minorHAnsi" w:cstheme="minorHAnsi"/>
          <w:b/>
          <w:color w:val="000000" w:themeColor="text1"/>
          <w:sz w:val="24"/>
          <w:szCs w:val="24"/>
        </w:rPr>
        <w:t>job extravaganza</w:t>
      </w:r>
      <w:r w:rsidR="008853D0" w:rsidRPr="00D0158A">
        <w:rPr>
          <w:rFonts w:asciiTheme="minorHAnsi" w:hAnsiTheme="minorHAnsi" w:cstheme="minorHAnsi"/>
          <w:b/>
          <w:color w:val="000000" w:themeColor="text1"/>
          <w:sz w:val="24"/>
          <w:szCs w:val="24"/>
        </w:rPr>
        <w:t>s</w:t>
      </w:r>
      <w:r w:rsidR="004D4421" w:rsidRPr="00D0158A">
        <w:rPr>
          <w:rFonts w:asciiTheme="minorHAnsi" w:hAnsiTheme="minorHAnsi" w:cstheme="minorHAnsi"/>
          <w:bCs/>
          <w:color w:val="000000" w:themeColor="text1"/>
          <w:sz w:val="24"/>
          <w:szCs w:val="24"/>
        </w:rPr>
        <w:t xml:space="preserve"> focus on age groups between the age of 16</w:t>
      </w:r>
      <w:r w:rsidR="008853D0" w:rsidRPr="00D0158A">
        <w:rPr>
          <w:rFonts w:asciiTheme="minorHAnsi" w:hAnsiTheme="minorHAnsi" w:cstheme="minorHAnsi"/>
          <w:bCs/>
          <w:color w:val="000000" w:themeColor="text1"/>
          <w:sz w:val="24"/>
          <w:szCs w:val="24"/>
        </w:rPr>
        <w:t>-21</w:t>
      </w:r>
      <w:r w:rsidR="004D4421" w:rsidRPr="00D0158A">
        <w:rPr>
          <w:rFonts w:asciiTheme="minorHAnsi" w:hAnsiTheme="minorHAnsi" w:cstheme="minorHAnsi"/>
          <w:bCs/>
          <w:color w:val="000000" w:themeColor="text1"/>
          <w:sz w:val="24"/>
          <w:szCs w:val="24"/>
        </w:rPr>
        <w:t xml:space="preserve"> of working age. There was a total of 170 young adults who attended both days. Businesses are asked to bring a </w:t>
      </w:r>
      <w:r w:rsidR="009B08F1" w:rsidRPr="00D0158A">
        <w:rPr>
          <w:rFonts w:asciiTheme="minorHAnsi" w:hAnsiTheme="minorHAnsi" w:cstheme="minorHAnsi"/>
          <w:bCs/>
          <w:color w:val="000000" w:themeColor="text1"/>
          <w:sz w:val="24"/>
          <w:szCs w:val="24"/>
        </w:rPr>
        <w:t>‘</w:t>
      </w:r>
      <w:r w:rsidR="004D4421" w:rsidRPr="00D0158A">
        <w:rPr>
          <w:rFonts w:asciiTheme="minorHAnsi" w:hAnsiTheme="minorHAnsi" w:cstheme="minorHAnsi"/>
          <w:bCs/>
          <w:color w:val="000000" w:themeColor="text1"/>
          <w:sz w:val="24"/>
          <w:szCs w:val="24"/>
        </w:rPr>
        <w:t>piece of their business</w:t>
      </w:r>
      <w:r w:rsidR="009B08F1" w:rsidRPr="00D0158A">
        <w:rPr>
          <w:rFonts w:asciiTheme="minorHAnsi" w:hAnsiTheme="minorHAnsi" w:cstheme="minorHAnsi"/>
          <w:bCs/>
          <w:color w:val="000000" w:themeColor="text1"/>
          <w:sz w:val="24"/>
          <w:szCs w:val="24"/>
        </w:rPr>
        <w:t>’</w:t>
      </w:r>
      <w:r w:rsidR="004D4421" w:rsidRPr="00D0158A">
        <w:rPr>
          <w:rFonts w:asciiTheme="minorHAnsi" w:hAnsiTheme="minorHAnsi" w:cstheme="minorHAnsi"/>
          <w:bCs/>
          <w:color w:val="000000" w:themeColor="text1"/>
          <w:sz w:val="24"/>
          <w:szCs w:val="24"/>
        </w:rPr>
        <w:t xml:space="preserve"> to the event and allow students to participate. There was a dump truck, forklift simulator, Brown Bottling Company, police officers and firefighters. Participants had an opportunity to tour the extravaganza over the course of 2 days and spent </w:t>
      </w:r>
      <w:r w:rsidR="009B08F1" w:rsidRPr="00D0158A">
        <w:rPr>
          <w:rFonts w:asciiTheme="minorHAnsi" w:hAnsiTheme="minorHAnsi" w:cstheme="minorHAnsi"/>
          <w:bCs/>
          <w:color w:val="000000" w:themeColor="text1"/>
          <w:sz w:val="24"/>
          <w:szCs w:val="24"/>
        </w:rPr>
        <w:t>4-5</w:t>
      </w:r>
      <w:r w:rsidR="004D4421" w:rsidRPr="00D0158A">
        <w:rPr>
          <w:rFonts w:asciiTheme="minorHAnsi" w:hAnsiTheme="minorHAnsi" w:cstheme="minorHAnsi"/>
          <w:bCs/>
          <w:color w:val="000000" w:themeColor="text1"/>
          <w:sz w:val="24"/>
          <w:szCs w:val="24"/>
        </w:rPr>
        <w:t xml:space="preserve"> hours learning about different businesses. This helps with Pre-ETS and opens young adults to different career goals</w:t>
      </w:r>
      <w:r w:rsidR="009B08F1" w:rsidRPr="00D0158A">
        <w:rPr>
          <w:rFonts w:asciiTheme="minorHAnsi" w:hAnsiTheme="minorHAnsi" w:cstheme="minorHAnsi"/>
          <w:bCs/>
          <w:color w:val="000000" w:themeColor="text1"/>
          <w:sz w:val="24"/>
          <w:szCs w:val="24"/>
        </w:rPr>
        <w:t xml:space="preserve">. </w:t>
      </w:r>
      <w:r w:rsidR="004D4421" w:rsidRPr="00D0158A">
        <w:rPr>
          <w:rFonts w:asciiTheme="minorHAnsi" w:hAnsiTheme="minorHAnsi" w:cstheme="minorHAnsi"/>
          <w:bCs/>
          <w:color w:val="000000" w:themeColor="text1"/>
          <w:sz w:val="24"/>
          <w:szCs w:val="24"/>
        </w:rPr>
        <w:t xml:space="preserve">They have </w:t>
      </w:r>
      <w:r w:rsidR="009B08F1" w:rsidRPr="00D0158A">
        <w:rPr>
          <w:rFonts w:asciiTheme="minorHAnsi" w:hAnsiTheme="minorHAnsi" w:cstheme="minorHAnsi"/>
          <w:bCs/>
          <w:color w:val="000000" w:themeColor="text1"/>
          <w:sz w:val="24"/>
          <w:szCs w:val="24"/>
        </w:rPr>
        <w:t xml:space="preserve">received </w:t>
      </w:r>
      <w:r w:rsidR="004D4421" w:rsidRPr="00D0158A">
        <w:rPr>
          <w:rFonts w:asciiTheme="minorHAnsi" w:hAnsiTheme="minorHAnsi" w:cstheme="minorHAnsi"/>
          <w:bCs/>
          <w:color w:val="000000" w:themeColor="text1"/>
          <w:sz w:val="24"/>
          <w:szCs w:val="24"/>
        </w:rPr>
        <w:t xml:space="preserve">feedback from different skills and are working towards </w:t>
      </w:r>
      <w:r w:rsidR="009B08F1" w:rsidRPr="00D0158A">
        <w:rPr>
          <w:rFonts w:asciiTheme="minorHAnsi" w:hAnsiTheme="minorHAnsi" w:cstheme="minorHAnsi"/>
          <w:bCs/>
          <w:color w:val="000000" w:themeColor="text1"/>
          <w:sz w:val="24"/>
          <w:szCs w:val="24"/>
        </w:rPr>
        <w:t xml:space="preserve">a goal of having </w:t>
      </w:r>
      <w:r w:rsidR="004D4421" w:rsidRPr="00D0158A">
        <w:rPr>
          <w:rFonts w:asciiTheme="minorHAnsi" w:hAnsiTheme="minorHAnsi" w:cstheme="minorHAnsi"/>
          <w:bCs/>
          <w:color w:val="000000" w:themeColor="text1"/>
          <w:sz w:val="24"/>
          <w:szCs w:val="24"/>
        </w:rPr>
        <w:t>15</w:t>
      </w:r>
      <w:r w:rsidR="009B08F1" w:rsidRPr="00D0158A">
        <w:rPr>
          <w:rFonts w:asciiTheme="minorHAnsi" w:hAnsiTheme="minorHAnsi" w:cstheme="minorHAnsi"/>
          <w:bCs/>
          <w:color w:val="000000" w:themeColor="text1"/>
          <w:sz w:val="24"/>
          <w:szCs w:val="24"/>
        </w:rPr>
        <w:t xml:space="preserve">+ </w:t>
      </w:r>
      <w:r w:rsidR="004D4421" w:rsidRPr="00D0158A">
        <w:rPr>
          <w:rFonts w:asciiTheme="minorHAnsi" w:hAnsiTheme="minorHAnsi" w:cstheme="minorHAnsi"/>
          <w:bCs/>
          <w:color w:val="000000" w:themeColor="text1"/>
          <w:sz w:val="24"/>
          <w:szCs w:val="24"/>
        </w:rPr>
        <w:t xml:space="preserve">events within a year to meet the needs of the state. They are still working on the job fairs and the virtual workforce tours to give career exploration for VR clients and counselors. They are also working on getting the career counselors more involved in the job placement process and making sure clients are VR ready and job ready for employment. Ms. Meruvia asked that SRC members receive an </w:t>
      </w:r>
      <w:r w:rsidR="004D4421" w:rsidRPr="00D0158A">
        <w:rPr>
          <w:rFonts w:asciiTheme="minorHAnsi" w:hAnsiTheme="minorHAnsi" w:cstheme="minorHAnsi"/>
          <w:b/>
          <w:color w:val="000000" w:themeColor="text1"/>
          <w:sz w:val="24"/>
          <w:szCs w:val="24"/>
        </w:rPr>
        <w:t>invitation to the OBD events</w:t>
      </w:r>
      <w:r w:rsidR="004D4421" w:rsidRPr="00D0158A">
        <w:rPr>
          <w:rFonts w:asciiTheme="minorHAnsi" w:hAnsiTheme="minorHAnsi" w:cstheme="minorHAnsi"/>
          <w:bCs/>
          <w:color w:val="000000" w:themeColor="text1"/>
          <w:sz w:val="24"/>
          <w:szCs w:val="24"/>
        </w:rPr>
        <w:t xml:space="preserve">. </w:t>
      </w:r>
    </w:p>
    <w:p w14:paraId="31C6A835" w14:textId="77777777" w:rsidR="004D4421" w:rsidRPr="00D0158A" w:rsidRDefault="004D4421" w:rsidP="006C13BF">
      <w:pPr>
        <w:pStyle w:val="ListParagraph"/>
        <w:widowControl/>
        <w:autoSpaceDE/>
        <w:autoSpaceDN/>
        <w:ind w:left="1080" w:right="990" w:firstLine="0"/>
        <w:contextualSpacing/>
        <w:rPr>
          <w:rFonts w:asciiTheme="minorHAnsi" w:hAnsiTheme="minorHAnsi" w:cstheme="minorHAnsi"/>
          <w:bCs/>
          <w:color w:val="000000" w:themeColor="text1"/>
          <w:sz w:val="24"/>
          <w:szCs w:val="24"/>
        </w:rPr>
      </w:pPr>
    </w:p>
    <w:p w14:paraId="3A825B07" w14:textId="1D619D18" w:rsidR="00924E10" w:rsidRPr="00D0158A" w:rsidRDefault="00F23EDF" w:rsidP="00924E10">
      <w:pPr>
        <w:pStyle w:val="ListParagraph"/>
        <w:widowControl/>
        <w:autoSpaceDE/>
        <w:autoSpaceDN/>
        <w:ind w:left="1080" w:right="990" w:firstLine="0"/>
        <w:contextualSpacing/>
        <w:rPr>
          <w:rFonts w:asciiTheme="minorHAnsi" w:eastAsiaTheme="minorEastAsia"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Advisory Committee</w:t>
      </w:r>
      <w:r w:rsidR="00624525">
        <w:rPr>
          <w:rFonts w:asciiTheme="minorHAnsi" w:hAnsiTheme="minorHAnsi" w:cstheme="minorHAnsi"/>
          <w:b/>
          <w:bCs/>
          <w:color w:val="000000" w:themeColor="text1"/>
          <w:sz w:val="24"/>
          <w:szCs w:val="24"/>
        </w:rPr>
        <w:t>-</w:t>
      </w:r>
      <w:r w:rsidRPr="00D0158A">
        <w:rPr>
          <w:rFonts w:asciiTheme="minorHAnsi" w:hAnsiTheme="minorHAnsi" w:cstheme="minorHAnsi"/>
          <w:b/>
          <w:bCs/>
          <w:color w:val="000000" w:themeColor="text1"/>
          <w:sz w:val="24"/>
          <w:szCs w:val="24"/>
        </w:rPr>
        <w:t>Coordinate with other councils:</w:t>
      </w:r>
      <w:r w:rsidR="0011179E" w:rsidRPr="00D0158A">
        <w:rPr>
          <w:rFonts w:asciiTheme="minorHAnsi" w:hAnsiTheme="minorHAnsi" w:cstheme="minorHAnsi"/>
          <w:b/>
          <w:bCs/>
          <w:color w:val="000000" w:themeColor="text1"/>
          <w:sz w:val="24"/>
          <w:szCs w:val="24"/>
        </w:rPr>
        <w:t xml:space="preserve"> </w:t>
      </w:r>
      <w:r w:rsidRPr="00D0158A">
        <w:rPr>
          <w:rFonts w:asciiTheme="minorHAnsi" w:eastAsiaTheme="minorEastAsia" w:hAnsiTheme="minorHAnsi" w:cstheme="minorHAnsi"/>
          <w:b/>
          <w:bCs/>
          <w:color w:val="000000" w:themeColor="text1"/>
          <w:sz w:val="24"/>
          <w:szCs w:val="24"/>
        </w:rPr>
        <w:t>Mississippi Council on Developmental Disabilitie</w:t>
      </w:r>
      <w:r w:rsidR="00F47EC5" w:rsidRPr="00D0158A">
        <w:rPr>
          <w:rFonts w:asciiTheme="minorHAnsi" w:eastAsiaTheme="minorEastAsia" w:hAnsiTheme="minorHAnsi" w:cstheme="minorHAnsi"/>
          <w:b/>
          <w:bCs/>
          <w:color w:val="000000" w:themeColor="text1"/>
          <w:sz w:val="24"/>
          <w:szCs w:val="24"/>
        </w:rPr>
        <w:t xml:space="preserve">s </w:t>
      </w:r>
      <w:r w:rsidRPr="00D0158A">
        <w:rPr>
          <w:rFonts w:asciiTheme="minorHAnsi" w:eastAsiaTheme="minorEastAsia" w:hAnsiTheme="minorHAnsi" w:cstheme="minorHAnsi"/>
          <w:b/>
          <w:bCs/>
          <w:color w:val="000000" w:themeColor="text1"/>
          <w:sz w:val="24"/>
          <w:szCs w:val="24"/>
        </w:rPr>
        <w:t>Charles Hughes</w:t>
      </w:r>
      <w:r w:rsidR="00996CD7" w:rsidRPr="00D0158A">
        <w:rPr>
          <w:rFonts w:asciiTheme="minorHAnsi" w:eastAsiaTheme="minorEastAsia" w:hAnsiTheme="minorHAnsi" w:cstheme="minorHAnsi"/>
          <w:b/>
          <w:bCs/>
          <w:color w:val="000000" w:themeColor="text1"/>
          <w:sz w:val="24"/>
          <w:szCs w:val="24"/>
        </w:rPr>
        <w:t xml:space="preserve">. </w:t>
      </w:r>
      <w:r w:rsidR="0011179E" w:rsidRPr="00D0158A">
        <w:rPr>
          <w:rFonts w:asciiTheme="minorHAnsi" w:hAnsiTheme="minorHAnsi" w:cstheme="minorHAnsi"/>
          <w:color w:val="000000" w:themeColor="text1"/>
          <w:sz w:val="24"/>
          <w:szCs w:val="24"/>
        </w:rPr>
        <w:t>Mr. Charles Hughes, Director of the Council on Developmental Disabilities, was invited to participate in the SRC meeting, and his presentation is discussed in detail</w:t>
      </w:r>
      <w:r w:rsidR="00075BF0">
        <w:rPr>
          <w:rFonts w:asciiTheme="minorHAnsi" w:hAnsiTheme="minorHAnsi" w:cstheme="minorHAnsi"/>
          <w:color w:val="000000" w:themeColor="text1"/>
          <w:sz w:val="24"/>
          <w:szCs w:val="24"/>
        </w:rPr>
        <w:t xml:space="preserve"> </w:t>
      </w:r>
      <w:r w:rsidR="0011179E" w:rsidRPr="00D0158A">
        <w:rPr>
          <w:rFonts w:asciiTheme="minorHAnsi" w:hAnsiTheme="minorHAnsi" w:cstheme="minorHAnsi"/>
          <w:color w:val="000000" w:themeColor="text1"/>
          <w:sz w:val="24"/>
          <w:szCs w:val="24"/>
        </w:rPr>
        <w:t>under</w:t>
      </w:r>
      <w:r w:rsidR="0011179E" w:rsidRPr="00CA00ED">
        <w:rPr>
          <w:rFonts w:asciiTheme="minorHAnsi" w:hAnsiTheme="minorHAnsi" w:cstheme="minorHAnsi"/>
          <w:i/>
          <w:iCs/>
          <w:color w:val="000000" w:themeColor="text1"/>
          <w:sz w:val="24"/>
          <w:szCs w:val="24"/>
        </w:rPr>
        <w:t xml:space="preserve"> Section V (B), Coordinate with Other Councils/Organizations</w:t>
      </w:r>
      <w:r w:rsidR="0011179E" w:rsidRPr="00D0158A">
        <w:rPr>
          <w:rFonts w:asciiTheme="minorHAnsi"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The Mississippi Council on Developmental Disabilities is a federally funded program through the administration of community living. Mr. Hughes announced they were approved to get a secondary program in Mississippi</w:t>
      </w:r>
      <w:r w:rsidR="00CA00ED">
        <w:rPr>
          <w:rFonts w:asciiTheme="minorHAnsi" w:eastAsiaTheme="minorEastAsia" w:hAnsiTheme="minorHAnsi" w:cstheme="minorHAnsi"/>
          <w:color w:val="000000" w:themeColor="text1"/>
          <w:sz w:val="24"/>
          <w:szCs w:val="24"/>
        </w:rPr>
        <w:t xml:space="preserve">. Student </w:t>
      </w:r>
      <w:r w:rsidRPr="00D0158A">
        <w:rPr>
          <w:rFonts w:asciiTheme="minorHAnsi" w:eastAsiaTheme="minorEastAsia" w:hAnsiTheme="minorHAnsi" w:cstheme="minorHAnsi"/>
          <w:color w:val="000000" w:themeColor="text1"/>
          <w:sz w:val="24"/>
          <w:szCs w:val="24"/>
        </w:rPr>
        <w:t xml:space="preserve">recruitment will begin next semester and the students will begin the program in the fall of 2024. This program is a certificate program for students with intellectual disabilities. In addition to the classroom hours, students can also participate </w:t>
      </w:r>
      <w:r w:rsidR="00924E10" w:rsidRPr="00D0158A">
        <w:rPr>
          <w:rFonts w:asciiTheme="minorHAnsi" w:eastAsiaTheme="minorEastAsia" w:hAnsiTheme="minorHAnsi" w:cstheme="minorHAnsi"/>
          <w:color w:val="000000" w:themeColor="text1"/>
          <w:sz w:val="24"/>
          <w:szCs w:val="24"/>
        </w:rPr>
        <w:t xml:space="preserve">in an internship, peer mentoring and volunteer work. Students who participate in this program do not have to reside on campus. Ms. Meruvia discussed information received about this program will be given to attendees who can </w:t>
      </w:r>
      <w:r w:rsidR="00924E10" w:rsidRPr="00850BEF">
        <w:rPr>
          <w:rFonts w:asciiTheme="minorHAnsi" w:eastAsiaTheme="minorEastAsia" w:hAnsiTheme="minorHAnsi" w:cstheme="minorHAnsi"/>
          <w:b/>
          <w:bCs/>
          <w:color w:val="000000" w:themeColor="text1"/>
          <w:sz w:val="24"/>
          <w:szCs w:val="24"/>
        </w:rPr>
        <w:t>advertise in their stakeholder groups</w:t>
      </w:r>
      <w:r w:rsidR="00924E10" w:rsidRPr="00D0158A">
        <w:rPr>
          <w:rFonts w:asciiTheme="minorHAnsi" w:eastAsiaTheme="minorEastAsia" w:hAnsiTheme="minorHAnsi" w:cstheme="minorHAnsi"/>
          <w:color w:val="000000" w:themeColor="text1"/>
          <w:sz w:val="24"/>
          <w:szCs w:val="24"/>
        </w:rPr>
        <w:t xml:space="preserve">. </w:t>
      </w:r>
    </w:p>
    <w:p w14:paraId="35EB01E5" w14:textId="307AA5EC" w:rsidR="00924E10" w:rsidRPr="00D0158A" w:rsidRDefault="00924E10" w:rsidP="00924E10">
      <w:pPr>
        <w:pStyle w:val="Heading2"/>
        <w:spacing w:line="240" w:lineRule="auto"/>
        <w:ind w:right="990"/>
        <w:rPr>
          <w:rFonts w:asciiTheme="minorHAnsi" w:hAnsiTheme="minorHAnsi" w:cstheme="minorHAnsi"/>
          <w:b w:val="0"/>
          <w:bCs w:val="0"/>
          <w:color w:val="000000" w:themeColor="text1"/>
          <w:sz w:val="24"/>
          <w:szCs w:val="24"/>
        </w:rPr>
      </w:pPr>
    </w:p>
    <w:p w14:paraId="13B48CAE" w14:textId="75E9DEF4" w:rsidR="00924E10" w:rsidRPr="00D0158A" w:rsidRDefault="00924E10" w:rsidP="00924E10">
      <w:pPr>
        <w:pStyle w:val="ListParagraph"/>
        <w:shd w:val="clear" w:color="auto" w:fill="FFFFFF" w:themeFill="background1"/>
        <w:ind w:left="1080" w:right="990" w:firstLine="0"/>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 xml:space="preserve">The next quarterly meeting will be </w:t>
      </w:r>
      <w:r w:rsidRPr="00D0158A">
        <w:rPr>
          <w:rFonts w:asciiTheme="minorHAnsi" w:hAnsiTheme="minorHAnsi" w:cstheme="minorHAnsi"/>
          <w:b/>
          <w:bCs/>
          <w:color w:val="000000" w:themeColor="text1"/>
          <w:sz w:val="24"/>
          <w:szCs w:val="24"/>
        </w:rPr>
        <w:t>December 8</w:t>
      </w:r>
      <w:r w:rsidRPr="00D0158A">
        <w:rPr>
          <w:rFonts w:asciiTheme="minorHAnsi" w:hAnsiTheme="minorHAnsi" w:cstheme="minorHAnsi"/>
          <w:color w:val="000000" w:themeColor="text1"/>
          <w:sz w:val="24"/>
          <w:szCs w:val="24"/>
        </w:rPr>
        <w:t xml:space="preserve"> in North Mississippi. There was a discussion about </w:t>
      </w:r>
      <w:r w:rsidRPr="00850BEF">
        <w:rPr>
          <w:rFonts w:asciiTheme="minorHAnsi" w:hAnsiTheme="minorHAnsi" w:cstheme="minorHAnsi"/>
          <w:b/>
          <w:bCs/>
          <w:color w:val="000000" w:themeColor="text1"/>
          <w:sz w:val="24"/>
          <w:szCs w:val="24"/>
        </w:rPr>
        <w:t>touring Sephora</w:t>
      </w:r>
      <w:r w:rsidRPr="00850BEF">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Ms. Meruvia requested a</w:t>
      </w:r>
      <w:r w:rsidRPr="00D0158A">
        <w:rPr>
          <w:rFonts w:asciiTheme="minorHAnsi" w:hAnsiTheme="minorHAnsi" w:cstheme="minorHAnsi"/>
          <w:b/>
          <w:bCs/>
          <w:color w:val="000000" w:themeColor="text1"/>
          <w:sz w:val="24"/>
          <w:szCs w:val="24"/>
        </w:rPr>
        <w:t xml:space="preserve"> listing of all SRC members</w:t>
      </w:r>
      <w:r w:rsidRPr="00D0158A">
        <w:rPr>
          <w:rFonts w:asciiTheme="minorHAnsi" w:hAnsiTheme="minorHAnsi" w:cstheme="minorHAnsi"/>
          <w:color w:val="000000" w:themeColor="text1"/>
          <w:sz w:val="24"/>
          <w:szCs w:val="24"/>
        </w:rPr>
        <w:t xml:space="preserve"> to be sent to SRC members and list the terms for serving. </w:t>
      </w:r>
    </w:p>
    <w:p w14:paraId="6E1FC891"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4001F1BB"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07D8ED64"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35EF1C72"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21DDAC87" w14:textId="77777777" w:rsidR="006D330C" w:rsidRDefault="006D330C" w:rsidP="00924E10">
      <w:pPr>
        <w:pStyle w:val="BodyText"/>
        <w:tabs>
          <w:tab w:val="left" w:pos="11160"/>
        </w:tabs>
        <w:ind w:left="720" w:right="990"/>
        <w:rPr>
          <w:rFonts w:asciiTheme="minorHAnsi" w:hAnsiTheme="minorHAnsi" w:cstheme="minorHAnsi"/>
          <w:color w:val="000000" w:themeColor="text1"/>
          <w:sz w:val="24"/>
          <w:szCs w:val="24"/>
        </w:rPr>
      </w:pPr>
    </w:p>
    <w:p w14:paraId="28FF13A0"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0024CC9F"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4785E1BD" w14:textId="77777777" w:rsidR="006D330C" w:rsidRDefault="006D330C" w:rsidP="00924E10">
      <w:pPr>
        <w:pStyle w:val="BodyText"/>
        <w:tabs>
          <w:tab w:val="left" w:pos="11160"/>
        </w:tabs>
        <w:ind w:left="720" w:right="990"/>
        <w:rPr>
          <w:rFonts w:asciiTheme="minorHAnsi" w:hAnsiTheme="minorHAnsi" w:cstheme="minorHAnsi"/>
          <w:color w:val="000000" w:themeColor="text1"/>
          <w:sz w:val="24"/>
          <w:szCs w:val="24"/>
        </w:rPr>
      </w:pPr>
    </w:p>
    <w:p w14:paraId="0A884A68"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0FD4A9E7" w14:textId="77777777" w:rsidR="00B35DD6" w:rsidRPr="00D0158A" w:rsidRDefault="00B35DD6" w:rsidP="00B35DD6">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FA0046D" w14:textId="77777777" w:rsidR="00B35DD6" w:rsidRDefault="00B35DD6" w:rsidP="00924E10">
      <w:pPr>
        <w:pStyle w:val="BodyText"/>
        <w:tabs>
          <w:tab w:val="left" w:pos="11160"/>
        </w:tabs>
        <w:ind w:left="720" w:right="990"/>
        <w:rPr>
          <w:rFonts w:asciiTheme="minorHAnsi" w:hAnsiTheme="minorHAnsi" w:cstheme="minorHAnsi"/>
          <w:color w:val="000000" w:themeColor="text1"/>
          <w:sz w:val="24"/>
          <w:szCs w:val="24"/>
        </w:rPr>
      </w:pPr>
    </w:p>
    <w:p w14:paraId="5F7EF5B9" w14:textId="50307785" w:rsidR="00B35DD6" w:rsidRDefault="00924E10" w:rsidP="006D330C">
      <w:pPr>
        <w:pStyle w:val="BodyText"/>
        <w:tabs>
          <w:tab w:val="left" w:pos="11160"/>
        </w:tabs>
        <w:ind w:left="720" w:right="990"/>
        <w:rPr>
          <w:rFonts w:asciiTheme="minorHAnsi" w:hAnsiTheme="minorHAnsi" w:cstheme="minorHAnsi"/>
          <w:color w:val="000000" w:themeColor="text1"/>
          <w:sz w:val="24"/>
          <w:szCs w:val="24"/>
        </w:rPr>
      </w:pPr>
      <w:r w:rsidRPr="00D0158A">
        <w:rPr>
          <w:rFonts w:asciiTheme="minorHAnsi" w:hAnsiTheme="minorHAnsi" w:cstheme="minorHAnsi"/>
          <w:noProof/>
          <w:color w:val="000000" w:themeColor="text1"/>
          <w:sz w:val="24"/>
          <w:szCs w:val="24"/>
        </w:rPr>
        <mc:AlternateContent>
          <mc:Choice Requires="wpg">
            <w:drawing>
              <wp:anchor distT="0" distB="0" distL="0" distR="0" simplePos="0" relativeHeight="487650816" behindDoc="1" locked="0" layoutInCell="1" allowOverlap="1" wp14:anchorId="19E7BBF0" wp14:editId="34F80BA1">
                <wp:simplePos x="0" y="0"/>
                <wp:positionH relativeFrom="page">
                  <wp:posOffset>619125</wp:posOffset>
                </wp:positionH>
                <wp:positionV relativeFrom="paragraph">
                  <wp:posOffset>255270</wp:posOffset>
                </wp:positionV>
                <wp:extent cx="6658610" cy="514350"/>
                <wp:effectExtent l="0" t="0" r="8890" b="0"/>
                <wp:wrapTopAndBottom/>
                <wp:docPr id="940903548" name="Group 940903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8610" cy="514350"/>
                          <a:chOff x="0" y="-114300"/>
                          <a:chExt cx="6659246" cy="561975"/>
                        </a:xfrm>
                      </wpg:grpSpPr>
                      <wps:wsp>
                        <wps:cNvPr id="2130007252" name="Graphic 117"/>
                        <wps:cNvSpPr/>
                        <wps:spPr>
                          <a:xfrm>
                            <a:off x="0" y="-114300"/>
                            <a:ext cx="6635750" cy="561975"/>
                          </a:xfrm>
                          <a:custGeom>
                            <a:avLst/>
                            <a:gdLst/>
                            <a:ahLst/>
                            <a:cxnLst/>
                            <a:rect l="l" t="t" r="r" b="b"/>
                            <a:pathLst>
                              <a:path w="6635750" h="448309">
                                <a:moveTo>
                                  <a:pt x="6635509" y="0"/>
                                </a:moveTo>
                                <a:lnTo>
                                  <a:pt x="6629400" y="0"/>
                                </a:lnTo>
                                <a:lnTo>
                                  <a:pt x="6629400" y="6108"/>
                                </a:lnTo>
                                <a:lnTo>
                                  <a:pt x="6629387" y="0"/>
                                </a:lnTo>
                                <a:lnTo>
                                  <a:pt x="6108" y="0"/>
                                </a:lnTo>
                                <a:lnTo>
                                  <a:pt x="0" y="0"/>
                                </a:lnTo>
                                <a:lnTo>
                                  <a:pt x="0" y="6108"/>
                                </a:lnTo>
                                <a:lnTo>
                                  <a:pt x="0" y="441972"/>
                                </a:lnTo>
                                <a:lnTo>
                                  <a:pt x="0" y="448068"/>
                                </a:lnTo>
                                <a:lnTo>
                                  <a:pt x="6096" y="448068"/>
                                </a:lnTo>
                                <a:lnTo>
                                  <a:pt x="6629387" y="448068"/>
                                </a:lnTo>
                                <a:lnTo>
                                  <a:pt x="6629387" y="441972"/>
                                </a:lnTo>
                                <a:lnTo>
                                  <a:pt x="6629400" y="448068"/>
                                </a:lnTo>
                                <a:lnTo>
                                  <a:pt x="6635509" y="448068"/>
                                </a:lnTo>
                                <a:lnTo>
                                  <a:pt x="6635509" y="441972"/>
                                </a:lnTo>
                                <a:lnTo>
                                  <a:pt x="6635509" y="6108"/>
                                </a:lnTo>
                                <a:lnTo>
                                  <a:pt x="6635509" y="0"/>
                                </a:lnTo>
                                <a:close/>
                              </a:path>
                            </a:pathLst>
                          </a:custGeom>
                          <a:solidFill>
                            <a:srgbClr val="000000"/>
                          </a:solidFill>
                        </wps:spPr>
                        <wps:bodyPr wrap="square" lIns="0" tIns="0" rIns="0" bIns="0" rtlCol="0">
                          <a:prstTxWarp prst="textNoShape">
                            <a:avLst/>
                          </a:prstTxWarp>
                          <a:noAutofit/>
                        </wps:bodyPr>
                      </wps:wsp>
                      <wps:wsp>
                        <wps:cNvPr id="1559971719" name="Textbox 118"/>
                        <wps:cNvSpPr txBox="1"/>
                        <wps:spPr>
                          <a:xfrm>
                            <a:off x="29846" y="-47625"/>
                            <a:ext cx="6629400" cy="448309"/>
                          </a:xfrm>
                          <a:prstGeom prst="rect">
                            <a:avLst/>
                          </a:prstGeom>
                        </wps:spPr>
                        <wps:txbx>
                          <w:txbxContent>
                            <w:p w14:paraId="3465A20F" w14:textId="77777777" w:rsidR="00F47EC5" w:rsidRDefault="00DA219B" w:rsidP="00F47EC5">
                              <w:pPr>
                                <w:spacing w:before="11" w:line="259" w:lineRule="auto"/>
                                <w:ind w:left="3011" w:right="1305" w:hanging="1196"/>
                                <w:jc w:val="center"/>
                                <w:rPr>
                                  <w:rFonts w:ascii="Britannic Bold" w:hAnsi="Britannic Bold"/>
                                  <w:bCs/>
                                  <w:iCs/>
                                  <w:color w:val="FFFFFF"/>
                                  <w:sz w:val="28"/>
                                  <w:szCs w:val="28"/>
                                </w:rPr>
                              </w:pPr>
                              <w:r w:rsidRPr="00F47EC5">
                                <w:rPr>
                                  <w:rFonts w:ascii="Britannic Bold" w:hAnsi="Britannic Bold"/>
                                  <w:bCs/>
                                  <w:iCs/>
                                  <w:color w:val="FFFFFF"/>
                                  <w:sz w:val="28"/>
                                  <w:szCs w:val="28"/>
                                </w:rPr>
                                <w:t>Additional</w:t>
                              </w:r>
                              <w:r w:rsidRPr="00F47EC5">
                                <w:rPr>
                                  <w:rFonts w:ascii="Britannic Bold" w:hAnsi="Britannic Bold"/>
                                  <w:bCs/>
                                  <w:iCs/>
                                  <w:color w:val="FFFFFF"/>
                                  <w:spacing w:val="-6"/>
                                  <w:sz w:val="28"/>
                                  <w:szCs w:val="28"/>
                                </w:rPr>
                                <w:t xml:space="preserve"> </w:t>
                              </w:r>
                              <w:r w:rsidRPr="00F47EC5">
                                <w:rPr>
                                  <w:rFonts w:ascii="Britannic Bold" w:hAnsi="Britannic Bold"/>
                                  <w:bCs/>
                                  <w:iCs/>
                                  <w:color w:val="FFFFFF"/>
                                  <w:sz w:val="28"/>
                                  <w:szCs w:val="28"/>
                                </w:rPr>
                                <w:t>State</w:t>
                              </w:r>
                              <w:r w:rsidRPr="00F47EC5">
                                <w:rPr>
                                  <w:rFonts w:ascii="Britannic Bold" w:hAnsi="Britannic Bold"/>
                                  <w:bCs/>
                                  <w:iCs/>
                                  <w:color w:val="FFFFFF"/>
                                  <w:spacing w:val="-7"/>
                                  <w:sz w:val="28"/>
                                  <w:szCs w:val="28"/>
                                </w:rPr>
                                <w:t xml:space="preserve"> </w:t>
                              </w:r>
                              <w:r w:rsidRPr="00F47EC5">
                                <w:rPr>
                                  <w:rFonts w:ascii="Britannic Bold" w:hAnsi="Britannic Bold"/>
                                  <w:bCs/>
                                  <w:iCs/>
                                  <w:color w:val="FFFFFF"/>
                                  <w:sz w:val="28"/>
                                  <w:szCs w:val="28"/>
                                </w:rPr>
                                <w:t>Rehabilitation</w:t>
                              </w:r>
                              <w:r w:rsidRPr="00F47EC5">
                                <w:rPr>
                                  <w:rFonts w:ascii="Britannic Bold" w:hAnsi="Britannic Bold"/>
                                  <w:bCs/>
                                  <w:iCs/>
                                  <w:color w:val="FFFFFF"/>
                                  <w:spacing w:val="-9"/>
                                  <w:sz w:val="28"/>
                                  <w:szCs w:val="28"/>
                                </w:rPr>
                                <w:t xml:space="preserve"> </w:t>
                              </w:r>
                              <w:r w:rsidRPr="00F47EC5">
                                <w:rPr>
                                  <w:rFonts w:ascii="Britannic Bold" w:hAnsi="Britannic Bold"/>
                                  <w:bCs/>
                                  <w:iCs/>
                                  <w:color w:val="FFFFFF"/>
                                  <w:sz w:val="28"/>
                                  <w:szCs w:val="28"/>
                                </w:rPr>
                                <w:t>Council</w:t>
                              </w:r>
                              <w:r w:rsidRPr="00F47EC5">
                                <w:rPr>
                                  <w:rFonts w:ascii="Britannic Bold" w:hAnsi="Britannic Bold"/>
                                  <w:bCs/>
                                  <w:iCs/>
                                  <w:color w:val="FFFFFF"/>
                                  <w:spacing w:val="-9"/>
                                  <w:sz w:val="28"/>
                                  <w:szCs w:val="28"/>
                                </w:rPr>
                                <w:t xml:space="preserve"> </w:t>
                              </w:r>
                              <w:r w:rsidRPr="00F47EC5">
                                <w:rPr>
                                  <w:rFonts w:ascii="Britannic Bold" w:hAnsi="Britannic Bold"/>
                                  <w:bCs/>
                                  <w:iCs/>
                                  <w:color w:val="FFFFFF"/>
                                  <w:sz w:val="28"/>
                                  <w:szCs w:val="28"/>
                                </w:rPr>
                                <w:t>Member</w:t>
                              </w:r>
                              <w:r w:rsidRPr="00F47EC5">
                                <w:rPr>
                                  <w:rFonts w:ascii="Britannic Bold" w:hAnsi="Britannic Bold"/>
                                  <w:bCs/>
                                  <w:iCs/>
                                  <w:color w:val="FFFFFF"/>
                                  <w:spacing w:val="-7"/>
                                  <w:sz w:val="28"/>
                                  <w:szCs w:val="28"/>
                                </w:rPr>
                                <w:t xml:space="preserve"> </w:t>
                              </w:r>
                              <w:r w:rsidRPr="00F47EC5">
                                <w:rPr>
                                  <w:rFonts w:ascii="Britannic Bold" w:hAnsi="Britannic Bold"/>
                                  <w:bCs/>
                                  <w:iCs/>
                                  <w:color w:val="FFFFFF"/>
                                  <w:sz w:val="28"/>
                                  <w:szCs w:val="28"/>
                                </w:rPr>
                                <w:t>Activities</w:t>
                              </w:r>
                            </w:p>
                            <w:p w14:paraId="0C865195" w14:textId="3AA2BF25" w:rsidR="00DA219B" w:rsidRPr="00F47EC5" w:rsidRDefault="00F47EC5" w:rsidP="00F47EC5">
                              <w:pPr>
                                <w:spacing w:before="11" w:line="259" w:lineRule="auto"/>
                                <w:ind w:left="3011" w:right="1305" w:hanging="1196"/>
                                <w:jc w:val="center"/>
                                <w:rPr>
                                  <w:rFonts w:ascii="Britannic Bold" w:hAnsi="Britannic Bold"/>
                                  <w:bCs/>
                                  <w:iCs/>
                                  <w:sz w:val="28"/>
                                  <w:szCs w:val="28"/>
                                </w:rPr>
                              </w:pPr>
                              <w:r>
                                <w:rPr>
                                  <w:rFonts w:ascii="Britannic Bold" w:hAnsi="Britannic Bold"/>
                                  <w:bCs/>
                                  <w:iCs/>
                                  <w:color w:val="FFFFFF"/>
                                  <w:sz w:val="28"/>
                                  <w:szCs w:val="28"/>
                                </w:rPr>
                                <w:t>October</w:t>
                              </w:r>
                              <w:r w:rsidR="00DA219B" w:rsidRPr="00F47EC5">
                                <w:rPr>
                                  <w:rFonts w:ascii="Britannic Bold" w:hAnsi="Britannic Bold"/>
                                  <w:bCs/>
                                  <w:iCs/>
                                  <w:color w:val="FFFFFF"/>
                                  <w:sz w:val="28"/>
                                  <w:szCs w:val="28"/>
                                </w:rPr>
                                <w:t xml:space="preserve"> 2023 Quarterly Meeting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E7BBF0" id="Group 940903548" o:spid="_x0000_s1047" style="position:absolute;left:0;text-align:left;margin-left:48.75pt;margin-top:20.1pt;width:524.3pt;height:40.5pt;z-index:-15665664;mso-wrap-distance-left:0;mso-wrap-distance-right:0;mso-position-horizontal-relative:page;mso-width-relative:margin;mso-height-relative:margin" coordorigin=",-1143" coordsize="66592,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">
                <v:shape id="Graphic 117" o:spid="_x0000_s1048" style="position:absolute;top:-1143;width:66357;height:5619;visibility:visible;mso-wrap-style:square;v-text-anchor:top" coordsize="663575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" path="m6635509,r-6109,l6629400,6108,6629387,,6108,,,,,6108,,441972r,6096l6096,448068r6623291,l6629387,441972r13,6096l6635509,448068r,-6096l6635509,6108r,-6108xe" fillcolor="black" stroked="f">
                  <v:path arrowok="t"/>
                </v:shape>
                <v:shape id="Textbox 118" o:spid="_x0000_s1049" type="#_x0000_t202" style="position:absolute;left:298;top:-476;width:66294;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" filled="f" stroked="f">
                  <v:textbox inset="0,0,0,0">
                    <w:txbxContent>
                      <w:p w14:paraId="3465A20F" w14:textId="77777777" w:rsidR="00F47EC5" w:rsidRDefault="00DA219B" w:rsidP="00F47EC5">
                        <w:pPr>
                          <w:spacing w:before="11" w:line="259" w:lineRule="auto"/>
                          <w:ind w:left="3011" w:right="1305" w:hanging="1196"/>
                          <w:jc w:val="center"/>
                          <w:rPr>
                            <w:rFonts w:ascii="Britannic Bold" w:hAnsi="Britannic Bold"/>
                            <w:bCs/>
                            <w:iCs/>
                            <w:color w:val="FFFFFF"/>
                            <w:sz w:val="28"/>
                            <w:szCs w:val="28"/>
                          </w:rPr>
                        </w:pPr>
                        <w:r w:rsidRPr="00F47EC5">
                          <w:rPr>
                            <w:rFonts w:ascii="Britannic Bold" w:hAnsi="Britannic Bold"/>
                            <w:bCs/>
                            <w:iCs/>
                            <w:color w:val="FFFFFF"/>
                            <w:sz w:val="28"/>
                            <w:szCs w:val="28"/>
                          </w:rPr>
                          <w:t>Additional</w:t>
                        </w:r>
                        <w:r w:rsidRPr="00F47EC5">
                          <w:rPr>
                            <w:rFonts w:ascii="Britannic Bold" w:hAnsi="Britannic Bold"/>
                            <w:bCs/>
                            <w:iCs/>
                            <w:color w:val="FFFFFF"/>
                            <w:spacing w:val="-6"/>
                            <w:sz w:val="28"/>
                            <w:szCs w:val="28"/>
                          </w:rPr>
                          <w:t xml:space="preserve"> </w:t>
                        </w:r>
                        <w:r w:rsidRPr="00F47EC5">
                          <w:rPr>
                            <w:rFonts w:ascii="Britannic Bold" w:hAnsi="Britannic Bold"/>
                            <w:bCs/>
                            <w:iCs/>
                            <w:color w:val="FFFFFF"/>
                            <w:sz w:val="28"/>
                            <w:szCs w:val="28"/>
                          </w:rPr>
                          <w:t>State</w:t>
                        </w:r>
                        <w:r w:rsidRPr="00F47EC5">
                          <w:rPr>
                            <w:rFonts w:ascii="Britannic Bold" w:hAnsi="Britannic Bold"/>
                            <w:bCs/>
                            <w:iCs/>
                            <w:color w:val="FFFFFF"/>
                            <w:spacing w:val="-7"/>
                            <w:sz w:val="28"/>
                            <w:szCs w:val="28"/>
                          </w:rPr>
                          <w:t xml:space="preserve"> </w:t>
                        </w:r>
                        <w:r w:rsidRPr="00F47EC5">
                          <w:rPr>
                            <w:rFonts w:ascii="Britannic Bold" w:hAnsi="Britannic Bold"/>
                            <w:bCs/>
                            <w:iCs/>
                            <w:color w:val="FFFFFF"/>
                            <w:sz w:val="28"/>
                            <w:szCs w:val="28"/>
                          </w:rPr>
                          <w:t>Rehabilitation</w:t>
                        </w:r>
                        <w:r w:rsidRPr="00F47EC5">
                          <w:rPr>
                            <w:rFonts w:ascii="Britannic Bold" w:hAnsi="Britannic Bold"/>
                            <w:bCs/>
                            <w:iCs/>
                            <w:color w:val="FFFFFF"/>
                            <w:spacing w:val="-9"/>
                            <w:sz w:val="28"/>
                            <w:szCs w:val="28"/>
                          </w:rPr>
                          <w:t xml:space="preserve"> </w:t>
                        </w:r>
                        <w:r w:rsidRPr="00F47EC5">
                          <w:rPr>
                            <w:rFonts w:ascii="Britannic Bold" w:hAnsi="Britannic Bold"/>
                            <w:bCs/>
                            <w:iCs/>
                            <w:color w:val="FFFFFF"/>
                            <w:sz w:val="28"/>
                            <w:szCs w:val="28"/>
                          </w:rPr>
                          <w:t>Council</w:t>
                        </w:r>
                        <w:r w:rsidRPr="00F47EC5">
                          <w:rPr>
                            <w:rFonts w:ascii="Britannic Bold" w:hAnsi="Britannic Bold"/>
                            <w:bCs/>
                            <w:iCs/>
                            <w:color w:val="FFFFFF"/>
                            <w:spacing w:val="-9"/>
                            <w:sz w:val="28"/>
                            <w:szCs w:val="28"/>
                          </w:rPr>
                          <w:t xml:space="preserve"> </w:t>
                        </w:r>
                        <w:r w:rsidRPr="00F47EC5">
                          <w:rPr>
                            <w:rFonts w:ascii="Britannic Bold" w:hAnsi="Britannic Bold"/>
                            <w:bCs/>
                            <w:iCs/>
                            <w:color w:val="FFFFFF"/>
                            <w:sz w:val="28"/>
                            <w:szCs w:val="28"/>
                          </w:rPr>
                          <w:t>Member</w:t>
                        </w:r>
                        <w:r w:rsidRPr="00F47EC5">
                          <w:rPr>
                            <w:rFonts w:ascii="Britannic Bold" w:hAnsi="Britannic Bold"/>
                            <w:bCs/>
                            <w:iCs/>
                            <w:color w:val="FFFFFF"/>
                            <w:spacing w:val="-7"/>
                            <w:sz w:val="28"/>
                            <w:szCs w:val="28"/>
                          </w:rPr>
                          <w:t xml:space="preserve"> </w:t>
                        </w:r>
                        <w:r w:rsidRPr="00F47EC5">
                          <w:rPr>
                            <w:rFonts w:ascii="Britannic Bold" w:hAnsi="Britannic Bold"/>
                            <w:bCs/>
                            <w:iCs/>
                            <w:color w:val="FFFFFF"/>
                            <w:sz w:val="28"/>
                            <w:szCs w:val="28"/>
                          </w:rPr>
                          <w:t>Activities</w:t>
                        </w:r>
                      </w:p>
                      <w:p w14:paraId="0C865195" w14:textId="3AA2BF25" w:rsidR="00DA219B" w:rsidRPr="00F47EC5" w:rsidRDefault="00F47EC5" w:rsidP="00F47EC5">
                        <w:pPr>
                          <w:spacing w:before="11" w:line="259" w:lineRule="auto"/>
                          <w:ind w:left="3011" w:right="1305" w:hanging="1196"/>
                          <w:jc w:val="center"/>
                          <w:rPr>
                            <w:rFonts w:ascii="Britannic Bold" w:hAnsi="Britannic Bold"/>
                            <w:bCs/>
                            <w:iCs/>
                            <w:sz w:val="28"/>
                            <w:szCs w:val="28"/>
                          </w:rPr>
                        </w:pPr>
                        <w:r>
                          <w:rPr>
                            <w:rFonts w:ascii="Britannic Bold" w:hAnsi="Britannic Bold"/>
                            <w:bCs/>
                            <w:iCs/>
                            <w:color w:val="FFFFFF"/>
                            <w:sz w:val="28"/>
                            <w:szCs w:val="28"/>
                          </w:rPr>
                          <w:t>October</w:t>
                        </w:r>
                        <w:r w:rsidR="00DA219B" w:rsidRPr="00F47EC5">
                          <w:rPr>
                            <w:rFonts w:ascii="Britannic Bold" w:hAnsi="Britannic Bold"/>
                            <w:bCs/>
                            <w:iCs/>
                            <w:color w:val="FFFFFF"/>
                            <w:sz w:val="28"/>
                            <w:szCs w:val="28"/>
                          </w:rPr>
                          <w:t xml:space="preserve"> 2023 Quarterly Meeting</w:t>
                        </w:r>
                      </w:p>
                    </w:txbxContent>
                  </v:textbox>
                </v:shape>
                <w10:wrap type="topAndBottom" anchorx="page"/>
              </v:group>
            </w:pict>
          </mc:Fallback>
        </mc:AlternateContent>
      </w:r>
    </w:p>
    <w:p w14:paraId="5CE29CAA" w14:textId="77777777" w:rsidR="006D330C" w:rsidRDefault="006D330C" w:rsidP="006D330C">
      <w:pPr>
        <w:pStyle w:val="BodyText"/>
        <w:tabs>
          <w:tab w:val="left" w:pos="11160"/>
        </w:tabs>
        <w:ind w:left="720" w:right="990"/>
        <w:rPr>
          <w:rFonts w:asciiTheme="minorHAnsi" w:hAnsiTheme="minorHAnsi" w:cstheme="minorHAnsi"/>
          <w:color w:val="000000" w:themeColor="text1"/>
          <w:sz w:val="24"/>
          <w:szCs w:val="24"/>
        </w:rPr>
      </w:pPr>
    </w:p>
    <w:p w14:paraId="552933C4" w14:textId="39BB3F7A" w:rsidR="00F23EDF" w:rsidRPr="00D0158A" w:rsidRDefault="00F23EDF" w:rsidP="00924E10">
      <w:pPr>
        <w:pStyle w:val="Heading2"/>
        <w:spacing w:line="240" w:lineRule="auto"/>
        <w:ind w:right="990"/>
        <w:rPr>
          <w:rFonts w:asciiTheme="minorHAnsi" w:hAnsiTheme="minorHAnsi" w:cstheme="minorHAnsi"/>
          <w:b w:val="0"/>
          <w:bCs w:val="0"/>
          <w:color w:val="000000" w:themeColor="text1"/>
          <w:sz w:val="24"/>
          <w:szCs w:val="24"/>
        </w:rPr>
      </w:pPr>
      <w:r w:rsidRPr="00D0158A">
        <w:rPr>
          <w:rFonts w:asciiTheme="minorHAnsi" w:hAnsiTheme="minorHAnsi" w:cstheme="minorHAnsi"/>
          <w:color w:val="000000" w:themeColor="text1"/>
          <w:sz w:val="24"/>
          <w:szCs w:val="24"/>
        </w:rPr>
        <w:t>Chair Selection:</w:t>
      </w:r>
      <w:r w:rsidR="004D4421" w:rsidRPr="00D0158A">
        <w:rPr>
          <w:rFonts w:asciiTheme="minorHAnsi" w:hAnsiTheme="minorHAnsi" w:cstheme="minorHAnsi"/>
          <w:b w:val="0"/>
          <w:bCs w:val="0"/>
          <w:color w:val="000000" w:themeColor="text1"/>
          <w:sz w:val="24"/>
          <w:szCs w:val="24"/>
        </w:rPr>
        <w:t xml:space="preserve">   </w:t>
      </w:r>
      <w:r w:rsidRPr="00D0158A">
        <w:rPr>
          <w:rFonts w:asciiTheme="minorHAnsi" w:hAnsiTheme="minorHAnsi" w:cstheme="minorHAnsi"/>
          <w:b w:val="0"/>
          <w:bCs w:val="0"/>
          <w:color w:val="000000" w:themeColor="text1"/>
          <w:sz w:val="24"/>
          <w:szCs w:val="24"/>
        </w:rPr>
        <w:t>Nomination Requests and Selection of Vice Chair</w:t>
      </w:r>
      <w:r w:rsidR="004D4421" w:rsidRPr="00D0158A">
        <w:rPr>
          <w:rFonts w:asciiTheme="minorHAnsi" w:hAnsiTheme="minorHAnsi" w:cstheme="minorHAnsi"/>
          <w:b w:val="0"/>
          <w:bCs w:val="0"/>
          <w:color w:val="000000" w:themeColor="text1"/>
          <w:sz w:val="24"/>
          <w:szCs w:val="24"/>
        </w:rPr>
        <w:t xml:space="preserve">:  </w:t>
      </w:r>
      <w:r w:rsidRPr="00D0158A">
        <w:rPr>
          <w:rFonts w:asciiTheme="minorHAnsi" w:hAnsiTheme="minorHAnsi" w:cstheme="minorHAnsi"/>
          <w:b w:val="0"/>
          <w:bCs w:val="0"/>
          <w:color w:val="000000" w:themeColor="text1"/>
          <w:sz w:val="24"/>
          <w:szCs w:val="24"/>
        </w:rPr>
        <w:t xml:space="preserve">On August 17, a survey was sent to SRC members to select a co-chairperson and on August 28 feedback was received. There was a total of 9 votes of which 5 votes were for Mr. Brown, 3 were for Ms. Junkin and 1 vote was for Josh Bower. A motion was made to elect </w:t>
      </w:r>
      <w:r w:rsidRPr="00D0158A">
        <w:rPr>
          <w:rFonts w:asciiTheme="minorHAnsi" w:hAnsiTheme="minorHAnsi" w:cstheme="minorHAnsi"/>
          <w:color w:val="000000" w:themeColor="text1"/>
          <w:sz w:val="24"/>
          <w:szCs w:val="24"/>
        </w:rPr>
        <w:t xml:space="preserve">Mr. Don Brown as the co-chairperson </w:t>
      </w:r>
      <w:r w:rsidRPr="00D0158A">
        <w:rPr>
          <w:rFonts w:asciiTheme="minorHAnsi" w:hAnsiTheme="minorHAnsi" w:cstheme="minorHAnsi"/>
          <w:b w:val="0"/>
          <w:bCs w:val="0"/>
          <w:color w:val="000000" w:themeColor="text1"/>
          <w:sz w:val="24"/>
          <w:szCs w:val="24"/>
        </w:rPr>
        <w:t xml:space="preserve">and Mr. McGinn seconded the motion. All were in favor. </w:t>
      </w:r>
    </w:p>
    <w:p w14:paraId="4A4BA6EC" w14:textId="0BF060FE" w:rsidR="00A37249" w:rsidRPr="00D0158A" w:rsidRDefault="00A37249" w:rsidP="00924E10">
      <w:pPr>
        <w:pStyle w:val="ListParagraph"/>
        <w:widowControl/>
        <w:autoSpaceDE/>
        <w:autoSpaceDN/>
        <w:ind w:left="1080" w:right="990" w:firstLine="0"/>
        <w:contextualSpacing/>
        <w:rPr>
          <w:rFonts w:asciiTheme="minorHAnsi" w:hAnsiTheme="minorHAnsi" w:cstheme="minorHAnsi"/>
          <w:b/>
          <w:color w:val="000000" w:themeColor="text1"/>
          <w:sz w:val="24"/>
          <w:szCs w:val="24"/>
        </w:rPr>
      </w:pPr>
    </w:p>
    <w:p w14:paraId="7578F468" w14:textId="66E4E94B" w:rsidR="00E837FE" w:rsidRPr="00D0158A" w:rsidRDefault="00E837FE" w:rsidP="00EE5935">
      <w:pPr>
        <w:pStyle w:val="ListParagraph"/>
        <w:widowControl/>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color w:val="000000" w:themeColor="text1"/>
          <w:sz w:val="24"/>
          <w:szCs w:val="24"/>
        </w:rPr>
        <w:t xml:space="preserve">Action Items – </w:t>
      </w:r>
      <w:r w:rsidR="00360021" w:rsidRPr="00D0158A">
        <w:rPr>
          <w:rFonts w:asciiTheme="minorHAnsi" w:hAnsiTheme="minorHAnsi" w:cstheme="minorHAnsi"/>
          <w:b/>
          <w:color w:val="000000" w:themeColor="text1"/>
          <w:sz w:val="24"/>
          <w:szCs w:val="24"/>
        </w:rPr>
        <w:t xml:space="preserve">Questionnaire: </w:t>
      </w:r>
      <w:r w:rsidR="00360021" w:rsidRPr="00D0158A">
        <w:rPr>
          <w:rFonts w:asciiTheme="minorHAnsi" w:hAnsiTheme="minorHAnsi" w:cstheme="minorHAnsi"/>
          <w:bCs/>
          <w:color w:val="000000" w:themeColor="text1"/>
          <w:sz w:val="24"/>
          <w:szCs w:val="24"/>
        </w:rPr>
        <w:t xml:space="preserve"> Ms.</w:t>
      </w:r>
      <w:r w:rsidRPr="00D0158A">
        <w:rPr>
          <w:rFonts w:asciiTheme="minorHAnsi" w:hAnsiTheme="minorHAnsi" w:cstheme="minorHAnsi"/>
          <w:bCs/>
          <w:color w:val="000000" w:themeColor="text1"/>
          <w:sz w:val="24"/>
          <w:szCs w:val="24"/>
        </w:rPr>
        <w:t xml:space="preserve"> </w:t>
      </w:r>
      <w:r w:rsidRPr="00D0158A">
        <w:rPr>
          <w:rFonts w:asciiTheme="minorHAnsi" w:hAnsiTheme="minorHAnsi" w:cstheme="minorHAnsi"/>
          <w:color w:val="000000" w:themeColor="text1"/>
          <w:sz w:val="24"/>
          <w:szCs w:val="24"/>
        </w:rPr>
        <w:t xml:space="preserve">Meruvia asked the SRC members to provide input and complete the surveys. A survey monkey link will be sent to SRC members to </w:t>
      </w:r>
      <w:r w:rsidRPr="00D0158A">
        <w:rPr>
          <w:rFonts w:asciiTheme="minorHAnsi" w:hAnsiTheme="minorHAnsi" w:cstheme="minorHAnsi"/>
          <w:b/>
          <w:bCs/>
          <w:color w:val="000000" w:themeColor="text1"/>
          <w:sz w:val="24"/>
          <w:szCs w:val="24"/>
        </w:rPr>
        <w:t xml:space="preserve">complete </w:t>
      </w:r>
      <w:r w:rsidR="00360021" w:rsidRPr="00D0158A">
        <w:rPr>
          <w:rFonts w:asciiTheme="minorHAnsi" w:hAnsiTheme="minorHAnsi" w:cstheme="minorHAnsi"/>
          <w:b/>
          <w:bCs/>
          <w:color w:val="000000" w:themeColor="text1"/>
          <w:sz w:val="24"/>
          <w:szCs w:val="24"/>
        </w:rPr>
        <w:t>the</w:t>
      </w:r>
      <w:r w:rsidRPr="00D0158A">
        <w:rPr>
          <w:rFonts w:asciiTheme="minorHAnsi" w:hAnsiTheme="minorHAnsi" w:cstheme="minorHAnsi"/>
          <w:b/>
          <w:bCs/>
          <w:color w:val="000000" w:themeColor="text1"/>
          <w:sz w:val="24"/>
          <w:szCs w:val="24"/>
        </w:rPr>
        <w:t xml:space="preserve"> survey </w:t>
      </w:r>
      <w:r w:rsidRPr="00D0158A">
        <w:rPr>
          <w:rFonts w:asciiTheme="minorHAnsi" w:hAnsiTheme="minorHAnsi" w:cstheme="minorHAnsi"/>
          <w:color w:val="000000" w:themeColor="text1"/>
          <w:sz w:val="24"/>
          <w:szCs w:val="24"/>
        </w:rPr>
        <w:t xml:space="preserve">and a link will be sent to </w:t>
      </w:r>
      <w:r w:rsidRPr="00D0158A">
        <w:rPr>
          <w:rFonts w:asciiTheme="minorHAnsi" w:hAnsiTheme="minorHAnsi" w:cstheme="minorHAnsi"/>
          <w:b/>
          <w:bCs/>
          <w:color w:val="000000" w:themeColor="text1"/>
          <w:sz w:val="24"/>
          <w:szCs w:val="24"/>
        </w:rPr>
        <w:t>complete nominations for Chairperson</w:t>
      </w:r>
      <w:r w:rsidRPr="00D0158A">
        <w:rPr>
          <w:rFonts w:asciiTheme="minorHAnsi" w:hAnsiTheme="minorHAnsi" w:cstheme="minorHAnsi"/>
          <w:color w:val="000000" w:themeColor="text1"/>
          <w:sz w:val="24"/>
          <w:szCs w:val="24"/>
        </w:rPr>
        <w:t xml:space="preserve">. </w:t>
      </w:r>
    </w:p>
    <w:p w14:paraId="3C452587" w14:textId="77777777" w:rsidR="00E837FE" w:rsidRPr="00D0158A" w:rsidRDefault="00E837FE" w:rsidP="00EE5935">
      <w:pPr>
        <w:pStyle w:val="Heading2"/>
        <w:spacing w:line="240" w:lineRule="auto"/>
        <w:ind w:right="990"/>
        <w:rPr>
          <w:rFonts w:asciiTheme="minorHAnsi" w:hAnsiTheme="minorHAnsi" w:cstheme="minorHAnsi"/>
          <w:b w:val="0"/>
          <w:bCs w:val="0"/>
          <w:color w:val="000000" w:themeColor="text1"/>
          <w:sz w:val="24"/>
          <w:szCs w:val="24"/>
        </w:rPr>
      </w:pPr>
    </w:p>
    <w:p w14:paraId="5B9D447D" w14:textId="02672462" w:rsidR="000C78D7" w:rsidRPr="00D0158A" w:rsidRDefault="00F23EDF" w:rsidP="00C042F6">
      <w:pPr>
        <w:pStyle w:val="ListParagraph"/>
        <w:widowControl/>
        <w:autoSpaceDE/>
        <w:autoSpaceDN/>
        <w:ind w:left="1080" w:right="990" w:firstLine="0"/>
        <w:contextualSpacing/>
        <w:rPr>
          <w:rFonts w:asciiTheme="minorHAnsi" w:eastAsiaTheme="minorEastAsia"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Nomination </w:t>
      </w:r>
      <w:r w:rsidRPr="00D0158A">
        <w:rPr>
          <w:rFonts w:asciiTheme="minorHAnsi" w:eastAsiaTheme="minorEastAsia" w:hAnsiTheme="minorHAnsi" w:cstheme="minorHAnsi"/>
          <w:b/>
          <w:color w:val="000000" w:themeColor="text1"/>
          <w:sz w:val="24"/>
          <w:szCs w:val="24"/>
        </w:rPr>
        <w:t>Committee</w:t>
      </w:r>
      <w:r w:rsidR="004D4421" w:rsidRPr="00D0158A">
        <w:rPr>
          <w:rFonts w:asciiTheme="minorHAnsi" w:eastAsiaTheme="minorEastAsia" w:hAnsiTheme="minorHAnsi" w:cstheme="minorHAnsi"/>
          <w:b/>
          <w:color w:val="000000" w:themeColor="text1"/>
          <w:sz w:val="24"/>
          <w:szCs w:val="24"/>
        </w:rPr>
        <w:t xml:space="preserve"> Report</w:t>
      </w:r>
      <w:r w:rsidR="006A6617" w:rsidRPr="00D0158A">
        <w:rPr>
          <w:rFonts w:asciiTheme="minorHAnsi" w:eastAsiaTheme="minorEastAsia" w:hAnsiTheme="minorHAnsi" w:cstheme="minorHAnsi"/>
          <w:b/>
          <w:color w:val="000000" w:themeColor="text1"/>
          <w:sz w:val="24"/>
          <w:szCs w:val="24"/>
        </w:rPr>
        <w:t xml:space="preserve">:  </w:t>
      </w:r>
      <w:r w:rsidR="006A6617" w:rsidRPr="00D0158A">
        <w:rPr>
          <w:rFonts w:asciiTheme="minorHAnsi" w:eastAsiaTheme="minorEastAsia" w:hAnsiTheme="minorHAnsi" w:cstheme="minorHAnsi"/>
          <w:bCs/>
          <w:color w:val="000000" w:themeColor="text1"/>
          <w:sz w:val="24"/>
          <w:szCs w:val="24"/>
        </w:rPr>
        <w:t>Mr. Brown reported that a</w:t>
      </w:r>
      <w:bookmarkStart w:id="80" w:name="_Hlk149814175"/>
      <w:r w:rsidRPr="00D0158A">
        <w:rPr>
          <w:rFonts w:asciiTheme="minorHAnsi" w:eastAsiaTheme="minorEastAsia" w:hAnsiTheme="minorHAnsi" w:cstheme="minorHAnsi"/>
          <w:color w:val="000000" w:themeColor="text1"/>
          <w:sz w:val="24"/>
          <w:szCs w:val="24"/>
        </w:rPr>
        <w:t xml:space="preserve">ttendees received a blank copy of the application to </w:t>
      </w:r>
      <w:r w:rsidRPr="00D0158A">
        <w:rPr>
          <w:rFonts w:asciiTheme="minorHAnsi" w:eastAsiaTheme="minorEastAsia" w:hAnsiTheme="minorHAnsi" w:cstheme="minorHAnsi"/>
          <w:b/>
          <w:bCs/>
          <w:color w:val="000000" w:themeColor="text1"/>
          <w:sz w:val="24"/>
          <w:szCs w:val="24"/>
        </w:rPr>
        <w:t>make nominations</w:t>
      </w:r>
      <w:r w:rsidRPr="00D0158A">
        <w:rPr>
          <w:rFonts w:asciiTheme="minorHAnsi" w:eastAsiaTheme="minorEastAsia" w:hAnsiTheme="minorHAnsi" w:cstheme="minorHAnsi"/>
          <w:color w:val="000000" w:themeColor="text1"/>
          <w:sz w:val="24"/>
          <w:szCs w:val="24"/>
        </w:rPr>
        <w:t xml:space="preserve"> for the State Rehabilitation. Ms. Meruvia encouraged members to continue to make nominations to </w:t>
      </w:r>
      <w:r w:rsidR="006A6617" w:rsidRPr="00D0158A">
        <w:rPr>
          <w:rFonts w:asciiTheme="minorHAnsi" w:eastAsiaTheme="minorEastAsia" w:hAnsiTheme="minorHAnsi" w:cstheme="minorHAnsi"/>
          <w:color w:val="000000" w:themeColor="text1"/>
          <w:sz w:val="24"/>
          <w:szCs w:val="24"/>
        </w:rPr>
        <w:t xml:space="preserve">retain a </w:t>
      </w:r>
      <w:r w:rsidRPr="00D0158A">
        <w:rPr>
          <w:rFonts w:asciiTheme="minorHAnsi" w:eastAsiaTheme="minorEastAsia" w:hAnsiTheme="minorHAnsi" w:cstheme="minorHAnsi"/>
          <w:color w:val="000000" w:themeColor="text1"/>
          <w:sz w:val="24"/>
          <w:szCs w:val="24"/>
        </w:rPr>
        <w:t xml:space="preserve">pool of nominations to fill positions as they become vacant. </w:t>
      </w:r>
      <w:bookmarkStart w:id="81" w:name="_Hlk153952957"/>
      <w:r w:rsidR="006A6617" w:rsidRPr="00D0158A">
        <w:rPr>
          <w:rFonts w:asciiTheme="minorHAnsi" w:eastAsiaTheme="minorEastAsia" w:hAnsiTheme="minorHAnsi" w:cstheme="minorHAnsi"/>
          <w:color w:val="000000" w:themeColor="text1"/>
          <w:sz w:val="24"/>
          <w:szCs w:val="24"/>
        </w:rPr>
        <w:t xml:space="preserve">Ms. Richmond-Johnson, </w:t>
      </w:r>
      <w:r w:rsidRPr="00D0158A">
        <w:rPr>
          <w:rFonts w:asciiTheme="minorHAnsi" w:eastAsia="Times New Roman" w:hAnsiTheme="minorHAnsi" w:cstheme="minorHAnsi"/>
          <w:color w:val="000000" w:themeColor="text1"/>
          <w:sz w:val="24"/>
          <w:szCs w:val="24"/>
        </w:rPr>
        <w:t>Pat Fontaine</w:t>
      </w:r>
      <w:r w:rsidR="006A6617" w:rsidRPr="00D0158A">
        <w:rPr>
          <w:rFonts w:asciiTheme="minorHAnsi" w:eastAsia="Times New Roman" w:hAnsiTheme="minorHAnsi" w:cstheme="minorHAnsi"/>
          <w:color w:val="000000" w:themeColor="text1"/>
          <w:sz w:val="24"/>
          <w:szCs w:val="24"/>
        </w:rPr>
        <w:t>,</w:t>
      </w:r>
      <w:r w:rsidRPr="00D0158A">
        <w:rPr>
          <w:rFonts w:asciiTheme="minorHAnsi" w:eastAsia="Times New Roman" w:hAnsiTheme="minorHAnsi" w:cstheme="minorHAnsi"/>
          <w:color w:val="000000" w:themeColor="text1"/>
          <w:sz w:val="24"/>
          <w:szCs w:val="24"/>
        </w:rPr>
        <w:t xml:space="preserve"> and </w:t>
      </w:r>
      <w:r w:rsidR="006A6617" w:rsidRPr="00D0158A">
        <w:rPr>
          <w:rFonts w:asciiTheme="minorHAnsi" w:eastAsia="Times New Roman" w:hAnsiTheme="minorHAnsi" w:cstheme="minorHAnsi"/>
          <w:color w:val="000000" w:themeColor="text1"/>
          <w:sz w:val="24"/>
          <w:szCs w:val="24"/>
        </w:rPr>
        <w:t xml:space="preserve">Mr. </w:t>
      </w:r>
      <w:r w:rsidRPr="00D0158A">
        <w:rPr>
          <w:rFonts w:asciiTheme="minorHAnsi" w:eastAsia="Times New Roman" w:hAnsiTheme="minorHAnsi" w:cstheme="minorHAnsi"/>
          <w:color w:val="000000" w:themeColor="text1"/>
          <w:sz w:val="24"/>
          <w:szCs w:val="24"/>
        </w:rPr>
        <w:t>Bullock received the</w:t>
      </w:r>
      <w:r w:rsidR="006A6617"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SRC certificates appointing them to </w:t>
      </w:r>
      <w:r w:rsidR="006A6617" w:rsidRPr="00D0158A">
        <w:rPr>
          <w:rFonts w:asciiTheme="minorHAnsi" w:eastAsia="Times New Roman" w:hAnsiTheme="minorHAnsi" w:cstheme="minorHAnsi"/>
          <w:color w:val="000000" w:themeColor="text1"/>
          <w:sz w:val="24"/>
          <w:szCs w:val="24"/>
        </w:rPr>
        <w:t xml:space="preserve">a </w:t>
      </w:r>
      <w:r w:rsidR="006A6617" w:rsidRPr="00D0158A">
        <w:rPr>
          <w:rFonts w:asciiTheme="minorHAnsi" w:eastAsia="Times New Roman" w:hAnsiTheme="minorHAnsi" w:cstheme="minorHAnsi"/>
          <w:b/>
          <w:bCs/>
          <w:color w:val="000000" w:themeColor="text1"/>
          <w:sz w:val="24"/>
          <w:szCs w:val="24"/>
        </w:rPr>
        <w:t>three-year</w:t>
      </w:r>
      <w:r w:rsidRPr="00D0158A">
        <w:rPr>
          <w:rFonts w:asciiTheme="minorHAnsi" w:eastAsia="Times New Roman" w:hAnsiTheme="minorHAnsi" w:cstheme="minorHAnsi"/>
          <w:b/>
          <w:bCs/>
          <w:color w:val="000000" w:themeColor="text1"/>
          <w:sz w:val="24"/>
          <w:szCs w:val="24"/>
        </w:rPr>
        <w:t xml:space="preserve"> term as an SRC member</w:t>
      </w:r>
      <w:bookmarkEnd w:id="80"/>
      <w:r w:rsidR="00B16129" w:rsidRPr="00D0158A">
        <w:rPr>
          <w:rFonts w:asciiTheme="minorHAnsi" w:eastAsia="Times New Roman"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Their term will last until December 31, 2026. Amanda Richmond was the third appointee, and her time will also end in 2026. </w:t>
      </w:r>
    </w:p>
    <w:bookmarkEnd w:id="81"/>
    <w:p w14:paraId="6DAC1347" w14:textId="77777777" w:rsidR="000C78D7" w:rsidRPr="00D0158A" w:rsidRDefault="000C78D7" w:rsidP="000C78D7">
      <w:pPr>
        <w:pStyle w:val="ListParagraph"/>
        <w:widowControl/>
        <w:shd w:val="clear" w:color="auto" w:fill="FFFFFF" w:themeFill="background1"/>
        <w:autoSpaceDE/>
        <w:autoSpaceDN/>
        <w:ind w:left="1080" w:right="990" w:firstLine="0"/>
        <w:contextualSpacing/>
        <w:rPr>
          <w:rFonts w:asciiTheme="minorHAnsi" w:hAnsiTheme="minorHAnsi" w:cstheme="minorHAnsi"/>
          <w:b/>
          <w:bCs/>
          <w:color w:val="000000" w:themeColor="text1"/>
          <w:sz w:val="24"/>
          <w:szCs w:val="24"/>
        </w:rPr>
      </w:pPr>
    </w:p>
    <w:p w14:paraId="1AE2E5BF" w14:textId="2C19E645" w:rsidR="000C78D7" w:rsidRPr="00D0158A" w:rsidRDefault="00F23EDF" w:rsidP="000C78D7">
      <w:pPr>
        <w:pStyle w:val="ListParagraph"/>
        <w:widowControl/>
        <w:shd w:val="clear" w:color="auto" w:fill="FFFFFF" w:themeFill="background1"/>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Budget Committee</w:t>
      </w:r>
      <w:r w:rsidR="004D4421" w:rsidRPr="00D0158A">
        <w:rPr>
          <w:rFonts w:asciiTheme="minorHAnsi" w:hAnsiTheme="minorHAnsi" w:cstheme="minorHAnsi"/>
          <w:b/>
          <w:bCs/>
          <w:color w:val="000000" w:themeColor="text1"/>
          <w:sz w:val="24"/>
          <w:szCs w:val="24"/>
        </w:rPr>
        <w:t xml:space="preserve"> Report</w:t>
      </w:r>
      <w:r w:rsidRPr="00D0158A">
        <w:rPr>
          <w:rFonts w:asciiTheme="minorHAnsi" w:hAnsiTheme="minorHAnsi" w:cstheme="minorHAnsi"/>
          <w:b/>
          <w:bCs/>
          <w:color w:val="000000" w:themeColor="text1"/>
          <w:sz w:val="24"/>
          <w:szCs w:val="24"/>
        </w:rPr>
        <w:t xml:space="preserve">:  </w:t>
      </w:r>
      <w:r w:rsidRPr="00D0158A">
        <w:rPr>
          <w:rFonts w:asciiTheme="minorHAnsi" w:hAnsiTheme="minorHAnsi" w:cstheme="minorHAnsi"/>
          <w:color w:val="000000" w:themeColor="text1"/>
          <w:sz w:val="24"/>
          <w:szCs w:val="24"/>
        </w:rPr>
        <w:t xml:space="preserve">Ms. Treadway </w:t>
      </w:r>
      <w:r w:rsidR="005256D2" w:rsidRPr="00D0158A">
        <w:rPr>
          <w:rFonts w:asciiTheme="minorHAnsi" w:hAnsiTheme="minorHAnsi" w:cstheme="minorHAnsi"/>
          <w:color w:val="000000" w:themeColor="text1"/>
          <w:sz w:val="24"/>
          <w:szCs w:val="24"/>
        </w:rPr>
        <w:t>w</w:t>
      </w:r>
      <w:r w:rsidRPr="00D0158A">
        <w:rPr>
          <w:rFonts w:asciiTheme="minorHAnsi" w:hAnsiTheme="minorHAnsi" w:cstheme="minorHAnsi"/>
          <w:color w:val="000000" w:themeColor="text1"/>
          <w:sz w:val="24"/>
          <w:szCs w:val="24"/>
        </w:rPr>
        <w:t>as not in attendance. Ms. Meruvia provided an u</w:t>
      </w:r>
      <w:r w:rsidRPr="00D0158A">
        <w:rPr>
          <w:rFonts w:asciiTheme="minorHAnsi" w:hAnsiTheme="minorHAnsi" w:cstheme="minorHAnsi"/>
          <w:b/>
          <w:bCs/>
          <w:color w:val="000000" w:themeColor="text1"/>
          <w:sz w:val="24"/>
          <w:szCs w:val="24"/>
        </w:rPr>
        <w:t>pdate on the budget report</w:t>
      </w:r>
      <w:r w:rsidRPr="00D0158A">
        <w:rPr>
          <w:rFonts w:asciiTheme="minorHAnsi" w:hAnsiTheme="minorHAnsi" w:cstheme="minorHAnsi"/>
          <w:color w:val="000000" w:themeColor="text1"/>
          <w:sz w:val="24"/>
          <w:szCs w:val="24"/>
        </w:rPr>
        <w:t xml:space="preserve"> and explained how SRC receive</w:t>
      </w:r>
      <w:r w:rsidR="005256D2"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funds for operation. The budgeted amount for SRC is $32,250.00. Travel, Contractual, Commodities, SL&amp;G are the expense categories. The total budget for travel is $750.00</w:t>
      </w:r>
      <w:r w:rsidR="00996CD7"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Contractual which consist</w:t>
      </w:r>
      <w:r w:rsidR="005256D2"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of speaker fees, travel related charges for non-employees (i.e., mileage, lodging, rentals, etc.) freight postage and shipping, registration fees, sponsorships and printing charges has a $10,000.00 budget. Commodities consist of general office supplies, meeting food, chairs, and other furniture not classified as equipment, fuel, etc. has $1,500.00 budgeted and SL&amp;G which consist of the consumer survey fees, SPAHRS, transfers, bank fees, and a few other types of uncommon charges has a $20,000.00 budget. </w:t>
      </w:r>
    </w:p>
    <w:p w14:paraId="16683D64" w14:textId="77777777" w:rsidR="000C78D7" w:rsidRPr="00D0158A" w:rsidRDefault="000C78D7" w:rsidP="000C78D7">
      <w:pPr>
        <w:pStyle w:val="ListParagraph"/>
        <w:widowControl/>
        <w:shd w:val="clear" w:color="auto" w:fill="FFFFFF" w:themeFill="background1"/>
        <w:autoSpaceDE/>
        <w:autoSpaceDN/>
        <w:ind w:left="1080" w:right="990" w:firstLine="0"/>
        <w:contextualSpacing/>
        <w:rPr>
          <w:rFonts w:asciiTheme="minorHAnsi" w:hAnsiTheme="minorHAnsi" w:cstheme="minorHAnsi"/>
          <w:b/>
          <w:bCs/>
          <w:color w:val="000000" w:themeColor="text1"/>
          <w:sz w:val="24"/>
          <w:szCs w:val="24"/>
        </w:rPr>
      </w:pPr>
    </w:p>
    <w:p w14:paraId="1DECE6E3" w14:textId="24A5A236" w:rsidR="00924E10" w:rsidRPr="00D0158A" w:rsidRDefault="00F23EDF" w:rsidP="00924E10">
      <w:pPr>
        <w:pStyle w:val="ListParagraph"/>
        <w:widowControl/>
        <w:shd w:val="clear" w:color="auto" w:fill="FFFFFF" w:themeFill="background1"/>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Bylaws Committee</w:t>
      </w:r>
      <w:r w:rsidR="004D4421" w:rsidRPr="00D0158A">
        <w:rPr>
          <w:rFonts w:asciiTheme="minorHAnsi" w:hAnsiTheme="minorHAnsi" w:cstheme="minorHAnsi"/>
          <w:b/>
          <w:bCs/>
          <w:color w:val="000000" w:themeColor="text1"/>
          <w:sz w:val="24"/>
          <w:szCs w:val="24"/>
        </w:rPr>
        <w:t xml:space="preserve"> </w:t>
      </w:r>
      <w:r w:rsidRPr="00D0158A">
        <w:rPr>
          <w:rFonts w:asciiTheme="minorHAnsi" w:eastAsiaTheme="minorEastAsia" w:hAnsiTheme="minorHAnsi" w:cstheme="minorHAnsi"/>
          <w:b/>
          <w:color w:val="000000" w:themeColor="text1"/>
          <w:sz w:val="24"/>
          <w:szCs w:val="24"/>
        </w:rPr>
        <w:t>Report</w:t>
      </w:r>
      <w:r w:rsidR="004D4421" w:rsidRPr="00D0158A">
        <w:rPr>
          <w:rFonts w:asciiTheme="minorHAnsi" w:eastAsiaTheme="minorEastAsia" w:hAnsiTheme="minorHAnsi" w:cstheme="minorHAnsi"/>
          <w:b/>
          <w:color w:val="000000" w:themeColor="text1"/>
          <w:sz w:val="24"/>
          <w:szCs w:val="24"/>
        </w:rPr>
        <w:t xml:space="preserve">: </w:t>
      </w:r>
      <w:r w:rsidRPr="00D0158A">
        <w:rPr>
          <w:rFonts w:asciiTheme="minorHAnsi" w:hAnsiTheme="minorHAnsi" w:cstheme="minorHAnsi"/>
          <w:color w:val="000000" w:themeColor="text1"/>
          <w:sz w:val="24"/>
          <w:szCs w:val="24"/>
        </w:rPr>
        <w:t xml:space="preserve">Mr. Diaz was not in attendance. Ms. Meruvia discussed </w:t>
      </w:r>
      <w:r w:rsidR="005256D2" w:rsidRPr="00D0158A">
        <w:rPr>
          <w:rFonts w:asciiTheme="minorHAnsi" w:hAnsiTheme="minorHAnsi" w:cstheme="minorHAnsi"/>
          <w:color w:val="000000" w:themeColor="text1"/>
          <w:sz w:val="24"/>
          <w:szCs w:val="24"/>
        </w:rPr>
        <w:t>there were</w:t>
      </w:r>
      <w:r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b/>
          <w:bCs/>
          <w:color w:val="000000" w:themeColor="text1"/>
          <w:sz w:val="24"/>
          <w:szCs w:val="24"/>
        </w:rPr>
        <w:t xml:space="preserve">pending </w:t>
      </w:r>
      <w:r w:rsidR="005256D2" w:rsidRPr="00D0158A">
        <w:rPr>
          <w:rFonts w:asciiTheme="minorHAnsi" w:hAnsiTheme="minorHAnsi" w:cstheme="minorHAnsi"/>
          <w:b/>
          <w:bCs/>
          <w:color w:val="000000" w:themeColor="text1"/>
          <w:sz w:val="24"/>
          <w:szCs w:val="24"/>
        </w:rPr>
        <w:t>discussions</w:t>
      </w:r>
      <w:r w:rsidRPr="00D0158A">
        <w:rPr>
          <w:rFonts w:asciiTheme="minorHAnsi" w:hAnsiTheme="minorHAnsi" w:cstheme="minorHAnsi"/>
          <w:b/>
          <w:bCs/>
          <w:color w:val="000000" w:themeColor="text1"/>
          <w:sz w:val="24"/>
          <w:szCs w:val="24"/>
        </w:rPr>
        <w:t xml:space="preserve"> regarding the bylaws</w:t>
      </w:r>
      <w:r w:rsidRPr="00D0158A">
        <w:rPr>
          <w:rFonts w:asciiTheme="minorHAnsi" w:hAnsiTheme="minorHAnsi" w:cstheme="minorHAnsi"/>
          <w:color w:val="000000" w:themeColor="text1"/>
          <w:sz w:val="24"/>
          <w:szCs w:val="24"/>
        </w:rPr>
        <w:t xml:space="preserve">. In relation to the public meetings being </w:t>
      </w:r>
      <w:r w:rsidRPr="00D0158A">
        <w:rPr>
          <w:rFonts w:asciiTheme="minorHAnsi" w:hAnsiTheme="minorHAnsi" w:cstheme="minorHAnsi"/>
          <w:b/>
          <w:bCs/>
          <w:color w:val="000000" w:themeColor="text1"/>
          <w:sz w:val="24"/>
          <w:szCs w:val="24"/>
        </w:rPr>
        <w:t>open and virtual</w:t>
      </w:r>
      <w:r w:rsidRPr="00D0158A">
        <w:rPr>
          <w:rFonts w:asciiTheme="minorHAnsi" w:hAnsiTheme="minorHAnsi" w:cstheme="minorHAnsi"/>
          <w:color w:val="000000" w:themeColor="text1"/>
          <w:sz w:val="24"/>
          <w:szCs w:val="24"/>
        </w:rPr>
        <w:t xml:space="preserve">, </w:t>
      </w:r>
      <w:r w:rsidR="005256D2" w:rsidRPr="00D0158A">
        <w:rPr>
          <w:rFonts w:asciiTheme="minorHAnsi" w:hAnsiTheme="minorHAnsi" w:cstheme="minorHAnsi"/>
          <w:color w:val="000000" w:themeColor="text1"/>
          <w:sz w:val="24"/>
          <w:szCs w:val="24"/>
        </w:rPr>
        <w:t xml:space="preserve">this section remains pending for this update. </w:t>
      </w:r>
      <w:r w:rsidRPr="00D0158A">
        <w:rPr>
          <w:rFonts w:asciiTheme="minorHAnsi" w:hAnsiTheme="minorHAnsi" w:cstheme="minorHAnsi"/>
          <w:color w:val="000000" w:themeColor="text1"/>
          <w:sz w:val="24"/>
          <w:szCs w:val="24"/>
        </w:rPr>
        <w:t xml:space="preserve">The committee requested that bylaws </w:t>
      </w:r>
      <w:r w:rsidR="00034E32" w:rsidRPr="00D0158A">
        <w:rPr>
          <w:rFonts w:asciiTheme="minorHAnsi" w:hAnsiTheme="minorHAnsi" w:cstheme="minorHAnsi"/>
          <w:color w:val="000000" w:themeColor="text1"/>
          <w:sz w:val="24"/>
          <w:szCs w:val="24"/>
        </w:rPr>
        <w:t xml:space="preserve">be submitted to them first </w:t>
      </w:r>
      <w:r w:rsidRPr="00D0158A">
        <w:rPr>
          <w:rFonts w:asciiTheme="minorHAnsi" w:hAnsiTheme="minorHAnsi" w:cstheme="minorHAnsi"/>
          <w:color w:val="000000" w:themeColor="text1"/>
          <w:sz w:val="24"/>
          <w:szCs w:val="24"/>
        </w:rPr>
        <w:t xml:space="preserve">for </w:t>
      </w:r>
      <w:r w:rsidR="00924E10" w:rsidRPr="00D0158A">
        <w:rPr>
          <w:rFonts w:asciiTheme="minorHAnsi" w:hAnsiTheme="minorHAnsi" w:cstheme="minorHAnsi"/>
          <w:color w:val="000000" w:themeColor="text1"/>
          <w:sz w:val="24"/>
          <w:szCs w:val="24"/>
        </w:rPr>
        <w:t xml:space="preserve">review prior to sending them to the entire SRC committee who will have </w:t>
      </w:r>
      <w:r w:rsidR="00CA69A3" w:rsidRPr="00D0158A">
        <w:rPr>
          <w:rFonts w:asciiTheme="minorHAnsi" w:hAnsiTheme="minorHAnsi" w:cstheme="minorHAnsi"/>
          <w:color w:val="000000" w:themeColor="text1"/>
          <w:sz w:val="24"/>
          <w:szCs w:val="24"/>
        </w:rPr>
        <w:t>at least</w:t>
      </w:r>
      <w:r w:rsidR="00924E10" w:rsidRPr="00D0158A">
        <w:rPr>
          <w:rFonts w:asciiTheme="minorHAnsi" w:hAnsiTheme="minorHAnsi" w:cstheme="minorHAnsi"/>
          <w:color w:val="000000" w:themeColor="text1"/>
          <w:sz w:val="24"/>
          <w:szCs w:val="24"/>
        </w:rPr>
        <w:t xml:space="preserve"> a month prior to the SRC meeting to review this section. </w:t>
      </w:r>
    </w:p>
    <w:p w14:paraId="246260A8" w14:textId="77777777" w:rsidR="00924E10" w:rsidRPr="00D0158A" w:rsidRDefault="00924E10" w:rsidP="00924E10">
      <w:pPr>
        <w:pStyle w:val="ListParagraph"/>
        <w:widowControl/>
        <w:autoSpaceDE/>
        <w:autoSpaceDN/>
        <w:ind w:left="1080" w:right="990" w:firstLine="0"/>
        <w:contextualSpacing/>
        <w:rPr>
          <w:rFonts w:asciiTheme="minorHAnsi" w:hAnsiTheme="minorHAnsi" w:cstheme="minorHAnsi"/>
          <w:color w:val="000000" w:themeColor="text1"/>
          <w:sz w:val="24"/>
          <w:szCs w:val="24"/>
        </w:rPr>
      </w:pPr>
    </w:p>
    <w:p w14:paraId="7512D3A1" w14:textId="77777777" w:rsidR="00B35DD6" w:rsidRDefault="00924E10" w:rsidP="00924E10">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r w:rsidRPr="00D0158A">
        <w:rPr>
          <w:rFonts w:asciiTheme="minorHAnsi" w:hAnsiTheme="minorHAnsi" w:cstheme="minorHAnsi"/>
          <w:b/>
          <w:bCs/>
          <w:color w:val="000000" w:themeColor="text1"/>
          <w:sz w:val="24"/>
          <w:szCs w:val="24"/>
        </w:rPr>
        <w:t xml:space="preserve">SRC Orientation Committee Report: </w:t>
      </w:r>
      <w:r w:rsidRPr="00D0158A">
        <w:rPr>
          <w:rFonts w:asciiTheme="minorHAnsi" w:hAnsiTheme="minorHAnsi" w:cstheme="minorHAnsi"/>
          <w:color w:val="000000" w:themeColor="text1"/>
          <w:sz w:val="24"/>
          <w:szCs w:val="24"/>
        </w:rPr>
        <w:t xml:space="preserve">Mr. Butler provided suggestions for the SRC orientation and discussed the purpose which is to give support to the VR/VRB program staff who strive to provide the best service delivery for individuals with disabilities in Mississippi. </w:t>
      </w:r>
      <w:r w:rsidRPr="00D0158A">
        <w:rPr>
          <w:rFonts w:asciiTheme="minorHAnsi" w:eastAsia="Times New Roman" w:hAnsiTheme="minorHAnsi" w:cstheme="minorHAnsi"/>
          <w:color w:val="000000" w:themeColor="text1"/>
          <w:sz w:val="24"/>
          <w:szCs w:val="24"/>
        </w:rPr>
        <w:t xml:space="preserve">Mr. Butler discussed looking at the </w:t>
      </w:r>
      <w:r w:rsidRPr="00D0158A">
        <w:rPr>
          <w:rFonts w:asciiTheme="minorHAnsi" w:eastAsia="Times New Roman" w:hAnsiTheme="minorHAnsi" w:cstheme="minorHAnsi"/>
          <w:b/>
          <w:bCs/>
          <w:color w:val="000000" w:themeColor="text1"/>
          <w:sz w:val="24"/>
          <w:szCs w:val="24"/>
        </w:rPr>
        <w:t>best practices</w:t>
      </w:r>
      <w:r w:rsidRPr="00D0158A">
        <w:rPr>
          <w:rFonts w:asciiTheme="minorHAnsi" w:eastAsia="Times New Roman" w:hAnsiTheme="minorHAnsi" w:cstheme="minorHAnsi"/>
          <w:color w:val="000000" w:themeColor="text1"/>
          <w:sz w:val="24"/>
          <w:szCs w:val="24"/>
        </w:rPr>
        <w:t>, positive practices, and the art of evidenced-based practices as it is stated in the law</w:t>
      </w:r>
      <w:r w:rsidR="00B16129"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The </w:t>
      </w:r>
      <w:r w:rsidRPr="00D0158A">
        <w:rPr>
          <w:rFonts w:asciiTheme="minorHAnsi" w:eastAsia="Times New Roman" w:hAnsiTheme="minorHAnsi" w:cstheme="minorHAnsi"/>
          <w:b/>
          <w:bCs/>
          <w:i/>
          <w:iCs/>
          <w:color w:val="000000" w:themeColor="text1"/>
          <w:sz w:val="24"/>
          <w:szCs w:val="24"/>
        </w:rPr>
        <w:t>must-have</w:t>
      </w:r>
      <w:r w:rsidRPr="00D0158A">
        <w:rPr>
          <w:rFonts w:asciiTheme="minorHAnsi" w:eastAsia="Times New Roman" w:hAnsiTheme="minorHAnsi" w:cstheme="minorHAnsi"/>
          <w:b/>
          <w:bCs/>
          <w:color w:val="000000" w:themeColor="text1"/>
          <w:sz w:val="24"/>
          <w:szCs w:val="24"/>
        </w:rPr>
        <w:t xml:space="preserve"> documents</w:t>
      </w:r>
      <w:r w:rsidRPr="00D0158A">
        <w:rPr>
          <w:rFonts w:asciiTheme="minorHAnsi" w:eastAsia="Times New Roman" w:hAnsiTheme="minorHAnsi" w:cstheme="minorHAnsi"/>
          <w:color w:val="000000" w:themeColor="text1"/>
          <w:sz w:val="24"/>
          <w:szCs w:val="24"/>
        </w:rPr>
        <w:t xml:space="preserve"> are the SRC fact sheet, the Federal Rehabilitation Act, Mississippi VR/VRB goals, objectives, and amendments which include the State Plan and The Comprehensive Needs Assessment. </w:t>
      </w:r>
    </w:p>
    <w:p w14:paraId="36520CDA" w14:textId="77777777" w:rsidR="00B35DD6" w:rsidRDefault="00B35DD6" w:rsidP="00924E10">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657B1788" w14:textId="77777777" w:rsidR="00B35DD6" w:rsidRDefault="00B35DD6" w:rsidP="00924E10">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1E875E29" w14:textId="77777777" w:rsidR="00B35DD6" w:rsidRDefault="00B35DD6" w:rsidP="00924E10">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721E3044" w14:textId="77777777" w:rsidR="00B35DD6" w:rsidRPr="00D0158A" w:rsidRDefault="00B35DD6" w:rsidP="00B35DD6">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368D9F1F" w14:textId="77777777" w:rsidR="00B35DD6" w:rsidRDefault="00B35DD6" w:rsidP="00924E10">
      <w:pPr>
        <w:pStyle w:val="ListParagraph"/>
        <w:widowControl/>
        <w:autoSpaceDE/>
        <w:autoSpaceDN/>
        <w:ind w:left="1080" w:right="990" w:firstLine="0"/>
        <w:contextualSpacing/>
        <w:rPr>
          <w:rFonts w:asciiTheme="minorHAnsi" w:eastAsia="Times New Roman" w:hAnsiTheme="minorHAnsi" w:cstheme="minorHAnsi"/>
          <w:color w:val="000000" w:themeColor="text1"/>
          <w:sz w:val="24"/>
          <w:szCs w:val="24"/>
        </w:rPr>
      </w:pPr>
    </w:p>
    <w:p w14:paraId="6D22C21E" w14:textId="71A41948" w:rsidR="00924E10" w:rsidRPr="00D0158A" w:rsidRDefault="00924E10" w:rsidP="00924E10">
      <w:pPr>
        <w:pStyle w:val="ListParagraph"/>
        <w:widowControl/>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 xml:space="preserve">One of the most important documents was the Statewide Needs Assessment which listed demographics of individuals with disabilities throughout the state. </w:t>
      </w:r>
    </w:p>
    <w:p w14:paraId="697DDA1E" w14:textId="77777777" w:rsidR="00924E10" w:rsidRPr="00D0158A" w:rsidRDefault="00924E10" w:rsidP="00924E10">
      <w:pPr>
        <w:pStyle w:val="ListParagraph"/>
        <w:ind w:left="1080" w:right="990"/>
        <w:rPr>
          <w:rFonts w:asciiTheme="minorHAnsi" w:hAnsiTheme="minorHAnsi" w:cstheme="minorHAnsi"/>
          <w:color w:val="000000" w:themeColor="text1"/>
          <w:sz w:val="24"/>
          <w:szCs w:val="24"/>
        </w:rPr>
      </w:pPr>
    </w:p>
    <w:p w14:paraId="5519AB22" w14:textId="7C1A845E" w:rsidR="00427E8F" w:rsidRPr="00D0158A" w:rsidRDefault="00F23EDF" w:rsidP="00427E8F">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r w:rsidRPr="00D0158A">
        <w:rPr>
          <w:rFonts w:asciiTheme="minorHAnsi" w:eastAsia="Times New Roman" w:hAnsiTheme="minorHAnsi" w:cstheme="minorHAnsi"/>
          <w:color w:val="000000" w:themeColor="text1"/>
          <w:sz w:val="24"/>
          <w:szCs w:val="24"/>
        </w:rPr>
        <w:t xml:space="preserve">Mr. Butler discussed </w:t>
      </w:r>
      <w:r w:rsidR="001544D7" w:rsidRPr="00D0158A">
        <w:rPr>
          <w:rFonts w:asciiTheme="minorHAnsi" w:eastAsia="Times New Roman" w:hAnsiTheme="minorHAnsi" w:cstheme="minorHAnsi"/>
          <w:color w:val="000000" w:themeColor="text1"/>
          <w:sz w:val="24"/>
          <w:szCs w:val="24"/>
        </w:rPr>
        <w:t xml:space="preserve">additional </w:t>
      </w:r>
      <w:r w:rsidR="00850BEF">
        <w:rPr>
          <w:rFonts w:asciiTheme="minorHAnsi" w:eastAsia="Times New Roman" w:hAnsiTheme="minorHAnsi" w:cstheme="minorHAnsi"/>
          <w:color w:val="000000" w:themeColor="text1"/>
          <w:sz w:val="24"/>
          <w:szCs w:val="24"/>
        </w:rPr>
        <w:t>‘</w:t>
      </w:r>
      <w:r w:rsidRPr="00D0158A">
        <w:rPr>
          <w:rFonts w:asciiTheme="minorHAnsi" w:eastAsia="Times New Roman" w:hAnsiTheme="minorHAnsi" w:cstheme="minorHAnsi"/>
          <w:b/>
          <w:bCs/>
          <w:i/>
          <w:iCs/>
          <w:color w:val="000000" w:themeColor="text1"/>
          <w:sz w:val="24"/>
          <w:szCs w:val="24"/>
        </w:rPr>
        <w:t>must</w:t>
      </w:r>
      <w:r w:rsidR="001544D7" w:rsidRPr="00D0158A">
        <w:rPr>
          <w:rFonts w:asciiTheme="minorHAnsi" w:eastAsia="Times New Roman" w:hAnsiTheme="minorHAnsi" w:cstheme="minorHAnsi"/>
          <w:b/>
          <w:bCs/>
          <w:i/>
          <w:iCs/>
          <w:color w:val="000000" w:themeColor="text1"/>
          <w:sz w:val="24"/>
          <w:szCs w:val="24"/>
        </w:rPr>
        <w:t>-</w:t>
      </w:r>
      <w:r w:rsidRPr="00D0158A">
        <w:rPr>
          <w:rFonts w:asciiTheme="minorHAnsi" w:eastAsia="Times New Roman" w:hAnsiTheme="minorHAnsi" w:cstheme="minorHAnsi"/>
          <w:b/>
          <w:bCs/>
          <w:i/>
          <w:iCs/>
          <w:color w:val="000000" w:themeColor="text1"/>
          <w:sz w:val="24"/>
          <w:szCs w:val="24"/>
        </w:rPr>
        <w:t>have</w:t>
      </w:r>
      <w:r w:rsidRPr="00D0158A">
        <w:rPr>
          <w:rFonts w:asciiTheme="minorHAnsi" w:eastAsia="Times New Roman" w:hAnsiTheme="minorHAnsi" w:cstheme="minorHAnsi"/>
          <w:b/>
          <w:bCs/>
          <w:color w:val="000000" w:themeColor="text1"/>
          <w:sz w:val="24"/>
          <w:szCs w:val="24"/>
        </w:rPr>
        <w:t xml:space="preserve"> documents</w:t>
      </w:r>
      <w:r w:rsidR="00850BEF" w:rsidRPr="00850BEF">
        <w:rPr>
          <w:rFonts w:asciiTheme="minorHAnsi" w:eastAsia="Times New Roman" w:hAnsiTheme="minorHAnsi" w:cstheme="minorHAnsi"/>
          <w:color w:val="000000" w:themeColor="text1"/>
          <w:sz w:val="24"/>
          <w:szCs w:val="24"/>
        </w:rPr>
        <w:t>’</w:t>
      </w:r>
      <w:r w:rsidR="001544D7" w:rsidRPr="00850BEF">
        <w:rPr>
          <w:rFonts w:asciiTheme="minorHAnsi" w:eastAsia="Times New Roman" w:hAnsiTheme="minorHAnsi" w:cstheme="minorHAnsi"/>
          <w:color w:val="000000" w:themeColor="text1"/>
          <w:sz w:val="24"/>
          <w:szCs w:val="24"/>
        </w:rPr>
        <w:t xml:space="preserve"> </w:t>
      </w:r>
      <w:r w:rsidR="001544D7" w:rsidRPr="00D0158A">
        <w:rPr>
          <w:rFonts w:asciiTheme="minorHAnsi" w:eastAsia="Times New Roman" w:hAnsiTheme="minorHAnsi" w:cstheme="minorHAnsi"/>
          <w:color w:val="000000" w:themeColor="text1"/>
          <w:sz w:val="24"/>
          <w:szCs w:val="24"/>
        </w:rPr>
        <w:t>to gain knowledge</w:t>
      </w:r>
      <w:r w:rsidRPr="00D0158A">
        <w:rPr>
          <w:rFonts w:asciiTheme="minorHAnsi" w:eastAsia="Times New Roman" w:hAnsiTheme="minorHAnsi" w:cstheme="minorHAnsi"/>
          <w:color w:val="000000" w:themeColor="text1"/>
          <w:sz w:val="24"/>
          <w:szCs w:val="24"/>
        </w:rPr>
        <w:t xml:space="preserve"> include consumer satisfaction, best practices, SRC bylaws, Workforce Innovation and Opportunity Act (WIOA), supported employment, customized employment, Project SEARCH, VR/VRB demographics, coordination with other councils, state agencies</w:t>
      </w:r>
      <w:r w:rsidR="001544D7" w:rsidRPr="00D0158A">
        <w:rPr>
          <w:rFonts w:asciiTheme="minorHAnsi" w:eastAsia="Times New Roman" w:hAnsiTheme="minorHAnsi" w:cstheme="minorHAnsi"/>
          <w:color w:val="000000" w:themeColor="text1"/>
          <w:sz w:val="24"/>
          <w:szCs w:val="24"/>
        </w:rPr>
        <w:t xml:space="preserve">, </w:t>
      </w:r>
      <w:r w:rsidRPr="00D0158A">
        <w:rPr>
          <w:rFonts w:asciiTheme="minorHAnsi" w:eastAsia="Times New Roman" w:hAnsiTheme="minorHAnsi" w:cstheme="minorHAnsi"/>
          <w:color w:val="000000" w:themeColor="text1"/>
          <w:sz w:val="24"/>
          <w:szCs w:val="24"/>
        </w:rPr>
        <w:t xml:space="preserve">private nonprofit organizations, structure, organization of MDRS, </w:t>
      </w:r>
      <w:r w:rsidR="001544D7" w:rsidRPr="00D0158A">
        <w:rPr>
          <w:rFonts w:asciiTheme="minorHAnsi" w:eastAsia="Times New Roman" w:hAnsiTheme="minorHAnsi" w:cstheme="minorHAnsi"/>
          <w:color w:val="000000" w:themeColor="text1"/>
          <w:sz w:val="24"/>
          <w:szCs w:val="24"/>
        </w:rPr>
        <w:t xml:space="preserve">and the </w:t>
      </w:r>
      <w:r w:rsidRPr="00D0158A">
        <w:rPr>
          <w:rFonts w:asciiTheme="minorHAnsi" w:eastAsia="Times New Roman" w:hAnsiTheme="minorHAnsi" w:cstheme="minorHAnsi"/>
          <w:color w:val="000000" w:themeColor="text1"/>
          <w:sz w:val="24"/>
          <w:szCs w:val="24"/>
        </w:rPr>
        <w:t xml:space="preserve">SRC meeting agenda and format, person first language, abbreviations, and acronyms, </w:t>
      </w:r>
      <w:r w:rsidR="00427E8F" w:rsidRPr="00D0158A">
        <w:rPr>
          <w:rFonts w:asciiTheme="minorHAnsi" w:eastAsia="Times New Roman" w:hAnsiTheme="minorHAnsi" w:cstheme="minorHAnsi"/>
          <w:color w:val="000000" w:themeColor="text1"/>
          <w:sz w:val="24"/>
          <w:szCs w:val="24"/>
        </w:rPr>
        <w:t>etc.</w:t>
      </w:r>
      <w:r w:rsidR="00B16129" w:rsidRPr="00D0158A">
        <w:rPr>
          <w:rFonts w:asciiTheme="minorHAnsi" w:eastAsia="Times New Roman" w:hAnsiTheme="minorHAnsi" w:cstheme="minorHAnsi"/>
          <w:color w:val="000000" w:themeColor="text1"/>
          <w:sz w:val="24"/>
          <w:szCs w:val="24"/>
        </w:rPr>
        <w:t>.</w:t>
      </w:r>
      <w:r w:rsidR="00427E8F" w:rsidRPr="00D0158A">
        <w:rPr>
          <w:rFonts w:asciiTheme="minorHAnsi" w:eastAsia="Times New Roman"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Mr. Butler also discussed how to do the </w:t>
      </w:r>
      <w:r w:rsidRPr="00D0158A">
        <w:rPr>
          <w:rFonts w:asciiTheme="minorHAnsi" w:hAnsiTheme="minorHAnsi" w:cstheme="minorHAnsi"/>
          <w:b/>
          <w:bCs/>
          <w:color w:val="000000" w:themeColor="text1"/>
          <w:sz w:val="24"/>
          <w:szCs w:val="24"/>
        </w:rPr>
        <w:t xml:space="preserve">orientation </w:t>
      </w:r>
      <w:r w:rsidRPr="00D0158A">
        <w:rPr>
          <w:rFonts w:asciiTheme="minorHAnsi" w:hAnsiTheme="minorHAnsi" w:cstheme="minorHAnsi"/>
          <w:color w:val="000000" w:themeColor="text1"/>
          <w:sz w:val="24"/>
          <w:szCs w:val="24"/>
        </w:rPr>
        <w:t>(material presented, one full day, several periodic meetings</w:t>
      </w:r>
      <w:r w:rsidR="001544D7"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z w:val="24"/>
          <w:szCs w:val="24"/>
        </w:rPr>
        <w:t xml:space="preserve"> video presentations) and who does the orientation (VR/VRB staff, SRC members, support from the National SRC Technical Assistance Services, other councils in the state and the person in the Governor’s Office who assist</w:t>
      </w:r>
      <w:r w:rsidR="001544D7" w:rsidRPr="00D0158A">
        <w:rPr>
          <w:rFonts w:asciiTheme="minorHAnsi" w:hAnsiTheme="minorHAnsi" w:cstheme="minorHAnsi"/>
          <w:color w:val="000000" w:themeColor="text1"/>
          <w:sz w:val="24"/>
          <w:szCs w:val="24"/>
        </w:rPr>
        <w:t>s</w:t>
      </w:r>
      <w:r w:rsidRPr="00D0158A">
        <w:rPr>
          <w:rFonts w:asciiTheme="minorHAnsi" w:hAnsiTheme="minorHAnsi" w:cstheme="minorHAnsi"/>
          <w:color w:val="000000" w:themeColor="text1"/>
          <w:sz w:val="24"/>
          <w:szCs w:val="24"/>
        </w:rPr>
        <w:t xml:space="preserve"> with appointing the council members). He discussed training is ongoing and suggest</w:t>
      </w:r>
      <w:r w:rsidR="001544D7" w:rsidRPr="00D0158A">
        <w:rPr>
          <w:rFonts w:asciiTheme="minorHAnsi" w:hAnsiTheme="minorHAnsi" w:cstheme="minorHAnsi"/>
          <w:color w:val="000000" w:themeColor="text1"/>
          <w:sz w:val="24"/>
          <w:szCs w:val="24"/>
        </w:rPr>
        <w:t>ed</w:t>
      </w:r>
      <w:r w:rsidRPr="00D0158A">
        <w:rPr>
          <w:rFonts w:asciiTheme="minorHAnsi" w:hAnsiTheme="minorHAnsi" w:cstheme="minorHAnsi"/>
          <w:color w:val="000000" w:themeColor="text1"/>
          <w:sz w:val="24"/>
          <w:szCs w:val="24"/>
        </w:rPr>
        <w:t xml:space="preserve"> committee members </w:t>
      </w:r>
      <w:r w:rsidR="002B663C" w:rsidRPr="00D0158A">
        <w:rPr>
          <w:rFonts w:asciiTheme="minorHAnsi" w:hAnsiTheme="minorHAnsi" w:cstheme="minorHAnsi"/>
          <w:color w:val="000000" w:themeColor="text1"/>
          <w:sz w:val="24"/>
          <w:szCs w:val="24"/>
        </w:rPr>
        <w:t>provide</w:t>
      </w:r>
      <w:r w:rsidRPr="00D0158A">
        <w:rPr>
          <w:rFonts w:asciiTheme="minorHAnsi" w:hAnsiTheme="minorHAnsi" w:cstheme="minorHAnsi"/>
          <w:color w:val="000000" w:themeColor="text1"/>
          <w:sz w:val="24"/>
          <w:szCs w:val="24"/>
        </w:rPr>
        <w:t xml:space="preserve"> feedback, suggestions, or state whether they would like to be a part of the committee under </w:t>
      </w:r>
      <w:r w:rsidRPr="00850BEF">
        <w:rPr>
          <w:rFonts w:asciiTheme="minorHAnsi" w:hAnsiTheme="minorHAnsi" w:cstheme="minorHAnsi"/>
          <w:i/>
          <w:iCs/>
          <w:color w:val="000000" w:themeColor="text1"/>
          <w:sz w:val="24"/>
          <w:szCs w:val="24"/>
        </w:rPr>
        <w:t>question 3 of the SRC questionnaire</w:t>
      </w:r>
      <w:r w:rsidR="00B16129"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Ms. Meruvia </w:t>
      </w:r>
      <w:r w:rsidR="00427E8F" w:rsidRPr="00D0158A">
        <w:rPr>
          <w:rFonts w:asciiTheme="minorHAnsi" w:hAnsiTheme="minorHAnsi" w:cstheme="minorHAnsi"/>
          <w:color w:val="000000" w:themeColor="text1"/>
          <w:sz w:val="24"/>
          <w:szCs w:val="24"/>
        </w:rPr>
        <w:t>requested</w:t>
      </w:r>
      <w:r w:rsidRPr="00D0158A">
        <w:rPr>
          <w:rFonts w:asciiTheme="minorHAnsi" w:hAnsiTheme="minorHAnsi" w:cstheme="minorHAnsi"/>
          <w:color w:val="000000" w:themeColor="text1"/>
          <w:sz w:val="24"/>
          <w:szCs w:val="24"/>
        </w:rPr>
        <w:t xml:space="preserve"> </w:t>
      </w:r>
      <w:r w:rsidR="00427E8F" w:rsidRPr="00D0158A">
        <w:rPr>
          <w:rFonts w:asciiTheme="minorHAnsi" w:hAnsiTheme="minorHAnsi" w:cstheme="minorHAnsi"/>
          <w:color w:val="000000" w:themeColor="text1"/>
          <w:sz w:val="24"/>
          <w:szCs w:val="24"/>
        </w:rPr>
        <w:t xml:space="preserve">that </w:t>
      </w:r>
      <w:r w:rsidRPr="00D0158A">
        <w:rPr>
          <w:rFonts w:asciiTheme="minorHAnsi" w:hAnsiTheme="minorHAnsi" w:cstheme="minorHAnsi"/>
          <w:color w:val="000000" w:themeColor="text1"/>
          <w:sz w:val="24"/>
          <w:szCs w:val="24"/>
        </w:rPr>
        <w:t>new SRC members</w:t>
      </w:r>
      <w:r w:rsidR="00427E8F" w:rsidRPr="00D0158A">
        <w:rPr>
          <w:rFonts w:asciiTheme="minorHAnsi" w:hAnsiTheme="minorHAnsi" w:cstheme="minorHAnsi"/>
          <w:color w:val="000000" w:themeColor="text1"/>
          <w:sz w:val="24"/>
          <w:szCs w:val="24"/>
        </w:rPr>
        <w:t xml:space="preserve"> become</w:t>
      </w:r>
      <w:r w:rsidRPr="00D0158A">
        <w:rPr>
          <w:rFonts w:asciiTheme="minorHAnsi" w:hAnsiTheme="minorHAnsi" w:cstheme="minorHAnsi"/>
          <w:color w:val="000000" w:themeColor="text1"/>
          <w:sz w:val="24"/>
          <w:szCs w:val="24"/>
        </w:rPr>
        <w:t xml:space="preserve"> </w:t>
      </w:r>
      <w:r w:rsidR="001544D7" w:rsidRPr="00D0158A">
        <w:rPr>
          <w:rFonts w:asciiTheme="minorHAnsi" w:hAnsiTheme="minorHAnsi" w:cstheme="minorHAnsi"/>
          <w:color w:val="000000" w:themeColor="text1"/>
          <w:sz w:val="24"/>
          <w:szCs w:val="24"/>
        </w:rPr>
        <w:t>acclimated</w:t>
      </w:r>
      <w:r w:rsidRPr="00D0158A">
        <w:rPr>
          <w:rFonts w:asciiTheme="minorHAnsi" w:hAnsiTheme="minorHAnsi" w:cstheme="minorHAnsi"/>
          <w:color w:val="000000" w:themeColor="text1"/>
          <w:sz w:val="24"/>
          <w:szCs w:val="24"/>
        </w:rPr>
        <w:t xml:space="preserve"> quickly and inquired </w:t>
      </w:r>
      <w:r w:rsidR="00427E8F" w:rsidRPr="00D0158A">
        <w:rPr>
          <w:rFonts w:asciiTheme="minorHAnsi" w:hAnsiTheme="minorHAnsi" w:cstheme="minorHAnsi"/>
          <w:color w:val="000000" w:themeColor="text1"/>
          <w:sz w:val="24"/>
          <w:szCs w:val="24"/>
        </w:rPr>
        <w:t xml:space="preserve">into </w:t>
      </w:r>
      <w:r w:rsidRPr="00D0158A">
        <w:rPr>
          <w:rFonts w:asciiTheme="minorHAnsi" w:hAnsiTheme="minorHAnsi" w:cstheme="minorHAnsi"/>
          <w:color w:val="000000" w:themeColor="text1"/>
          <w:sz w:val="24"/>
          <w:szCs w:val="24"/>
        </w:rPr>
        <w:t xml:space="preserve">when Mr. Butler’s recommendations </w:t>
      </w:r>
      <w:r w:rsidR="00427E8F" w:rsidRPr="00D0158A">
        <w:rPr>
          <w:rFonts w:asciiTheme="minorHAnsi" w:hAnsiTheme="minorHAnsi" w:cstheme="minorHAnsi"/>
          <w:color w:val="000000" w:themeColor="text1"/>
          <w:sz w:val="24"/>
          <w:szCs w:val="24"/>
        </w:rPr>
        <w:t xml:space="preserve">would </w:t>
      </w:r>
      <w:r w:rsidRPr="00D0158A">
        <w:rPr>
          <w:rFonts w:asciiTheme="minorHAnsi" w:hAnsiTheme="minorHAnsi" w:cstheme="minorHAnsi"/>
          <w:color w:val="000000" w:themeColor="text1"/>
          <w:sz w:val="24"/>
          <w:szCs w:val="24"/>
        </w:rPr>
        <w:t>be implemented</w:t>
      </w:r>
      <w:r w:rsidR="00427E8F" w:rsidRPr="00D0158A">
        <w:rPr>
          <w:rFonts w:asciiTheme="minorHAnsi" w:hAnsiTheme="minorHAnsi" w:cstheme="minorHAnsi"/>
          <w:color w:val="000000" w:themeColor="text1"/>
          <w:sz w:val="24"/>
          <w:szCs w:val="24"/>
        </w:rPr>
        <w:t>. Mr. Butler s</w:t>
      </w:r>
      <w:r w:rsidRPr="00D0158A">
        <w:rPr>
          <w:rFonts w:asciiTheme="minorHAnsi" w:hAnsiTheme="minorHAnsi" w:cstheme="minorHAnsi"/>
          <w:color w:val="000000" w:themeColor="text1"/>
          <w:sz w:val="24"/>
          <w:szCs w:val="24"/>
        </w:rPr>
        <w:t>aid he would implement them soon and will report at the next meeting</w:t>
      </w:r>
      <w:r w:rsidR="00427E8F" w:rsidRPr="00D0158A">
        <w:rPr>
          <w:rFonts w:asciiTheme="minorHAnsi" w:hAnsiTheme="minorHAnsi" w:cstheme="minorHAnsi"/>
          <w:color w:val="000000" w:themeColor="text1"/>
          <w:sz w:val="24"/>
          <w:szCs w:val="24"/>
        </w:rPr>
        <w:t xml:space="preserve">. </w:t>
      </w:r>
    </w:p>
    <w:p w14:paraId="778BCCB3" w14:textId="77777777" w:rsidR="00427E8F" w:rsidRPr="00D0158A" w:rsidRDefault="00427E8F" w:rsidP="00427E8F">
      <w:pPr>
        <w:pStyle w:val="ListParagraph"/>
        <w:widowControl/>
        <w:autoSpaceDE/>
        <w:autoSpaceDN/>
        <w:spacing w:after="160"/>
        <w:ind w:left="1080" w:right="990" w:firstLine="0"/>
        <w:contextualSpacing/>
        <w:rPr>
          <w:rFonts w:asciiTheme="minorHAnsi" w:hAnsiTheme="minorHAnsi" w:cstheme="minorHAnsi"/>
          <w:color w:val="000000" w:themeColor="text1"/>
          <w:sz w:val="24"/>
          <w:szCs w:val="24"/>
        </w:rPr>
      </w:pPr>
    </w:p>
    <w:p w14:paraId="32C24C9E" w14:textId="7FF2A5BB" w:rsidR="00427E8F" w:rsidRPr="00D0158A" w:rsidRDefault="00F23EDF" w:rsidP="00E86932">
      <w:pPr>
        <w:pStyle w:val="ListParagraph"/>
        <w:widowControl/>
        <w:autoSpaceDE/>
        <w:autoSpaceDN/>
        <w:ind w:left="1080" w:right="990" w:firstLine="0"/>
        <w:contextualSpacing/>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Ms. Meruvia also discussed inviting</w:t>
      </w:r>
      <w:r w:rsidRPr="00D0158A">
        <w:rPr>
          <w:rFonts w:asciiTheme="minorHAnsi" w:hAnsiTheme="minorHAnsi" w:cstheme="minorHAnsi"/>
          <w:b/>
          <w:bCs/>
          <w:color w:val="000000" w:themeColor="text1"/>
          <w:sz w:val="24"/>
          <w:szCs w:val="24"/>
        </w:rPr>
        <w:t xml:space="preserve"> SRC members to existing internal trainings</w:t>
      </w:r>
      <w:r w:rsidRPr="00D0158A">
        <w:rPr>
          <w:rFonts w:asciiTheme="minorHAnsi" w:hAnsiTheme="minorHAnsi" w:cstheme="minorHAnsi"/>
          <w:color w:val="000000" w:themeColor="text1"/>
          <w:sz w:val="24"/>
          <w:szCs w:val="24"/>
        </w:rPr>
        <w:t xml:space="preserve">. Mr. Howard discussed ongoing training due to staff turnover and Ms. Meruvia inquired </w:t>
      </w:r>
      <w:r w:rsidR="00427E8F" w:rsidRPr="00D0158A">
        <w:rPr>
          <w:rFonts w:asciiTheme="minorHAnsi" w:hAnsiTheme="minorHAnsi" w:cstheme="minorHAnsi"/>
          <w:color w:val="000000" w:themeColor="text1"/>
          <w:sz w:val="24"/>
          <w:szCs w:val="24"/>
        </w:rPr>
        <w:t xml:space="preserve">into </w:t>
      </w:r>
      <w:r w:rsidRPr="00D0158A">
        <w:rPr>
          <w:rFonts w:asciiTheme="minorHAnsi" w:hAnsiTheme="minorHAnsi" w:cstheme="minorHAnsi"/>
          <w:color w:val="000000" w:themeColor="text1"/>
          <w:sz w:val="24"/>
          <w:szCs w:val="24"/>
        </w:rPr>
        <w:t xml:space="preserve">who would oversee inviting </w:t>
      </w:r>
      <w:r w:rsidR="00427E8F" w:rsidRPr="00D0158A">
        <w:rPr>
          <w:rFonts w:asciiTheme="minorHAnsi" w:hAnsiTheme="minorHAnsi" w:cstheme="minorHAnsi"/>
          <w:color w:val="000000" w:themeColor="text1"/>
          <w:sz w:val="24"/>
          <w:szCs w:val="24"/>
        </w:rPr>
        <w:t xml:space="preserve">the </w:t>
      </w:r>
      <w:r w:rsidRPr="00D0158A">
        <w:rPr>
          <w:rFonts w:asciiTheme="minorHAnsi" w:hAnsiTheme="minorHAnsi" w:cstheme="minorHAnsi"/>
          <w:color w:val="000000" w:themeColor="text1"/>
          <w:sz w:val="24"/>
          <w:szCs w:val="24"/>
        </w:rPr>
        <w:t xml:space="preserve">SRC members to district meetings. </w:t>
      </w:r>
      <w:r w:rsidR="00EC0243" w:rsidRPr="00D0158A">
        <w:rPr>
          <w:rFonts w:asciiTheme="minorHAnsi" w:hAnsiTheme="minorHAnsi" w:cstheme="minorHAnsi"/>
          <w:color w:val="000000" w:themeColor="text1"/>
          <w:sz w:val="24"/>
          <w:szCs w:val="24"/>
        </w:rPr>
        <w:t>Ms.</w:t>
      </w:r>
      <w:r w:rsidRPr="00D0158A">
        <w:rPr>
          <w:rFonts w:asciiTheme="minorHAnsi" w:hAnsiTheme="minorHAnsi" w:cstheme="minorHAnsi"/>
          <w:color w:val="000000" w:themeColor="text1"/>
          <w:sz w:val="24"/>
          <w:szCs w:val="24"/>
        </w:rPr>
        <w:t xml:space="preserve"> Hart and Ms. Young will handle inviting SRC members to existing internal </w:t>
      </w:r>
      <w:r w:rsidR="00427E8F" w:rsidRPr="00D0158A">
        <w:rPr>
          <w:rFonts w:asciiTheme="minorHAnsi" w:hAnsiTheme="minorHAnsi" w:cstheme="minorHAnsi"/>
          <w:color w:val="000000" w:themeColor="text1"/>
          <w:sz w:val="24"/>
          <w:szCs w:val="24"/>
        </w:rPr>
        <w:t>meetings</w:t>
      </w:r>
      <w:r w:rsidRPr="00D0158A">
        <w:rPr>
          <w:rFonts w:asciiTheme="minorHAnsi" w:hAnsiTheme="minorHAnsi" w:cstheme="minorHAnsi"/>
          <w:color w:val="000000" w:themeColor="text1"/>
          <w:sz w:val="24"/>
          <w:szCs w:val="24"/>
        </w:rPr>
        <w:t xml:space="preserve">. Mr. McGinn </w:t>
      </w:r>
      <w:r w:rsidR="00427E8F" w:rsidRPr="00D0158A">
        <w:rPr>
          <w:rFonts w:asciiTheme="minorHAnsi" w:hAnsiTheme="minorHAnsi" w:cstheme="minorHAnsi"/>
          <w:color w:val="000000" w:themeColor="text1"/>
          <w:sz w:val="24"/>
          <w:szCs w:val="24"/>
        </w:rPr>
        <w:t xml:space="preserve">shared speaking </w:t>
      </w:r>
      <w:r w:rsidRPr="00D0158A">
        <w:rPr>
          <w:rFonts w:asciiTheme="minorHAnsi" w:hAnsiTheme="minorHAnsi" w:cstheme="minorHAnsi"/>
          <w:color w:val="000000" w:themeColor="text1"/>
          <w:sz w:val="24"/>
          <w:szCs w:val="24"/>
        </w:rPr>
        <w:t>engagements</w:t>
      </w:r>
      <w:r w:rsidR="00427E8F" w:rsidRPr="00D0158A">
        <w:rPr>
          <w:rFonts w:asciiTheme="minorHAnsi" w:hAnsiTheme="minorHAnsi" w:cstheme="minorHAnsi"/>
          <w:color w:val="000000" w:themeColor="text1"/>
          <w:sz w:val="24"/>
          <w:szCs w:val="24"/>
        </w:rPr>
        <w:t xml:space="preserve"> and dates w</w:t>
      </w:r>
      <w:r w:rsidRPr="00D0158A">
        <w:rPr>
          <w:rFonts w:asciiTheme="minorHAnsi" w:hAnsiTheme="minorHAnsi" w:cstheme="minorHAnsi"/>
          <w:color w:val="000000" w:themeColor="text1"/>
          <w:sz w:val="24"/>
          <w:szCs w:val="24"/>
        </w:rPr>
        <w:t xml:space="preserve">hich </w:t>
      </w:r>
      <w:r w:rsidR="006D4A1F" w:rsidRPr="00D0158A">
        <w:rPr>
          <w:rFonts w:asciiTheme="minorHAnsi" w:hAnsiTheme="minorHAnsi" w:cstheme="minorHAnsi"/>
          <w:color w:val="000000" w:themeColor="text1"/>
          <w:sz w:val="24"/>
          <w:szCs w:val="24"/>
        </w:rPr>
        <w:t>will be</w:t>
      </w:r>
      <w:r w:rsidRPr="00D0158A">
        <w:rPr>
          <w:rFonts w:asciiTheme="minorHAnsi" w:hAnsiTheme="minorHAnsi" w:cstheme="minorHAnsi"/>
          <w:color w:val="000000" w:themeColor="text1"/>
          <w:sz w:val="24"/>
          <w:szCs w:val="24"/>
        </w:rPr>
        <w:t xml:space="preserve"> </w:t>
      </w:r>
      <w:r w:rsidR="006D4A1F" w:rsidRPr="00D0158A">
        <w:rPr>
          <w:rFonts w:asciiTheme="minorHAnsi" w:hAnsiTheme="minorHAnsi" w:cstheme="minorHAnsi"/>
          <w:color w:val="000000" w:themeColor="text1"/>
          <w:sz w:val="24"/>
          <w:szCs w:val="24"/>
        </w:rPr>
        <w:t xml:space="preserve">held </w:t>
      </w:r>
      <w:r w:rsidRPr="00D0158A">
        <w:rPr>
          <w:rFonts w:asciiTheme="minorHAnsi" w:hAnsiTheme="minorHAnsi" w:cstheme="minorHAnsi"/>
          <w:color w:val="000000" w:themeColor="text1"/>
          <w:sz w:val="24"/>
          <w:szCs w:val="24"/>
        </w:rPr>
        <w:t>in Natchez on October 19</w:t>
      </w:r>
      <w:r w:rsidR="006D4A1F" w:rsidRPr="00D0158A">
        <w:rPr>
          <w:rFonts w:asciiTheme="minorHAnsi" w:hAnsiTheme="minorHAnsi" w:cstheme="minorHAnsi"/>
          <w:color w:val="000000" w:themeColor="text1"/>
          <w:sz w:val="24"/>
          <w:szCs w:val="24"/>
        </w:rPr>
        <w:t>th</w:t>
      </w:r>
      <w:r w:rsidRPr="00D0158A">
        <w:rPr>
          <w:rFonts w:asciiTheme="minorHAnsi" w:hAnsiTheme="minorHAnsi" w:cstheme="minorHAnsi"/>
          <w:color w:val="000000" w:themeColor="text1"/>
          <w:sz w:val="24"/>
          <w:szCs w:val="24"/>
        </w:rPr>
        <w:t xml:space="preserve"> (Addie McBryde Training) and October 30</w:t>
      </w:r>
      <w:r w:rsidR="006D4A1F" w:rsidRPr="00D0158A">
        <w:rPr>
          <w:rFonts w:asciiTheme="minorHAnsi" w:hAnsiTheme="minorHAnsi" w:cstheme="minorHAnsi"/>
          <w:color w:val="000000" w:themeColor="text1"/>
          <w:sz w:val="24"/>
          <w:szCs w:val="24"/>
        </w:rPr>
        <w:t>th</w:t>
      </w:r>
      <w:r w:rsidRPr="00D0158A">
        <w:rPr>
          <w:rFonts w:asciiTheme="minorHAnsi" w:hAnsiTheme="minorHAnsi" w:cstheme="minorHAnsi"/>
          <w:color w:val="000000" w:themeColor="text1"/>
          <w:sz w:val="24"/>
          <w:szCs w:val="24"/>
        </w:rPr>
        <w:t xml:space="preserve"> (ILB training)</w:t>
      </w:r>
      <w:r w:rsidR="006D4A1F"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 xml:space="preserve">that other members may be interested in attending. </w:t>
      </w:r>
    </w:p>
    <w:p w14:paraId="625F803B" w14:textId="77777777" w:rsidR="00427E8F" w:rsidRPr="00D0158A" w:rsidRDefault="00427E8F" w:rsidP="00E86932">
      <w:pPr>
        <w:pStyle w:val="ListParagraph"/>
        <w:widowControl/>
        <w:autoSpaceDE/>
        <w:autoSpaceDN/>
        <w:ind w:left="1080" w:right="990" w:firstLine="0"/>
        <w:contextualSpacing/>
        <w:rPr>
          <w:rFonts w:asciiTheme="minorHAnsi" w:hAnsiTheme="minorHAnsi" w:cstheme="minorHAnsi"/>
          <w:color w:val="000000" w:themeColor="text1"/>
          <w:sz w:val="24"/>
          <w:szCs w:val="24"/>
        </w:rPr>
      </w:pPr>
    </w:p>
    <w:p w14:paraId="0A880C19" w14:textId="694F9560" w:rsidR="00F23EDF" w:rsidRPr="00D0158A" w:rsidRDefault="00F23EDF" w:rsidP="00E86932">
      <w:pPr>
        <w:pStyle w:val="ListParagraph"/>
        <w:widowControl/>
        <w:autoSpaceDE/>
        <w:autoSpaceDN/>
        <w:ind w:left="1080" w:right="990" w:firstLine="0"/>
        <w:contextualSpacing/>
        <w:rPr>
          <w:rFonts w:asciiTheme="minorHAnsi" w:hAnsiTheme="minorHAnsi" w:cstheme="minorHAnsi"/>
          <w:b/>
          <w:bCs/>
          <w:color w:val="000000" w:themeColor="text1"/>
          <w:sz w:val="24"/>
          <w:szCs w:val="24"/>
        </w:rPr>
      </w:pPr>
      <w:r w:rsidRPr="00D0158A">
        <w:rPr>
          <w:rFonts w:asciiTheme="minorHAnsi" w:hAnsiTheme="minorHAnsi" w:cstheme="minorHAnsi"/>
          <w:b/>
          <w:bCs/>
          <w:color w:val="000000" w:themeColor="text1"/>
          <w:sz w:val="24"/>
          <w:szCs w:val="24"/>
        </w:rPr>
        <w:t>Satisfaction Survey Committee:</w:t>
      </w:r>
      <w:r w:rsidR="004D4421" w:rsidRPr="00D0158A">
        <w:rPr>
          <w:rFonts w:asciiTheme="minorHAnsi" w:hAnsiTheme="minorHAnsi" w:cstheme="minorHAnsi"/>
          <w:color w:val="000000" w:themeColor="text1"/>
          <w:sz w:val="24"/>
          <w:szCs w:val="24"/>
        </w:rPr>
        <w:t xml:space="preserve"> </w:t>
      </w:r>
      <w:r w:rsidRPr="00D0158A">
        <w:rPr>
          <w:rFonts w:asciiTheme="minorHAnsi" w:hAnsiTheme="minorHAnsi" w:cstheme="minorHAnsi"/>
          <w:color w:val="000000" w:themeColor="text1"/>
          <w:sz w:val="24"/>
          <w:szCs w:val="24"/>
        </w:rPr>
        <w:t>Ms. Junkin addresse</w:t>
      </w:r>
      <w:r w:rsidR="00427E8F" w:rsidRPr="00D0158A">
        <w:rPr>
          <w:rFonts w:asciiTheme="minorHAnsi" w:hAnsiTheme="minorHAnsi" w:cstheme="minorHAnsi"/>
          <w:color w:val="000000" w:themeColor="text1"/>
          <w:sz w:val="24"/>
          <w:szCs w:val="24"/>
        </w:rPr>
        <w:t>d</w:t>
      </w:r>
      <w:r w:rsidRPr="00D0158A">
        <w:rPr>
          <w:rFonts w:asciiTheme="minorHAnsi" w:hAnsiTheme="minorHAnsi" w:cstheme="minorHAnsi"/>
          <w:color w:val="000000" w:themeColor="text1"/>
          <w:sz w:val="24"/>
          <w:szCs w:val="24"/>
        </w:rPr>
        <w:t xml:space="preserve"> the satisfaction survey committee and updates on the committee are detailed under Section V (A), Other SRC Functions Consistent with the Purpose of VR/VRB. </w:t>
      </w:r>
    </w:p>
    <w:p w14:paraId="2044D5FA" w14:textId="77777777" w:rsidR="00F23EDF" w:rsidRPr="00D0158A" w:rsidRDefault="00F23EDF" w:rsidP="00E86932">
      <w:pPr>
        <w:ind w:left="1080" w:right="990"/>
        <w:jc w:val="both"/>
        <w:rPr>
          <w:rFonts w:asciiTheme="minorHAnsi" w:hAnsiTheme="minorHAnsi" w:cstheme="minorHAnsi"/>
          <w:color w:val="000000" w:themeColor="text1"/>
          <w:sz w:val="24"/>
          <w:szCs w:val="24"/>
        </w:rPr>
      </w:pPr>
    </w:p>
    <w:p w14:paraId="030818D1" w14:textId="160AFF9A" w:rsidR="00924E10" w:rsidRPr="00D0158A" w:rsidRDefault="00F23EDF" w:rsidP="00924E10">
      <w:pPr>
        <w:pStyle w:val="ListParagraph"/>
        <w:widowControl/>
        <w:autoSpaceDE/>
        <w:autoSpaceDN/>
        <w:ind w:left="1080" w:right="990" w:firstLine="0"/>
        <w:contextualSpacing/>
        <w:rPr>
          <w:rFonts w:asciiTheme="minorHAnsi" w:eastAsiaTheme="minorEastAsia" w:hAnsiTheme="minorHAnsi" w:cstheme="minorHAnsi"/>
          <w:i/>
          <w:iCs/>
          <w:color w:val="000000" w:themeColor="text1"/>
          <w:sz w:val="24"/>
          <w:szCs w:val="24"/>
        </w:rPr>
      </w:pPr>
      <w:r w:rsidRPr="00D0158A">
        <w:rPr>
          <w:rFonts w:asciiTheme="minorHAnsi" w:eastAsiaTheme="minorEastAsia" w:hAnsiTheme="minorHAnsi" w:cstheme="minorHAnsi"/>
          <w:b/>
          <w:bCs/>
          <w:color w:val="000000" w:themeColor="text1"/>
          <w:sz w:val="24"/>
          <w:szCs w:val="24"/>
        </w:rPr>
        <w:t>Consumer Satisfaction Committe</w:t>
      </w:r>
      <w:r w:rsidR="00E86932" w:rsidRPr="00D0158A">
        <w:rPr>
          <w:rFonts w:asciiTheme="minorHAnsi" w:eastAsiaTheme="minorEastAsia" w:hAnsiTheme="minorHAnsi" w:cstheme="minorHAnsi"/>
          <w:b/>
          <w:bCs/>
          <w:color w:val="000000" w:themeColor="text1"/>
          <w:sz w:val="24"/>
          <w:szCs w:val="24"/>
        </w:rPr>
        <w:t>e</w:t>
      </w:r>
      <w:r w:rsidR="004D4421"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Ms. Junkin discussed having a greater understanding of </w:t>
      </w:r>
      <w:r w:rsidRPr="00D0158A">
        <w:rPr>
          <w:rFonts w:asciiTheme="minorHAnsi" w:eastAsiaTheme="minorEastAsia" w:hAnsiTheme="minorHAnsi" w:cstheme="minorHAnsi"/>
          <w:b/>
          <w:bCs/>
          <w:color w:val="000000" w:themeColor="text1"/>
          <w:sz w:val="24"/>
          <w:szCs w:val="24"/>
        </w:rPr>
        <w:t>how the consumer survey process work</w:t>
      </w:r>
      <w:r w:rsidR="00E86932" w:rsidRPr="00D0158A">
        <w:rPr>
          <w:rFonts w:asciiTheme="minorHAnsi" w:eastAsiaTheme="minorEastAsia" w:hAnsiTheme="minorHAnsi" w:cstheme="minorHAnsi"/>
          <w:b/>
          <w:bCs/>
          <w:color w:val="000000" w:themeColor="text1"/>
          <w:sz w:val="24"/>
          <w:szCs w:val="24"/>
        </w:rPr>
        <w:t xml:space="preserve">s </w:t>
      </w:r>
      <w:r w:rsidR="00E86932" w:rsidRPr="00D0158A">
        <w:rPr>
          <w:rFonts w:asciiTheme="minorHAnsi" w:eastAsiaTheme="minorEastAsia" w:hAnsiTheme="minorHAnsi" w:cstheme="minorHAnsi"/>
          <w:color w:val="000000" w:themeColor="text1"/>
          <w:sz w:val="24"/>
          <w:szCs w:val="24"/>
        </w:rPr>
        <w:t xml:space="preserve">and will submit an </w:t>
      </w:r>
      <w:r w:rsidRPr="00D0158A">
        <w:rPr>
          <w:rFonts w:asciiTheme="minorHAnsi" w:eastAsiaTheme="minorEastAsia" w:hAnsiTheme="minorHAnsi" w:cstheme="minorHAnsi"/>
          <w:color w:val="000000" w:themeColor="text1"/>
          <w:sz w:val="24"/>
          <w:szCs w:val="24"/>
        </w:rPr>
        <w:t xml:space="preserve">email </w:t>
      </w:r>
      <w:r w:rsidR="00E86932" w:rsidRPr="00D0158A">
        <w:rPr>
          <w:rFonts w:asciiTheme="minorHAnsi" w:eastAsiaTheme="minorEastAsia" w:hAnsiTheme="minorHAnsi" w:cstheme="minorHAnsi"/>
          <w:color w:val="000000" w:themeColor="text1"/>
          <w:sz w:val="24"/>
          <w:szCs w:val="24"/>
        </w:rPr>
        <w:t xml:space="preserve">to </w:t>
      </w:r>
      <w:r w:rsidRPr="00D0158A">
        <w:rPr>
          <w:rFonts w:asciiTheme="minorHAnsi" w:eastAsiaTheme="minorEastAsia" w:hAnsiTheme="minorHAnsi" w:cstheme="minorHAnsi"/>
          <w:color w:val="000000" w:themeColor="text1"/>
          <w:sz w:val="24"/>
          <w:szCs w:val="24"/>
        </w:rPr>
        <w:t xml:space="preserve">committee members and </w:t>
      </w:r>
      <w:r w:rsidR="002B663C" w:rsidRPr="00D0158A">
        <w:rPr>
          <w:rFonts w:asciiTheme="minorHAnsi" w:eastAsiaTheme="minorEastAsia" w:hAnsiTheme="minorHAnsi" w:cstheme="minorHAnsi"/>
          <w:color w:val="000000" w:themeColor="text1"/>
          <w:sz w:val="24"/>
          <w:szCs w:val="24"/>
        </w:rPr>
        <w:t>Kelly, and</w:t>
      </w:r>
      <w:r w:rsidR="00E86932" w:rsidRPr="00D0158A">
        <w:rPr>
          <w:rFonts w:asciiTheme="minorHAnsi" w:eastAsiaTheme="minorEastAsia" w:hAnsiTheme="minorHAnsi" w:cstheme="minorHAnsi"/>
          <w:color w:val="000000" w:themeColor="text1"/>
          <w:sz w:val="24"/>
          <w:szCs w:val="24"/>
        </w:rPr>
        <w:t xml:space="preserve"> </w:t>
      </w:r>
      <w:r w:rsidR="00CA69A3" w:rsidRPr="00D0158A">
        <w:rPr>
          <w:rFonts w:asciiTheme="minorHAnsi" w:eastAsiaTheme="minorEastAsia" w:hAnsiTheme="minorHAnsi" w:cstheme="minorHAnsi"/>
          <w:color w:val="000000" w:themeColor="text1"/>
          <w:sz w:val="24"/>
          <w:szCs w:val="24"/>
        </w:rPr>
        <w:t>to arrange</w:t>
      </w:r>
      <w:r w:rsidRPr="00D0158A">
        <w:rPr>
          <w:rFonts w:asciiTheme="minorHAnsi" w:eastAsiaTheme="minorEastAsia" w:hAnsiTheme="minorHAnsi" w:cstheme="minorHAnsi"/>
          <w:color w:val="000000" w:themeColor="text1"/>
          <w:sz w:val="24"/>
          <w:szCs w:val="24"/>
        </w:rPr>
        <w:t xml:space="preserve"> a meeting. She will provide a report at the next SRC meeting. Ms. Meruvia discussed the consumer satisfaction survey</w:t>
      </w:r>
      <w:r w:rsidR="00E86932" w:rsidRPr="00D0158A">
        <w:rPr>
          <w:rFonts w:asciiTheme="minorHAnsi" w:eastAsiaTheme="minorEastAsia" w:hAnsiTheme="minorHAnsi" w:cstheme="minorHAnsi"/>
          <w:color w:val="000000" w:themeColor="text1"/>
          <w:sz w:val="24"/>
          <w:szCs w:val="24"/>
        </w:rPr>
        <w:t xml:space="preserve"> which is</w:t>
      </w:r>
      <w:r w:rsidR="00547770"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contracted to Mississippi Stat</w:t>
      </w:r>
      <w:r w:rsidR="00E86932" w:rsidRPr="00D0158A">
        <w:rPr>
          <w:rFonts w:asciiTheme="minorHAnsi" w:eastAsiaTheme="minorEastAsia" w:hAnsiTheme="minorHAnsi" w:cstheme="minorHAnsi"/>
          <w:color w:val="000000" w:themeColor="text1"/>
          <w:sz w:val="24"/>
          <w:szCs w:val="24"/>
        </w:rPr>
        <w:t>e</w:t>
      </w:r>
      <w:r w:rsidRPr="00D0158A">
        <w:rPr>
          <w:rFonts w:asciiTheme="minorHAnsi" w:eastAsiaTheme="minorEastAsia" w:hAnsiTheme="minorHAnsi" w:cstheme="minorHAnsi"/>
          <w:color w:val="000000" w:themeColor="text1"/>
          <w:sz w:val="24"/>
          <w:szCs w:val="24"/>
        </w:rPr>
        <w:t xml:space="preserve"> University</w:t>
      </w:r>
      <w:r w:rsidR="00996CD7" w:rsidRPr="00D0158A">
        <w:rPr>
          <w:rFonts w:asciiTheme="minorHAnsi" w:eastAsiaTheme="minorEastAsia" w:hAnsiTheme="minorHAnsi" w:cstheme="minorHAnsi"/>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The Rehabilitation Act and the regulations for the SRC </w:t>
      </w:r>
      <w:r w:rsidR="00E86932" w:rsidRPr="00D0158A">
        <w:rPr>
          <w:rFonts w:asciiTheme="minorHAnsi" w:eastAsiaTheme="minorEastAsia" w:hAnsiTheme="minorHAnsi" w:cstheme="minorHAnsi"/>
          <w:color w:val="000000" w:themeColor="text1"/>
          <w:sz w:val="24"/>
          <w:szCs w:val="24"/>
        </w:rPr>
        <w:t xml:space="preserve">are similar to the </w:t>
      </w:r>
      <w:r w:rsidRPr="00D0158A">
        <w:rPr>
          <w:rFonts w:asciiTheme="minorHAnsi" w:eastAsiaTheme="minorEastAsia" w:hAnsiTheme="minorHAnsi" w:cstheme="minorHAnsi"/>
          <w:color w:val="000000" w:themeColor="text1"/>
          <w:sz w:val="24"/>
          <w:szCs w:val="24"/>
        </w:rPr>
        <w:t xml:space="preserve">consumer satisfaction questions. </w:t>
      </w:r>
      <w:r w:rsidR="00601ED8" w:rsidRPr="00D0158A">
        <w:rPr>
          <w:rFonts w:asciiTheme="minorHAnsi" w:eastAsiaTheme="minorEastAsia" w:hAnsiTheme="minorHAnsi" w:cstheme="minorHAnsi"/>
          <w:color w:val="000000" w:themeColor="text1"/>
          <w:sz w:val="24"/>
          <w:szCs w:val="24"/>
        </w:rPr>
        <w:t xml:space="preserve">As discussed earlier, </w:t>
      </w:r>
      <w:r w:rsidRPr="00D0158A">
        <w:rPr>
          <w:rFonts w:asciiTheme="minorHAnsi" w:eastAsiaTheme="minorEastAsia" w:hAnsiTheme="minorHAnsi" w:cstheme="minorHAnsi"/>
          <w:color w:val="000000" w:themeColor="text1"/>
          <w:sz w:val="24"/>
          <w:szCs w:val="24"/>
        </w:rPr>
        <w:t xml:space="preserve">the SRC council recommended </w:t>
      </w:r>
      <w:r w:rsidRPr="00D0158A">
        <w:rPr>
          <w:rFonts w:asciiTheme="minorHAnsi" w:eastAsiaTheme="minorEastAsia" w:hAnsiTheme="minorHAnsi" w:cstheme="minorHAnsi"/>
          <w:b/>
          <w:bCs/>
          <w:color w:val="000000" w:themeColor="text1"/>
          <w:sz w:val="24"/>
          <w:szCs w:val="24"/>
        </w:rPr>
        <w:t>some interim satisfaction questions to</w:t>
      </w:r>
      <w:r w:rsidR="00E86932" w:rsidRPr="00D0158A">
        <w:rPr>
          <w:rFonts w:asciiTheme="minorHAnsi" w:eastAsiaTheme="minorEastAsia" w:hAnsiTheme="minorHAnsi" w:cstheme="minorHAnsi"/>
          <w:b/>
          <w:bCs/>
          <w:color w:val="000000" w:themeColor="text1"/>
          <w:sz w:val="24"/>
          <w:szCs w:val="24"/>
        </w:rPr>
        <w:t xml:space="preserve"> review</w:t>
      </w:r>
      <w:r w:rsidRPr="00D0158A">
        <w:rPr>
          <w:rFonts w:asciiTheme="minorHAnsi" w:eastAsiaTheme="minorEastAsia" w:hAnsiTheme="minorHAnsi" w:cstheme="minorHAnsi"/>
          <w:b/>
          <w:bCs/>
          <w:color w:val="000000" w:themeColor="text1"/>
          <w:sz w:val="24"/>
          <w:szCs w:val="24"/>
        </w:rPr>
        <w:t xml:space="preserve"> </w:t>
      </w:r>
      <w:r w:rsidRPr="00D0158A">
        <w:rPr>
          <w:rFonts w:asciiTheme="minorHAnsi" w:eastAsiaTheme="minorEastAsia" w:hAnsiTheme="minorHAnsi" w:cstheme="minorHAnsi"/>
          <w:color w:val="000000" w:themeColor="text1"/>
          <w:sz w:val="24"/>
          <w:szCs w:val="24"/>
        </w:rPr>
        <w:t xml:space="preserve">not only closed cases but </w:t>
      </w:r>
      <w:r w:rsidR="00924E10" w:rsidRPr="00D0158A">
        <w:rPr>
          <w:rFonts w:asciiTheme="minorHAnsi" w:eastAsiaTheme="minorEastAsia" w:hAnsiTheme="minorHAnsi" w:cstheme="minorHAnsi"/>
          <w:color w:val="000000" w:themeColor="text1"/>
          <w:sz w:val="24"/>
          <w:szCs w:val="24"/>
        </w:rPr>
        <w:t>also cases that are still open. Ms. Meruvia discussed questions regarding how the clients with intellectual disabilities participate in surveys. Ms. Rushing provided a list of how many individuals with intellectual disability were surveyed. Ms. Junkin discussed that there are many families who do not understand the process and shared concerns as to - do</w:t>
      </w:r>
      <w:r w:rsidR="00924E10" w:rsidRPr="00D0158A">
        <w:rPr>
          <w:rFonts w:asciiTheme="minorHAnsi" w:eastAsiaTheme="minorEastAsia" w:hAnsiTheme="minorHAnsi" w:cstheme="minorHAnsi"/>
          <w:i/>
          <w:iCs/>
          <w:color w:val="000000" w:themeColor="text1"/>
          <w:sz w:val="24"/>
          <w:szCs w:val="24"/>
        </w:rPr>
        <w:t xml:space="preserve"> the consumers and families understand what is happening meaningfully enough to provide the information that is needed? </w:t>
      </w:r>
    </w:p>
    <w:p w14:paraId="68ACB8D4" w14:textId="77777777" w:rsidR="00924E10" w:rsidRPr="00D0158A" w:rsidRDefault="00924E10" w:rsidP="00924E10">
      <w:pPr>
        <w:pStyle w:val="ListParagraph"/>
        <w:widowControl/>
        <w:autoSpaceDE/>
        <w:autoSpaceDN/>
        <w:ind w:left="1080" w:right="990" w:firstLine="0"/>
        <w:contextualSpacing/>
        <w:rPr>
          <w:rFonts w:asciiTheme="minorHAnsi" w:eastAsiaTheme="minorEastAsia" w:hAnsiTheme="minorHAnsi" w:cstheme="minorHAnsi"/>
          <w:b/>
          <w:color w:val="000000" w:themeColor="text1"/>
          <w:sz w:val="24"/>
          <w:szCs w:val="24"/>
        </w:rPr>
      </w:pPr>
    </w:p>
    <w:p w14:paraId="753ADB04" w14:textId="77777777" w:rsidR="00B35DD6" w:rsidRDefault="00924E10"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b/>
          <w:color w:val="000000" w:themeColor="text1"/>
          <w:sz w:val="24"/>
          <w:szCs w:val="24"/>
        </w:rPr>
        <w:t xml:space="preserve">SRC Annual Report: Ms. Meruvia:  </w:t>
      </w:r>
      <w:r w:rsidRPr="00D0158A">
        <w:rPr>
          <w:rFonts w:asciiTheme="minorHAnsi" w:eastAsiaTheme="minorEastAsia" w:hAnsiTheme="minorHAnsi" w:cstheme="minorHAnsi"/>
          <w:bCs/>
          <w:color w:val="000000" w:themeColor="text1"/>
          <w:sz w:val="24"/>
          <w:szCs w:val="24"/>
        </w:rPr>
        <w:t>The feder</w:t>
      </w:r>
      <w:r w:rsidRPr="00D0158A">
        <w:rPr>
          <w:rFonts w:asciiTheme="minorHAnsi" w:eastAsiaTheme="minorEastAsia" w:hAnsiTheme="minorHAnsi" w:cstheme="minorHAnsi"/>
          <w:color w:val="000000" w:themeColor="text1"/>
          <w:sz w:val="24"/>
          <w:szCs w:val="24"/>
        </w:rPr>
        <w:t xml:space="preserve">al fiscal year ended on September 30, 2023. The SRC Annual Report is due at the end of December and the governor, National Coalition of the State Rehabilitation Councils, and the Federal Funding Agency will receive a copy of the report. This report captures a summary of all the quarterly meetings and includes responses from the questionnaires. SRC members </w:t>
      </w:r>
    </w:p>
    <w:p w14:paraId="5472CC3A" w14:textId="77777777" w:rsidR="00B35DD6" w:rsidRDefault="00B35DD6"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p>
    <w:p w14:paraId="5D316A1B" w14:textId="77777777" w:rsidR="00B35DD6" w:rsidRDefault="00B35DD6"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p>
    <w:p w14:paraId="69876FEF" w14:textId="77777777" w:rsidR="00B35DD6" w:rsidRDefault="00B35DD6"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p>
    <w:p w14:paraId="23D48765" w14:textId="77777777" w:rsidR="00B35DD6" w:rsidRPr="00D0158A" w:rsidRDefault="00B35DD6" w:rsidP="00B35DD6">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5EC66F84" w14:textId="77777777" w:rsidR="00B35DD6" w:rsidRDefault="00B35DD6"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p>
    <w:p w14:paraId="453B91FB" w14:textId="158E4780" w:rsidR="00924E10" w:rsidRPr="00D0158A" w:rsidRDefault="00924E10"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r w:rsidRPr="00D0158A">
        <w:rPr>
          <w:rFonts w:asciiTheme="minorHAnsi" w:eastAsiaTheme="minorEastAsia" w:hAnsiTheme="minorHAnsi" w:cstheme="minorHAnsi"/>
          <w:color w:val="000000" w:themeColor="text1"/>
          <w:sz w:val="24"/>
          <w:szCs w:val="24"/>
        </w:rPr>
        <w:t>will receive a draft of the report to review at the next SRC meeting. Members can also review last year’s report, which is located on the agency website, or a copy can be emailed to those who would like to receive a copy. SRC members who would like to request a change to the report should inform VR/VRB as soon as possible</w:t>
      </w:r>
      <w:r w:rsidR="00B16129" w:rsidRPr="00D0158A">
        <w:rPr>
          <w:rFonts w:asciiTheme="minorHAnsi" w:eastAsiaTheme="minorEastAsia" w:hAnsiTheme="minorHAnsi" w:cstheme="minorHAnsi"/>
          <w:color w:val="000000" w:themeColor="text1"/>
          <w:sz w:val="24"/>
          <w:szCs w:val="24"/>
        </w:rPr>
        <w:t xml:space="preserve">. </w:t>
      </w:r>
    </w:p>
    <w:p w14:paraId="7FADC289" w14:textId="77777777" w:rsidR="00924E10" w:rsidRPr="00D0158A" w:rsidRDefault="00924E10" w:rsidP="00924E10">
      <w:pPr>
        <w:pStyle w:val="ListParagraph"/>
        <w:widowControl/>
        <w:autoSpaceDE/>
        <w:autoSpaceDN/>
        <w:ind w:left="1080" w:right="1080" w:firstLine="0"/>
        <w:contextualSpacing/>
        <w:rPr>
          <w:rFonts w:asciiTheme="minorHAnsi" w:eastAsiaTheme="minorEastAsia" w:hAnsiTheme="minorHAnsi" w:cstheme="minorHAnsi"/>
          <w:color w:val="000000" w:themeColor="text1"/>
          <w:sz w:val="24"/>
          <w:szCs w:val="24"/>
        </w:rPr>
      </w:pPr>
    </w:p>
    <w:p w14:paraId="09AFA960" w14:textId="30D1C7A2" w:rsidR="00DA219B" w:rsidRPr="00D0158A" w:rsidRDefault="00DA219B" w:rsidP="00850BEF">
      <w:pPr>
        <w:pStyle w:val="ListParagraph"/>
        <w:numPr>
          <w:ilvl w:val="0"/>
          <w:numId w:val="6"/>
        </w:numPr>
        <w:tabs>
          <w:tab w:val="left" w:pos="1440"/>
        </w:tabs>
        <w:ind w:left="1440" w:right="900" w:hanging="359"/>
        <w:jc w:val="left"/>
        <w:rPr>
          <w:rFonts w:ascii="Britannic Bold" w:hAnsi="Britannic Bold" w:cstheme="minorHAnsi"/>
          <w:bCs/>
          <w:color w:val="000000" w:themeColor="text1"/>
          <w:sz w:val="28"/>
          <w:szCs w:val="28"/>
        </w:rPr>
      </w:pPr>
      <w:r w:rsidRPr="00D0158A">
        <w:rPr>
          <w:rFonts w:ascii="Britannic Bold" w:hAnsi="Britannic Bold" w:cstheme="minorHAnsi"/>
          <w:bCs/>
          <w:color w:val="000000" w:themeColor="text1"/>
          <w:sz w:val="28"/>
          <w:szCs w:val="28"/>
        </w:rPr>
        <w:t>Formal</w:t>
      </w:r>
      <w:r w:rsidRPr="00D0158A">
        <w:rPr>
          <w:rFonts w:ascii="Britannic Bold" w:hAnsi="Britannic Bold" w:cstheme="minorHAnsi"/>
          <w:bCs/>
          <w:color w:val="000000" w:themeColor="text1"/>
          <w:spacing w:val="-7"/>
          <w:sz w:val="28"/>
          <w:szCs w:val="28"/>
        </w:rPr>
        <w:t xml:space="preserve"> </w:t>
      </w:r>
      <w:r w:rsidRPr="00D0158A">
        <w:rPr>
          <w:rFonts w:ascii="Britannic Bold" w:hAnsi="Britannic Bold" w:cstheme="minorHAnsi"/>
          <w:bCs/>
          <w:color w:val="000000" w:themeColor="text1"/>
          <w:sz w:val="28"/>
          <w:szCs w:val="28"/>
        </w:rPr>
        <w:t>SRC</w:t>
      </w:r>
      <w:r w:rsidRPr="00D0158A">
        <w:rPr>
          <w:rFonts w:ascii="Britannic Bold" w:hAnsi="Britannic Bold" w:cstheme="minorHAnsi"/>
          <w:bCs/>
          <w:color w:val="000000" w:themeColor="text1"/>
          <w:spacing w:val="-4"/>
          <w:sz w:val="28"/>
          <w:szCs w:val="28"/>
        </w:rPr>
        <w:t xml:space="preserve"> </w:t>
      </w:r>
      <w:r w:rsidRPr="00D0158A">
        <w:rPr>
          <w:rFonts w:ascii="Britannic Bold" w:hAnsi="Britannic Bold" w:cstheme="minorHAnsi"/>
          <w:bCs/>
          <w:color w:val="000000" w:themeColor="text1"/>
          <w:sz w:val="28"/>
          <w:szCs w:val="28"/>
        </w:rPr>
        <w:t>Input:</w:t>
      </w:r>
      <w:r w:rsidRPr="00D0158A">
        <w:rPr>
          <w:rFonts w:ascii="Britannic Bold" w:hAnsi="Britannic Bold" w:cstheme="minorHAnsi"/>
          <w:bCs/>
          <w:color w:val="000000" w:themeColor="text1"/>
          <w:spacing w:val="53"/>
          <w:sz w:val="28"/>
          <w:szCs w:val="28"/>
        </w:rPr>
        <w:t xml:space="preserve"> </w:t>
      </w:r>
      <w:r w:rsidRPr="00D0158A">
        <w:rPr>
          <w:rFonts w:ascii="Britannic Bold" w:hAnsi="Britannic Bold" w:cstheme="minorHAnsi"/>
          <w:bCs/>
          <w:color w:val="000000" w:themeColor="text1"/>
          <w:sz w:val="28"/>
          <w:szCs w:val="28"/>
        </w:rPr>
        <w:t>Responses</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to</w:t>
      </w:r>
      <w:r w:rsidRPr="00D0158A">
        <w:rPr>
          <w:rFonts w:ascii="Britannic Bold" w:hAnsi="Britannic Bold" w:cstheme="minorHAnsi"/>
          <w:bCs/>
          <w:color w:val="000000" w:themeColor="text1"/>
          <w:spacing w:val="-5"/>
          <w:sz w:val="28"/>
          <w:szCs w:val="28"/>
        </w:rPr>
        <w:t xml:space="preserve"> </w:t>
      </w:r>
      <w:r w:rsidRPr="00D0158A">
        <w:rPr>
          <w:rFonts w:ascii="Britannic Bold" w:hAnsi="Britannic Bold" w:cstheme="minorHAnsi"/>
          <w:bCs/>
          <w:color w:val="000000" w:themeColor="text1"/>
          <w:sz w:val="28"/>
          <w:szCs w:val="28"/>
        </w:rPr>
        <w:t>SRC</w:t>
      </w:r>
      <w:r w:rsidRPr="00D0158A">
        <w:rPr>
          <w:rFonts w:ascii="Britannic Bold" w:hAnsi="Britannic Bold" w:cstheme="minorHAnsi"/>
          <w:bCs/>
          <w:color w:val="000000" w:themeColor="text1"/>
          <w:spacing w:val="-4"/>
          <w:sz w:val="28"/>
          <w:szCs w:val="28"/>
        </w:rPr>
        <w:t xml:space="preserve"> </w:t>
      </w:r>
      <w:r w:rsidRPr="00D0158A">
        <w:rPr>
          <w:rFonts w:ascii="Britannic Bold" w:hAnsi="Britannic Bold" w:cstheme="minorHAnsi"/>
          <w:bCs/>
          <w:color w:val="000000" w:themeColor="text1"/>
          <w:sz w:val="28"/>
          <w:szCs w:val="28"/>
        </w:rPr>
        <w:t>Questionnaires</w:t>
      </w:r>
      <w:r w:rsidR="00BA61AE" w:rsidRPr="00D0158A">
        <w:rPr>
          <w:rFonts w:ascii="Britannic Bold" w:hAnsi="Britannic Bold" w:cstheme="minorHAnsi"/>
          <w:bCs/>
          <w:color w:val="000000" w:themeColor="text1"/>
          <w:spacing w:val="-5"/>
          <w:sz w:val="28"/>
          <w:szCs w:val="28"/>
        </w:rPr>
        <w:t xml:space="preserve"> </w:t>
      </w:r>
      <w:r w:rsidR="00BD629E" w:rsidRPr="00D0158A">
        <w:rPr>
          <w:rFonts w:ascii="Britannic Bold" w:hAnsi="Britannic Bold" w:cstheme="minorHAnsi"/>
          <w:bCs/>
          <w:color w:val="000000" w:themeColor="text1"/>
          <w:spacing w:val="-5"/>
          <w:sz w:val="28"/>
          <w:szCs w:val="28"/>
        </w:rPr>
        <w:t>–</w:t>
      </w:r>
      <w:r w:rsidR="00BA61AE" w:rsidRPr="00D0158A">
        <w:rPr>
          <w:rFonts w:ascii="Britannic Bold" w:hAnsi="Britannic Bold" w:cstheme="minorHAnsi"/>
          <w:bCs/>
          <w:color w:val="000000" w:themeColor="text1"/>
          <w:spacing w:val="-5"/>
          <w:sz w:val="28"/>
          <w:szCs w:val="28"/>
        </w:rPr>
        <w:t xml:space="preserve"> </w:t>
      </w:r>
      <w:r w:rsidR="00BD629E" w:rsidRPr="00D0158A">
        <w:rPr>
          <w:rFonts w:ascii="Britannic Bold" w:hAnsi="Britannic Bold" w:cstheme="minorHAnsi"/>
          <w:bCs/>
          <w:color w:val="000000" w:themeColor="text1"/>
          <w:spacing w:val="-5"/>
          <w:sz w:val="28"/>
          <w:szCs w:val="28"/>
        </w:rPr>
        <w:t xml:space="preserve">October </w:t>
      </w:r>
      <w:r w:rsidRPr="00D0158A">
        <w:rPr>
          <w:rFonts w:ascii="Britannic Bold" w:hAnsi="Britannic Bold" w:cstheme="minorHAnsi"/>
          <w:bCs/>
          <w:color w:val="000000" w:themeColor="text1"/>
          <w:sz w:val="28"/>
          <w:szCs w:val="28"/>
        </w:rPr>
        <w:t>2023</w:t>
      </w:r>
      <w:r w:rsidRPr="00D0158A">
        <w:rPr>
          <w:rFonts w:ascii="Britannic Bold" w:hAnsi="Britannic Bold" w:cstheme="minorHAnsi"/>
          <w:bCs/>
          <w:color w:val="000000" w:themeColor="text1"/>
          <w:spacing w:val="-5"/>
          <w:sz w:val="28"/>
          <w:szCs w:val="28"/>
        </w:rPr>
        <w:t xml:space="preserve"> </w:t>
      </w:r>
      <w:r w:rsidR="00BA61AE" w:rsidRPr="00D0158A">
        <w:rPr>
          <w:rFonts w:ascii="Britannic Bold" w:hAnsi="Britannic Bold" w:cstheme="minorHAnsi"/>
          <w:bCs/>
          <w:color w:val="000000" w:themeColor="text1"/>
          <w:spacing w:val="-2"/>
          <w:sz w:val="28"/>
          <w:szCs w:val="28"/>
        </w:rPr>
        <w:t>M</w:t>
      </w:r>
      <w:r w:rsidR="00850BEF">
        <w:rPr>
          <w:rFonts w:ascii="Britannic Bold" w:hAnsi="Britannic Bold" w:cstheme="minorHAnsi"/>
          <w:bCs/>
          <w:color w:val="000000" w:themeColor="text1"/>
          <w:spacing w:val="-2"/>
          <w:sz w:val="28"/>
          <w:szCs w:val="28"/>
        </w:rPr>
        <w:t>eeting</w:t>
      </w:r>
    </w:p>
    <w:p w14:paraId="3C3E6936" w14:textId="77777777" w:rsidR="004D4421" w:rsidRPr="00D0158A" w:rsidRDefault="004D4421" w:rsidP="001E1DFE">
      <w:pPr>
        <w:pStyle w:val="Heading2"/>
        <w:spacing w:line="240" w:lineRule="auto"/>
        <w:ind w:right="1080"/>
        <w:rPr>
          <w:rFonts w:asciiTheme="minorHAnsi" w:hAnsiTheme="minorHAnsi" w:cstheme="minorHAnsi"/>
          <w:color w:val="000000" w:themeColor="text1"/>
          <w:sz w:val="24"/>
          <w:szCs w:val="24"/>
        </w:rPr>
      </w:pPr>
    </w:p>
    <w:p w14:paraId="7787411F" w14:textId="46A92C4A" w:rsidR="004D4421" w:rsidRPr="00D0158A" w:rsidRDefault="004D4421" w:rsidP="001E1DFE">
      <w:pPr>
        <w:pStyle w:val="NoSpacing"/>
        <w:ind w:left="1980" w:right="1080" w:hanging="540"/>
        <w:jc w:val="both"/>
        <w:rPr>
          <w:rFonts w:cstheme="minorHAnsi"/>
          <w:b/>
          <w:bCs/>
          <w:color w:val="000000" w:themeColor="text1"/>
          <w:sz w:val="24"/>
          <w:szCs w:val="24"/>
        </w:rPr>
      </w:pPr>
      <w:r w:rsidRPr="00D0158A">
        <w:rPr>
          <w:rFonts w:cstheme="minorHAnsi"/>
          <w:b/>
          <w:bCs/>
          <w:color w:val="000000" w:themeColor="text1"/>
          <w:sz w:val="24"/>
          <w:szCs w:val="24"/>
        </w:rPr>
        <w:t xml:space="preserve">Q1: </w:t>
      </w:r>
      <w:r w:rsidR="00545CFF" w:rsidRPr="00D0158A">
        <w:rPr>
          <w:rFonts w:cstheme="minorHAnsi"/>
          <w:b/>
          <w:bCs/>
          <w:color w:val="000000" w:themeColor="text1"/>
          <w:sz w:val="24"/>
          <w:szCs w:val="24"/>
        </w:rPr>
        <w:t xml:space="preserve"> </w:t>
      </w:r>
      <w:r w:rsidRPr="00D0158A">
        <w:rPr>
          <w:rFonts w:cstheme="minorHAnsi"/>
          <w:b/>
          <w:bCs/>
          <w:color w:val="000000" w:themeColor="text1"/>
          <w:sz w:val="24"/>
          <w:szCs w:val="24"/>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1ADA4277"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The job MDRS is doing is good with a limited number of employment persons. The individuals being served has increased by the counselors have decreased.</w:t>
      </w:r>
    </w:p>
    <w:p w14:paraId="4234A0FA"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The effectiveness of the programs appears to be increasing. The individuals who receive services appear to achieve good outcomes. </w:t>
      </w:r>
    </w:p>
    <w:p w14:paraId="7810772D"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Address the recommendations/findings in the 2021 3 year Comprehensive Needs Assessment focusing on evidence based practices </w:t>
      </w:r>
    </w:p>
    <w:p w14:paraId="2AB8E9D1"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Staff training should be continual to include both VR technical skills as well as customer service. </w:t>
      </w:r>
    </w:p>
    <w:p w14:paraId="12EEC322" w14:textId="77777777" w:rsidR="004D4421" w:rsidRPr="00D0158A" w:rsidRDefault="004D4421" w:rsidP="001E1DFE">
      <w:pPr>
        <w:pStyle w:val="NoSpacing"/>
        <w:ind w:left="2340" w:right="1080"/>
        <w:jc w:val="both"/>
        <w:rPr>
          <w:rFonts w:cstheme="minorHAnsi"/>
          <w:i/>
          <w:iCs/>
          <w:color w:val="000000" w:themeColor="text1"/>
          <w:sz w:val="24"/>
          <w:szCs w:val="24"/>
        </w:rPr>
      </w:pPr>
    </w:p>
    <w:p w14:paraId="6CC09869" w14:textId="13B13846" w:rsidR="004D4421" w:rsidRPr="00D0158A" w:rsidRDefault="004D4421" w:rsidP="001E1DFE">
      <w:pPr>
        <w:pStyle w:val="NoSpacing"/>
        <w:ind w:left="1980" w:right="1080" w:hanging="540"/>
        <w:jc w:val="both"/>
        <w:rPr>
          <w:rFonts w:cstheme="minorHAnsi"/>
          <w:b/>
          <w:bCs/>
          <w:color w:val="000000" w:themeColor="text1"/>
          <w:sz w:val="24"/>
          <w:szCs w:val="24"/>
        </w:rPr>
      </w:pPr>
      <w:r w:rsidRPr="00D0158A">
        <w:rPr>
          <w:rFonts w:cstheme="minorHAnsi"/>
          <w:b/>
          <w:bCs/>
          <w:color w:val="000000" w:themeColor="text1"/>
          <w:sz w:val="24"/>
          <w:szCs w:val="24"/>
        </w:rPr>
        <w:t xml:space="preserve">Q2: </w:t>
      </w:r>
      <w:r w:rsidR="00545CFF" w:rsidRPr="00D0158A">
        <w:rPr>
          <w:rFonts w:cstheme="minorHAnsi"/>
          <w:b/>
          <w:bCs/>
          <w:color w:val="000000" w:themeColor="text1"/>
          <w:sz w:val="24"/>
          <w:szCs w:val="24"/>
        </w:rPr>
        <w:t xml:space="preserve">  </w:t>
      </w:r>
      <w:r w:rsidRPr="00D0158A">
        <w:rPr>
          <w:rFonts w:cstheme="minorHAnsi"/>
          <w:b/>
          <w:bCs/>
          <w:color w:val="000000" w:themeColor="text1"/>
          <w:sz w:val="24"/>
          <w:szCs w:val="24"/>
        </w:rPr>
        <w:t>Having heard this quarter’s report on the results of consumer satisfaction surveys, do you have any comments or recommendations for input into the service delivery process?</w:t>
      </w:r>
    </w:p>
    <w:p w14:paraId="33A3E2AA"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I have enjoyed the increase in numbers in a positive way. </w:t>
      </w:r>
    </w:p>
    <w:p w14:paraId="313B6A9A"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The reports were comprehensive regarding input from consumers.</w:t>
      </w:r>
    </w:p>
    <w:p w14:paraId="4F755D6D"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Based on this quarter report of 121 people, most reported to be satisfied with their service. The committee that was formed to review satisfaction surveys should follow through with their assignment. </w:t>
      </w:r>
    </w:p>
    <w:p w14:paraId="648E0360" w14:textId="77777777" w:rsidR="004D4421" w:rsidRPr="00D0158A" w:rsidRDefault="004D4421" w:rsidP="002B663C">
      <w:pPr>
        <w:pStyle w:val="NoSpacing"/>
        <w:numPr>
          <w:ilvl w:val="0"/>
          <w:numId w:val="83"/>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A SRC committee is studying the current way to measure satisfaction. </w:t>
      </w:r>
    </w:p>
    <w:p w14:paraId="61DDFB1B" w14:textId="77777777" w:rsidR="00A462AC" w:rsidRPr="00D0158A" w:rsidRDefault="00A462AC" w:rsidP="001E1DFE">
      <w:pPr>
        <w:pStyle w:val="NoSpacing"/>
        <w:ind w:left="1080" w:right="1080"/>
        <w:jc w:val="both"/>
        <w:rPr>
          <w:rFonts w:cstheme="minorHAnsi"/>
          <w:color w:val="000000" w:themeColor="text1"/>
          <w:sz w:val="24"/>
          <w:szCs w:val="24"/>
        </w:rPr>
      </w:pPr>
    </w:p>
    <w:p w14:paraId="096FB0DA" w14:textId="10C88935" w:rsidR="004D4421" w:rsidRPr="00D0158A" w:rsidRDefault="004D4421" w:rsidP="001E1DFE">
      <w:pPr>
        <w:pStyle w:val="NoSpacing"/>
        <w:ind w:left="1980" w:right="1080" w:hanging="540"/>
        <w:jc w:val="both"/>
        <w:rPr>
          <w:rFonts w:cstheme="minorHAnsi"/>
          <w:b/>
          <w:bCs/>
          <w:color w:val="000000" w:themeColor="text1"/>
          <w:sz w:val="24"/>
          <w:szCs w:val="24"/>
        </w:rPr>
      </w:pPr>
      <w:r w:rsidRPr="00D0158A">
        <w:rPr>
          <w:rFonts w:cstheme="minorHAnsi"/>
          <w:b/>
          <w:bCs/>
          <w:color w:val="000000" w:themeColor="text1"/>
          <w:sz w:val="24"/>
          <w:szCs w:val="24"/>
        </w:rPr>
        <w:t xml:space="preserve">Q3: </w:t>
      </w:r>
      <w:r w:rsidR="00545CFF" w:rsidRPr="00D0158A">
        <w:rPr>
          <w:rFonts w:cstheme="minorHAnsi"/>
          <w:b/>
          <w:bCs/>
          <w:color w:val="000000" w:themeColor="text1"/>
          <w:sz w:val="24"/>
          <w:szCs w:val="24"/>
        </w:rPr>
        <w:t xml:space="preserve">  </w:t>
      </w:r>
      <w:r w:rsidRPr="00D0158A">
        <w:rPr>
          <w:rFonts w:cstheme="minorHAnsi"/>
          <w:b/>
          <w:bCs/>
          <w:color w:val="000000" w:themeColor="text1"/>
          <w:sz w:val="24"/>
          <w:szCs w:val="24"/>
        </w:rPr>
        <w:t>After attending the quarterly SRC meeting, what further input do you have for the State Plan goals and priorities? What further comment(s) do you have in regard to evaluating the effectiveness of the VR/VRB Program in meeting the goals and priorities?</w:t>
      </w:r>
    </w:p>
    <w:p w14:paraId="1CE05365" w14:textId="77777777" w:rsidR="004D4421" w:rsidRPr="00D0158A" w:rsidRDefault="004D4421" w:rsidP="002B663C">
      <w:pPr>
        <w:pStyle w:val="NoSpacing"/>
        <w:numPr>
          <w:ilvl w:val="0"/>
          <w:numId w:val="85"/>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I believe it will be great for all to get more education or experiences about the duties the SRC do. Mr. Ed made a good point about having us come and see in person different events. </w:t>
      </w:r>
    </w:p>
    <w:p w14:paraId="64EC0602" w14:textId="77777777" w:rsidR="004D4421" w:rsidRPr="00D0158A" w:rsidRDefault="004D4421" w:rsidP="002B663C">
      <w:pPr>
        <w:pStyle w:val="NoSpacing"/>
        <w:numPr>
          <w:ilvl w:val="0"/>
          <w:numId w:val="85"/>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I believe the establishment of an orientation program will be very beneficial. New members would be able to understand the importance of the SRC. </w:t>
      </w:r>
    </w:p>
    <w:p w14:paraId="4DAF5D08" w14:textId="77777777" w:rsidR="004D4421" w:rsidRPr="00D0158A" w:rsidRDefault="004D4421" w:rsidP="002B663C">
      <w:pPr>
        <w:pStyle w:val="NoSpacing"/>
        <w:numPr>
          <w:ilvl w:val="0"/>
          <w:numId w:val="85"/>
        </w:numPr>
        <w:ind w:left="2340" w:right="1080"/>
        <w:rPr>
          <w:rFonts w:cstheme="minorHAnsi"/>
          <w:i/>
          <w:iCs/>
          <w:color w:val="000000" w:themeColor="text1"/>
          <w:sz w:val="24"/>
          <w:szCs w:val="24"/>
        </w:rPr>
      </w:pPr>
      <w:r w:rsidRPr="00D0158A">
        <w:rPr>
          <w:rFonts w:cstheme="minorHAnsi"/>
          <w:i/>
          <w:iCs/>
          <w:color w:val="000000" w:themeColor="text1"/>
          <w:sz w:val="24"/>
          <w:szCs w:val="24"/>
        </w:rPr>
        <w:t xml:space="preserve">All SRC members must be informed of the following: Comprehensive Needs Assessment including VR goals, objectives, and priorities. Evidence based or best practices for job development. The SRC Fact Sheet and the Federal Rehab Act  (Law) ask new members what information they need. Use the SRC Committee report for SRC orientation as a plan for training. </w:t>
      </w:r>
    </w:p>
    <w:p w14:paraId="11A28393" w14:textId="77777777" w:rsidR="00B5654B" w:rsidRPr="00D0158A" w:rsidRDefault="00B5654B" w:rsidP="002B663C">
      <w:pPr>
        <w:pStyle w:val="NoSpacing"/>
        <w:numPr>
          <w:ilvl w:val="0"/>
          <w:numId w:val="85"/>
        </w:numPr>
        <w:ind w:left="2340" w:right="990"/>
        <w:rPr>
          <w:rFonts w:cstheme="minorHAnsi"/>
          <w:i/>
          <w:iCs/>
          <w:color w:val="000000" w:themeColor="text1"/>
          <w:sz w:val="24"/>
          <w:szCs w:val="24"/>
        </w:rPr>
      </w:pPr>
      <w:r w:rsidRPr="00D0158A">
        <w:rPr>
          <w:rFonts w:cstheme="minorHAnsi"/>
          <w:i/>
          <w:iCs/>
          <w:color w:val="000000" w:themeColor="text1"/>
          <w:sz w:val="24"/>
          <w:szCs w:val="24"/>
        </w:rPr>
        <w:t xml:space="preserve">The SRC Members need more training. VR/VRB should designate a staff member to carry out this function. </w:t>
      </w:r>
    </w:p>
    <w:p w14:paraId="5BB1D40B" w14:textId="77777777" w:rsidR="00273CB8" w:rsidRDefault="00273CB8" w:rsidP="00273CB8">
      <w:pPr>
        <w:pStyle w:val="NoSpacing"/>
        <w:ind w:left="2340" w:right="990"/>
        <w:jc w:val="both"/>
        <w:rPr>
          <w:rFonts w:cstheme="minorHAnsi"/>
          <w:i/>
          <w:iCs/>
          <w:color w:val="000000" w:themeColor="text1"/>
          <w:sz w:val="24"/>
          <w:szCs w:val="24"/>
        </w:rPr>
      </w:pPr>
    </w:p>
    <w:p w14:paraId="2F357E67" w14:textId="77777777" w:rsidR="00B35DD6" w:rsidRDefault="00B35DD6" w:rsidP="00273CB8">
      <w:pPr>
        <w:pStyle w:val="NoSpacing"/>
        <w:ind w:left="2340" w:right="990"/>
        <w:jc w:val="both"/>
        <w:rPr>
          <w:rFonts w:cstheme="minorHAnsi"/>
          <w:i/>
          <w:iCs/>
          <w:color w:val="000000" w:themeColor="text1"/>
          <w:sz w:val="24"/>
          <w:szCs w:val="24"/>
        </w:rPr>
      </w:pPr>
    </w:p>
    <w:p w14:paraId="1CEC643A" w14:textId="77777777" w:rsidR="00B35DD6" w:rsidRPr="00D0158A" w:rsidRDefault="00B35DD6" w:rsidP="00B35DD6">
      <w:pPr>
        <w:pStyle w:val="BodyText"/>
        <w:tabs>
          <w:tab w:val="left" w:pos="1170"/>
        </w:tabs>
        <w:ind w:left="1080"/>
        <w:rPr>
          <w:rFonts w:ascii="Britannic Bold" w:hAnsi="Britannic Bold"/>
          <w:color w:val="000000" w:themeColor="text1"/>
          <w:sz w:val="28"/>
          <w:szCs w:val="28"/>
          <w:u w:val="single"/>
        </w:rPr>
      </w:pPr>
      <w:r w:rsidRPr="00D0158A">
        <w:rPr>
          <w:rFonts w:ascii="Britannic Bold" w:hAnsi="Britannic Bold"/>
          <w:i/>
          <w:iCs/>
          <w:color w:val="000000" w:themeColor="text1"/>
          <w:sz w:val="28"/>
          <w:szCs w:val="28"/>
          <w:highlight w:val="lightGray"/>
          <w:u w:val="single"/>
        </w:rPr>
        <w:t xml:space="preserve">CONTINUED, </w:t>
      </w:r>
      <w:r w:rsidRPr="00D0158A">
        <w:rPr>
          <w:rFonts w:ascii="Britannic Bold" w:hAnsi="Britannic Bold"/>
          <w:color w:val="000000" w:themeColor="text1"/>
          <w:sz w:val="28"/>
          <w:szCs w:val="28"/>
          <w:highlight w:val="lightGray"/>
          <w:u w:val="single"/>
        </w:rPr>
        <w:t>2023 MISSISSIPPI - STATE REHABILITATION COUNCIL ACTIVITIES</w:t>
      </w:r>
    </w:p>
    <w:p w14:paraId="081807B5" w14:textId="77777777" w:rsidR="00B35DD6" w:rsidRPr="00D0158A" w:rsidRDefault="00B35DD6" w:rsidP="00273CB8">
      <w:pPr>
        <w:pStyle w:val="NoSpacing"/>
        <w:ind w:left="2340" w:right="990"/>
        <w:jc w:val="both"/>
        <w:rPr>
          <w:rFonts w:cstheme="minorHAnsi"/>
          <w:i/>
          <w:iCs/>
          <w:color w:val="000000" w:themeColor="text1"/>
          <w:sz w:val="24"/>
          <w:szCs w:val="24"/>
        </w:rPr>
      </w:pPr>
    </w:p>
    <w:p w14:paraId="5E44A4B4" w14:textId="77777777" w:rsidR="00273CB8" w:rsidRPr="00D0158A" w:rsidRDefault="00273CB8" w:rsidP="00273CB8">
      <w:pPr>
        <w:pStyle w:val="NoSpacing"/>
        <w:ind w:left="1980" w:right="990" w:hanging="540"/>
        <w:jc w:val="both"/>
        <w:rPr>
          <w:rFonts w:cstheme="minorHAnsi"/>
          <w:b/>
          <w:i/>
          <w:iCs/>
          <w:color w:val="000000" w:themeColor="text1"/>
          <w:sz w:val="24"/>
          <w:szCs w:val="24"/>
        </w:rPr>
      </w:pPr>
      <w:r w:rsidRPr="00D0158A">
        <w:rPr>
          <w:rFonts w:cstheme="minorHAnsi"/>
          <w:b/>
          <w:i/>
          <w:iCs/>
          <w:color w:val="000000" w:themeColor="text1"/>
          <w:sz w:val="24"/>
          <w:szCs w:val="24"/>
        </w:rPr>
        <w:t xml:space="preserve">Presentation of Information on Policy </w:t>
      </w:r>
    </w:p>
    <w:p w14:paraId="0A6F885A" w14:textId="77777777" w:rsidR="00273CB8" w:rsidRPr="00D0158A" w:rsidRDefault="00273CB8" w:rsidP="00273CB8">
      <w:pPr>
        <w:pStyle w:val="NoSpacing"/>
        <w:ind w:left="1980" w:right="990" w:hanging="540"/>
        <w:jc w:val="both"/>
        <w:rPr>
          <w:rFonts w:cstheme="minorHAnsi"/>
          <w:b/>
          <w:color w:val="000000" w:themeColor="text1"/>
          <w:sz w:val="24"/>
          <w:szCs w:val="24"/>
        </w:rPr>
      </w:pPr>
      <w:r w:rsidRPr="00D0158A">
        <w:rPr>
          <w:rFonts w:cstheme="minorHAnsi"/>
          <w:b/>
          <w:color w:val="000000" w:themeColor="text1"/>
          <w:sz w:val="24"/>
          <w:szCs w:val="24"/>
        </w:rPr>
        <w:t>Q4:   Do you have any comments or recommendations concerning the presentation on the Financial Needs Analysis?</w:t>
      </w:r>
    </w:p>
    <w:p w14:paraId="73CE9AF1" w14:textId="77777777" w:rsidR="00273CB8" w:rsidRPr="00D0158A" w:rsidRDefault="00273CB8" w:rsidP="00273CB8">
      <w:pPr>
        <w:pStyle w:val="NoSpacing"/>
        <w:numPr>
          <w:ilvl w:val="0"/>
          <w:numId w:val="84"/>
        </w:numPr>
        <w:ind w:left="2340" w:right="990"/>
        <w:jc w:val="both"/>
        <w:rPr>
          <w:rFonts w:cstheme="minorHAnsi"/>
          <w:i/>
          <w:iCs/>
          <w:color w:val="000000" w:themeColor="text1"/>
          <w:sz w:val="24"/>
          <w:szCs w:val="24"/>
        </w:rPr>
      </w:pPr>
      <w:r w:rsidRPr="00D0158A">
        <w:rPr>
          <w:rFonts w:cstheme="minorHAnsi"/>
          <w:i/>
          <w:iCs/>
          <w:color w:val="000000" w:themeColor="text1"/>
          <w:sz w:val="24"/>
          <w:szCs w:val="24"/>
        </w:rPr>
        <w:t xml:space="preserve">None, I liked how the financial was broken down. </w:t>
      </w:r>
    </w:p>
    <w:p w14:paraId="0625EBF0"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 xml:space="preserve">The financial analysis was presented in a good understandable format. </w:t>
      </w:r>
    </w:p>
    <w:p w14:paraId="77D9107B"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 xml:space="preserve">Any resources spent on training new SRC members will be a good investment. Continue providing increases for VR counselors. </w:t>
      </w:r>
    </w:p>
    <w:p w14:paraId="5D5A24A9"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 xml:space="preserve">I agree not to use it unless an order of selection is in place. </w:t>
      </w:r>
    </w:p>
    <w:p w14:paraId="58389E3E" w14:textId="77777777" w:rsidR="004D4421" w:rsidRPr="00D0158A" w:rsidRDefault="004D4421" w:rsidP="002B663C">
      <w:pPr>
        <w:pStyle w:val="NoSpacing"/>
        <w:numPr>
          <w:ilvl w:val="3"/>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What further input do you have for the establishment of the Community Rehabilitation Program (CRP) for the blind?</w:t>
      </w:r>
    </w:p>
    <w:p w14:paraId="0F1B90F6"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 xml:space="preserve">I would like to visit before speaking. </w:t>
      </w:r>
    </w:p>
    <w:p w14:paraId="2F94D814"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No response</w:t>
      </w:r>
    </w:p>
    <w:p w14:paraId="7C323F45"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 xml:space="preserve">Really liked the “Structured Discovery” process; “Moving the Needle” strategies for wage increases; and “Living with Blindness” training. It appears best practices model for people who are blind. </w:t>
      </w:r>
    </w:p>
    <w:p w14:paraId="2EB22943" w14:textId="77777777" w:rsidR="004D4421" w:rsidRPr="00D0158A" w:rsidRDefault="004D4421" w:rsidP="002B663C">
      <w:pPr>
        <w:pStyle w:val="NoSpacing"/>
        <w:numPr>
          <w:ilvl w:val="0"/>
          <w:numId w:val="84"/>
        </w:numPr>
        <w:ind w:left="2340" w:right="990"/>
        <w:rPr>
          <w:rFonts w:cstheme="minorHAnsi"/>
          <w:i/>
          <w:iCs/>
          <w:color w:val="000000" w:themeColor="text1"/>
          <w:sz w:val="24"/>
          <w:szCs w:val="24"/>
        </w:rPr>
      </w:pPr>
      <w:r w:rsidRPr="00D0158A">
        <w:rPr>
          <w:rFonts w:cstheme="minorHAnsi"/>
          <w:i/>
          <w:iCs/>
          <w:color w:val="000000" w:themeColor="text1"/>
          <w:sz w:val="24"/>
          <w:szCs w:val="24"/>
        </w:rPr>
        <w:t>I would like to see it grow and take more participants.</w:t>
      </w:r>
    </w:p>
    <w:p w14:paraId="2E22756B" w14:textId="33CDC4C3" w:rsidR="00013B11" w:rsidRPr="00D0158A" w:rsidRDefault="00356F18">
      <w:pPr>
        <w:pStyle w:val="BodyText"/>
        <w:spacing w:before="11"/>
        <w:rPr>
          <w:rFonts w:asciiTheme="minorHAnsi" w:hAnsiTheme="minorHAnsi" w:cstheme="minorHAnsi"/>
          <w:color w:val="000000" w:themeColor="text1"/>
          <w:sz w:val="24"/>
          <w:szCs w:val="24"/>
        </w:rPr>
      </w:pPr>
      <w:bookmarkStart w:id="82" w:name="Office_of_Business_Development_(OBD)_-_I"/>
      <w:bookmarkStart w:id="83" w:name="Nominations_Committee_–_Ms._Meruvia_disc"/>
      <w:bookmarkStart w:id="84" w:name="__Continued,_2022_MISSISSIPPI_-_STATE_RE"/>
      <w:bookmarkStart w:id="85" w:name="and_Ms._Hall_will_be_invited_along_with_"/>
      <w:bookmarkEnd w:id="82"/>
      <w:bookmarkEnd w:id="83"/>
      <w:bookmarkEnd w:id="84"/>
      <w:bookmarkEnd w:id="85"/>
      <w:r w:rsidRPr="00D0158A">
        <w:rPr>
          <w:rFonts w:asciiTheme="minorHAnsi" w:hAnsiTheme="minorHAnsi" w:cstheme="minorHAnsi"/>
          <w:noProof/>
          <w:color w:val="000000" w:themeColor="text1"/>
          <w:sz w:val="24"/>
          <w:szCs w:val="24"/>
        </w:rPr>
        <mc:AlternateContent>
          <mc:Choice Requires="wpg">
            <w:drawing>
              <wp:anchor distT="0" distB="0" distL="0" distR="0" simplePos="0" relativeHeight="487607296" behindDoc="1" locked="0" layoutInCell="1" allowOverlap="1" wp14:anchorId="21EC965F" wp14:editId="2241843C">
                <wp:simplePos x="0" y="0"/>
                <wp:positionH relativeFrom="page">
                  <wp:posOffset>685800</wp:posOffset>
                </wp:positionH>
                <wp:positionV relativeFrom="paragraph">
                  <wp:posOffset>204470</wp:posOffset>
                </wp:positionV>
                <wp:extent cx="6635750" cy="4953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750" cy="495300"/>
                          <a:chOff x="0" y="0"/>
                          <a:chExt cx="6635750" cy="495301"/>
                        </a:xfrm>
                      </wpg:grpSpPr>
                      <wps:wsp>
                        <wps:cNvPr id="123" name="Graphic 123"/>
                        <wps:cNvSpPr/>
                        <wps:spPr>
                          <a:xfrm>
                            <a:off x="0" y="0"/>
                            <a:ext cx="6635750" cy="481965"/>
                          </a:xfrm>
                          <a:custGeom>
                            <a:avLst/>
                            <a:gdLst/>
                            <a:ahLst/>
                            <a:cxnLst/>
                            <a:rect l="l" t="t" r="r" b="b"/>
                            <a:pathLst>
                              <a:path w="6635750" h="481965">
                                <a:moveTo>
                                  <a:pt x="6635509" y="6134"/>
                                </a:moveTo>
                                <a:lnTo>
                                  <a:pt x="6629400" y="6134"/>
                                </a:lnTo>
                                <a:lnTo>
                                  <a:pt x="6629387" y="0"/>
                                </a:lnTo>
                                <a:lnTo>
                                  <a:pt x="6108" y="0"/>
                                </a:lnTo>
                                <a:lnTo>
                                  <a:pt x="0" y="0"/>
                                </a:lnTo>
                                <a:lnTo>
                                  <a:pt x="0" y="6108"/>
                                </a:lnTo>
                                <a:lnTo>
                                  <a:pt x="6096" y="6108"/>
                                </a:lnTo>
                                <a:lnTo>
                                  <a:pt x="0" y="6134"/>
                                </a:lnTo>
                                <a:lnTo>
                                  <a:pt x="0" y="475488"/>
                                </a:lnTo>
                                <a:lnTo>
                                  <a:pt x="0" y="481596"/>
                                </a:lnTo>
                                <a:lnTo>
                                  <a:pt x="6096" y="481596"/>
                                </a:lnTo>
                                <a:lnTo>
                                  <a:pt x="6629387" y="481596"/>
                                </a:lnTo>
                                <a:lnTo>
                                  <a:pt x="6629387" y="475500"/>
                                </a:lnTo>
                                <a:lnTo>
                                  <a:pt x="6629400" y="481596"/>
                                </a:lnTo>
                                <a:lnTo>
                                  <a:pt x="6635509" y="481596"/>
                                </a:lnTo>
                                <a:lnTo>
                                  <a:pt x="6635509" y="475500"/>
                                </a:lnTo>
                                <a:lnTo>
                                  <a:pt x="6635509" y="6134"/>
                                </a:lnTo>
                                <a:close/>
                              </a:path>
                              <a:path w="6635750" h="481965">
                                <a:moveTo>
                                  <a:pt x="6635509" y="0"/>
                                </a:moveTo>
                                <a:lnTo>
                                  <a:pt x="6629400" y="0"/>
                                </a:lnTo>
                                <a:lnTo>
                                  <a:pt x="6629400" y="6108"/>
                                </a:lnTo>
                                <a:lnTo>
                                  <a:pt x="6635509" y="6108"/>
                                </a:lnTo>
                                <a:lnTo>
                                  <a:pt x="6635509" y="0"/>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3054" y="1"/>
                            <a:ext cx="6572250" cy="495300"/>
                          </a:xfrm>
                          <a:prstGeom prst="rect">
                            <a:avLst/>
                          </a:prstGeom>
                        </wps:spPr>
                        <wps:txbx>
                          <w:txbxContent>
                            <w:p w14:paraId="64885DA8" w14:textId="77777777" w:rsidR="00013B11" w:rsidRPr="00E149DA" w:rsidRDefault="00356F18" w:rsidP="00E149DA">
                              <w:pPr>
                                <w:spacing w:before="12" w:line="259" w:lineRule="auto"/>
                                <w:ind w:left="270" w:hanging="123"/>
                                <w:jc w:val="center"/>
                                <w:rPr>
                                  <w:rFonts w:ascii="Britannic Bold" w:hAnsi="Britannic Bold"/>
                                  <w:bCs/>
                                  <w:iCs/>
                                  <w:sz w:val="28"/>
                                  <w:szCs w:val="28"/>
                                </w:rPr>
                              </w:pPr>
                              <w:bookmarkStart w:id="86" w:name="Additional_State_Rehabilitation_Council_"/>
                              <w:bookmarkEnd w:id="86"/>
                              <w:r w:rsidRPr="00E149DA">
                                <w:rPr>
                                  <w:rFonts w:ascii="Britannic Bold" w:hAnsi="Britannic Bold"/>
                                  <w:bCs/>
                                  <w:iCs/>
                                  <w:color w:val="FFFFFF"/>
                                  <w:sz w:val="28"/>
                                  <w:szCs w:val="28"/>
                                </w:rPr>
                                <w:t>Additional</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State</w:t>
                              </w:r>
                              <w:r w:rsidRPr="00E149DA">
                                <w:rPr>
                                  <w:rFonts w:ascii="Britannic Bold" w:hAnsi="Britannic Bold"/>
                                  <w:bCs/>
                                  <w:iCs/>
                                  <w:color w:val="FFFFFF"/>
                                  <w:spacing w:val="-4"/>
                                  <w:sz w:val="28"/>
                                  <w:szCs w:val="28"/>
                                </w:rPr>
                                <w:t xml:space="preserve"> </w:t>
                              </w:r>
                              <w:r w:rsidRPr="00E149DA">
                                <w:rPr>
                                  <w:rFonts w:ascii="Britannic Bold" w:hAnsi="Britannic Bold"/>
                                  <w:bCs/>
                                  <w:iCs/>
                                  <w:color w:val="FFFFFF"/>
                                  <w:sz w:val="28"/>
                                  <w:szCs w:val="28"/>
                                </w:rPr>
                                <w:t>Rehabilitation</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Council</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Member</w:t>
                              </w:r>
                              <w:r w:rsidRPr="00E149DA">
                                <w:rPr>
                                  <w:rFonts w:ascii="Britannic Bold" w:hAnsi="Britannic Bold"/>
                                  <w:bCs/>
                                  <w:iCs/>
                                  <w:color w:val="FFFFFF"/>
                                  <w:spacing w:val="-6"/>
                                  <w:sz w:val="28"/>
                                  <w:szCs w:val="28"/>
                                </w:rPr>
                                <w:t xml:space="preserve"> </w:t>
                              </w:r>
                              <w:r w:rsidRPr="00E149DA">
                                <w:rPr>
                                  <w:rFonts w:ascii="Britannic Bold" w:hAnsi="Britannic Bold"/>
                                  <w:bCs/>
                                  <w:iCs/>
                                  <w:color w:val="FFFFFF"/>
                                  <w:sz w:val="28"/>
                                  <w:szCs w:val="28"/>
                                </w:rPr>
                                <w:t>Activities</w:t>
                              </w:r>
                              <w:r w:rsidRPr="00E149DA">
                                <w:rPr>
                                  <w:rFonts w:ascii="Britannic Bold" w:hAnsi="Britannic Bold"/>
                                  <w:bCs/>
                                  <w:iCs/>
                                  <w:color w:val="FFFFFF"/>
                                  <w:spacing w:val="-6"/>
                                  <w:sz w:val="28"/>
                                  <w:szCs w:val="28"/>
                                </w:rPr>
                                <w:t xml:space="preserve"> </w:t>
                              </w:r>
                              <w:r w:rsidRPr="00E149DA">
                                <w:rPr>
                                  <w:rFonts w:ascii="Britannic Bold" w:hAnsi="Britannic Bold"/>
                                  <w:bCs/>
                                  <w:iCs/>
                                  <w:color w:val="FFFFFF"/>
                                  <w:sz w:val="28"/>
                                  <w:szCs w:val="28"/>
                                </w:rPr>
                                <w:t>in</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Partnership</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with</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 xml:space="preserve">the </w:t>
                              </w:r>
                              <w:bookmarkStart w:id="87" w:name="Offices_of_Vocational_Rehabilitation_and"/>
                              <w:bookmarkEnd w:id="87"/>
                              <w:r w:rsidRPr="00E149DA">
                                <w:rPr>
                                  <w:rFonts w:ascii="Britannic Bold" w:hAnsi="Britannic Bold"/>
                                  <w:bCs/>
                                  <w:iCs/>
                                  <w:color w:val="FFFFFF"/>
                                  <w:sz w:val="28"/>
                                  <w:szCs w:val="28"/>
                                </w:rPr>
                                <w:t>Offices of Vocational Rehabilitation and Vocational Rehabilitation for the Blind</w:t>
                              </w:r>
                            </w:p>
                          </w:txbxContent>
                        </wps:txbx>
                        <wps:bodyPr wrap="square" lIns="0" tIns="0" rIns="0" bIns="0" rtlCol="0">
                          <a:noAutofit/>
                        </wps:bodyPr>
                      </wps:wsp>
                    </wpg:wgp>
                  </a:graphicData>
                </a:graphic>
                <wp14:sizeRelV relativeFrom="margin">
                  <wp14:pctHeight>0</wp14:pctHeight>
                </wp14:sizeRelV>
              </wp:anchor>
            </w:drawing>
          </mc:Choice>
          <mc:Fallback>
            <w:pict>
              <v:group w14:anchorId="21EC965F" id="Group 122" o:spid="_x0000_s1050" style="position:absolute;margin-left:54pt;margin-top:16.1pt;width:522.5pt;height:39pt;z-index:-15709184;mso-wrap-distance-left:0;mso-wrap-distance-right:0;mso-position-horizontal-relative:page;mso-height-relative:margin" coordsize="66357,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">
                <v:shape id="Graphic 123" o:spid="_x0000_s1051" style="position:absolute;width:66357;height:4819;visibility:visible;mso-wrap-style:square;v-text-anchor:top" coordsize="663575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" path="m6635509,6134r-6109,l6629387,,6108,,,,,6108r6096,l,6134,,475488r,6108l6096,481596r6623291,l6629387,475500r13,6096l6635509,481596r,-6096l6635509,6134xem6635509,r-6109,l6629400,6108r6109,l6635509,xe" fillcolor="black" stroked="f">
                  <v:path arrowok="t"/>
                </v:shape>
                <v:shape id="Textbox 124" o:spid="_x0000_s1052" type="#_x0000_t202" style="position:absolute;left:30;width:6572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4885DA8" w14:textId="77777777" w:rsidR="00013B11" w:rsidRPr="00E149DA" w:rsidRDefault="00356F18" w:rsidP="00E149DA">
                        <w:pPr>
                          <w:spacing w:before="12" w:line="259" w:lineRule="auto"/>
                          <w:ind w:left="270" w:hanging="123"/>
                          <w:jc w:val="center"/>
                          <w:rPr>
                            <w:rFonts w:ascii="Britannic Bold" w:hAnsi="Britannic Bold"/>
                            <w:bCs/>
                            <w:iCs/>
                            <w:sz w:val="28"/>
                            <w:szCs w:val="28"/>
                          </w:rPr>
                        </w:pPr>
                        <w:bookmarkStart w:id="88" w:name="Additional_State_Rehabilitation_Council_"/>
                        <w:bookmarkEnd w:id="88"/>
                        <w:r w:rsidRPr="00E149DA">
                          <w:rPr>
                            <w:rFonts w:ascii="Britannic Bold" w:hAnsi="Britannic Bold"/>
                            <w:bCs/>
                            <w:iCs/>
                            <w:color w:val="FFFFFF"/>
                            <w:sz w:val="28"/>
                            <w:szCs w:val="28"/>
                          </w:rPr>
                          <w:t>Additional</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State</w:t>
                        </w:r>
                        <w:r w:rsidRPr="00E149DA">
                          <w:rPr>
                            <w:rFonts w:ascii="Britannic Bold" w:hAnsi="Britannic Bold"/>
                            <w:bCs/>
                            <w:iCs/>
                            <w:color w:val="FFFFFF"/>
                            <w:spacing w:val="-4"/>
                            <w:sz w:val="28"/>
                            <w:szCs w:val="28"/>
                          </w:rPr>
                          <w:t xml:space="preserve"> </w:t>
                        </w:r>
                        <w:r w:rsidRPr="00E149DA">
                          <w:rPr>
                            <w:rFonts w:ascii="Britannic Bold" w:hAnsi="Britannic Bold"/>
                            <w:bCs/>
                            <w:iCs/>
                            <w:color w:val="FFFFFF"/>
                            <w:sz w:val="28"/>
                            <w:szCs w:val="28"/>
                          </w:rPr>
                          <w:t>Rehabilitation</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Council</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Member</w:t>
                        </w:r>
                        <w:r w:rsidRPr="00E149DA">
                          <w:rPr>
                            <w:rFonts w:ascii="Britannic Bold" w:hAnsi="Britannic Bold"/>
                            <w:bCs/>
                            <w:iCs/>
                            <w:color w:val="FFFFFF"/>
                            <w:spacing w:val="-6"/>
                            <w:sz w:val="28"/>
                            <w:szCs w:val="28"/>
                          </w:rPr>
                          <w:t xml:space="preserve"> </w:t>
                        </w:r>
                        <w:r w:rsidRPr="00E149DA">
                          <w:rPr>
                            <w:rFonts w:ascii="Britannic Bold" w:hAnsi="Britannic Bold"/>
                            <w:bCs/>
                            <w:iCs/>
                            <w:color w:val="FFFFFF"/>
                            <w:sz w:val="28"/>
                            <w:szCs w:val="28"/>
                          </w:rPr>
                          <w:t>Activities</w:t>
                        </w:r>
                        <w:r w:rsidRPr="00E149DA">
                          <w:rPr>
                            <w:rFonts w:ascii="Britannic Bold" w:hAnsi="Britannic Bold"/>
                            <w:bCs/>
                            <w:iCs/>
                            <w:color w:val="FFFFFF"/>
                            <w:spacing w:val="-6"/>
                            <w:sz w:val="28"/>
                            <w:szCs w:val="28"/>
                          </w:rPr>
                          <w:t xml:space="preserve"> </w:t>
                        </w:r>
                        <w:r w:rsidRPr="00E149DA">
                          <w:rPr>
                            <w:rFonts w:ascii="Britannic Bold" w:hAnsi="Britannic Bold"/>
                            <w:bCs/>
                            <w:iCs/>
                            <w:color w:val="FFFFFF"/>
                            <w:sz w:val="28"/>
                            <w:szCs w:val="28"/>
                          </w:rPr>
                          <w:t>in</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Partnership</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with</w:t>
                        </w:r>
                        <w:r w:rsidRPr="00E149DA">
                          <w:rPr>
                            <w:rFonts w:ascii="Britannic Bold" w:hAnsi="Britannic Bold"/>
                            <w:bCs/>
                            <w:iCs/>
                            <w:color w:val="FFFFFF"/>
                            <w:spacing w:val="-5"/>
                            <w:sz w:val="28"/>
                            <w:szCs w:val="28"/>
                          </w:rPr>
                          <w:t xml:space="preserve"> </w:t>
                        </w:r>
                        <w:r w:rsidRPr="00E149DA">
                          <w:rPr>
                            <w:rFonts w:ascii="Britannic Bold" w:hAnsi="Britannic Bold"/>
                            <w:bCs/>
                            <w:iCs/>
                            <w:color w:val="FFFFFF"/>
                            <w:sz w:val="28"/>
                            <w:szCs w:val="28"/>
                          </w:rPr>
                          <w:t xml:space="preserve">the </w:t>
                        </w:r>
                        <w:bookmarkStart w:id="89" w:name="Offices_of_Vocational_Rehabilitation_and"/>
                        <w:bookmarkEnd w:id="89"/>
                        <w:r w:rsidRPr="00E149DA">
                          <w:rPr>
                            <w:rFonts w:ascii="Britannic Bold" w:hAnsi="Britannic Bold"/>
                            <w:bCs/>
                            <w:iCs/>
                            <w:color w:val="FFFFFF"/>
                            <w:sz w:val="28"/>
                            <w:szCs w:val="28"/>
                          </w:rPr>
                          <w:t>Offices of Vocational Rehabilitation and Vocational Rehabilitation for the Blind</w:t>
                        </w:r>
                      </w:p>
                    </w:txbxContent>
                  </v:textbox>
                </v:shape>
                <w10:wrap type="topAndBottom" anchorx="page"/>
              </v:group>
            </w:pict>
          </mc:Fallback>
        </mc:AlternateContent>
      </w:r>
    </w:p>
    <w:p w14:paraId="1F71EA30" w14:textId="06E33AFA" w:rsidR="00924E10" w:rsidRPr="00D0158A" w:rsidRDefault="00356F18" w:rsidP="00273CB8">
      <w:pPr>
        <w:pStyle w:val="BodyText"/>
        <w:ind w:left="1080" w:right="719"/>
        <w:jc w:val="both"/>
        <w:rPr>
          <w:rFonts w:asciiTheme="minorHAnsi" w:hAnsiTheme="minorHAnsi" w:cstheme="minorHAnsi"/>
          <w:color w:val="000000" w:themeColor="text1"/>
          <w:sz w:val="24"/>
          <w:szCs w:val="24"/>
        </w:rPr>
      </w:pPr>
      <w:bookmarkStart w:id="90" w:name="OVR_and_OVRB_are_advocates_of_the_State_"/>
      <w:bookmarkEnd w:id="90"/>
      <w:r w:rsidRPr="00D0158A">
        <w:rPr>
          <w:rFonts w:asciiTheme="minorHAnsi" w:hAnsiTheme="minorHAnsi" w:cstheme="minorHAnsi"/>
          <w:b/>
          <w:bCs/>
          <w:color w:val="000000" w:themeColor="text1"/>
          <w:sz w:val="24"/>
          <w:szCs w:val="24"/>
        </w:rPr>
        <w:t>OVR and OVRB</w:t>
      </w:r>
      <w:r w:rsidRPr="00D0158A">
        <w:rPr>
          <w:rFonts w:asciiTheme="minorHAnsi" w:hAnsiTheme="minorHAnsi" w:cstheme="minorHAnsi"/>
          <w:color w:val="000000" w:themeColor="text1"/>
          <w:sz w:val="24"/>
          <w:szCs w:val="24"/>
        </w:rPr>
        <w:t xml:space="preserve"> are advocates of the State Rehabilitation Council’s mission and assist the SRC with its responsibilities.</w:t>
      </w:r>
      <w:r w:rsidRPr="00D0158A">
        <w:rPr>
          <w:rFonts w:asciiTheme="minorHAnsi" w:hAnsiTheme="minorHAnsi" w:cstheme="minorHAnsi"/>
          <w:color w:val="000000" w:themeColor="text1"/>
          <w:spacing w:val="40"/>
          <w:sz w:val="24"/>
          <w:szCs w:val="24"/>
        </w:rPr>
        <w:t xml:space="preserve"> </w:t>
      </w:r>
      <w:r w:rsidRPr="00D0158A">
        <w:rPr>
          <w:rFonts w:asciiTheme="minorHAnsi" w:hAnsiTheme="minorHAnsi" w:cstheme="minorHAnsi"/>
          <w:color w:val="000000" w:themeColor="text1"/>
          <w:sz w:val="24"/>
          <w:szCs w:val="24"/>
        </w:rPr>
        <w:t>The offices of OVR and OVRB provide liaison support as well as administrative, technical assistance, and coordination in support of the SRC’s responsibilities</w:t>
      </w:r>
      <w:r w:rsidR="00B16129" w:rsidRPr="00D0158A">
        <w:rPr>
          <w:rFonts w:asciiTheme="minorHAnsi" w:hAnsiTheme="minorHAnsi" w:cstheme="minorHAnsi"/>
          <w:color w:val="000000" w:themeColor="text1"/>
          <w:sz w:val="24"/>
          <w:szCs w:val="24"/>
        </w:rPr>
        <w:t xml:space="preserve">. </w:t>
      </w:r>
    </w:p>
    <w:p w14:paraId="4848D017" w14:textId="77777777" w:rsidR="00924E10" w:rsidRPr="00B35DD6" w:rsidRDefault="00924E10" w:rsidP="00273CB8">
      <w:pPr>
        <w:pStyle w:val="BodyText"/>
        <w:ind w:left="1080" w:right="719"/>
        <w:jc w:val="both"/>
        <w:rPr>
          <w:rFonts w:asciiTheme="minorHAnsi" w:hAnsiTheme="minorHAnsi" w:cstheme="minorHAnsi"/>
          <w:color w:val="000000" w:themeColor="text1"/>
          <w:sz w:val="16"/>
          <w:szCs w:val="16"/>
        </w:rPr>
      </w:pPr>
    </w:p>
    <w:p w14:paraId="14F50FAD" w14:textId="7031F9CB" w:rsidR="00013B11" w:rsidRPr="00D0158A" w:rsidRDefault="00356F18" w:rsidP="00273CB8">
      <w:pPr>
        <w:pStyle w:val="BodyText"/>
        <w:ind w:left="1080" w:right="719"/>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Support is provided by MDRS-OVR/OVRB to coordinate activities, provide administrative support, and</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when</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necessary,</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facilitate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work</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as</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requested,</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assist</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members with specific mandated duties.</w:t>
      </w:r>
    </w:p>
    <w:p w14:paraId="1B87F473" w14:textId="77777777" w:rsidR="00924E10" w:rsidRPr="00D0158A" w:rsidRDefault="00924E10">
      <w:pPr>
        <w:pStyle w:val="BodyText"/>
        <w:ind w:left="1080" w:right="716" w:hanging="1"/>
        <w:jc w:val="both"/>
        <w:rPr>
          <w:rFonts w:asciiTheme="minorHAnsi" w:hAnsiTheme="minorHAnsi" w:cstheme="minorHAnsi"/>
          <w:color w:val="000000" w:themeColor="text1"/>
          <w:sz w:val="24"/>
          <w:szCs w:val="24"/>
        </w:rPr>
      </w:pPr>
    </w:p>
    <w:p w14:paraId="699F3186" w14:textId="5C05FE97" w:rsidR="00DA219B" w:rsidRPr="00D0158A" w:rsidRDefault="00DA219B">
      <w:pPr>
        <w:pStyle w:val="BodyText"/>
        <w:ind w:left="1080" w:right="716" w:hanging="1"/>
        <w:jc w:val="both"/>
        <w:rPr>
          <w:rFonts w:asciiTheme="minorHAnsi" w:hAnsiTheme="minorHAnsi" w:cstheme="minorHAnsi"/>
          <w:iCs/>
          <w:color w:val="000000" w:themeColor="text1"/>
          <w:sz w:val="24"/>
          <w:szCs w:val="24"/>
        </w:rPr>
      </w:pPr>
      <w:r w:rsidRPr="00D0158A">
        <w:rPr>
          <w:b/>
          <w:iCs/>
          <w:color w:val="000000" w:themeColor="text1"/>
          <w:sz w:val="28"/>
          <w:highlight w:val="lightGray"/>
        </w:rPr>
        <w:t>Administrative, Technical, and Liaison Support offer the following services:</w:t>
      </w:r>
    </w:p>
    <w:p w14:paraId="2D2C1FFA" w14:textId="6D06F441" w:rsidR="00DA219B" w:rsidRPr="00B35DD6" w:rsidRDefault="00DA219B">
      <w:pPr>
        <w:pStyle w:val="BodyText"/>
        <w:ind w:left="1080" w:right="716" w:hanging="1"/>
        <w:jc w:val="both"/>
        <w:rPr>
          <w:rFonts w:asciiTheme="minorHAnsi" w:hAnsiTheme="minorHAnsi" w:cstheme="minorHAnsi"/>
          <w:color w:val="000000" w:themeColor="text1"/>
          <w:sz w:val="16"/>
          <w:szCs w:val="16"/>
        </w:rPr>
      </w:pPr>
    </w:p>
    <w:p w14:paraId="5E7E1869" w14:textId="77777777" w:rsidR="00013B11" w:rsidRPr="00D0158A" w:rsidRDefault="00356F18">
      <w:pPr>
        <w:pStyle w:val="ListParagraph"/>
        <w:numPr>
          <w:ilvl w:val="0"/>
          <w:numId w:val="5"/>
        </w:numPr>
        <w:tabs>
          <w:tab w:val="left" w:pos="1800"/>
        </w:tabs>
        <w:spacing w:before="28"/>
        <w:ind w:right="1261" w:hanging="360"/>
        <w:jc w:val="left"/>
        <w:rPr>
          <w:rFonts w:asciiTheme="minorHAnsi" w:hAnsiTheme="minorHAnsi" w:cstheme="minorHAnsi"/>
          <w:color w:val="000000" w:themeColor="text1"/>
          <w:sz w:val="24"/>
          <w:szCs w:val="24"/>
        </w:rPr>
      </w:pPr>
      <w:bookmarkStart w:id="91" w:name="Administrative,_technical,_and_liaison_s"/>
      <w:bookmarkStart w:id="92" w:name="_In-person_meetings_–_coordinate_dates,"/>
      <w:bookmarkEnd w:id="91"/>
      <w:bookmarkEnd w:id="92"/>
      <w:r w:rsidRPr="00D0158A">
        <w:rPr>
          <w:rFonts w:asciiTheme="minorHAnsi" w:hAnsiTheme="minorHAnsi" w:cstheme="minorHAnsi"/>
          <w:color w:val="000000" w:themeColor="text1"/>
          <w:sz w:val="24"/>
          <w:szCs w:val="24"/>
          <w:u w:val="single"/>
        </w:rPr>
        <w:t>In-person</w:t>
      </w:r>
      <w:r w:rsidRPr="00D0158A">
        <w:rPr>
          <w:rFonts w:asciiTheme="minorHAnsi" w:hAnsiTheme="minorHAnsi" w:cstheme="minorHAnsi"/>
          <w:color w:val="000000" w:themeColor="text1"/>
          <w:spacing w:val="-6"/>
          <w:sz w:val="24"/>
          <w:szCs w:val="24"/>
          <w:u w:val="single"/>
        </w:rPr>
        <w:t xml:space="preserve"> </w:t>
      </w:r>
      <w:r w:rsidRPr="00D0158A">
        <w:rPr>
          <w:rFonts w:asciiTheme="minorHAnsi" w:hAnsiTheme="minorHAnsi" w:cstheme="minorHAnsi"/>
          <w:color w:val="000000" w:themeColor="text1"/>
          <w:sz w:val="24"/>
          <w:szCs w:val="24"/>
          <w:u w:val="single"/>
        </w:rPr>
        <w:t>meetings</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coordinate</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dates,</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times,</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location,</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distribute</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communications</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 xml:space="preserve">and </w:t>
      </w:r>
      <w:bookmarkStart w:id="93" w:name="_Virtual_Meetings_–_provide_virtual_mee"/>
      <w:bookmarkEnd w:id="93"/>
      <w:r w:rsidRPr="00D0158A">
        <w:rPr>
          <w:rFonts w:asciiTheme="minorHAnsi" w:hAnsiTheme="minorHAnsi" w:cstheme="minorHAnsi"/>
          <w:color w:val="000000" w:themeColor="text1"/>
          <w:sz w:val="24"/>
          <w:szCs w:val="24"/>
        </w:rPr>
        <w:t>handouts to SRC Council members and attendees</w:t>
      </w:r>
    </w:p>
    <w:p w14:paraId="267B5B2C" w14:textId="77777777" w:rsidR="00013B11" w:rsidRPr="00D0158A" w:rsidRDefault="00356F18">
      <w:pPr>
        <w:pStyle w:val="ListParagraph"/>
        <w:numPr>
          <w:ilvl w:val="0"/>
          <w:numId w:val="5"/>
        </w:numPr>
        <w:tabs>
          <w:tab w:val="left" w:pos="1800"/>
        </w:tabs>
        <w:ind w:right="822" w:hanging="360"/>
        <w:jc w:val="left"/>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u w:val="single"/>
        </w:rPr>
        <w:t>Virtual</w:t>
      </w:r>
      <w:r w:rsidRPr="00D0158A">
        <w:rPr>
          <w:rFonts w:asciiTheme="minorHAnsi" w:hAnsiTheme="minorHAnsi" w:cstheme="minorHAnsi"/>
          <w:color w:val="000000" w:themeColor="text1"/>
          <w:spacing w:val="-5"/>
          <w:sz w:val="24"/>
          <w:szCs w:val="24"/>
          <w:u w:val="single"/>
        </w:rPr>
        <w:t xml:space="preserve"> </w:t>
      </w:r>
      <w:r w:rsidRPr="00D0158A">
        <w:rPr>
          <w:rFonts w:asciiTheme="minorHAnsi" w:hAnsiTheme="minorHAnsi" w:cstheme="minorHAnsi"/>
          <w:color w:val="000000" w:themeColor="text1"/>
          <w:sz w:val="24"/>
          <w:szCs w:val="24"/>
          <w:u w:val="single"/>
        </w:rPr>
        <w:t>Meetings</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provide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virtual</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meeting</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communications</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reference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handouts</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 xml:space="preserve">SRC </w:t>
      </w:r>
      <w:bookmarkStart w:id="94" w:name="_Meals/Refreshments_–_coordination_of_m"/>
      <w:bookmarkEnd w:id="94"/>
      <w:r w:rsidRPr="00D0158A">
        <w:rPr>
          <w:rFonts w:asciiTheme="minorHAnsi" w:hAnsiTheme="minorHAnsi" w:cstheme="minorHAnsi"/>
          <w:color w:val="000000" w:themeColor="text1"/>
          <w:sz w:val="24"/>
          <w:szCs w:val="24"/>
        </w:rPr>
        <w:t>Council Members and attendees</w:t>
      </w:r>
    </w:p>
    <w:p w14:paraId="65657775" w14:textId="77777777" w:rsidR="00013B11" w:rsidRPr="00D0158A" w:rsidRDefault="00356F18">
      <w:pPr>
        <w:pStyle w:val="ListParagraph"/>
        <w:numPr>
          <w:ilvl w:val="0"/>
          <w:numId w:val="5"/>
        </w:numPr>
        <w:tabs>
          <w:tab w:val="left" w:pos="1799"/>
        </w:tabs>
        <w:spacing w:line="317" w:lineRule="exact"/>
        <w:ind w:left="1799" w:hanging="359"/>
        <w:jc w:val="left"/>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u w:val="single"/>
        </w:rPr>
        <w:t>Meals/Refreshments</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coordination</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z w:val="24"/>
          <w:szCs w:val="24"/>
        </w:rPr>
        <w:t>meal</w:t>
      </w:r>
      <w:r w:rsidRPr="00D0158A">
        <w:rPr>
          <w:rFonts w:asciiTheme="minorHAnsi" w:hAnsiTheme="minorHAnsi" w:cstheme="minorHAnsi"/>
          <w:color w:val="000000" w:themeColor="text1"/>
          <w:spacing w:val="-9"/>
          <w:sz w:val="24"/>
          <w:szCs w:val="24"/>
        </w:rPr>
        <w:t xml:space="preserve"> </w:t>
      </w:r>
      <w:r w:rsidRPr="00D0158A">
        <w:rPr>
          <w:rFonts w:asciiTheme="minorHAnsi" w:hAnsiTheme="minorHAnsi" w:cstheme="minorHAnsi"/>
          <w:color w:val="000000" w:themeColor="text1"/>
          <w:sz w:val="24"/>
          <w:szCs w:val="24"/>
        </w:rPr>
        <w:t>selection,</w:t>
      </w:r>
      <w:r w:rsidRPr="00D0158A">
        <w:rPr>
          <w:rFonts w:asciiTheme="minorHAnsi" w:hAnsiTheme="minorHAnsi" w:cstheme="minorHAnsi"/>
          <w:color w:val="000000" w:themeColor="text1"/>
          <w:spacing w:val="-12"/>
          <w:sz w:val="24"/>
          <w:szCs w:val="24"/>
        </w:rPr>
        <w:t xml:space="preserve"> </w:t>
      </w:r>
      <w:r w:rsidRPr="00D0158A">
        <w:rPr>
          <w:rFonts w:asciiTheme="minorHAnsi" w:hAnsiTheme="minorHAnsi" w:cstheme="minorHAnsi"/>
          <w:color w:val="000000" w:themeColor="text1"/>
          <w:sz w:val="24"/>
          <w:szCs w:val="24"/>
        </w:rPr>
        <w:t>deliveries,</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11"/>
          <w:sz w:val="24"/>
          <w:szCs w:val="24"/>
        </w:rPr>
        <w:t xml:space="preserve"> </w:t>
      </w:r>
      <w:r w:rsidRPr="00D0158A">
        <w:rPr>
          <w:rFonts w:asciiTheme="minorHAnsi" w:hAnsiTheme="minorHAnsi" w:cstheme="minorHAnsi"/>
          <w:color w:val="000000" w:themeColor="text1"/>
          <w:spacing w:val="-2"/>
          <w:sz w:val="24"/>
          <w:szCs w:val="24"/>
        </w:rPr>
        <w:t>location</w:t>
      </w:r>
    </w:p>
    <w:p w14:paraId="00A4A07E" w14:textId="77777777" w:rsidR="00013B11" w:rsidRPr="00D0158A" w:rsidRDefault="00356F18">
      <w:pPr>
        <w:pStyle w:val="ListParagraph"/>
        <w:numPr>
          <w:ilvl w:val="0"/>
          <w:numId w:val="5"/>
        </w:numPr>
        <w:tabs>
          <w:tab w:val="left" w:pos="1800"/>
        </w:tabs>
        <w:ind w:right="1605" w:hanging="360"/>
        <w:jc w:val="left"/>
        <w:rPr>
          <w:rFonts w:asciiTheme="minorHAnsi" w:hAnsiTheme="minorHAnsi" w:cstheme="minorHAnsi"/>
          <w:color w:val="000000" w:themeColor="text1"/>
          <w:sz w:val="24"/>
          <w:szCs w:val="24"/>
        </w:rPr>
      </w:pPr>
      <w:bookmarkStart w:id="95" w:name="_Communications/Bulletins_–_communicati"/>
      <w:bookmarkEnd w:id="95"/>
      <w:r w:rsidRPr="00D0158A">
        <w:rPr>
          <w:rFonts w:asciiTheme="minorHAnsi" w:hAnsiTheme="minorHAnsi" w:cstheme="minorHAnsi"/>
          <w:color w:val="000000" w:themeColor="text1"/>
          <w:sz w:val="24"/>
          <w:szCs w:val="24"/>
          <w:u w:val="single"/>
        </w:rPr>
        <w:t>Communications/Bulletins</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communications</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are</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distributed</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to</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members</w:t>
      </w:r>
      <w:r w:rsidRPr="00D0158A">
        <w:rPr>
          <w:rFonts w:asciiTheme="minorHAnsi" w:hAnsiTheme="minorHAnsi" w:cstheme="minorHAnsi"/>
          <w:color w:val="000000" w:themeColor="text1"/>
          <w:spacing w:val="-7"/>
          <w:sz w:val="24"/>
          <w:szCs w:val="24"/>
        </w:rPr>
        <w:t xml:space="preserve"> </w:t>
      </w:r>
      <w:r w:rsidRPr="00D0158A">
        <w:rPr>
          <w:rFonts w:asciiTheme="minorHAnsi" w:hAnsiTheme="minorHAnsi" w:cstheme="minorHAnsi"/>
          <w:color w:val="000000" w:themeColor="text1"/>
          <w:sz w:val="24"/>
          <w:szCs w:val="24"/>
        </w:rPr>
        <w:t>regarding quarterly meetings, special meetings, agendas, and follow up agenda items</w:t>
      </w:r>
    </w:p>
    <w:p w14:paraId="46ADC535" w14:textId="77777777" w:rsidR="00013B11" w:rsidRPr="00D0158A" w:rsidRDefault="00356F18">
      <w:pPr>
        <w:pStyle w:val="ListParagraph"/>
        <w:numPr>
          <w:ilvl w:val="0"/>
          <w:numId w:val="5"/>
        </w:numPr>
        <w:tabs>
          <w:tab w:val="left" w:pos="1800"/>
        </w:tabs>
        <w:ind w:right="1639" w:hanging="360"/>
        <w:jc w:val="left"/>
        <w:rPr>
          <w:rFonts w:asciiTheme="minorHAnsi" w:hAnsiTheme="minorHAnsi" w:cstheme="minorHAnsi"/>
          <w:color w:val="000000" w:themeColor="text1"/>
          <w:sz w:val="24"/>
          <w:szCs w:val="24"/>
        </w:rPr>
      </w:pPr>
      <w:bookmarkStart w:id="96" w:name="_Minutes_–_meeting_recordings,_preparat"/>
      <w:bookmarkEnd w:id="96"/>
      <w:r w:rsidRPr="00D0158A">
        <w:rPr>
          <w:rFonts w:asciiTheme="minorHAnsi" w:hAnsiTheme="minorHAnsi" w:cstheme="minorHAnsi"/>
          <w:color w:val="000000" w:themeColor="text1"/>
          <w:sz w:val="24"/>
          <w:szCs w:val="24"/>
          <w:u w:val="single"/>
        </w:rPr>
        <w:t>Minutes</w:t>
      </w:r>
      <w:r w:rsidRPr="00D0158A">
        <w:rPr>
          <w:rFonts w:asciiTheme="minorHAnsi" w:hAnsiTheme="minorHAnsi" w:cstheme="minorHAnsi"/>
          <w:color w:val="000000" w:themeColor="text1"/>
          <w:spacing w:val="-6"/>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meeting</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recordings,</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preparation</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official</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legal</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record</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of</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council meetings, and coordinate amendments to previous minutes</w:t>
      </w:r>
    </w:p>
    <w:p w14:paraId="13736E61" w14:textId="77777777" w:rsidR="00013B11" w:rsidRPr="00D0158A" w:rsidRDefault="00356F18">
      <w:pPr>
        <w:pStyle w:val="ListParagraph"/>
        <w:numPr>
          <w:ilvl w:val="0"/>
          <w:numId w:val="5"/>
        </w:numPr>
        <w:tabs>
          <w:tab w:val="left" w:pos="1800"/>
        </w:tabs>
        <w:ind w:right="816" w:hanging="360"/>
        <w:jc w:val="left"/>
        <w:rPr>
          <w:rFonts w:asciiTheme="minorHAnsi" w:hAnsiTheme="minorHAnsi" w:cstheme="minorHAnsi"/>
          <w:color w:val="000000" w:themeColor="text1"/>
          <w:sz w:val="24"/>
          <w:szCs w:val="24"/>
        </w:rPr>
      </w:pPr>
      <w:bookmarkStart w:id="97" w:name="_Technical_Support_–_technical_assistan"/>
      <w:bookmarkEnd w:id="97"/>
      <w:r w:rsidRPr="00D0158A">
        <w:rPr>
          <w:rFonts w:asciiTheme="minorHAnsi" w:hAnsiTheme="minorHAnsi" w:cstheme="minorHAnsi"/>
          <w:color w:val="000000" w:themeColor="text1"/>
          <w:sz w:val="24"/>
          <w:szCs w:val="24"/>
          <w:u w:val="single"/>
        </w:rPr>
        <w:t>Technical</w:t>
      </w:r>
      <w:r w:rsidRPr="00D0158A">
        <w:rPr>
          <w:rFonts w:asciiTheme="minorHAnsi" w:hAnsiTheme="minorHAnsi" w:cstheme="minorHAnsi"/>
          <w:color w:val="000000" w:themeColor="text1"/>
          <w:spacing w:val="-4"/>
          <w:sz w:val="24"/>
          <w:szCs w:val="24"/>
          <w:u w:val="single"/>
        </w:rPr>
        <w:t xml:space="preserve"> </w:t>
      </w:r>
      <w:r w:rsidRPr="00D0158A">
        <w:rPr>
          <w:rFonts w:asciiTheme="minorHAnsi" w:hAnsiTheme="minorHAnsi" w:cstheme="minorHAnsi"/>
          <w:color w:val="000000" w:themeColor="text1"/>
          <w:sz w:val="24"/>
          <w:szCs w:val="24"/>
          <w:u w:val="single"/>
        </w:rPr>
        <w:t>Support</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technical</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assistance</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is</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provided</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during</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meetings</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for</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presentations,</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etc. and coordination of technical equipment availability</w:t>
      </w:r>
    </w:p>
    <w:p w14:paraId="4E5E424C" w14:textId="3667580A" w:rsidR="00013B11" w:rsidRPr="00D0158A" w:rsidRDefault="00356F18">
      <w:pPr>
        <w:pStyle w:val="ListParagraph"/>
        <w:numPr>
          <w:ilvl w:val="0"/>
          <w:numId w:val="5"/>
        </w:numPr>
        <w:tabs>
          <w:tab w:val="left" w:pos="1800"/>
        </w:tabs>
        <w:ind w:right="942" w:hanging="360"/>
        <w:jc w:val="left"/>
        <w:rPr>
          <w:rFonts w:asciiTheme="minorHAnsi" w:hAnsiTheme="minorHAnsi" w:cstheme="minorHAnsi"/>
          <w:color w:val="000000" w:themeColor="text1"/>
          <w:sz w:val="24"/>
          <w:szCs w:val="24"/>
        </w:rPr>
      </w:pPr>
      <w:bookmarkStart w:id="98" w:name="_Website_–_preparation_and_coordination"/>
      <w:bookmarkEnd w:id="98"/>
      <w:r w:rsidRPr="00D0158A">
        <w:rPr>
          <w:rFonts w:asciiTheme="minorHAnsi" w:hAnsiTheme="minorHAnsi" w:cstheme="minorHAnsi"/>
          <w:color w:val="000000" w:themeColor="text1"/>
          <w:sz w:val="24"/>
          <w:szCs w:val="24"/>
          <w:u w:val="single"/>
        </w:rPr>
        <w:t>Website</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preparation</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and</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coordination</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through</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MDRS</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personnel</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for</w:t>
      </w:r>
      <w:r w:rsidRPr="00D0158A">
        <w:rPr>
          <w:rFonts w:asciiTheme="minorHAnsi" w:hAnsiTheme="minorHAnsi" w:cstheme="minorHAnsi"/>
          <w:color w:val="000000" w:themeColor="text1"/>
          <w:spacing w:val="-2"/>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5"/>
          <w:sz w:val="24"/>
          <w:szCs w:val="24"/>
        </w:rPr>
        <w:t xml:space="preserve"> </w:t>
      </w:r>
      <w:r w:rsidRPr="00D0158A">
        <w:rPr>
          <w:rFonts w:asciiTheme="minorHAnsi" w:hAnsiTheme="minorHAnsi" w:cstheme="minorHAnsi"/>
          <w:color w:val="000000" w:themeColor="text1"/>
          <w:sz w:val="24"/>
          <w:szCs w:val="24"/>
        </w:rPr>
        <w:t>communication uploads to the MDRS website</w:t>
      </w:r>
    </w:p>
    <w:p w14:paraId="11224D41" w14:textId="77777777" w:rsidR="00013B11" w:rsidRPr="00D0158A" w:rsidRDefault="00356F18" w:rsidP="00924E10">
      <w:pPr>
        <w:pStyle w:val="ListParagraph"/>
        <w:numPr>
          <w:ilvl w:val="0"/>
          <w:numId w:val="5"/>
        </w:numPr>
        <w:tabs>
          <w:tab w:val="left" w:pos="1800"/>
        </w:tabs>
        <w:ind w:right="808" w:hanging="360"/>
        <w:jc w:val="left"/>
        <w:rPr>
          <w:rFonts w:asciiTheme="minorHAnsi" w:hAnsiTheme="minorHAnsi" w:cstheme="minorHAnsi"/>
          <w:color w:val="000000" w:themeColor="text1"/>
          <w:sz w:val="24"/>
          <w:szCs w:val="24"/>
        </w:rPr>
      </w:pPr>
      <w:bookmarkStart w:id="99" w:name="_SRC_Annual_Report_–_prepare_the_SRC_An"/>
      <w:bookmarkEnd w:id="99"/>
      <w:r w:rsidRPr="00D0158A">
        <w:rPr>
          <w:rFonts w:asciiTheme="minorHAnsi" w:hAnsiTheme="minorHAnsi" w:cstheme="minorHAnsi"/>
          <w:color w:val="000000" w:themeColor="text1"/>
          <w:sz w:val="24"/>
          <w:szCs w:val="24"/>
          <w:u w:val="single"/>
        </w:rPr>
        <w:t>SRC</w:t>
      </w:r>
      <w:r w:rsidRPr="00D0158A">
        <w:rPr>
          <w:rFonts w:asciiTheme="minorHAnsi" w:hAnsiTheme="minorHAnsi" w:cstheme="minorHAnsi"/>
          <w:color w:val="000000" w:themeColor="text1"/>
          <w:spacing w:val="-3"/>
          <w:sz w:val="24"/>
          <w:szCs w:val="24"/>
          <w:u w:val="single"/>
        </w:rPr>
        <w:t xml:space="preserve"> </w:t>
      </w:r>
      <w:r w:rsidRPr="00D0158A">
        <w:rPr>
          <w:rFonts w:asciiTheme="minorHAnsi" w:hAnsiTheme="minorHAnsi" w:cstheme="minorHAnsi"/>
          <w:color w:val="000000" w:themeColor="text1"/>
          <w:sz w:val="24"/>
          <w:szCs w:val="24"/>
          <w:u w:val="single"/>
        </w:rPr>
        <w:t>Annual</w:t>
      </w:r>
      <w:r w:rsidRPr="00D0158A">
        <w:rPr>
          <w:rFonts w:asciiTheme="minorHAnsi" w:hAnsiTheme="minorHAnsi" w:cstheme="minorHAnsi"/>
          <w:color w:val="000000" w:themeColor="text1"/>
          <w:spacing w:val="-3"/>
          <w:sz w:val="24"/>
          <w:szCs w:val="24"/>
          <w:u w:val="single"/>
        </w:rPr>
        <w:t xml:space="preserve"> </w:t>
      </w:r>
      <w:r w:rsidRPr="00D0158A">
        <w:rPr>
          <w:rFonts w:asciiTheme="minorHAnsi" w:hAnsiTheme="minorHAnsi" w:cstheme="minorHAnsi"/>
          <w:color w:val="000000" w:themeColor="text1"/>
          <w:sz w:val="24"/>
          <w:szCs w:val="24"/>
          <w:u w:val="single"/>
        </w:rPr>
        <w:t>Report</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prepare</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the</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Annual</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Report;</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coordinate</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SRC</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Annual</w:t>
      </w:r>
      <w:r w:rsidRPr="00D0158A">
        <w:rPr>
          <w:rFonts w:asciiTheme="minorHAnsi" w:hAnsiTheme="minorHAnsi" w:cstheme="minorHAnsi"/>
          <w:color w:val="000000" w:themeColor="text1"/>
          <w:spacing w:val="-3"/>
          <w:sz w:val="24"/>
          <w:szCs w:val="24"/>
        </w:rPr>
        <w:t xml:space="preserve"> </w:t>
      </w:r>
      <w:r w:rsidRPr="00D0158A">
        <w:rPr>
          <w:rFonts w:asciiTheme="minorHAnsi" w:hAnsiTheme="minorHAnsi" w:cstheme="minorHAnsi"/>
          <w:color w:val="000000" w:themeColor="text1"/>
          <w:sz w:val="24"/>
          <w:szCs w:val="24"/>
        </w:rPr>
        <w:t>Report</w:t>
      </w:r>
      <w:r w:rsidRPr="00D0158A">
        <w:rPr>
          <w:rFonts w:asciiTheme="minorHAnsi" w:hAnsiTheme="minorHAnsi" w:cstheme="minorHAnsi"/>
          <w:color w:val="000000" w:themeColor="text1"/>
          <w:spacing w:val="-4"/>
          <w:sz w:val="24"/>
          <w:szCs w:val="24"/>
        </w:rPr>
        <w:t xml:space="preserve"> </w:t>
      </w:r>
      <w:r w:rsidRPr="00D0158A">
        <w:rPr>
          <w:rFonts w:asciiTheme="minorHAnsi" w:hAnsiTheme="minorHAnsi" w:cstheme="minorHAnsi"/>
          <w:color w:val="000000" w:themeColor="text1"/>
          <w:sz w:val="24"/>
          <w:szCs w:val="24"/>
        </w:rPr>
        <w:t>upload to the MDRS website; submissions to the SRC, to the RSA contact(s), to the Governor and members of the Mississippi Legislature.</w:t>
      </w:r>
    </w:p>
    <w:p w14:paraId="4FCD27E9" w14:textId="54F920B3" w:rsidR="00D80516" w:rsidRPr="00000220" w:rsidRDefault="006D330C" w:rsidP="006D330C">
      <w:pPr>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0" w:name="Office_of_Vocational_Rehabilitation_and_"/>
      <w:bookmarkStart w:id="101" w:name="Office_of_Vocational_Rehabilitation_for_"/>
      <w:bookmarkStart w:id="102" w:name="CONSUMER_SATISFACTION_SURVEY_-_2022"/>
      <w:bookmarkStart w:id="103" w:name="Results_for_the_Closed_Ended_Questions"/>
      <w:bookmarkStart w:id="104" w:name="The_ratings_for_the_various_services_con"/>
      <w:bookmarkStart w:id="105" w:name="_Hlk152078151"/>
      <w:bookmarkEnd w:id="45"/>
      <w:bookmarkEnd w:id="100"/>
      <w:bookmarkEnd w:id="101"/>
      <w:bookmarkEnd w:id="102"/>
      <w:bookmarkEnd w:id="103"/>
      <w:bookmarkEnd w:id="104"/>
      <w:r>
        <w:rPr>
          <w:rFonts w:ascii="Britannic Bold" w:hAnsi="Britannic Bold"/>
          <w:color w:val="000000" w:themeColor="text1"/>
          <w:sz w:val="44"/>
          <w:szCs w:val="44"/>
        </w:rPr>
        <w:br w:type="page"/>
      </w:r>
      <w:r w:rsidR="00D80516"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Office of Vocation Rehabilitation (OVR)</w:t>
      </w:r>
    </w:p>
    <w:p w14:paraId="0769159F" w14:textId="1885316A" w:rsidR="00D80516" w:rsidRPr="00000220" w:rsidRDefault="00D80516" w:rsidP="00E96C6A">
      <w:pPr>
        <w:pStyle w:val="BodyText"/>
        <w:ind w:left="720" w:right="627" w:firstLine="1"/>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 (OVRB)</w:t>
      </w:r>
    </w:p>
    <w:p w14:paraId="241C6D68" w14:textId="36E3610C" w:rsidR="00D80516" w:rsidRPr="00000220" w:rsidRDefault="00D80516" w:rsidP="00924E10">
      <w:pPr>
        <w:pStyle w:val="BodyText"/>
        <w:ind w:left="1078" w:right="627" w:firstLine="1"/>
        <w:jc w:val="center"/>
        <w:rPr>
          <w:rFonts w:ascii="Britannic Bold" w:hAnsi="Britannic Bold"/>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CONSUMER SATISFACTION SURVEY – 2023</w:t>
      </w:r>
    </w:p>
    <w:p w14:paraId="69DD8A75" w14:textId="340736FE" w:rsidR="00D80516" w:rsidRPr="00D0158A" w:rsidRDefault="0003550C" w:rsidP="00924E10">
      <w:pPr>
        <w:pStyle w:val="BodyText"/>
        <w:ind w:left="1078" w:right="627" w:firstLine="1"/>
        <w:jc w:val="both"/>
        <w:rPr>
          <w:rFonts w:asciiTheme="minorHAnsi" w:hAnsiTheme="minorHAnsi" w:cstheme="minorHAnsi"/>
          <w:b/>
          <w:bCs/>
          <w:color w:val="000000" w:themeColor="text1"/>
          <w:sz w:val="24"/>
          <w:szCs w:val="24"/>
        </w:rPr>
      </w:pPr>
      <w:r>
        <w:rPr>
          <w:noProof/>
        </w:rPr>
        <w:drawing>
          <wp:anchor distT="0" distB="0" distL="114300" distR="114300" simplePos="0" relativeHeight="487889408" behindDoc="0" locked="0" layoutInCell="1" allowOverlap="1" wp14:anchorId="13D57FCC" wp14:editId="14528744">
            <wp:simplePos x="0" y="0"/>
            <wp:positionH relativeFrom="margin">
              <wp:align>center</wp:align>
            </wp:positionH>
            <wp:positionV relativeFrom="paragraph">
              <wp:posOffset>9525</wp:posOffset>
            </wp:positionV>
            <wp:extent cx="6769100" cy="171450"/>
            <wp:effectExtent l="0" t="0" r="0" b="0"/>
            <wp:wrapNone/>
            <wp:docPr id="1100022228" name="Picture 1100022228"/>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2" cstate="print"/>
                    <a:stretch>
                      <a:fillRect/>
                    </a:stretch>
                  </pic:blipFill>
                  <pic:spPr>
                    <a:xfrm>
                      <a:off x="0" y="0"/>
                      <a:ext cx="6769100" cy="171450"/>
                    </a:xfrm>
                    <a:prstGeom prst="rect">
                      <a:avLst/>
                    </a:prstGeom>
                  </pic:spPr>
                </pic:pic>
              </a:graphicData>
            </a:graphic>
            <wp14:sizeRelH relativeFrom="margin">
              <wp14:pctWidth>0</wp14:pctWidth>
            </wp14:sizeRelH>
            <wp14:sizeRelV relativeFrom="margin">
              <wp14:pctHeight>0</wp14:pctHeight>
            </wp14:sizeRelV>
          </wp:anchor>
        </w:drawing>
      </w:r>
    </w:p>
    <w:p w14:paraId="3234E55D" w14:textId="5B4769F8" w:rsidR="00D80516" w:rsidRPr="00D0158A" w:rsidRDefault="00D80516" w:rsidP="00924E10">
      <w:pPr>
        <w:pStyle w:val="BodyText"/>
        <w:spacing w:before="19"/>
        <w:ind w:left="1078" w:right="627" w:firstLine="1"/>
        <w:jc w:val="both"/>
        <w:rPr>
          <w:rFonts w:ascii="Britannic Bold" w:hAnsi="Britannic Bold" w:cstheme="minorHAnsi"/>
          <w:color w:val="000000" w:themeColor="text1"/>
          <w:sz w:val="24"/>
          <w:szCs w:val="24"/>
        </w:rPr>
      </w:pPr>
      <w:r w:rsidRPr="00D0158A">
        <w:rPr>
          <w:rFonts w:ascii="Britannic Bold" w:hAnsi="Britannic Bold" w:cstheme="minorHAnsi"/>
          <w:color w:val="000000" w:themeColor="text1"/>
          <w:sz w:val="24"/>
          <w:szCs w:val="24"/>
        </w:rPr>
        <w:t xml:space="preserve">Results for Closed Ended Questions </w:t>
      </w:r>
      <w:r w:rsidR="002C726C" w:rsidRPr="00D0158A">
        <w:rPr>
          <w:rFonts w:ascii="Britannic Bold" w:hAnsi="Britannic Bold" w:cstheme="minorHAnsi"/>
          <w:color w:val="000000" w:themeColor="text1"/>
          <w:sz w:val="24"/>
          <w:szCs w:val="24"/>
        </w:rPr>
        <w:t xml:space="preserve"> </w:t>
      </w:r>
    </w:p>
    <w:p w14:paraId="0A29CC3F" w14:textId="1E07DA6D" w:rsidR="00013B11" w:rsidRDefault="00356F18" w:rsidP="00924E10">
      <w:pPr>
        <w:pStyle w:val="BodyText"/>
        <w:spacing w:before="19"/>
        <w:ind w:left="1078" w:right="990" w:firstLine="1"/>
        <w:jc w:val="both"/>
        <w:rPr>
          <w:rFonts w:asciiTheme="minorHAnsi" w:hAnsiTheme="minorHAnsi" w:cstheme="minorHAnsi"/>
          <w:color w:val="000000" w:themeColor="text1"/>
          <w:sz w:val="24"/>
          <w:szCs w:val="24"/>
        </w:rPr>
      </w:pPr>
      <w:r w:rsidRPr="00D0158A">
        <w:rPr>
          <w:rFonts w:asciiTheme="minorHAnsi" w:hAnsiTheme="minorHAnsi" w:cstheme="minorHAnsi"/>
          <w:color w:val="000000" w:themeColor="text1"/>
          <w:sz w:val="24"/>
          <w:szCs w:val="24"/>
        </w:rPr>
        <w:t>The ratings for the various services consumers receiv</w:t>
      </w:r>
      <w:r w:rsidRPr="002C726C">
        <w:rPr>
          <w:rFonts w:asciiTheme="minorHAnsi" w:hAnsiTheme="minorHAnsi" w:cstheme="minorHAnsi"/>
          <w:color w:val="000000" w:themeColor="text1"/>
          <w:sz w:val="24"/>
          <w:szCs w:val="24"/>
        </w:rPr>
        <w:t xml:space="preserve">ed are presented below using the average </w:t>
      </w:r>
      <w:r w:rsidRPr="002C726C">
        <w:rPr>
          <w:rFonts w:asciiTheme="minorHAnsi" w:hAnsiTheme="minorHAnsi" w:cstheme="minorHAnsi"/>
          <w:color w:val="000000" w:themeColor="text1"/>
          <w:spacing w:val="-2"/>
          <w:sz w:val="24"/>
          <w:szCs w:val="24"/>
        </w:rPr>
        <w:t>(mean)</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score</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pacing w:val="-2"/>
          <w:sz w:val="24"/>
          <w:szCs w:val="24"/>
        </w:rPr>
        <w:t>given</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to</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each</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item</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pacing w:val="-2"/>
          <w:sz w:val="24"/>
          <w:szCs w:val="24"/>
        </w:rPr>
        <w:t>by</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all</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respondents</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interviewed.</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If</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an</w:t>
      </w:r>
      <w:r w:rsidRPr="002C726C">
        <w:rPr>
          <w:rFonts w:asciiTheme="minorHAnsi" w:hAnsiTheme="minorHAnsi" w:cstheme="minorHAnsi"/>
          <w:color w:val="000000" w:themeColor="text1"/>
          <w:spacing w:val="-10"/>
          <w:sz w:val="24"/>
          <w:szCs w:val="24"/>
        </w:rPr>
        <w:t xml:space="preserve"> </w:t>
      </w:r>
      <w:r w:rsidRPr="002C726C">
        <w:rPr>
          <w:rFonts w:asciiTheme="minorHAnsi" w:hAnsiTheme="minorHAnsi" w:cstheme="minorHAnsi"/>
          <w:color w:val="000000" w:themeColor="text1"/>
          <w:spacing w:val="-2"/>
          <w:sz w:val="24"/>
          <w:szCs w:val="24"/>
        </w:rPr>
        <w:t>item</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color w:val="000000" w:themeColor="text1"/>
          <w:spacing w:val="-2"/>
          <w:sz w:val="24"/>
          <w:szCs w:val="24"/>
        </w:rPr>
        <w:t>did</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pacing w:val="-2"/>
          <w:sz w:val="24"/>
          <w:szCs w:val="24"/>
        </w:rPr>
        <w:t>not</w:t>
      </w:r>
      <w:r w:rsidRPr="002C726C">
        <w:rPr>
          <w:rFonts w:asciiTheme="minorHAnsi" w:hAnsiTheme="minorHAnsi" w:cstheme="minorHAnsi"/>
          <w:color w:val="000000" w:themeColor="text1"/>
          <w:spacing w:val="-5"/>
          <w:sz w:val="24"/>
          <w:szCs w:val="24"/>
        </w:rPr>
        <w:t xml:space="preserve"> </w:t>
      </w:r>
      <w:r w:rsidRPr="002C726C">
        <w:rPr>
          <w:rFonts w:asciiTheme="minorHAnsi" w:hAnsiTheme="minorHAnsi" w:cstheme="minorHAnsi"/>
          <w:color w:val="000000" w:themeColor="text1"/>
          <w:spacing w:val="-2"/>
          <w:sz w:val="24"/>
          <w:szCs w:val="24"/>
        </w:rPr>
        <w:t>apply</w:t>
      </w:r>
      <w:r w:rsidRPr="002C726C">
        <w:rPr>
          <w:rFonts w:asciiTheme="minorHAnsi" w:hAnsiTheme="minorHAnsi" w:cstheme="minorHAnsi"/>
          <w:color w:val="000000" w:themeColor="text1"/>
          <w:spacing w:val="-8"/>
          <w:sz w:val="24"/>
          <w:szCs w:val="24"/>
        </w:rPr>
        <w:t xml:space="preserve"> </w:t>
      </w:r>
      <w:r w:rsidRPr="002C726C">
        <w:rPr>
          <w:rFonts w:asciiTheme="minorHAnsi" w:hAnsiTheme="minorHAnsi" w:cstheme="minorHAnsi"/>
          <w:color w:val="000000" w:themeColor="text1"/>
          <w:spacing w:val="-2"/>
          <w:sz w:val="24"/>
          <w:szCs w:val="24"/>
        </w:rPr>
        <w:t>to</w:t>
      </w:r>
      <w:r w:rsidRPr="002C726C">
        <w:rPr>
          <w:rFonts w:asciiTheme="minorHAnsi" w:hAnsiTheme="minorHAnsi" w:cstheme="minorHAnsi"/>
          <w:color w:val="000000" w:themeColor="text1"/>
          <w:spacing w:val="-4"/>
          <w:sz w:val="24"/>
          <w:szCs w:val="24"/>
        </w:rPr>
        <w:t xml:space="preserve"> </w:t>
      </w:r>
      <w:r w:rsidRPr="002C726C">
        <w:rPr>
          <w:rFonts w:asciiTheme="minorHAnsi" w:hAnsiTheme="minorHAnsi" w:cstheme="minorHAnsi"/>
          <w:color w:val="000000" w:themeColor="text1"/>
          <w:spacing w:val="-2"/>
          <w:sz w:val="24"/>
          <w:szCs w:val="24"/>
        </w:rPr>
        <w:t>a</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pacing w:val="-2"/>
          <w:sz w:val="24"/>
          <w:szCs w:val="24"/>
        </w:rPr>
        <w:t xml:space="preserve">particular </w:t>
      </w:r>
      <w:r w:rsidRPr="002C726C">
        <w:rPr>
          <w:rFonts w:asciiTheme="minorHAnsi" w:hAnsiTheme="minorHAnsi" w:cstheme="minorHAnsi"/>
          <w:color w:val="000000" w:themeColor="text1"/>
          <w:sz w:val="24"/>
          <w:szCs w:val="24"/>
        </w:rPr>
        <w:t>respondent or if the consumer did not know or refused to rate an item, the consumer’s response is not</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included</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in</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calculating</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the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average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score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for</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that</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item.</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The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seven</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items</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rated</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are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in</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Table</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1</w:t>
      </w:r>
      <w:r w:rsidRPr="002C726C">
        <w:rPr>
          <w:rFonts w:asciiTheme="minorHAnsi" w:hAnsiTheme="minorHAnsi" w:cstheme="minorHAnsi"/>
          <w:color w:val="000000" w:themeColor="text1"/>
          <w:spacing w:val="-1"/>
          <w:sz w:val="24"/>
          <w:szCs w:val="24"/>
        </w:rPr>
        <w:t xml:space="preserve"> </w:t>
      </w:r>
      <w:r w:rsidRPr="002C726C">
        <w:rPr>
          <w:rFonts w:asciiTheme="minorHAnsi" w:hAnsiTheme="minorHAnsi" w:cstheme="minorHAnsi"/>
          <w:color w:val="000000" w:themeColor="text1"/>
          <w:sz w:val="24"/>
          <w:szCs w:val="24"/>
        </w:rPr>
        <w:t>(for verbiage, reference questionnaire.) Chart 1 is included for an easy visual comparison. The respondents were asked to rate the items (Questions Q1 to Q4 and questions Q7 to Q9) on a scale of</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1</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to</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5,</w:t>
      </w:r>
      <w:r w:rsidRPr="002C726C">
        <w:rPr>
          <w:rFonts w:asciiTheme="minorHAnsi" w:hAnsiTheme="minorHAnsi" w:cstheme="minorHAnsi"/>
          <w:color w:val="000000" w:themeColor="text1"/>
          <w:spacing w:val="-14"/>
          <w:sz w:val="24"/>
          <w:szCs w:val="24"/>
        </w:rPr>
        <w:t xml:space="preserve"> </w:t>
      </w:r>
      <w:r w:rsidRPr="002C726C">
        <w:rPr>
          <w:rFonts w:asciiTheme="minorHAnsi" w:hAnsiTheme="minorHAnsi" w:cstheme="minorHAnsi"/>
          <w:color w:val="000000" w:themeColor="text1"/>
          <w:sz w:val="24"/>
          <w:szCs w:val="24"/>
        </w:rPr>
        <w:t>with</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‘1’</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being</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i/>
          <w:color w:val="000000" w:themeColor="text1"/>
          <w:sz w:val="24"/>
          <w:szCs w:val="24"/>
        </w:rPr>
        <w:t>very</w:t>
      </w:r>
      <w:r w:rsidRPr="002C726C">
        <w:rPr>
          <w:rFonts w:asciiTheme="minorHAnsi" w:hAnsiTheme="minorHAnsi" w:cstheme="minorHAnsi"/>
          <w:i/>
          <w:color w:val="000000" w:themeColor="text1"/>
          <w:spacing w:val="-15"/>
          <w:sz w:val="24"/>
          <w:szCs w:val="24"/>
        </w:rPr>
        <w:t xml:space="preserve"> </w:t>
      </w:r>
      <w:r w:rsidR="002C726C">
        <w:rPr>
          <w:rFonts w:asciiTheme="minorHAnsi" w:hAnsiTheme="minorHAnsi" w:cstheme="minorHAnsi"/>
          <w:i/>
          <w:color w:val="000000" w:themeColor="text1"/>
          <w:spacing w:val="-15"/>
          <w:sz w:val="24"/>
          <w:szCs w:val="24"/>
        </w:rPr>
        <w:t>bad</w:t>
      </w:r>
      <w:r w:rsidRPr="002C726C">
        <w:rPr>
          <w:rFonts w:asciiTheme="minorHAnsi" w:hAnsiTheme="minorHAnsi" w:cstheme="minorHAnsi"/>
          <w:color w:val="000000" w:themeColor="text1"/>
          <w:spacing w:val="-15"/>
          <w:sz w:val="24"/>
          <w:szCs w:val="24"/>
        </w:rPr>
        <w:t xml:space="preserve"> </w:t>
      </w:r>
      <w:r w:rsidRPr="002C726C">
        <w:rPr>
          <w:rFonts w:asciiTheme="minorHAnsi" w:hAnsiTheme="minorHAnsi" w:cstheme="minorHAnsi"/>
          <w:color w:val="000000" w:themeColor="text1"/>
          <w:sz w:val="24"/>
          <w:szCs w:val="24"/>
        </w:rPr>
        <w:t>and</w:t>
      </w:r>
      <w:r w:rsidRPr="002C726C">
        <w:rPr>
          <w:rFonts w:asciiTheme="minorHAnsi" w:hAnsiTheme="minorHAnsi" w:cstheme="minorHAnsi"/>
          <w:color w:val="000000" w:themeColor="text1"/>
          <w:spacing w:val="-12"/>
          <w:sz w:val="24"/>
          <w:szCs w:val="24"/>
        </w:rPr>
        <w:t xml:space="preserve"> </w:t>
      </w:r>
      <w:r w:rsidRPr="002C726C">
        <w:rPr>
          <w:rFonts w:asciiTheme="minorHAnsi" w:hAnsiTheme="minorHAnsi" w:cstheme="minorHAnsi"/>
          <w:color w:val="000000" w:themeColor="text1"/>
          <w:sz w:val="24"/>
          <w:szCs w:val="24"/>
        </w:rPr>
        <w:t>‘5’</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being</w:t>
      </w:r>
      <w:r w:rsidRPr="002C726C">
        <w:rPr>
          <w:rFonts w:asciiTheme="minorHAnsi" w:hAnsiTheme="minorHAnsi" w:cstheme="minorHAnsi"/>
          <w:color w:val="000000" w:themeColor="text1"/>
          <w:spacing w:val="-11"/>
          <w:sz w:val="24"/>
          <w:szCs w:val="24"/>
        </w:rPr>
        <w:t xml:space="preserve"> </w:t>
      </w:r>
      <w:r w:rsidRPr="002C726C">
        <w:rPr>
          <w:rFonts w:asciiTheme="minorHAnsi" w:hAnsiTheme="minorHAnsi" w:cstheme="minorHAnsi"/>
          <w:i/>
          <w:color w:val="000000" w:themeColor="text1"/>
          <w:sz w:val="24"/>
          <w:szCs w:val="24"/>
        </w:rPr>
        <w:t>very</w:t>
      </w:r>
      <w:r w:rsidRPr="002C726C">
        <w:rPr>
          <w:rFonts w:asciiTheme="minorHAnsi" w:hAnsiTheme="minorHAnsi" w:cstheme="minorHAnsi"/>
          <w:i/>
          <w:color w:val="000000" w:themeColor="text1"/>
          <w:spacing w:val="-14"/>
          <w:sz w:val="24"/>
          <w:szCs w:val="24"/>
        </w:rPr>
        <w:t xml:space="preserve"> </w:t>
      </w:r>
      <w:r w:rsidRPr="002C726C">
        <w:rPr>
          <w:rFonts w:asciiTheme="minorHAnsi" w:hAnsiTheme="minorHAnsi" w:cstheme="minorHAnsi"/>
          <w:i/>
          <w:color w:val="000000" w:themeColor="text1"/>
          <w:sz w:val="24"/>
          <w:szCs w:val="24"/>
        </w:rPr>
        <w:t>good</w:t>
      </w:r>
      <w:r w:rsidRPr="002C726C">
        <w:rPr>
          <w:rFonts w:asciiTheme="minorHAnsi" w:hAnsiTheme="minorHAnsi" w:cstheme="minorHAnsi"/>
          <w:color w:val="000000" w:themeColor="text1"/>
          <w:sz w:val="24"/>
          <w:szCs w:val="24"/>
        </w:rPr>
        <w:t>.</w:t>
      </w:r>
      <w:r w:rsidRPr="002C726C">
        <w:rPr>
          <w:rFonts w:asciiTheme="minorHAnsi" w:hAnsiTheme="minorHAnsi" w:cstheme="minorHAnsi"/>
          <w:color w:val="000000" w:themeColor="text1"/>
          <w:spacing w:val="-14"/>
          <w:sz w:val="24"/>
          <w:szCs w:val="24"/>
        </w:rPr>
        <w:t xml:space="preserve"> </w:t>
      </w:r>
      <w:r w:rsidRPr="002C726C">
        <w:rPr>
          <w:rFonts w:asciiTheme="minorHAnsi" w:hAnsiTheme="minorHAnsi" w:cstheme="minorHAnsi"/>
          <w:color w:val="000000" w:themeColor="text1"/>
          <w:sz w:val="24"/>
          <w:szCs w:val="24"/>
        </w:rPr>
        <w:t>Thus,</w:t>
      </w:r>
      <w:r w:rsidRPr="002C726C">
        <w:rPr>
          <w:rFonts w:asciiTheme="minorHAnsi" w:hAnsiTheme="minorHAnsi" w:cstheme="minorHAnsi"/>
          <w:color w:val="000000" w:themeColor="text1"/>
          <w:spacing w:val="-13"/>
          <w:sz w:val="24"/>
          <w:szCs w:val="24"/>
        </w:rPr>
        <w:t xml:space="preserve"> </w:t>
      </w:r>
      <w:r w:rsidRPr="002C726C">
        <w:rPr>
          <w:rFonts w:asciiTheme="minorHAnsi" w:hAnsiTheme="minorHAnsi" w:cstheme="minorHAnsi"/>
          <w:color w:val="000000" w:themeColor="text1"/>
          <w:sz w:val="24"/>
          <w:szCs w:val="24"/>
        </w:rPr>
        <w:t>a</w:t>
      </w:r>
      <w:r w:rsidRPr="002C726C">
        <w:rPr>
          <w:rFonts w:asciiTheme="minorHAnsi" w:hAnsiTheme="minorHAnsi" w:cstheme="minorHAnsi"/>
          <w:color w:val="000000" w:themeColor="text1"/>
          <w:spacing w:val="-6"/>
          <w:sz w:val="24"/>
          <w:szCs w:val="24"/>
        </w:rPr>
        <w:t xml:space="preserve"> </w:t>
      </w:r>
      <w:r w:rsidRPr="002C726C">
        <w:rPr>
          <w:rFonts w:asciiTheme="minorHAnsi" w:hAnsiTheme="minorHAnsi" w:cstheme="minorHAnsi"/>
          <w:color w:val="000000" w:themeColor="text1"/>
          <w:sz w:val="24"/>
          <w:szCs w:val="24"/>
        </w:rPr>
        <w:t>high</w:t>
      </w:r>
      <w:r w:rsidRPr="002C726C">
        <w:rPr>
          <w:rFonts w:asciiTheme="minorHAnsi" w:hAnsiTheme="minorHAnsi" w:cstheme="minorHAnsi"/>
          <w:color w:val="000000" w:themeColor="text1"/>
          <w:spacing w:val="-8"/>
          <w:sz w:val="24"/>
          <w:szCs w:val="24"/>
        </w:rPr>
        <w:t xml:space="preserve"> </w:t>
      </w:r>
      <w:r w:rsidRPr="002C726C">
        <w:rPr>
          <w:rFonts w:asciiTheme="minorHAnsi" w:hAnsiTheme="minorHAnsi" w:cstheme="minorHAnsi"/>
          <w:color w:val="000000" w:themeColor="text1"/>
          <w:sz w:val="24"/>
          <w:szCs w:val="24"/>
        </w:rPr>
        <w:t>score</w:t>
      </w:r>
      <w:r w:rsidRPr="002C726C">
        <w:rPr>
          <w:rFonts w:asciiTheme="minorHAnsi" w:hAnsiTheme="minorHAnsi" w:cstheme="minorHAnsi"/>
          <w:color w:val="000000" w:themeColor="text1"/>
          <w:spacing w:val="-6"/>
          <w:sz w:val="24"/>
          <w:szCs w:val="24"/>
        </w:rPr>
        <w:t xml:space="preserve"> </w:t>
      </w:r>
      <w:r w:rsidRPr="002C726C">
        <w:rPr>
          <w:rFonts w:asciiTheme="minorHAnsi" w:hAnsiTheme="minorHAnsi" w:cstheme="minorHAnsi"/>
          <w:color w:val="000000" w:themeColor="text1"/>
          <w:sz w:val="24"/>
          <w:szCs w:val="24"/>
        </w:rPr>
        <w:t>indicates</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z w:val="24"/>
          <w:szCs w:val="24"/>
        </w:rPr>
        <w:t>that</w:t>
      </w:r>
      <w:r w:rsidRPr="002C726C">
        <w:rPr>
          <w:rFonts w:asciiTheme="minorHAnsi" w:hAnsiTheme="minorHAnsi" w:cstheme="minorHAnsi"/>
          <w:color w:val="000000" w:themeColor="text1"/>
          <w:spacing w:val="-7"/>
          <w:sz w:val="24"/>
          <w:szCs w:val="24"/>
        </w:rPr>
        <w:t xml:space="preserve"> </w:t>
      </w:r>
      <w:r w:rsidRPr="002C726C">
        <w:rPr>
          <w:rFonts w:asciiTheme="minorHAnsi" w:hAnsiTheme="minorHAnsi" w:cstheme="minorHAnsi"/>
          <w:color w:val="000000" w:themeColor="text1"/>
          <w:sz w:val="24"/>
          <w:szCs w:val="24"/>
        </w:rPr>
        <w:t>the</w:t>
      </w:r>
      <w:r w:rsidRPr="002C726C">
        <w:rPr>
          <w:rFonts w:asciiTheme="minorHAnsi" w:hAnsiTheme="minorHAnsi" w:cstheme="minorHAnsi"/>
          <w:color w:val="000000" w:themeColor="text1"/>
          <w:spacing w:val="-8"/>
          <w:sz w:val="24"/>
          <w:szCs w:val="24"/>
        </w:rPr>
        <w:t xml:space="preserve"> </w:t>
      </w:r>
      <w:r w:rsidRPr="002C726C">
        <w:rPr>
          <w:rFonts w:asciiTheme="minorHAnsi" w:hAnsiTheme="minorHAnsi" w:cstheme="minorHAnsi"/>
          <w:color w:val="000000" w:themeColor="text1"/>
          <w:sz w:val="24"/>
          <w:szCs w:val="24"/>
        </w:rPr>
        <w:t xml:space="preserve">service was </w:t>
      </w:r>
      <w:r w:rsidRPr="002C726C">
        <w:rPr>
          <w:rFonts w:asciiTheme="minorHAnsi" w:hAnsiTheme="minorHAnsi" w:cstheme="minorHAnsi"/>
          <w:i/>
          <w:color w:val="000000" w:themeColor="text1"/>
          <w:sz w:val="24"/>
          <w:szCs w:val="24"/>
        </w:rPr>
        <w:t xml:space="preserve">good </w:t>
      </w:r>
      <w:r w:rsidRPr="002C726C">
        <w:rPr>
          <w:rFonts w:asciiTheme="minorHAnsi" w:hAnsiTheme="minorHAnsi" w:cstheme="minorHAnsi"/>
          <w:color w:val="000000" w:themeColor="text1"/>
          <w:sz w:val="24"/>
          <w:szCs w:val="24"/>
        </w:rPr>
        <w:t xml:space="preserve">and a low score indicates </w:t>
      </w:r>
      <w:r w:rsidR="002C726C">
        <w:rPr>
          <w:rFonts w:asciiTheme="minorHAnsi" w:hAnsiTheme="minorHAnsi" w:cstheme="minorHAnsi"/>
          <w:color w:val="000000" w:themeColor="text1"/>
          <w:sz w:val="24"/>
          <w:szCs w:val="24"/>
        </w:rPr>
        <w:t xml:space="preserve">that it was </w:t>
      </w:r>
      <w:r w:rsidR="002C726C" w:rsidRPr="002C726C">
        <w:rPr>
          <w:rFonts w:asciiTheme="minorHAnsi" w:hAnsiTheme="minorHAnsi" w:cstheme="minorHAnsi"/>
          <w:i/>
          <w:iCs/>
          <w:color w:val="000000" w:themeColor="text1"/>
          <w:sz w:val="24"/>
          <w:szCs w:val="24"/>
        </w:rPr>
        <w:t>bad</w:t>
      </w:r>
      <w:r w:rsidRPr="002C726C">
        <w:rPr>
          <w:rFonts w:asciiTheme="minorHAnsi" w:hAnsiTheme="minorHAnsi" w:cstheme="minorHAnsi"/>
          <w:color w:val="000000" w:themeColor="text1"/>
          <w:sz w:val="24"/>
          <w:szCs w:val="24"/>
        </w:rPr>
        <w:t>.</w:t>
      </w:r>
    </w:p>
    <w:p w14:paraId="46E7C88D" w14:textId="77777777" w:rsidR="00306EE9" w:rsidRPr="00924E10" w:rsidRDefault="00306EE9" w:rsidP="00306EE9">
      <w:pPr>
        <w:pStyle w:val="BodyText"/>
        <w:spacing w:before="19"/>
        <w:ind w:left="1078" w:right="990" w:firstLine="1"/>
        <w:jc w:val="both"/>
        <w:rPr>
          <w:rFonts w:asciiTheme="minorHAnsi" w:hAnsiTheme="minorHAnsi" w:cstheme="minorHAnsi"/>
          <w:color w:val="000000" w:themeColor="text1"/>
          <w:sz w:val="18"/>
          <w:szCs w:val="18"/>
        </w:rPr>
      </w:pPr>
    </w:p>
    <w:p w14:paraId="1047E885" w14:textId="77777777" w:rsidR="00306EE9" w:rsidRDefault="00356F18" w:rsidP="00306EE9">
      <w:pPr>
        <w:pStyle w:val="TableParagraph"/>
        <w:spacing w:after="100" w:afterAutospacing="1"/>
        <w:ind w:left="1078" w:right="990"/>
        <w:contextualSpacing/>
        <w:jc w:val="both"/>
        <w:rPr>
          <w:rFonts w:ascii="Britannic Bold" w:hAnsi="Britannic Bold" w:cstheme="minorHAnsi"/>
          <w:bCs/>
          <w:color w:val="000000" w:themeColor="text1"/>
          <w:spacing w:val="-2"/>
          <w:sz w:val="24"/>
          <w:szCs w:val="24"/>
        </w:rPr>
      </w:pPr>
      <w:bookmarkStart w:id="106" w:name="Table_1_-_Service_Ratings_by_Consumer"/>
      <w:bookmarkStart w:id="107" w:name="Rate_the_following_items_on_a_scale_of_‘"/>
      <w:bookmarkEnd w:id="106"/>
      <w:bookmarkEnd w:id="107"/>
      <w:r w:rsidRPr="002C726C">
        <w:rPr>
          <w:rFonts w:ascii="Britannic Bold" w:hAnsi="Britannic Bold" w:cstheme="minorHAnsi"/>
          <w:bCs/>
          <w:color w:val="000000" w:themeColor="text1"/>
          <w:sz w:val="24"/>
          <w:szCs w:val="24"/>
        </w:rPr>
        <w:t>Table</w:t>
      </w:r>
      <w:r w:rsidRPr="002C726C">
        <w:rPr>
          <w:rFonts w:ascii="Britannic Bold" w:hAnsi="Britannic Bold" w:cstheme="minorHAnsi"/>
          <w:bCs/>
          <w:color w:val="000000" w:themeColor="text1"/>
          <w:spacing w:val="-7"/>
          <w:sz w:val="24"/>
          <w:szCs w:val="24"/>
        </w:rPr>
        <w:t xml:space="preserve"> </w:t>
      </w:r>
      <w:r w:rsidRPr="002C726C">
        <w:rPr>
          <w:rFonts w:ascii="Britannic Bold" w:hAnsi="Britannic Bold" w:cstheme="minorHAnsi"/>
          <w:bCs/>
          <w:color w:val="000000" w:themeColor="text1"/>
          <w:sz w:val="24"/>
          <w:szCs w:val="24"/>
        </w:rPr>
        <w:t>1</w:t>
      </w:r>
      <w:r w:rsidRPr="002C726C">
        <w:rPr>
          <w:rFonts w:ascii="Britannic Bold" w:hAnsi="Britannic Bold" w:cstheme="minorHAnsi"/>
          <w:bCs/>
          <w:color w:val="000000" w:themeColor="text1"/>
          <w:spacing w:val="-5"/>
          <w:sz w:val="24"/>
          <w:szCs w:val="24"/>
        </w:rPr>
        <w:t xml:space="preserve"> </w:t>
      </w:r>
      <w:r w:rsidRPr="002C726C">
        <w:rPr>
          <w:rFonts w:ascii="Britannic Bold" w:hAnsi="Britannic Bold" w:cstheme="minorHAnsi"/>
          <w:bCs/>
          <w:color w:val="000000" w:themeColor="text1"/>
          <w:sz w:val="24"/>
          <w:szCs w:val="24"/>
        </w:rPr>
        <w:t>-</w:t>
      </w:r>
      <w:r w:rsidRPr="002C726C">
        <w:rPr>
          <w:rFonts w:ascii="Britannic Bold" w:hAnsi="Britannic Bold" w:cstheme="minorHAnsi"/>
          <w:bCs/>
          <w:color w:val="000000" w:themeColor="text1"/>
          <w:spacing w:val="-3"/>
          <w:sz w:val="24"/>
          <w:szCs w:val="24"/>
        </w:rPr>
        <w:t xml:space="preserve"> </w:t>
      </w:r>
      <w:r w:rsidRPr="002C726C">
        <w:rPr>
          <w:rFonts w:ascii="Britannic Bold" w:hAnsi="Britannic Bold" w:cstheme="minorHAnsi"/>
          <w:bCs/>
          <w:color w:val="000000" w:themeColor="text1"/>
          <w:sz w:val="24"/>
          <w:szCs w:val="24"/>
        </w:rPr>
        <w:t>Service</w:t>
      </w:r>
      <w:r w:rsidRPr="002C726C">
        <w:rPr>
          <w:rFonts w:ascii="Britannic Bold" w:hAnsi="Britannic Bold" w:cstheme="minorHAnsi"/>
          <w:bCs/>
          <w:color w:val="000000" w:themeColor="text1"/>
          <w:spacing w:val="-7"/>
          <w:sz w:val="24"/>
          <w:szCs w:val="24"/>
        </w:rPr>
        <w:t xml:space="preserve"> </w:t>
      </w:r>
      <w:r w:rsidRPr="002C726C">
        <w:rPr>
          <w:rFonts w:ascii="Britannic Bold" w:hAnsi="Britannic Bold" w:cstheme="minorHAnsi"/>
          <w:bCs/>
          <w:color w:val="000000" w:themeColor="text1"/>
          <w:sz w:val="24"/>
          <w:szCs w:val="24"/>
        </w:rPr>
        <w:t>Ratings</w:t>
      </w:r>
      <w:r w:rsidRPr="002C726C">
        <w:rPr>
          <w:rFonts w:ascii="Britannic Bold" w:hAnsi="Britannic Bold" w:cstheme="minorHAnsi"/>
          <w:bCs/>
          <w:color w:val="000000" w:themeColor="text1"/>
          <w:spacing w:val="-5"/>
          <w:sz w:val="24"/>
          <w:szCs w:val="24"/>
        </w:rPr>
        <w:t xml:space="preserve"> </w:t>
      </w:r>
      <w:r w:rsidRPr="002C726C">
        <w:rPr>
          <w:rFonts w:ascii="Britannic Bold" w:hAnsi="Britannic Bold" w:cstheme="minorHAnsi"/>
          <w:bCs/>
          <w:color w:val="000000" w:themeColor="text1"/>
          <w:sz w:val="24"/>
          <w:szCs w:val="24"/>
        </w:rPr>
        <w:t>by</w:t>
      </w:r>
      <w:r w:rsidRPr="002C726C">
        <w:rPr>
          <w:rFonts w:ascii="Britannic Bold" w:hAnsi="Britannic Bold" w:cstheme="minorHAnsi"/>
          <w:bCs/>
          <w:color w:val="000000" w:themeColor="text1"/>
          <w:spacing w:val="-6"/>
          <w:sz w:val="24"/>
          <w:szCs w:val="24"/>
        </w:rPr>
        <w:t xml:space="preserve"> </w:t>
      </w:r>
      <w:r w:rsidRPr="002C726C">
        <w:rPr>
          <w:rFonts w:ascii="Britannic Bold" w:hAnsi="Britannic Bold" w:cstheme="minorHAnsi"/>
          <w:bCs/>
          <w:color w:val="000000" w:themeColor="text1"/>
          <w:spacing w:val="-2"/>
          <w:sz w:val="24"/>
          <w:szCs w:val="24"/>
        </w:rPr>
        <w:t>Consumer</w:t>
      </w:r>
      <w:r w:rsidR="00306EE9">
        <w:rPr>
          <w:rFonts w:ascii="Britannic Bold" w:hAnsi="Britannic Bold" w:cstheme="minorHAnsi"/>
          <w:bCs/>
          <w:color w:val="000000" w:themeColor="text1"/>
          <w:spacing w:val="-2"/>
          <w:sz w:val="24"/>
          <w:szCs w:val="24"/>
        </w:rPr>
        <w:t xml:space="preserve"> </w:t>
      </w:r>
    </w:p>
    <w:p w14:paraId="60861327" w14:textId="4505B665" w:rsidR="00306EE9" w:rsidRDefault="00306EE9" w:rsidP="00306EE9">
      <w:pPr>
        <w:pStyle w:val="TableParagraph"/>
        <w:spacing w:after="100" w:afterAutospacing="1"/>
        <w:ind w:left="1078" w:right="990"/>
        <w:contextualSpacing/>
        <w:jc w:val="both"/>
        <w:rPr>
          <w:rFonts w:asciiTheme="minorHAnsi" w:hAnsiTheme="minorHAnsi" w:cstheme="minorHAnsi"/>
          <w:i/>
          <w:color w:val="000000" w:themeColor="text1"/>
          <w:spacing w:val="-2"/>
          <w:w w:val="90"/>
          <w:sz w:val="24"/>
          <w:szCs w:val="24"/>
        </w:rPr>
      </w:pPr>
      <w:r w:rsidRPr="002C726C">
        <w:rPr>
          <w:rFonts w:asciiTheme="minorHAnsi" w:hAnsiTheme="minorHAnsi" w:cstheme="minorHAnsi"/>
          <w:i/>
          <w:color w:val="000000" w:themeColor="text1"/>
          <w:w w:val="90"/>
          <w:sz w:val="24"/>
          <w:szCs w:val="24"/>
        </w:rPr>
        <w:t>Rate the following items</w:t>
      </w:r>
      <w:r w:rsidRPr="002C726C">
        <w:rPr>
          <w:rFonts w:asciiTheme="minorHAnsi" w:hAnsiTheme="minorHAnsi" w:cstheme="minorHAnsi"/>
          <w:i/>
          <w:color w:val="000000" w:themeColor="text1"/>
          <w:spacing w:val="-15"/>
          <w:w w:val="90"/>
          <w:sz w:val="24"/>
          <w:szCs w:val="24"/>
        </w:rPr>
        <w:t xml:space="preserve"> </w:t>
      </w:r>
      <w:r w:rsidRPr="002C726C">
        <w:rPr>
          <w:rFonts w:asciiTheme="minorHAnsi" w:hAnsiTheme="minorHAnsi" w:cstheme="minorHAnsi"/>
          <w:i/>
          <w:color w:val="000000" w:themeColor="text1"/>
          <w:w w:val="90"/>
          <w:sz w:val="24"/>
          <w:szCs w:val="24"/>
        </w:rPr>
        <w:t>on</w:t>
      </w:r>
      <w:r w:rsidRPr="002C726C">
        <w:rPr>
          <w:rFonts w:asciiTheme="minorHAnsi" w:hAnsiTheme="minorHAnsi" w:cstheme="minorHAnsi"/>
          <w:i/>
          <w:color w:val="000000" w:themeColor="text1"/>
          <w:spacing w:val="-21"/>
          <w:w w:val="90"/>
          <w:sz w:val="24"/>
          <w:szCs w:val="24"/>
        </w:rPr>
        <w:t xml:space="preserve"> </w:t>
      </w:r>
      <w:r w:rsidRPr="002C726C">
        <w:rPr>
          <w:rFonts w:asciiTheme="minorHAnsi" w:hAnsiTheme="minorHAnsi" w:cstheme="minorHAnsi"/>
          <w:i/>
          <w:color w:val="000000" w:themeColor="text1"/>
          <w:w w:val="90"/>
          <w:sz w:val="24"/>
          <w:szCs w:val="24"/>
        </w:rPr>
        <w:t>a</w:t>
      </w:r>
      <w:r w:rsidRPr="002C726C">
        <w:rPr>
          <w:rFonts w:asciiTheme="minorHAnsi" w:hAnsiTheme="minorHAnsi" w:cstheme="minorHAnsi"/>
          <w:i/>
          <w:color w:val="000000" w:themeColor="text1"/>
          <w:spacing w:val="-15"/>
          <w:w w:val="90"/>
          <w:sz w:val="24"/>
          <w:szCs w:val="24"/>
        </w:rPr>
        <w:t xml:space="preserve"> </w:t>
      </w:r>
      <w:r w:rsidRPr="002C726C">
        <w:rPr>
          <w:rFonts w:asciiTheme="minorHAnsi" w:hAnsiTheme="minorHAnsi" w:cstheme="minorHAnsi"/>
          <w:i/>
          <w:color w:val="000000" w:themeColor="text1"/>
          <w:w w:val="90"/>
          <w:sz w:val="24"/>
          <w:szCs w:val="24"/>
        </w:rPr>
        <w:t>scale</w:t>
      </w:r>
      <w:r w:rsidRPr="002C726C">
        <w:rPr>
          <w:rFonts w:asciiTheme="minorHAnsi" w:hAnsiTheme="minorHAnsi" w:cstheme="minorHAnsi"/>
          <w:i/>
          <w:color w:val="000000" w:themeColor="text1"/>
          <w:spacing w:val="-19"/>
          <w:w w:val="90"/>
          <w:sz w:val="24"/>
          <w:szCs w:val="24"/>
        </w:rPr>
        <w:t xml:space="preserve"> </w:t>
      </w:r>
      <w:r w:rsidRPr="002C726C">
        <w:rPr>
          <w:rFonts w:asciiTheme="minorHAnsi" w:hAnsiTheme="minorHAnsi" w:cstheme="minorHAnsi"/>
          <w:i/>
          <w:color w:val="000000" w:themeColor="text1"/>
          <w:w w:val="90"/>
          <w:sz w:val="24"/>
          <w:szCs w:val="24"/>
        </w:rPr>
        <w:t>of</w:t>
      </w:r>
      <w:r w:rsidRPr="002C726C">
        <w:rPr>
          <w:rFonts w:asciiTheme="minorHAnsi" w:hAnsiTheme="minorHAnsi" w:cstheme="minorHAnsi"/>
          <w:i/>
          <w:color w:val="000000" w:themeColor="text1"/>
          <w:spacing w:val="-22"/>
          <w:w w:val="90"/>
          <w:sz w:val="24"/>
          <w:szCs w:val="24"/>
        </w:rPr>
        <w:t xml:space="preserve"> </w:t>
      </w:r>
      <w:r w:rsidRPr="002C726C">
        <w:rPr>
          <w:rFonts w:asciiTheme="minorHAnsi" w:hAnsiTheme="minorHAnsi" w:cstheme="minorHAnsi"/>
          <w:i/>
          <w:color w:val="000000" w:themeColor="text1"/>
          <w:w w:val="90"/>
          <w:sz w:val="24"/>
          <w:szCs w:val="24"/>
        </w:rPr>
        <w:t>‘1</w:t>
      </w:r>
      <w:r w:rsidRPr="002C726C">
        <w:rPr>
          <w:rFonts w:asciiTheme="minorHAnsi" w:hAnsiTheme="minorHAnsi" w:cstheme="minorHAnsi"/>
          <w:i/>
          <w:color w:val="000000" w:themeColor="text1"/>
          <w:spacing w:val="-13"/>
          <w:w w:val="90"/>
          <w:sz w:val="24"/>
          <w:szCs w:val="24"/>
        </w:rPr>
        <w:t xml:space="preserve"> </w:t>
      </w:r>
      <w:r w:rsidRPr="002C726C">
        <w:rPr>
          <w:rFonts w:asciiTheme="minorHAnsi" w:hAnsiTheme="minorHAnsi" w:cstheme="minorHAnsi"/>
          <w:i/>
          <w:color w:val="000000" w:themeColor="text1"/>
          <w:w w:val="90"/>
          <w:sz w:val="24"/>
          <w:szCs w:val="24"/>
        </w:rPr>
        <w:t>to</w:t>
      </w:r>
      <w:r w:rsidRPr="002C726C">
        <w:rPr>
          <w:rFonts w:asciiTheme="minorHAnsi" w:hAnsiTheme="minorHAnsi" w:cstheme="minorHAnsi"/>
          <w:i/>
          <w:color w:val="000000" w:themeColor="text1"/>
          <w:spacing w:val="-21"/>
          <w:w w:val="90"/>
          <w:sz w:val="24"/>
          <w:szCs w:val="24"/>
        </w:rPr>
        <w:t xml:space="preserve"> </w:t>
      </w:r>
      <w:r w:rsidRPr="002C726C">
        <w:rPr>
          <w:rFonts w:asciiTheme="minorHAnsi" w:hAnsiTheme="minorHAnsi" w:cstheme="minorHAnsi"/>
          <w:i/>
          <w:color w:val="000000" w:themeColor="text1"/>
          <w:w w:val="90"/>
          <w:sz w:val="24"/>
          <w:szCs w:val="24"/>
        </w:rPr>
        <w:t>5’,</w:t>
      </w:r>
      <w:r w:rsidRPr="002C726C">
        <w:rPr>
          <w:rFonts w:asciiTheme="minorHAnsi" w:hAnsiTheme="minorHAnsi" w:cstheme="minorHAnsi"/>
          <w:i/>
          <w:color w:val="000000" w:themeColor="text1"/>
          <w:spacing w:val="9"/>
          <w:sz w:val="24"/>
          <w:szCs w:val="24"/>
        </w:rPr>
        <w:t xml:space="preserve"> </w:t>
      </w:r>
      <w:r w:rsidRPr="002C726C">
        <w:rPr>
          <w:rFonts w:asciiTheme="minorHAnsi" w:hAnsiTheme="minorHAnsi" w:cstheme="minorHAnsi"/>
          <w:i/>
          <w:color w:val="000000" w:themeColor="text1"/>
          <w:w w:val="90"/>
          <w:sz w:val="24"/>
          <w:szCs w:val="24"/>
        </w:rPr>
        <w:t>with</w:t>
      </w:r>
      <w:r w:rsidRPr="002C726C">
        <w:rPr>
          <w:rFonts w:asciiTheme="minorHAnsi" w:hAnsiTheme="minorHAnsi" w:cstheme="minorHAnsi"/>
          <w:i/>
          <w:color w:val="000000" w:themeColor="text1"/>
          <w:spacing w:val="-6"/>
          <w:w w:val="90"/>
          <w:sz w:val="24"/>
          <w:szCs w:val="24"/>
        </w:rPr>
        <w:t xml:space="preserve"> </w:t>
      </w:r>
      <w:r w:rsidRPr="002C726C">
        <w:rPr>
          <w:rFonts w:asciiTheme="minorHAnsi" w:hAnsiTheme="minorHAnsi" w:cstheme="minorHAnsi"/>
          <w:i/>
          <w:color w:val="000000" w:themeColor="text1"/>
          <w:w w:val="90"/>
          <w:sz w:val="24"/>
          <w:szCs w:val="24"/>
        </w:rPr>
        <w:t>‘1’</w:t>
      </w:r>
      <w:r w:rsidRPr="002C726C">
        <w:rPr>
          <w:rFonts w:asciiTheme="minorHAnsi" w:hAnsiTheme="minorHAnsi" w:cstheme="minorHAnsi"/>
          <w:i/>
          <w:color w:val="000000" w:themeColor="text1"/>
          <w:spacing w:val="-4"/>
          <w:w w:val="90"/>
          <w:sz w:val="24"/>
          <w:szCs w:val="24"/>
        </w:rPr>
        <w:t xml:space="preserve"> </w:t>
      </w:r>
      <w:r w:rsidRPr="002C726C">
        <w:rPr>
          <w:rFonts w:asciiTheme="minorHAnsi" w:hAnsiTheme="minorHAnsi" w:cstheme="minorHAnsi"/>
          <w:i/>
          <w:color w:val="000000" w:themeColor="text1"/>
          <w:w w:val="90"/>
          <w:sz w:val="24"/>
          <w:szCs w:val="24"/>
        </w:rPr>
        <w:t>being</w:t>
      </w:r>
      <w:r w:rsidRPr="002C726C">
        <w:rPr>
          <w:rFonts w:asciiTheme="minorHAnsi" w:hAnsiTheme="minorHAnsi" w:cstheme="minorHAnsi"/>
          <w:i/>
          <w:color w:val="000000" w:themeColor="text1"/>
          <w:spacing w:val="9"/>
          <w:sz w:val="24"/>
          <w:szCs w:val="24"/>
        </w:rPr>
        <w:t xml:space="preserve"> </w:t>
      </w:r>
      <w:r w:rsidRPr="002C726C">
        <w:rPr>
          <w:rFonts w:asciiTheme="minorHAnsi" w:hAnsiTheme="minorHAnsi" w:cstheme="minorHAnsi"/>
          <w:i/>
          <w:color w:val="000000" w:themeColor="text1"/>
          <w:w w:val="90"/>
          <w:sz w:val="24"/>
          <w:szCs w:val="24"/>
        </w:rPr>
        <w:t>very</w:t>
      </w:r>
      <w:r w:rsidRPr="002C726C">
        <w:rPr>
          <w:rFonts w:asciiTheme="minorHAnsi" w:hAnsiTheme="minorHAnsi" w:cstheme="minorHAnsi"/>
          <w:i/>
          <w:color w:val="000000" w:themeColor="text1"/>
          <w:spacing w:val="4"/>
          <w:sz w:val="24"/>
          <w:szCs w:val="24"/>
        </w:rPr>
        <w:t xml:space="preserve"> </w:t>
      </w:r>
      <w:r>
        <w:rPr>
          <w:rFonts w:asciiTheme="minorHAnsi" w:hAnsiTheme="minorHAnsi" w:cstheme="minorHAnsi"/>
          <w:i/>
          <w:color w:val="000000" w:themeColor="text1"/>
          <w:spacing w:val="4"/>
          <w:sz w:val="24"/>
          <w:szCs w:val="24"/>
        </w:rPr>
        <w:t>bad</w:t>
      </w:r>
      <w:r w:rsidRPr="002C726C">
        <w:rPr>
          <w:rFonts w:asciiTheme="minorHAnsi" w:hAnsiTheme="minorHAnsi" w:cstheme="minorHAnsi"/>
          <w:i/>
          <w:color w:val="000000" w:themeColor="text1"/>
          <w:spacing w:val="-4"/>
          <w:w w:val="90"/>
          <w:sz w:val="24"/>
          <w:szCs w:val="24"/>
        </w:rPr>
        <w:t xml:space="preserve"> </w:t>
      </w:r>
      <w:r w:rsidRPr="002C726C">
        <w:rPr>
          <w:rFonts w:asciiTheme="minorHAnsi" w:hAnsiTheme="minorHAnsi" w:cstheme="minorHAnsi"/>
          <w:i/>
          <w:color w:val="000000" w:themeColor="text1"/>
          <w:w w:val="90"/>
          <w:sz w:val="24"/>
          <w:szCs w:val="24"/>
        </w:rPr>
        <w:t>and</w:t>
      </w:r>
      <w:r w:rsidRPr="002C726C">
        <w:rPr>
          <w:rFonts w:asciiTheme="minorHAnsi" w:hAnsiTheme="minorHAnsi" w:cstheme="minorHAnsi"/>
          <w:i/>
          <w:color w:val="000000" w:themeColor="text1"/>
          <w:spacing w:val="-6"/>
          <w:w w:val="90"/>
          <w:sz w:val="24"/>
          <w:szCs w:val="24"/>
        </w:rPr>
        <w:t xml:space="preserve"> </w:t>
      </w:r>
      <w:r w:rsidRPr="002C726C">
        <w:rPr>
          <w:rFonts w:asciiTheme="minorHAnsi" w:hAnsiTheme="minorHAnsi" w:cstheme="minorHAnsi"/>
          <w:i/>
          <w:color w:val="000000" w:themeColor="text1"/>
          <w:w w:val="90"/>
          <w:sz w:val="24"/>
          <w:szCs w:val="24"/>
        </w:rPr>
        <w:t>‘5’</w:t>
      </w:r>
      <w:r w:rsidRPr="002C726C">
        <w:rPr>
          <w:rFonts w:asciiTheme="minorHAnsi" w:hAnsiTheme="minorHAnsi" w:cstheme="minorHAnsi"/>
          <w:i/>
          <w:color w:val="000000" w:themeColor="text1"/>
          <w:spacing w:val="-23"/>
          <w:w w:val="90"/>
          <w:sz w:val="24"/>
          <w:szCs w:val="24"/>
        </w:rPr>
        <w:t xml:space="preserve"> </w:t>
      </w:r>
      <w:r w:rsidRPr="002C726C">
        <w:rPr>
          <w:rFonts w:asciiTheme="minorHAnsi" w:hAnsiTheme="minorHAnsi" w:cstheme="minorHAnsi"/>
          <w:i/>
          <w:color w:val="000000" w:themeColor="text1"/>
          <w:w w:val="90"/>
          <w:sz w:val="24"/>
          <w:szCs w:val="24"/>
        </w:rPr>
        <w:t>being</w:t>
      </w:r>
      <w:r w:rsidRPr="002C726C">
        <w:rPr>
          <w:rFonts w:asciiTheme="minorHAnsi" w:hAnsiTheme="minorHAnsi" w:cstheme="minorHAnsi"/>
          <w:i/>
          <w:color w:val="000000" w:themeColor="text1"/>
          <w:spacing w:val="9"/>
          <w:sz w:val="24"/>
          <w:szCs w:val="24"/>
        </w:rPr>
        <w:t xml:space="preserve"> </w:t>
      </w:r>
      <w:r w:rsidRPr="002C726C">
        <w:rPr>
          <w:rFonts w:asciiTheme="minorHAnsi" w:hAnsiTheme="minorHAnsi" w:cstheme="minorHAnsi"/>
          <w:i/>
          <w:color w:val="000000" w:themeColor="text1"/>
          <w:w w:val="90"/>
          <w:sz w:val="24"/>
          <w:szCs w:val="24"/>
        </w:rPr>
        <w:t>very</w:t>
      </w:r>
      <w:r w:rsidRPr="002C726C">
        <w:rPr>
          <w:rFonts w:asciiTheme="minorHAnsi" w:hAnsiTheme="minorHAnsi" w:cstheme="minorHAnsi"/>
          <w:i/>
          <w:color w:val="000000" w:themeColor="text1"/>
          <w:spacing w:val="4"/>
          <w:sz w:val="24"/>
          <w:szCs w:val="24"/>
        </w:rPr>
        <w:t xml:space="preserve"> </w:t>
      </w:r>
      <w:r w:rsidRPr="002C726C">
        <w:rPr>
          <w:rFonts w:asciiTheme="minorHAnsi" w:hAnsiTheme="minorHAnsi" w:cstheme="minorHAnsi"/>
          <w:i/>
          <w:color w:val="000000" w:themeColor="text1"/>
          <w:spacing w:val="-2"/>
          <w:w w:val="90"/>
          <w:sz w:val="24"/>
          <w:szCs w:val="24"/>
        </w:rPr>
        <w:t>good.</w:t>
      </w:r>
    </w:p>
    <w:p w14:paraId="63F28034" w14:textId="00DFAC86" w:rsidR="00306EE9" w:rsidRPr="00306EE9" w:rsidRDefault="00306EE9" w:rsidP="00306EE9">
      <w:pPr>
        <w:pStyle w:val="TableParagraph"/>
        <w:ind w:left="1078" w:right="990"/>
        <w:contextualSpacing/>
        <w:jc w:val="left"/>
        <w:rPr>
          <w:rFonts w:asciiTheme="minorHAnsi" w:hAnsiTheme="minorHAnsi" w:cstheme="minorHAnsi"/>
          <w:b/>
          <w:bCs/>
          <w:sz w:val="20"/>
          <w:szCs w:val="20"/>
        </w:rPr>
      </w:pPr>
      <w:r>
        <w:rPr>
          <w:rFonts w:asciiTheme="minorHAnsi" w:hAnsiTheme="minorHAnsi" w:cstheme="minorHAnsi"/>
          <w:sz w:val="16"/>
          <w:szCs w:val="16"/>
        </w:rPr>
        <w:t xml:space="preserve">                                                                                                                                                                                                                                                 </w:t>
      </w:r>
      <w:r w:rsidRPr="00306EE9">
        <w:rPr>
          <w:rFonts w:asciiTheme="minorHAnsi" w:hAnsiTheme="minorHAnsi" w:cstheme="minorHAnsi"/>
          <w:b/>
          <w:bCs/>
          <w:sz w:val="20"/>
          <w:szCs w:val="20"/>
        </w:rPr>
        <w:t>Average</w:t>
      </w:r>
    </w:p>
    <w:p w14:paraId="381C4C0E" w14:textId="12F2A084" w:rsidR="00306EE9" w:rsidRDefault="00306EE9" w:rsidP="00306EE9">
      <w:pPr>
        <w:pStyle w:val="TableParagraph"/>
        <w:ind w:left="1078" w:right="990"/>
        <w:contextualSpacing/>
        <w:jc w:val="left"/>
        <w:rPr>
          <w:rFonts w:asciiTheme="minorHAnsi" w:hAnsiTheme="minorHAnsi" w:cstheme="minorHAnsi"/>
          <w:b/>
          <w:bCs/>
          <w:sz w:val="20"/>
          <w:szCs w:val="20"/>
        </w:rPr>
      </w:pP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t xml:space="preserve">                        </w:t>
      </w:r>
      <w:r w:rsidRPr="00306EE9">
        <w:rPr>
          <w:rFonts w:asciiTheme="minorHAnsi" w:hAnsiTheme="minorHAnsi" w:cstheme="minorHAnsi"/>
          <w:b/>
          <w:bCs/>
          <w:sz w:val="20"/>
          <w:szCs w:val="20"/>
        </w:rPr>
        <w:t xml:space="preserve">  # of</w:t>
      </w:r>
      <w:r>
        <w:rPr>
          <w:rFonts w:asciiTheme="minorHAnsi" w:hAnsiTheme="minorHAnsi" w:cstheme="minorHAnsi"/>
          <w:b/>
          <w:bCs/>
          <w:sz w:val="20"/>
          <w:szCs w:val="20"/>
        </w:rPr>
        <w:t xml:space="preserve">       </w:t>
      </w:r>
      <w:r w:rsidR="00E149DA">
        <w:rPr>
          <w:rFonts w:asciiTheme="minorHAnsi" w:hAnsiTheme="minorHAnsi" w:cstheme="minorHAnsi"/>
          <w:b/>
          <w:bCs/>
          <w:sz w:val="20"/>
          <w:szCs w:val="20"/>
        </w:rPr>
        <w:t xml:space="preserve"> </w:t>
      </w:r>
      <w:r>
        <w:rPr>
          <w:rFonts w:asciiTheme="minorHAnsi" w:hAnsiTheme="minorHAnsi" w:cstheme="minorHAnsi"/>
          <w:b/>
          <w:bCs/>
          <w:sz w:val="20"/>
          <w:szCs w:val="20"/>
        </w:rPr>
        <w:t xml:space="preserve">      </w:t>
      </w:r>
      <w:r w:rsidR="00E149DA">
        <w:rPr>
          <w:rFonts w:asciiTheme="minorHAnsi" w:hAnsiTheme="minorHAnsi" w:cstheme="minorHAnsi"/>
          <w:b/>
          <w:bCs/>
          <w:sz w:val="20"/>
          <w:szCs w:val="20"/>
        </w:rPr>
        <w:t xml:space="preserve"> </w:t>
      </w:r>
      <w:r>
        <w:rPr>
          <w:rFonts w:asciiTheme="minorHAnsi" w:hAnsiTheme="minorHAnsi" w:cstheme="minorHAnsi"/>
          <w:b/>
          <w:bCs/>
          <w:sz w:val="20"/>
          <w:szCs w:val="20"/>
        </w:rPr>
        <w:t>Rating</w:t>
      </w:r>
    </w:p>
    <w:p w14:paraId="5D096A76" w14:textId="59423E85" w:rsidR="00306EE9" w:rsidRPr="00306EE9" w:rsidRDefault="00306EE9" w:rsidP="00306EE9">
      <w:pPr>
        <w:pStyle w:val="TableParagraph"/>
        <w:ind w:left="1078" w:right="990"/>
        <w:contextualSpacing/>
        <w:jc w:val="left"/>
        <w:rPr>
          <w:rFonts w:asciiTheme="minorHAnsi" w:hAnsiTheme="minorHAnsi" w:cstheme="minorHAnsi"/>
          <w:b/>
          <w:bCs/>
          <w:sz w:val="20"/>
          <w:szCs w:val="20"/>
        </w:rPr>
      </w:pPr>
      <w:r>
        <w:rPr>
          <w:rFonts w:asciiTheme="minorHAnsi" w:hAnsiTheme="minorHAnsi" w:cstheme="minorHAnsi"/>
          <w:b/>
          <w:bCs/>
          <w:sz w:val="20"/>
          <w:szCs w:val="20"/>
        </w:rPr>
        <w:t xml:space="preserve">                                                                                                                                                                     Consumers</w:t>
      </w:r>
      <w:r w:rsidR="00E149DA">
        <w:rPr>
          <w:rFonts w:asciiTheme="minorHAnsi" w:hAnsiTheme="minorHAnsi" w:cstheme="minorHAnsi"/>
          <w:b/>
          <w:bCs/>
          <w:sz w:val="20"/>
          <w:szCs w:val="20"/>
        </w:rPr>
        <w:t xml:space="preserve"> </w:t>
      </w:r>
      <w:r>
        <w:rPr>
          <w:rFonts w:asciiTheme="minorHAnsi" w:hAnsiTheme="minorHAnsi" w:cstheme="minorHAnsi"/>
          <w:b/>
          <w:bCs/>
          <w:sz w:val="20"/>
          <w:szCs w:val="20"/>
        </w:rPr>
        <w:t xml:space="preserve">     </w:t>
      </w:r>
      <w:r w:rsidR="00E149DA">
        <w:rPr>
          <w:rFonts w:asciiTheme="minorHAnsi" w:hAnsiTheme="minorHAnsi" w:cstheme="minorHAnsi"/>
          <w:b/>
          <w:bCs/>
          <w:sz w:val="20"/>
          <w:szCs w:val="20"/>
        </w:rPr>
        <w:t xml:space="preserve">  (</w:t>
      </w:r>
      <w:r>
        <w:rPr>
          <w:rFonts w:asciiTheme="minorHAnsi" w:hAnsiTheme="minorHAnsi" w:cstheme="minorHAnsi"/>
          <w:b/>
          <w:bCs/>
          <w:sz w:val="20"/>
          <w:szCs w:val="20"/>
        </w:rPr>
        <w:t>mean)</w:t>
      </w:r>
      <w:r w:rsidRPr="00306EE9">
        <w:rPr>
          <w:rFonts w:asciiTheme="minorHAnsi" w:hAnsiTheme="minorHAnsi" w:cstheme="minorHAnsi"/>
          <w:b/>
          <w:bCs/>
          <w:sz w:val="20"/>
          <w:szCs w:val="20"/>
        </w:rPr>
        <w:t xml:space="preserve">                                                                                                                                                                                                                         </w:t>
      </w:r>
      <w:r>
        <w:rPr>
          <w:rFonts w:asciiTheme="minorHAnsi" w:hAnsiTheme="minorHAnsi" w:cstheme="minorHAnsi"/>
          <w:b/>
          <w:bCs/>
          <w:sz w:val="20"/>
          <w:szCs w:val="20"/>
        </w:rPr>
        <w:t xml:space="preserve">   </w:t>
      </w:r>
    </w:p>
    <w:tbl>
      <w:tblPr>
        <w:tblW w:w="0" w:type="auto"/>
        <w:tblInd w:w="1267" w:type="dxa"/>
        <w:tblLayout w:type="fixed"/>
        <w:tblCellMar>
          <w:left w:w="0" w:type="dxa"/>
          <w:right w:w="0" w:type="dxa"/>
        </w:tblCellMar>
        <w:tblLook w:val="01E0" w:firstRow="1" w:lastRow="1" w:firstColumn="1" w:lastColumn="1" w:noHBand="0" w:noVBand="0"/>
      </w:tblPr>
      <w:tblGrid>
        <w:gridCol w:w="6293"/>
        <w:gridCol w:w="2160"/>
        <w:gridCol w:w="1086"/>
      </w:tblGrid>
      <w:tr w:rsidR="00306EE9" w:rsidRPr="00313B07" w14:paraId="3000CB0E" w14:textId="77777777" w:rsidTr="00306EE9">
        <w:trPr>
          <w:trHeight w:val="300"/>
        </w:trPr>
        <w:tc>
          <w:tcPr>
            <w:tcW w:w="6293" w:type="dxa"/>
            <w:tcBorders>
              <w:top w:val="single" w:sz="6" w:space="0" w:color="auto"/>
            </w:tcBorders>
            <w:shd w:val="clear" w:color="auto" w:fill="FFFFFF" w:themeFill="background1"/>
          </w:tcPr>
          <w:p w14:paraId="3FBCDABD" w14:textId="561017C3" w:rsidR="00306EE9" w:rsidRPr="00313B07" w:rsidRDefault="00306EE9">
            <w:pPr>
              <w:pStyle w:val="TableParagraph"/>
              <w:spacing w:before="1"/>
              <w:ind w:left="50"/>
              <w:jc w:val="left"/>
              <w:rPr>
                <w:rFonts w:asciiTheme="minorHAnsi" w:hAnsiTheme="minorHAnsi" w:cstheme="minorHAnsi"/>
                <w:color w:val="2A313E"/>
                <w:sz w:val="20"/>
              </w:rPr>
            </w:pPr>
            <w:r>
              <w:rPr>
                <w:rFonts w:asciiTheme="minorHAnsi" w:hAnsiTheme="minorHAnsi" w:cstheme="minorHAnsi"/>
                <w:color w:val="2A313E"/>
                <w:sz w:val="20"/>
              </w:rPr>
              <w:t xml:space="preserve">Q1 The help the VR staff provided at the time you applied for VR services. </w:t>
            </w:r>
          </w:p>
        </w:tc>
        <w:tc>
          <w:tcPr>
            <w:tcW w:w="2160" w:type="dxa"/>
            <w:tcBorders>
              <w:top w:val="single" w:sz="6" w:space="0" w:color="auto"/>
            </w:tcBorders>
            <w:shd w:val="clear" w:color="auto" w:fill="FFFFFF" w:themeFill="background1"/>
          </w:tcPr>
          <w:p w14:paraId="4B205103" w14:textId="5119F679" w:rsidR="00306EE9" w:rsidRPr="00196ABF" w:rsidRDefault="00306EE9" w:rsidP="00306EE9">
            <w:pPr>
              <w:pStyle w:val="TableParagraph"/>
              <w:spacing w:before="1"/>
              <w:ind w:right="450"/>
              <w:jc w:val="right"/>
              <w:rPr>
                <w:rFonts w:asciiTheme="minorHAnsi" w:hAnsiTheme="minorHAnsi" w:cstheme="minorHAnsi"/>
                <w:color w:val="2A313E"/>
                <w:spacing w:val="-4"/>
                <w:sz w:val="20"/>
              </w:rPr>
            </w:pPr>
            <w:r w:rsidRPr="00196ABF">
              <w:rPr>
                <w:rFonts w:asciiTheme="minorHAnsi" w:hAnsiTheme="minorHAnsi" w:cstheme="minorHAnsi"/>
                <w:color w:val="2A313E"/>
                <w:spacing w:val="-4"/>
                <w:sz w:val="20"/>
              </w:rPr>
              <w:t>1000</w:t>
            </w:r>
          </w:p>
        </w:tc>
        <w:tc>
          <w:tcPr>
            <w:tcW w:w="1086" w:type="dxa"/>
            <w:tcBorders>
              <w:top w:val="single" w:sz="6" w:space="0" w:color="auto"/>
            </w:tcBorders>
            <w:shd w:val="clear" w:color="auto" w:fill="FFFFFF" w:themeFill="background1"/>
          </w:tcPr>
          <w:p w14:paraId="31D0BD74" w14:textId="66978AC7" w:rsidR="00306EE9" w:rsidRPr="00196ABF" w:rsidRDefault="005C77A6" w:rsidP="00306EE9">
            <w:pPr>
              <w:pStyle w:val="TableParagraph"/>
              <w:spacing w:before="1"/>
              <w:ind w:right="450"/>
              <w:jc w:val="right"/>
              <w:rPr>
                <w:rFonts w:asciiTheme="minorHAnsi" w:hAnsiTheme="minorHAnsi" w:cstheme="minorHAnsi"/>
                <w:color w:val="2A313E"/>
                <w:spacing w:val="-4"/>
                <w:sz w:val="20"/>
                <w:shd w:val="clear" w:color="auto" w:fill="ECE1CF"/>
              </w:rPr>
            </w:pPr>
            <w:r w:rsidRPr="00196ABF">
              <w:rPr>
                <w:rFonts w:asciiTheme="minorHAnsi" w:hAnsiTheme="minorHAnsi" w:cstheme="minorHAnsi"/>
                <w:color w:val="2A313E"/>
                <w:spacing w:val="-4"/>
                <w:sz w:val="20"/>
              </w:rPr>
              <w:t>4.76</w:t>
            </w:r>
          </w:p>
        </w:tc>
      </w:tr>
      <w:tr w:rsidR="00306EE9" w:rsidRPr="00313B07" w14:paraId="35E320AD" w14:textId="77777777" w:rsidTr="00306EE9">
        <w:trPr>
          <w:trHeight w:val="300"/>
        </w:trPr>
        <w:tc>
          <w:tcPr>
            <w:tcW w:w="6293" w:type="dxa"/>
            <w:shd w:val="clear" w:color="auto" w:fill="F7F1E9"/>
          </w:tcPr>
          <w:p w14:paraId="585CFDE9" w14:textId="31412BB4" w:rsidR="00306EE9" w:rsidRPr="00313B07" w:rsidRDefault="00306EE9">
            <w:pPr>
              <w:pStyle w:val="TableParagraph"/>
              <w:spacing w:before="1"/>
              <w:ind w:left="50"/>
              <w:jc w:val="left"/>
              <w:rPr>
                <w:rFonts w:asciiTheme="minorHAnsi" w:hAnsiTheme="minorHAnsi" w:cstheme="minorHAnsi"/>
                <w:sz w:val="20"/>
              </w:rPr>
            </w:pPr>
            <w:bookmarkStart w:id="108" w:name="4.73"/>
            <w:bookmarkStart w:id="109" w:name="1000"/>
            <w:bookmarkStart w:id="110" w:name="Q2_The_help_from_the_OVR_staff_during_th"/>
            <w:bookmarkEnd w:id="108"/>
            <w:bookmarkEnd w:id="109"/>
            <w:bookmarkEnd w:id="110"/>
            <w:r w:rsidRPr="00313B07">
              <w:rPr>
                <w:rFonts w:asciiTheme="minorHAnsi" w:hAnsiTheme="minorHAnsi" w:cstheme="minorHAnsi"/>
                <w:color w:val="2A313E"/>
                <w:sz w:val="20"/>
              </w:rPr>
              <w:t>Q2</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help</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from</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VR</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staff</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during</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planning</w:t>
            </w:r>
            <w:r w:rsidRPr="00313B07">
              <w:rPr>
                <w:rFonts w:asciiTheme="minorHAnsi" w:hAnsiTheme="minorHAnsi" w:cstheme="minorHAnsi"/>
                <w:color w:val="2A313E"/>
                <w:spacing w:val="-1"/>
                <w:sz w:val="20"/>
              </w:rPr>
              <w:t xml:space="preserve"> </w:t>
            </w:r>
            <w:r w:rsidRPr="00313B07">
              <w:rPr>
                <w:rFonts w:asciiTheme="minorHAnsi" w:hAnsiTheme="minorHAnsi" w:cstheme="minorHAnsi"/>
                <w:color w:val="2A313E"/>
                <w:sz w:val="20"/>
              </w:rPr>
              <w:t>of</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services</w:t>
            </w:r>
            <w:r>
              <w:rPr>
                <w:rFonts w:asciiTheme="minorHAnsi" w:hAnsiTheme="minorHAnsi" w:cstheme="minorHAnsi"/>
                <w:color w:val="2A313E"/>
                <w:spacing w:val="-2"/>
                <w:sz w:val="20"/>
              </w:rPr>
              <w:t>.</w:t>
            </w:r>
          </w:p>
        </w:tc>
        <w:tc>
          <w:tcPr>
            <w:tcW w:w="2160" w:type="dxa"/>
            <w:shd w:val="clear" w:color="auto" w:fill="F7F1E9"/>
          </w:tcPr>
          <w:p w14:paraId="0285B1FC" w14:textId="5A8D4436" w:rsidR="00306EE9" w:rsidRPr="00196ABF" w:rsidRDefault="00306EE9" w:rsidP="00306EE9">
            <w:pPr>
              <w:pStyle w:val="TableParagraph"/>
              <w:spacing w:before="1"/>
              <w:ind w:right="450"/>
              <w:jc w:val="right"/>
              <w:rPr>
                <w:rFonts w:asciiTheme="minorHAnsi" w:hAnsiTheme="minorHAnsi" w:cstheme="minorHAnsi"/>
                <w:color w:val="000000" w:themeColor="text1"/>
                <w:sz w:val="20"/>
              </w:rPr>
            </w:pPr>
            <w:r w:rsidRPr="00196ABF">
              <w:rPr>
                <w:rFonts w:asciiTheme="minorHAnsi" w:hAnsiTheme="minorHAnsi" w:cstheme="minorHAnsi"/>
                <w:color w:val="000000" w:themeColor="text1"/>
                <w:spacing w:val="-4"/>
                <w:sz w:val="20"/>
              </w:rPr>
              <w:t>1001</w:t>
            </w:r>
          </w:p>
        </w:tc>
        <w:tc>
          <w:tcPr>
            <w:tcW w:w="1086" w:type="dxa"/>
            <w:shd w:val="clear" w:color="auto" w:fill="F7F1E9"/>
          </w:tcPr>
          <w:p w14:paraId="5E09B7F5" w14:textId="059D8647" w:rsidR="00306EE9" w:rsidRPr="00196ABF" w:rsidRDefault="00306EE9" w:rsidP="00306EE9">
            <w:pPr>
              <w:pStyle w:val="TableParagraph"/>
              <w:spacing w:before="1"/>
              <w:ind w:right="450"/>
              <w:jc w:val="right"/>
              <w:rPr>
                <w:rFonts w:asciiTheme="minorHAnsi" w:hAnsiTheme="minorHAnsi" w:cstheme="minorHAnsi"/>
                <w:color w:val="000000" w:themeColor="text1"/>
                <w:sz w:val="20"/>
              </w:rPr>
            </w:pPr>
            <w:r w:rsidRPr="00196ABF">
              <w:rPr>
                <w:rFonts w:asciiTheme="minorHAnsi" w:hAnsiTheme="minorHAnsi" w:cstheme="minorHAnsi"/>
                <w:color w:val="000000" w:themeColor="text1"/>
                <w:spacing w:val="-4"/>
                <w:sz w:val="20"/>
                <w:shd w:val="clear" w:color="auto" w:fill="ECE1CF"/>
              </w:rPr>
              <w:t>4.73</w:t>
            </w:r>
          </w:p>
        </w:tc>
      </w:tr>
      <w:tr w:rsidR="00306EE9" w:rsidRPr="00313B07" w14:paraId="46A2F0DF" w14:textId="77777777" w:rsidTr="00306EE9">
        <w:trPr>
          <w:trHeight w:val="300"/>
        </w:trPr>
        <w:tc>
          <w:tcPr>
            <w:tcW w:w="6293" w:type="dxa"/>
          </w:tcPr>
          <w:p w14:paraId="65696230" w14:textId="2C366964" w:rsidR="00306EE9" w:rsidRPr="00313B07" w:rsidRDefault="00306EE9">
            <w:pPr>
              <w:pStyle w:val="TableParagraph"/>
              <w:spacing w:before="1"/>
              <w:ind w:left="50"/>
              <w:jc w:val="left"/>
              <w:rPr>
                <w:rFonts w:asciiTheme="minorHAnsi" w:hAnsiTheme="minorHAnsi" w:cstheme="minorHAnsi"/>
                <w:sz w:val="20"/>
              </w:rPr>
            </w:pPr>
            <w:bookmarkStart w:id="111" w:name="4.77"/>
            <w:bookmarkStart w:id="112" w:name="991"/>
            <w:bookmarkStart w:id="113" w:name="Q3__The_help_from_the_OVR_staff_when_you"/>
            <w:bookmarkEnd w:id="111"/>
            <w:bookmarkEnd w:id="112"/>
            <w:bookmarkEnd w:id="113"/>
            <w:r w:rsidRPr="00313B07">
              <w:rPr>
                <w:rFonts w:asciiTheme="minorHAnsi" w:hAnsiTheme="minorHAnsi" w:cstheme="minorHAnsi"/>
                <w:color w:val="2A313E"/>
                <w:spacing w:val="-4"/>
                <w:sz w:val="20"/>
              </w:rPr>
              <w:t>Q3</w:t>
            </w:r>
            <w:r w:rsidRPr="00313B07">
              <w:rPr>
                <w:rFonts w:asciiTheme="minorHAnsi" w:hAnsiTheme="minorHAnsi" w:cstheme="minorHAnsi"/>
                <w:color w:val="2A313E"/>
                <w:spacing w:val="16"/>
                <w:sz w:val="20"/>
              </w:rPr>
              <w:t xml:space="preserve"> </w:t>
            </w:r>
            <w:r w:rsidRPr="00313B07">
              <w:rPr>
                <w:rFonts w:asciiTheme="minorHAnsi" w:hAnsiTheme="minorHAnsi" w:cstheme="minorHAnsi"/>
                <w:color w:val="2A313E"/>
                <w:spacing w:val="-4"/>
                <w:sz w:val="20"/>
              </w:rPr>
              <w:t>The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help</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from</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the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VR</w:t>
            </w:r>
            <w:r w:rsidRPr="00313B07">
              <w:rPr>
                <w:rFonts w:asciiTheme="minorHAnsi" w:hAnsiTheme="minorHAnsi" w:cstheme="minorHAnsi"/>
                <w:color w:val="2A313E"/>
                <w:spacing w:val="-8"/>
                <w:sz w:val="20"/>
              </w:rPr>
              <w:t xml:space="preserve"> </w:t>
            </w:r>
            <w:r w:rsidRPr="00313B07">
              <w:rPr>
                <w:rFonts w:asciiTheme="minorHAnsi" w:hAnsiTheme="minorHAnsi" w:cstheme="minorHAnsi"/>
                <w:color w:val="2A313E"/>
                <w:spacing w:val="-4"/>
                <w:sz w:val="20"/>
              </w:rPr>
              <w:t>staff</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when</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you</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were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receiving</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your</w:t>
            </w:r>
            <w:r w:rsidRPr="00313B07">
              <w:rPr>
                <w:rFonts w:asciiTheme="minorHAnsi" w:hAnsiTheme="minorHAnsi" w:cstheme="minorHAnsi"/>
                <w:color w:val="2A313E"/>
                <w:spacing w:val="-8"/>
                <w:sz w:val="20"/>
              </w:rPr>
              <w:t xml:space="preserve"> </w:t>
            </w:r>
            <w:r w:rsidRPr="00313B07">
              <w:rPr>
                <w:rFonts w:asciiTheme="minorHAnsi" w:hAnsiTheme="minorHAnsi" w:cstheme="minorHAnsi"/>
                <w:color w:val="2A313E"/>
                <w:spacing w:val="-4"/>
                <w:sz w:val="20"/>
              </w:rPr>
              <w:t>VR</w:t>
            </w:r>
            <w:r w:rsidRPr="00313B07">
              <w:rPr>
                <w:rFonts w:asciiTheme="minorHAnsi" w:hAnsiTheme="minorHAnsi" w:cstheme="minorHAnsi"/>
                <w:color w:val="2A313E"/>
                <w:spacing w:val="-6"/>
                <w:sz w:val="20"/>
              </w:rPr>
              <w:t xml:space="preserve"> </w:t>
            </w:r>
            <w:r w:rsidRPr="00313B07">
              <w:rPr>
                <w:rFonts w:asciiTheme="minorHAnsi" w:hAnsiTheme="minorHAnsi" w:cstheme="minorHAnsi"/>
                <w:color w:val="2A313E"/>
                <w:spacing w:val="-4"/>
                <w:sz w:val="20"/>
              </w:rPr>
              <w:t>Services</w:t>
            </w:r>
            <w:r>
              <w:rPr>
                <w:rFonts w:asciiTheme="minorHAnsi" w:hAnsiTheme="minorHAnsi" w:cstheme="minorHAnsi"/>
                <w:color w:val="2A313E"/>
                <w:spacing w:val="-4"/>
                <w:sz w:val="20"/>
              </w:rPr>
              <w:t>.</w:t>
            </w:r>
          </w:p>
        </w:tc>
        <w:tc>
          <w:tcPr>
            <w:tcW w:w="2160" w:type="dxa"/>
          </w:tcPr>
          <w:p w14:paraId="16E8C75F" w14:textId="2DC6895E"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5"/>
                <w:sz w:val="20"/>
              </w:rPr>
              <w:t>998</w:t>
            </w:r>
          </w:p>
        </w:tc>
        <w:tc>
          <w:tcPr>
            <w:tcW w:w="1086" w:type="dxa"/>
          </w:tcPr>
          <w:p w14:paraId="7B354B9E" w14:textId="74D97005"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4"/>
                <w:sz w:val="20"/>
              </w:rPr>
              <w:t>4.77</w:t>
            </w:r>
          </w:p>
        </w:tc>
      </w:tr>
      <w:tr w:rsidR="00306EE9" w:rsidRPr="00313B07" w14:paraId="229F2233" w14:textId="77777777" w:rsidTr="00306EE9">
        <w:trPr>
          <w:trHeight w:val="300"/>
        </w:trPr>
        <w:tc>
          <w:tcPr>
            <w:tcW w:w="6293" w:type="dxa"/>
            <w:shd w:val="clear" w:color="auto" w:fill="F7F1E9"/>
          </w:tcPr>
          <w:p w14:paraId="73FF7A3E" w14:textId="3E75E25E" w:rsidR="00306EE9" w:rsidRPr="00313B07" w:rsidRDefault="00306EE9">
            <w:pPr>
              <w:pStyle w:val="TableParagraph"/>
              <w:spacing w:before="1"/>
              <w:ind w:left="50"/>
              <w:jc w:val="left"/>
              <w:rPr>
                <w:rFonts w:asciiTheme="minorHAnsi" w:hAnsiTheme="minorHAnsi" w:cstheme="minorHAnsi"/>
                <w:sz w:val="20"/>
              </w:rPr>
            </w:pPr>
            <w:bookmarkStart w:id="114" w:name="4.45"/>
            <w:bookmarkStart w:id="115" w:name="195"/>
            <w:bookmarkStart w:id="116" w:name="Q4__The_help_you_received_from_other_age"/>
            <w:bookmarkEnd w:id="114"/>
            <w:bookmarkEnd w:id="115"/>
            <w:bookmarkEnd w:id="116"/>
            <w:r w:rsidRPr="00313B07">
              <w:rPr>
                <w:rFonts w:asciiTheme="minorHAnsi" w:hAnsiTheme="minorHAnsi" w:cstheme="minorHAnsi"/>
                <w:color w:val="2A313E"/>
                <w:sz w:val="20"/>
              </w:rPr>
              <w:t>Q4</w:t>
            </w:r>
            <w:r w:rsidRPr="00313B07">
              <w:rPr>
                <w:rFonts w:asciiTheme="minorHAnsi" w:hAnsiTheme="minorHAnsi" w:cstheme="minorHAnsi"/>
                <w:color w:val="2A313E"/>
                <w:spacing w:val="36"/>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help</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received</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from</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other</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agencies</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or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service</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providers</w:t>
            </w:r>
            <w:r>
              <w:rPr>
                <w:rFonts w:asciiTheme="minorHAnsi" w:hAnsiTheme="minorHAnsi" w:cstheme="minorHAnsi"/>
                <w:color w:val="2A313E"/>
                <w:spacing w:val="-2"/>
                <w:sz w:val="20"/>
              </w:rPr>
              <w:t>.</w:t>
            </w:r>
          </w:p>
        </w:tc>
        <w:tc>
          <w:tcPr>
            <w:tcW w:w="2160" w:type="dxa"/>
            <w:shd w:val="clear" w:color="auto" w:fill="F7F1E9"/>
          </w:tcPr>
          <w:p w14:paraId="2B01978F" w14:textId="2B8541BA"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5"/>
                <w:sz w:val="20"/>
              </w:rPr>
              <w:t>258</w:t>
            </w:r>
          </w:p>
        </w:tc>
        <w:tc>
          <w:tcPr>
            <w:tcW w:w="1086" w:type="dxa"/>
            <w:shd w:val="clear" w:color="auto" w:fill="F7F1E9"/>
          </w:tcPr>
          <w:p w14:paraId="77200650" w14:textId="278AF61E"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4"/>
                <w:sz w:val="20"/>
                <w:shd w:val="clear" w:color="auto" w:fill="ECE1CF"/>
              </w:rPr>
              <w:t>4.40</w:t>
            </w:r>
          </w:p>
        </w:tc>
      </w:tr>
      <w:tr w:rsidR="00306EE9" w:rsidRPr="00313B07" w14:paraId="3DC1D1F9" w14:textId="77777777" w:rsidTr="00306EE9">
        <w:trPr>
          <w:trHeight w:val="300"/>
        </w:trPr>
        <w:tc>
          <w:tcPr>
            <w:tcW w:w="6293" w:type="dxa"/>
          </w:tcPr>
          <w:p w14:paraId="4DEFD12C" w14:textId="4B79FD19" w:rsidR="00306EE9" w:rsidRPr="00313B07" w:rsidRDefault="00306EE9">
            <w:pPr>
              <w:pStyle w:val="TableParagraph"/>
              <w:spacing w:before="1"/>
              <w:ind w:left="50"/>
              <w:jc w:val="left"/>
              <w:rPr>
                <w:rFonts w:asciiTheme="minorHAnsi" w:hAnsiTheme="minorHAnsi" w:cstheme="minorHAnsi"/>
                <w:sz w:val="20"/>
              </w:rPr>
            </w:pPr>
            <w:bookmarkStart w:id="117" w:name="4.58"/>
            <w:bookmarkStart w:id="118" w:name="536"/>
            <w:bookmarkStart w:id="119" w:name="Q7__Your_employment_outcome"/>
            <w:bookmarkEnd w:id="117"/>
            <w:bookmarkEnd w:id="118"/>
            <w:bookmarkEnd w:id="119"/>
            <w:r w:rsidRPr="00313B07">
              <w:rPr>
                <w:rFonts w:asciiTheme="minorHAnsi" w:hAnsiTheme="minorHAnsi" w:cstheme="minorHAnsi"/>
                <w:color w:val="2A313E"/>
                <w:sz w:val="20"/>
              </w:rPr>
              <w:t>Q7</w:t>
            </w:r>
            <w:r w:rsidRPr="00313B07">
              <w:rPr>
                <w:rFonts w:asciiTheme="minorHAnsi" w:hAnsiTheme="minorHAnsi" w:cstheme="minorHAnsi"/>
                <w:color w:val="2A313E"/>
                <w:spacing w:val="35"/>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employment</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outcome</w:t>
            </w:r>
            <w:r>
              <w:rPr>
                <w:rFonts w:asciiTheme="minorHAnsi" w:hAnsiTheme="minorHAnsi" w:cstheme="minorHAnsi"/>
                <w:color w:val="2A313E"/>
                <w:spacing w:val="-2"/>
                <w:sz w:val="20"/>
              </w:rPr>
              <w:t>.</w:t>
            </w:r>
          </w:p>
        </w:tc>
        <w:tc>
          <w:tcPr>
            <w:tcW w:w="2160" w:type="dxa"/>
          </w:tcPr>
          <w:p w14:paraId="04386C3D" w14:textId="0C3AB704"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5"/>
                <w:sz w:val="20"/>
              </w:rPr>
              <w:t>852</w:t>
            </w:r>
          </w:p>
        </w:tc>
        <w:tc>
          <w:tcPr>
            <w:tcW w:w="1086" w:type="dxa"/>
          </w:tcPr>
          <w:p w14:paraId="039D1F2E" w14:textId="2D7D7B7A"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4"/>
                <w:sz w:val="20"/>
              </w:rPr>
              <w:t>4.63</w:t>
            </w:r>
          </w:p>
        </w:tc>
      </w:tr>
      <w:tr w:rsidR="00306EE9" w:rsidRPr="00313B07" w14:paraId="59811693" w14:textId="77777777" w:rsidTr="00306EE9">
        <w:trPr>
          <w:trHeight w:val="300"/>
        </w:trPr>
        <w:tc>
          <w:tcPr>
            <w:tcW w:w="6293" w:type="dxa"/>
            <w:shd w:val="clear" w:color="auto" w:fill="F7F1E9"/>
          </w:tcPr>
          <w:p w14:paraId="4FA10204" w14:textId="21EF96D4" w:rsidR="00306EE9" w:rsidRPr="00313B07" w:rsidRDefault="00306EE9">
            <w:pPr>
              <w:pStyle w:val="TableParagraph"/>
              <w:spacing w:before="1"/>
              <w:ind w:left="50"/>
              <w:jc w:val="left"/>
              <w:rPr>
                <w:rFonts w:asciiTheme="minorHAnsi" w:hAnsiTheme="minorHAnsi" w:cstheme="minorHAnsi"/>
                <w:sz w:val="20"/>
              </w:rPr>
            </w:pPr>
            <w:bookmarkStart w:id="120" w:name="4.06"/>
            <w:bookmarkStart w:id="121" w:name="318"/>
            <w:bookmarkStart w:id="122" w:name="Q8__Employment_benefits_provided_by_your"/>
            <w:bookmarkEnd w:id="120"/>
            <w:bookmarkEnd w:id="121"/>
            <w:bookmarkEnd w:id="122"/>
            <w:r w:rsidRPr="00313B07">
              <w:rPr>
                <w:rFonts w:asciiTheme="minorHAnsi" w:hAnsiTheme="minorHAnsi" w:cstheme="minorHAnsi"/>
                <w:color w:val="2A313E"/>
                <w:sz w:val="20"/>
              </w:rPr>
              <w:t>Q8</w:t>
            </w:r>
            <w:r w:rsidRPr="00313B07">
              <w:rPr>
                <w:rFonts w:asciiTheme="minorHAnsi" w:hAnsiTheme="minorHAnsi" w:cstheme="minorHAnsi"/>
                <w:color w:val="2A313E"/>
                <w:spacing w:val="34"/>
                <w:sz w:val="20"/>
              </w:rPr>
              <w:t xml:space="preserve"> </w:t>
            </w:r>
            <w:r w:rsidRPr="00313B07">
              <w:rPr>
                <w:rFonts w:asciiTheme="minorHAnsi" w:hAnsiTheme="minorHAnsi" w:cstheme="minorHAnsi"/>
                <w:color w:val="2A313E"/>
                <w:sz w:val="20"/>
              </w:rPr>
              <w:t>Employment</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benefits</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provided</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by</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new</w:t>
            </w:r>
            <w:r w:rsidRPr="00313B07">
              <w:rPr>
                <w:rFonts w:asciiTheme="minorHAnsi" w:hAnsiTheme="minorHAnsi" w:cstheme="minorHAnsi"/>
                <w:color w:val="2A313E"/>
                <w:spacing w:val="-6"/>
                <w:sz w:val="20"/>
              </w:rPr>
              <w:t xml:space="preserve"> </w:t>
            </w:r>
            <w:r w:rsidRPr="00313B07">
              <w:rPr>
                <w:rFonts w:asciiTheme="minorHAnsi" w:hAnsiTheme="minorHAnsi" w:cstheme="minorHAnsi"/>
                <w:color w:val="2A313E"/>
                <w:spacing w:val="-2"/>
                <w:sz w:val="20"/>
              </w:rPr>
              <w:t>employer</w:t>
            </w:r>
            <w:r>
              <w:rPr>
                <w:rFonts w:asciiTheme="minorHAnsi" w:hAnsiTheme="minorHAnsi" w:cstheme="minorHAnsi"/>
                <w:color w:val="2A313E"/>
                <w:spacing w:val="-2"/>
                <w:sz w:val="20"/>
              </w:rPr>
              <w:t>.</w:t>
            </w:r>
          </w:p>
        </w:tc>
        <w:tc>
          <w:tcPr>
            <w:tcW w:w="2160" w:type="dxa"/>
            <w:shd w:val="clear" w:color="auto" w:fill="F7F1E9"/>
          </w:tcPr>
          <w:p w14:paraId="6ED73502" w14:textId="63BE4FED"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5"/>
                <w:sz w:val="20"/>
              </w:rPr>
              <w:t>543</w:t>
            </w:r>
          </w:p>
        </w:tc>
        <w:tc>
          <w:tcPr>
            <w:tcW w:w="1086" w:type="dxa"/>
            <w:shd w:val="clear" w:color="auto" w:fill="F7F1E9"/>
          </w:tcPr>
          <w:p w14:paraId="51197A99" w14:textId="2908681B" w:rsidR="00306EE9" w:rsidRPr="00196ABF" w:rsidRDefault="00306EE9" w:rsidP="00306EE9">
            <w:pPr>
              <w:pStyle w:val="TableParagraph"/>
              <w:spacing w:before="1"/>
              <w:ind w:right="450"/>
              <w:jc w:val="right"/>
              <w:rPr>
                <w:rFonts w:asciiTheme="minorHAnsi" w:hAnsiTheme="minorHAnsi" w:cstheme="minorHAnsi"/>
                <w:sz w:val="20"/>
              </w:rPr>
            </w:pPr>
            <w:r w:rsidRPr="00196ABF">
              <w:rPr>
                <w:rFonts w:asciiTheme="minorHAnsi" w:hAnsiTheme="minorHAnsi" w:cstheme="minorHAnsi"/>
                <w:color w:val="2A313E"/>
                <w:spacing w:val="-4"/>
                <w:sz w:val="20"/>
                <w:shd w:val="clear" w:color="auto" w:fill="ECE1CF"/>
              </w:rPr>
              <w:t>4.15</w:t>
            </w:r>
          </w:p>
        </w:tc>
      </w:tr>
      <w:tr w:rsidR="00306EE9" w:rsidRPr="00313B07" w14:paraId="2B948BD9" w14:textId="77777777" w:rsidTr="00306EE9">
        <w:trPr>
          <w:trHeight w:val="291"/>
        </w:trPr>
        <w:tc>
          <w:tcPr>
            <w:tcW w:w="6293" w:type="dxa"/>
            <w:tcBorders>
              <w:bottom w:val="single" w:sz="6" w:space="0" w:color="auto"/>
            </w:tcBorders>
          </w:tcPr>
          <w:p w14:paraId="484BDAD2" w14:textId="77777777" w:rsidR="00306EE9" w:rsidRPr="00313B07" w:rsidRDefault="00306EE9">
            <w:pPr>
              <w:pStyle w:val="TableParagraph"/>
              <w:spacing w:before="1" w:line="240" w:lineRule="exact"/>
              <w:ind w:left="50"/>
              <w:jc w:val="left"/>
              <w:rPr>
                <w:rFonts w:asciiTheme="minorHAnsi" w:hAnsiTheme="minorHAnsi" w:cstheme="minorHAnsi"/>
                <w:sz w:val="20"/>
              </w:rPr>
            </w:pPr>
            <w:bookmarkStart w:id="123" w:name="4.76"/>
            <w:bookmarkStart w:id="124" w:name="996"/>
            <w:bookmarkStart w:id="125" w:name="Q9__Overall,_how_do_you_rate_the_service"/>
            <w:bookmarkEnd w:id="123"/>
            <w:bookmarkEnd w:id="124"/>
            <w:bookmarkEnd w:id="125"/>
            <w:r w:rsidRPr="00313B07">
              <w:rPr>
                <w:rFonts w:asciiTheme="minorHAnsi" w:hAnsiTheme="minorHAnsi" w:cstheme="minorHAnsi"/>
                <w:color w:val="2A313E"/>
                <w:sz w:val="20"/>
              </w:rPr>
              <w:t>Q9</w:t>
            </w:r>
            <w:r w:rsidRPr="00313B07">
              <w:rPr>
                <w:rFonts w:asciiTheme="minorHAnsi" w:hAnsiTheme="minorHAnsi" w:cstheme="minorHAnsi"/>
                <w:color w:val="2A313E"/>
                <w:spacing w:val="37"/>
                <w:sz w:val="20"/>
              </w:rPr>
              <w:t xml:space="preserve"> </w:t>
            </w:r>
            <w:r w:rsidRPr="00313B07">
              <w:rPr>
                <w:rFonts w:asciiTheme="minorHAnsi" w:hAnsiTheme="minorHAnsi" w:cstheme="minorHAnsi"/>
                <w:color w:val="2A313E"/>
                <w:sz w:val="20"/>
              </w:rPr>
              <w:t>Overall,</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how</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do</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rate</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services</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pacing w:val="-2"/>
                <w:sz w:val="20"/>
              </w:rPr>
              <w:t>received?</w:t>
            </w:r>
          </w:p>
        </w:tc>
        <w:tc>
          <w:tcPr>
            <w:tcW w:w="2160" w:type="dxa"/>
            <w:tcBorders>
              <w:bottom w:val="single" w:sz="6" w:space="0" w:color="auto"/>
            </w:tcBorders>
          </w:tcPr>
          <w:p w14:paraId="211686D4" w14:textId="0F392B2F" w:rsidR="00306EE9" w:rsidRPr="00196ABF" w:rsidRDefault="00090EA2" w:rsidP="00306EE9">
            <w:pPr>
              <w:pStyle w:val="TableParagraph"/>
              <w:spacing w:before="1" w:line="240" w:lineRule="exact"/>
              <w:ind w:right="450"/>
              <w:jc w:val="right"/>
              <w:rPr>
                <w:rFonts w:asciiTheme="minorHAnsi" w:hAnsiTheme="minorHAnsi" w:cstheme="minorHAnsi"/>
                <w:sz w:val="20"/>
              </w:rPr>
            </w:pPr>
            <w:r>
              <w:rPr>
                <w:rFonts w:asciiTheme="minorHAnsi" w:hAnsiTheme="minorHAnsi" w:cstheme="minorHAnsi"/>
                <w:color w:val="2A313E"/>
                <w:spacing w:val="-5"/>
                <w:sz w:val="20"/>
              </w:rPr>
              <w:t xml:space="preserve">  </w:t>
            </w:r>
            <w:r w:rsidR="00306EE9" w:rsidRPr="00196ABF">
              <w:rPr>
                <w:rFonts w:asciiTheme="minorHAnsi" w:hAnsiTheme="minorHAnsi" w:cstheme="minorHAnsi"/>
                <w:color w:val="2A313E"/>
                <w:spacing w:val="-5"/>
                <w:sz w:val="20"/>
              </w:rPr>
              <w:t>1002</w:t>
            </w:r>
          </w:p>
        </w:tc>
        <w:tc>
          <w:tcPr>
            <w:tcW w:w="1086" w:type="dxa"/>
            <w:tcBorders>
              <w:bottom w:val="single" w:sz="6" w:space="0" w:color="auto"/>
            </w:tcBorders>
          </w:tcPr>
          <w:p w14:paraId="783F3300" w14:textId="72B6C3D3" w:rsidR="00306EE9" w:rsidRPr="00196ABF" w:rsidRDefault="00306EE9" w:rsidP="00306EE9">
            <w:pPr>
              <w:pStyle w:val="TableParagraph"/>
              <w:spacing w:before="1" w:line="240" w:lineRule="exact"/>
              <w:ind w:right="450"/>
              <w:jc w:val="right"/>
              <w:rPr>
                <w:rFonts w:asciiTheme="minorHAnsi" w:hAnsiTheme="minorHAnsi" w:cstheme="minorHAnsi"/>
                <w:sz w:val="20"/>
              </w:rPr>
            </w:pPr>
            <w:r w:rsidRPr="00196ABF">
              <w:rPr>
                <w:rFonts w:asciiTheme="minorHAnsi" w:hAnsiTheme="minorHAnsi" w:cstheme="minorHAnsi"/>
                <w:color w:val="2A313E"/>
                <w:spacing w:val="-4"/>
                <w:sz w:val="20"/>
              </w:rPr>
              <w:t>4.75</w:t>
            </w:r>
          </w:p>
        </w:tc>
      </w:tr>
    </w:tbl>
    <w:p w14:paraId="7CC5DF9E" w14:textId="42CFC3E4" w:rsidR="00013B11" w:rsidRPr="001F5FD9" w:rsidRDefault="00356F18" w:rsidP="00E149DA">
      <w:pPr>
        <w:spacing w:before="5" w:after="100" w:afterAutospacing="1"/>
        <w:ind w:left="1354" w:right="994"/>
        <w:contextualSpacing/>
        <w:rPr>
          <w:rFonts w:asciiTheme="minorHAnsi" w:hAnsiTheme="minorHAnsi" w:cstheme="minorHAnsi"/>
          <w:i/>
          <w:sz w:val="20"/>
          <w:szCs w:val="20"/>
        </w:rPr>
      </w:pPr>
      <w:bookmarkStart w:id="126" w:name="Note:__The_questions_in_the_Questionnair"/>
      <w:bookmarkEnd w:id="126"/>
      <w:r w:rsidRPr="001F5FD9">
        <w:rPr>
          <w:rFonts w:asciiTheme="minorHAnsi" w:hAnsiTheme="minorHAnsi" w:cstheme="minorHAnsi"/>
          <w:i/>
          <w:spacing w:val="-4"/>
          <w:sz w:val="20"/>
          <w:szCs w:val="20"/>
        </w:rPr>
        <w:t>Note:</w:t>
      </w:r>
      <w:r w:rsidRPr="001F5FD9">
        <w:rPr>
          <w:rFonts w:asciiTheme="minorHAnsi" w:hAnsiTheme="minorHAnsi" w:cstheme="minorHAnsi"/>
          <w:i/>
          <w:spacing w:val="42"/>
          <w:sz w:val="20"/>
          <w:szCs w:val="20"/>
        </w:rPr>
        <w:t xml:space="preserve"> </w:t>
      </w:r>
      <w:r w:rsidRPr="001F5FD9">
        <w:rPr>
          <w:rFonts w:asciiTheme="minorHAnsi" w:hAnsiTheme="minorHAnsi" w:cstheme="minorHAnsi"/>
          <w:i/>
          <w:spacing w:val="-4"/>
          <w:sz w:val="20"/>
          <w:szCs w:val="20"/>
        </w:rPr>
        <w:t>The</w:t>
      </w:r>
      <w:r w:rsidRPr="001F5FD9">
        <w:rPr>
          <w:rFonts w:asciiTheme="minorHAnsi" w:hAnsiTheme="minorHAnsi" w:cstheme="minorHAnsi"/>
          <w:i/>
          <w:spacing w:val="-10"/>
          <w:sz w:val="20"/>
          <w:szCs w:val="20"/>
        </w:rPr>
        <w:t xml:space="preserve"> </w:t>
      </w:r>
      <w:r w:rsidR="001F5FD9" w:rsidRPr="001F5FD9">
        <w:rPr>
          <w:rFonts w:asciiTheme="minorHAnsi" w:hAnsiTheme="minorHAnsi" w:cstheme="minorHAnsi"/>
          <w:i/>
          <w:spacing w:val="-10"/>
          <w:sz w:val="20"/>
          <w:szCs w:val="20"/>
        </w:rPr>
        <w:t>items</w:t>
      </w:r>
      <w:r w:rsidRPr="001F5FD9">
        <w:rPr>
          <w:rFonts w:asciiTheme="minorHAnsi" w:hAnsiTheme="minorHAnsi" w:cstheme="minorHAnsi"/>
          <w:i/>
          <w:spacing w:val="-2"/>
          <w:sz w:val="20"/>
          <w:szCs w:val="20"/>
        </w:rPr>
        <w:t xml:space="preserve"> </w:t>
      </w:r>
      <w:r w:rsidRPr="001F5FD9">
        <w:rPr>
          <w:rFonts w:asciiTheme="minorHAnsi" w:hAnsiTheme="minorHAnsi" w:cstheme="minorHAnsi"/>
          <w:i/>
          <w:spacing w:val="-4"/>
          <w:sz w:val="20"/>
          <w:szCs w:val="20"/>
        </w:rPr>
        <w:t>in</w:t>
      </w:r>
      <w:r w:rsidRPr="001F5FD9">
        <w:rPr>
          <w:rFonts w:asciiTheme="minorHAnsi" w:hAnsiTheme="minorHAnsi" w:cstheme="minorHAnsi"/>
          <w:i/>
          <w:spacing w:val="-6"/>
          <w:sz w:val="20"/>
          <w:szCs w:val="20"/>
        </w:rPr>
        <w:t xml:space="preserve"> </w:t>
      </w:r>
      <w:r w:rsidR="001F5FD9" w:rsidRPr="001F5FD9">
        <w:rPr>
          <w:rFonts w:asciiTheme="minorHAnsi" w:hAnsiTheme="minorHAnsi" w:cstheme="minorHAnsi"/>
          <w:i/>
          <w:spacing w:val="-6"/>
          <w:sz w:val="20"/>
          <w:szCs w:val="20"/>
        </w:rPr>
        <w:t xml:space="preserve">Table 1 </w:t>
      </w:r>
      <w:r w:rsidRPr="001F5FD9">
        <w:rPr>
          <w:rFonts w:asciiTheme="minorHAnsi" w:hAnsiTheme="minorHAnsi" w:cstheme="minorHAnsi"/>
          <w:i/>
          <w:spacing w:val="-4"/>
          <w:sz w:val="20"/>
          <w:szCs w:val="20"/>
        </w:rPr>
        <w:t>and</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Chart</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1</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are</w:t>
      </w:r>
      <w:r w:rsidRPr="001F5FD9">
        <w:rPr>
          <w:rFonts w:asciiTheme="minorHAnsi" w:hAnsiTheme="minorHAnsi" w:cstheme="minorHAnsi"/>
          <w:i/>
          <w:spacing w:val="-9"/>
          <w:sz w:val="20"/>
          <w:szCs w:val="20"/>
        </w:rPr>
        <w:t xml:space="preserve"> </w:t>
      </w:r>
      <w:r w:rsidRPr="001F5FD9">
        <w:rPr>
          <w:rFonts w:asciiTheme="minorHAnsi" w:hAnsiTheme="minorHAnsi" w:cstheme="minorHAnsi"/>
          <w:i/>
          <w:spacing w:val="-4"/>
          <w:sz w:val="20"/>
          <w:szCs w:val="20"/>
        </w:rPr>
        <w:t>labeled</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4"/>
          <w:sz w:val="20"/>
          <w:szCs w:val="20"/>
        </w:rPr>
        <w:t>Q1</w:t>
      </w:r>
      <w:r w:rsidRPr="001F5FD9">
        <w:rPr>
          <w:rFonts w:asciiTheme="minorHAnsi" w:hAnsiTheme="minorHAnsi" w:cstheme="minorHAnsi"/>
          <w:i/>
          <w:spacing w:val="-3"/>
          <w:sz w:val="20"/>
          <w:szCs w:val="20"/>
        </w:rPr>
        <w:t xml:space="preserve"> </w:t>
      </w:r>
      <w:r w:rsidRPr="001F5FD9">
        <w:rPr>
          <w:rFonts w:asciiTheme="minorHAnsi" w:hAnsiTheme="minorHAnsi" w:cstheme="minorHAnsi"/>
          <w:i/>
          <w:spacing w:val="-4"/>
          <w:sz w:val="20"/>
          <w:szCs w:val="20"/>
        </w:rPr>
        <w:t>to</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4"/>
          <w:sz w:val="20"/>
          <w:szCs w:val="20"/>
        </w:rPr>
        <w:t>Q4</w:t>
      </w:r>
      <w:r w:rsidRPr="001F5FD9">
        <w:rPr>
          <w:rFonts w:asciiTheme="minorHAnsi" w:hAnsiTheme="minorHAnsi" w:cstheme="minorHAnsi"/>
          <w:i/>
          <w:spacing w:val="-6"/>
          <w:sz w:val="20"/>
          <w:szCs w:val="20"/>
        </w:rPr>
        <w:t xml:space="preserve"> </w:t>
      </w:r>
      <w:r w:rsidRPr="001F5FD9">
        <w:rPr>
          <w:rFonts w:asciiTheme="minorHAnsi" w:hAnsiTheme="minorHAnsi" w:cstheme="minorHAnsi"/>
          <w:i/>
          <w:spacing w:val="-4"/>
          <w:sz w:val="20"/>
          <w:szCs w:val="20"/>
        </w:rPr>
        <w:t>and</w:t>
      </w:r>
      <w:r w:rsidRPr="001F5FD9">
        <w:rPr>
          <w:rFonts w:asciiTheme="minorHAnsi" w:hAnsiTheme="minorHAnsi" w:cstheme="minorHAnsi"/>
          <w:i/>
          <w:spacing w:val="-7"/>
          <w:sz w:val="20"/>
          <w:szCs w:val="20"/>
        </w:rPr>
        <w:t xml:space="preserve"> </w:t>
      </w:r>
      <w:r w:rsidRPr="001F5FD9">
        <w:rPr>
          <w:rFonts w:asciiTheme="minorHAnsi" w:hAnsiTheme="minorHAnsi" w:cstheme="minorHAnsi"/>
          <w:i/>
          <w:spacing w:val="-4"/>
          <w:sz w:val="20"/>
          <w:szCs w:val="20"/>
        </w:rPr>
        <w:t>Q7</w:t>
      </w:r>
      <w:r w:rsidRPr="001F5FD9">
        <w:rPr>
          <w:rFonts w:asciiTheme="minorHAnsi" w:hAnsiTheme="minorHAnsi" w:cstheme="minorHAnsi"/>
          <w:i/>
          <w:spacing w:val="-6"/>
          <w:sz w:val="20"/>
          <w:szCs w:val="20"/>
        </w:rPr>
        <w:t xml:space="preserve"> </w:t>
      </w:r>
      <w:r w:rsidRPr="001F5FD9">
        <w:rPr>
          <w:rFonts w:asciiTheme="minorHAnsi" w:hAnsiTheme="minorHAnsi" w:cstheme="minorHAnsi"/>
          <w:i/>
          <w:spacing w:val="-4"/>
          <w:sz w:val="20"/>
          <w:szCs w:val="20"/>
        </w:rPr>
        <w:t>to</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5"/>
          <w:sz w:val="20"/>
          <w:szCs w:val="20"/>
        </w:rPr>
        <w:t>Q9</w:t>
      </w:r>
      <w:r w:rsidR="001F5FD9" w:rsidRPr="001F5FD9">
        <w:rPr>
          <w:rFonts w:asciiTheme="minorHAnsi" w:hAnsiTheme="minorHAnsi" w:cstheme="minorHAnsi"/>
          <w:i/>
          <w:spacing w:val="-5"/>
          <w:sz w:val="20"/>
          <w:szCs w:val="20"/>
        </w:rPr>
        <w:t>, these are the names of the questions in the above questionnaire</w:t>
      </w:r>
      <w:r w:rsidRPr="001F5FD9">
        <w:rPr>
          <w:rFonts w:asciiTheme="minorHAnsi" w:hAnsiTheme="minorHAnsi" w:cstheme="minorHAnsi"/>
          <w:i/>
          <w:spacing w:val="-5"/>
          <w:sz w:val="20"/>
          <w:szCs w:val="20"/>
        </w:rPr>
        <w:t>.</w:t>
      </w:r>
    </w:p>
    <w:bookmarkEnd w:id="105"/>
    <w:p w14:paraId="54525614" w14:textId="4EEDB2F5" w:rsidR="00013B11" w:rsidRPr="001B2A33" w:rsidRDefault="00356F18">
      <w:pPr>
        <w:spacing w:before="52"/>
        <w:ind w:left="991" w:right="1274"/>
        <w:jc w:val="center"/>
        <w:rPr>
          <w:rFonts w:ascii="Britannic Bold" w:hAnsi="Britannic Bold"/>
          <w:bCs/>
          <w:color w:val="000000" w:themeColor="text1"/>
          <w:spacing w:val="-2"/>
          <w:sz w:val="24"/>
          <w:szCs w:val="24"/>
        </w:rPr>
      </w:pPr>
      <w:r w:rsidRPr="001B2A33">
        <w:rPr>
          <w:rFonts w:ascii="Britannic Bold" w:hAnsi="Britannic Bold"/>
          <w:bCs/>
          <w:color w:val="000000" w:themeColor="text1"/>
          <w:sz w:val="24"/>
          <w:szCs w:val="24"/>
        </w:rPr>
        <w:t>Chart</w:t>
      </w:r>
      <w:r w:rsidRPr="001B2A33">
        <w:rPr>
          <w:rFonts w:ascii="Britannic Bold" w:hAnsi="Britannic Bold"/>
          <w:bCs/>
          <w:color w:val="000000" w:themeColor="text1"/>
          <w:spacing w:val="-3"/>
          <w:sz w:val="24"/>
          <w:szCs w:val="24"/>
        </w:rPr>
        <w:t xml:space="preserve"> </w:t>
      </w:r>
      <w:r w:rsidRPr="001B2A33">
        <w:rPr>
          <w:rFonts w:ascii="Britannic Bold" w:hAnsi="Britannic Bold"/>
          <w:bCs/>
          <w:color w:val="000000" w:themeColor="text1"/>
          <w:sz w:val="24"/>
          <w:szCs w:val="24"/>
        </w:rPr>
        <w:t>1 -</w:t>
      </w:r>
      <w:r w:rsidRPr="001B2A33">
        <w:rPr>
          <w:rFonts w:ascii="Britannic Bold" w:hAnsi="Britannic Bold"/>
          <w:bCs/>
          <w:color w:val="000000" w:themeColor="text1"/>
          <w:spacing w:val="-3"/>
          <w:sz w:val="24"/>
          <w:szCs w:val="24"/>
        </w:rPr>
        <w:t xml:space="preserve"> </w:t>
      </w:r>
      <w:r w:rsidRPr="001B2A33">
        <w:rPr>
          <w:rFonts w:ascii="Britannic Bold" w:hAnsi="Britannic Bold"/>
          <w:bCs/>
          <w:color w:val="000000" w:themeColor="text1"/>
          <w:sz w:val="24"/>
          <w:szCs w:val="24"/>
        </w:rPr>
        <w:t>Average</w:t>
      </w:r>
      <w:r w:rsidRPr="001B2A33">
        <w:rPr>
          <w:rFonts w:ascii="Britannic Bold" w:hAnsi="Britannic Bold"/>
          <w:bCs/>
          <w:color w:val="000000" w:themeColor="text1"/>
          <w:spacing w:val="-1"/>
          <w:sz w:val="24"/>
          <w:szCs w:val="24"/>
        </w:rPr>
        <w:t xml:space="preserve"> </w:t>
      </w:r>
      <w:r w:rsidRPr="001B2A33">
        <w:rPr>
          <w:rFonts w:ascii="Britannic Bold" w:hAnsi="Britannic Bold"/>
          <w:bCs/>
          <w:color w:val="000000" w:themeColor="text1"/>
          <w:sz w:val="24"/>
          <w:szCs w:val="24"/>
        </w:rPr>
        <w:t>Consumer</w:t>
      </w:r>
      <w:r w:rsidRPr="001B2A33">
        <w:rPr>
          <w:rFonts w:ascii="Britannic Bold" w:hAnsi="Britannic Bold"/>
          <w:bCs/>
          <w:color w:val="000000" w:themeColor="text1"/>
          <w:spacing w:val="1"/>
          <w:sz w:val="24"/>
          <w:szCs w:val="24"/>
        </w:rPr>
        <w:t xml:space="preserve"> </w:t>
      </w:r>
      <w:r w:rsidRPr="001B2A33">
        <w:rPr>
          <w:rFonts w:ascii="Britannic Bold" w:hAnsi="Britannic Bold"/>
          <w:bCs/>
          <w:color w:val="000000" w:themeColor="text1"/>
          <w:spacing w:val="-2"/>
          <w:sz w:val="24"/>
          <w:szCs w:val="24"/>
        </w:rPr>
        <w:t>Ratings</w:t>
      </w:r>
    </w:p>
    <w:p w14:paraId="50D41867" w14:textId="0FF748EF" w:rsidR="00B12EF6" w:rsidRPr="00306EE9" w:rsidRDefault="00196ABF">
      <w:pPr>
        <w:spacing w:before="52"/>
        <w:ind w:left="991" w:right="1274"/>
        <w:jc w:val="center"/>
        <w:rPr>
          <w:b/>
          <w:color w:val="FF0000"/>
          <w:sz w:val="24"/>
        </w:rPr>
      </w:pPr>
      <w:r w:rsidRPr="00196ABF">
        <w:rPr>
          <w:noProof/>
          <w:color w:val="000000" w:themeColor="text1"/>
        </w:rPr>
        <mc:AlternateContent>
          <mc:Choice Requires="wps">
            <w:drawing>
              <wp:anchor distT="0" distB="0" distL="0" distR="0" simplePos="0" relativeHeight="15738368" behindDoc="0" locked="0" layoutInCell="1" allowOverlap="1" wp14:anchorId="14112CAD" wp14:editId="64AF5D13">
                <wp:simplePos x="0" y="0"/>
                <wp:positionH relativeFrom="page">
                  <wp:posOffset>1224915</wp:posOffset>
                </wp:positionH>
                <wp:positionV relativeFrom="paragraph">
                  <wp:posOffset>1227455</wp:posOffset>
                </wp:positionV>
                <wp:extent cx="189865" cy="10026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002665"/>
                        </a:xfrm>
                        <a:prstGeom prst="rect">
                          <a:avLst/>
                        </a:prstGeom>
                      </wps:spPr>
                      <wps:txbx>
                        <w:txbxContent>
                          <w:p w14:paraId="7422219B" w14:textId="77777777" w:rsidR="00013B11" w:rsidRDefault="00356F18">
                            <w:pPr>
                              <w:spacing w:before="20"/>
                              <w:ind w:left="20"/>
                              <w:rPr>
                                <w:rFonts w:ascii="Cambria"/>
                                <w:b/>
                              </w:rPr>
                            </w:pPr>
                            <w:r>
                              <w:rPr>
                                <w:rFonts w:ascii="Cambria"/>
                                <w:b/>
                              </w:rPr>
                              <w:t>Average</w:t>
                            </w:r>
                            <w:r>
                              <w:rPr>
                                <w:rFonts w:ascii="Cambria"/>
                                <w:b/>
                                <w:spacing w:val="-4"/>
                              </w:rPr>
                              <w:t xml:space="preserve"> </w:t>
                            </w:r>
                            <w:r>
                              <w:rPr>
                                <w:rFonts w:ascii="Cambria"/>
                                <w:b/>
                                <w:spacing w:val="-2"/>
                              </w:rPr>
                              <w:t>Rating</w:t>
                            </w:r>
                          </w:p>
                        </w:txbxContent>
                      </wps:txbx>
                      <wps:bodyPr vert="vert270" wrap="square" lIns="0" tIns="0" rIns="0" bIns="0" rtlCol="0">
                        <a:noAutofit/>
                      </wps:bodyPr>
                    </wps:wsp>
                  </a:graphicData>
                </a:graphic>
              </wp:anchor>
            </w:drawing>
          </mc:Choice>
          <mc:Fallback>
            <w:pict>
              <v:shape w14:anchorId="14112CAD" id="Textbox 155" o:spid="_x0000_s1053" type="#_x0000_t202" style="position:absolute;left:0;text-align:left;margin-left:96.45pt;margin-top:96.65pt;width:14.95pt;height:78.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" filled="f" stroked="f">
                <v:textbox style="layout-flow:vertical;mso-layout-flow-alt:bottom-to-top" inset="0,0,0,0">
                  <w:txbxContent>
                    <w:p w14:paraId="7422219B" w14:textId="77777777" w:rsidR="00013B11" w:rsidRDefault="00356F18">
                      <w:pPr>
                        <w:spacing w:before="20"/>
                        <w:ind w:left="20"/>
                        <w:rPr>
                          <w:rFonts w:ascii="Cambria"/>
                          <w:b/>
                        </w:rPr>
                      </w:pPr>
                      <w:r>
                        <w:rPr>
                          <w:rFonts w:ascii="Cambria"/>
                          <w:b/>
                        </w:rPr>
                        <w:t>Average</w:t>
                      </w:r>
                      <w:r>
                        <w:rPr>
                          <w:rFonts w:ascii="Cambria"/>
                          <w:b/>
                          <w:spacing w:val="-4"/>
                        </w:rPr>
                        <w:t xml:space="preserve"> </w:t>
                      </w:r>
                      <w:r>
                        <w:rPr>
                          <w:rFonts w:ascii="Cambria"/>
                          <w:b/>
                          <w:spacing w:val="-2"/>
                        </w:rPr>
                        <w:t>Rating</w:t>
                      </w:r>
                    </w:p>
                  </w:txbxContent>
                </v:textbox>
                <w10:wrap anchorx="page"/>
              </v:shape>
            </w:pict>
          </mc:Fallback>
        </mc:AlternateContent>
      </w:r>
      <w:r w:rsidR="00482437">
        <w:rPr>
          <w:noProof/>
        </w:rPr>
        <w:drawing>
          <wp:inline distT="0" distB="0" distL="0" distR="0" wp14:anchorId="22C3CF89" wp14:editId="7100ADE9">
            <wp:extent cx="4705350" cy="3258820"/>
            <wp:effectExtent l="57150" t="57150" r="38100" b="55880"/>
            <wp:docPr id="270765947"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BD153A" w14:textId="4298AC30" w:rsidR="00013B11" w:rsidRDefault="00013B11" w:rsidP="00B12EF6">
      <w:pPr>
        <w:pStyle w:val="BodyText"/>
        <w:spacing w:before="8" w:after="1"/>
        <w:ind w:left="1890"/>
        <w:rPr>
          <w:b/>
          <w:sz w:val="20"/>
        </w:rPr>
      </w:pPr>
    </w:p>
    <w:p w14:paraId="64D7BDC3" w14:textId="4CCF3073" w:rsidR="00013B11" w:rsidRDefault="00013B11">
      <w:pPr>
        <w:pStyle w:val="BodyText"/>
        <w:rPr>
          <w:b/>
          <w:sz w:val="20"/>
        </w:rPr>
      </w:pPr>
    </w:p>
    <w:p w14:paraId="4397DB26" w14:textId="0090F693" w:rsidR="00013B11" w:rsidRDefault="00013B11">
      <w:pPr>
        <w:pStyle w:val="BodyText"/>
        <w:rPr>
          <w:b/>
          <w:sz w:val="20"/>
        </w:rPr>
      </w:pPr>
    </w:p>
    <w:p w14:paraId="2938DA9F" w14:textId="06F6EF82" w:rsidR="00DC510D" w:rsidRDefault="00261561">
      <w:pPr>
        <w:pStyle w:val="BodyText"/>
        <w:rPr>
          <w:b/>
          <w:sz w:val="20"/>
        </w:rPr>
      </w:pPr>
      <w:r w:rsidRPr="00A57D0F">
        <w:rPr>
          <w:noProof/>
        </w:rPr>
        <w:drawing>
          <wp:anchor distT="0" distB="0" distL="114300" distR="114300" simplePos="0" relativeHeight="487879168" behindDoc="0" locked="0" layoutInCell="1" allowOverlap="1" wp14:anchorId="57CCC212" wp14:editId="54296640">
            <wp:simplePos x="0" y="0"/>
            <wp:positionH relativeFrom="margin">
              <wp:posOffset>3619500</wp:posOffset>
            </wp:positionH>
            <wp:positionV relativeFrom="paragraph">
              <wp:posOffset>133350</wp:posOffset>
            </wp:positionV>
            <wp:extent cx="3343910" cy="876300"/>
            <wp:effectExtent l="0" t="0" r="8890" b="0"/>
            <wp:wrapThrough wrapText="bothSides">
              <wp:wrapPolygon edited="0">
                <wp:start x="0" y="0"/>
                <wp:lineTo x="0" y="21130"/>
                <wp:lineTo x="21534" y="21130"/>
                <wp:lineTo x="21534" y="0"/>
                <wp:lineTo x="0" y="0"/>
              </wp:wrapPolygon>
            </wp:wrapThrough>
            <wp:docPr id="1116868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91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15739904" behindDoc="0" locked="0" layoutInCell="1" allowOverlap="1" wp14:anchorId="1FCC7240" wp14:editId="364709B3">
            <wp:simplePos x="0" y="0"/>
            <wp:positionH relativeFrom="margin">
              <wp:posOffset>0</wp:posOffset>
            </wp:positionH>
            <wp:positionV relativeFrom="paragraph">
              <wp:posOffset>-228600</wp:posOffset>
            </wp:positionV>
            <wp:extent cx="7769596" cy="1652270"/>
            <wp:effectExtent l="0" t="0" r="3175" b="5080"/>
            <wp:wrapNone/>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4" cstate="print"/>
                    <a:stretch>
                      <a:fillRect/>
                    </a:stretch>
                  </pic:blipFill>
                  <pic:spPr>
                    <a:xfrm>
                      <a:off x="0" y="0"/>
                      <a:ext cx="7772193" cy="1652822"/>
                    </a:xfrm>
                    <a:prstGeom prst="rect">
                      <a:avLst/>
                    </a:prstGeom>
                  </pic:spPr>
                </pic:pic>
              </a:graphicData>
            </a:graphic>
            <wp14:sizeRelV relativeFrom="margin">
              <wp14:pctHeight>0</wp14:pctHeight>
            </wp14:sizeRelV>
          </wp:anchor>
        </w:drawing>
      </w:r>
    </w:p>
    <w:p w14:paraId="64CB5359" w14:textId="6699F6D1" w:rsidR="00DC510D" w:rsidRDefault="00261561">
      <w:pPr>
        <w:pStyle w:val="BodyText"/>
        <w:rPr>
          <w:b/>
          <w:sz w:val="20"/>
        </w:rPr>
      </w:pPr>
      <w:r>
        <w:rPr>
          <w:noProof/>
        </w:rPr>
        <w:drawing>
          <wp:anchor distT="0" distB="0" distL="114300" distR="114300" simplePos="0" relativeHeight="487899648" behindDoc="0" locked="0" layoutInCell="1" allowOverlap="1" wp14:anchorId="596FD0B4" wp14:editId="705D3FF0">
            <wp:simplePos x="0" y="0"/>
            <wp:positionH relativeFrom="column">
              <wp:posOffset>809625</wp:posOffset>
            </wp:positionH>
            <wp:positionV relativeFrom="paragraph">
              <wp:posOffset>35560</wp:posOffset>
            </wp:positionV>
            <wp:extent cx="2047240" cy="2982748"/>
            <wp:effectExtent l="76200" t="76200" r="67310" b="84455"/>
            <wp:wrapThrough wrapText="bothSides">
              <wp:wrapPolygon edited="0">
                <wp:start x="-804" y="-552"/>
                <wp:lineTo x="-804" y="22074"/>
                <wp:lineTo x="22109" y="22074"/>
                <wp:lineTo x="22109" y="-552"/>
                <wp:lineTo x="-804" y="-552"/>
              </wp:wrapPolygon>
            </wp:wrapThrough>
            <wp:docPr id="1" name="Picture 1" descr="Lavond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onda 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7240" cy="2982748"/>
                    </a:xfrm>
                    <a:prstGeom prst="rect">
                      <a:avLst/>
                    </a:prstGeom>
                    <a:noFill/>
                    <a:ln w="73025" cmpd="tri">
                      <a:solidFill>
                        <a:schemeClr val="tx1"/>
                      </a:solidFill>
                    </a:ln>
                  </pic:spPr>
                </pic:pic>
              </a:graphicData>
            </a:graphic>
            <wp14:sizeRelH relativeFrom="page">
              <wp14:pctWidth>0</wp14:pctWidth>
            </wp14:sizeRelH>
            <wp14:sizeRelV relativeFrom="page">
              <wp14:pctHeight>0</wp14:pctHeight>
            </wp14:sizeRelV>
          </wp:anchor>
        </w:drawing>
      </w:r>
    </w:p>
    <w:p w14:paraId="33BF1D91" w14:textId="61FDF481" w:rsidR="00013B11" w:rsidRDefault="00013B11">
      <w:pPr>
        <w:pStyle w:val="BodyText"/>
        <w:rPr>
          <w:b/>
          <w:sz w:val="20"/>
        </w:rPr>
      </w:pPr>
    </w:p>
    <w:p w14:paraId="45DE1892" w14:textId="1B9B6E0B" w:rsidR="00013B11" w:rsidRDefault="00013B11">
      <w:pPr>
        <w:pStyle w:val="BodyText"/>
        <w:rPr>
          <w:b/>
          <w:sz w:val="20"/>
        </w:rPr>
      </w:pPr>
    </w:p>
    <w:p w14:paraId="74616B28" w14:textId="416B7CF8" w:rsidR="00013B11" w:rsidRDefault="00013B11">
      <w:pPr>
        <w:pStyle w:val="BodyText"/>
        <w:rPr>
          <w:b/>
          <w:sz w:val="20"/>
        </w:rPr>
      </w:pPr>
    </w:p>
    <w:p w14:paraId="5858E0BB" w14:textId="1B8FC83C" w:rsidR="00013B11" w:rsidRDefault="00013B11">
      <w:pPr>
        <w:pStyle w:val="BodyText"/>
        <w:rPr>
          <w:b/>
          <w:sz w:val="20"/>
        </w:rPr>
      </w:pPr>
    </w:p>
    <w:p w14:paraId="64B241DE" w14:textId="66C60A0E" w:rsidR="00013B11" w:rsidRDefault="00013B11">
      <w:pPr>
        <w:pStyle w:val="BodyText"/>
        <w:rPr>
          <w:b/>
          <w:sz w:val="20"/>
        </w:rPr>
      </w:pPr>
    </w:p>
    <w:p w14:paraId="25F0761A" w14:textId="37D814A1" w:rsidR="004B6331" w:rsidRDefault="004B6331">
      <w:pPr>
        <w:spacing w:before="169" w:line="341" w:lineRule="exact"/>
        <w:ind w:left="4214"/>
        <w:jc w:val="both"/>
        <w:rPr>
          <w:b/>
          <w:color w:val="000000" w:themeColor="text1"/>
          <w:sz w:val="28"/>
        </w:rPr>
      </w:pPr>
    </w:p>
    <w:p w14:paraId="5AC40FB9" w14:textId="31F1711C" w:rsidR="008F22C1" w:rsidRDefault="008F22C1">
      <w:pPr>
        <w:spacing w:before="169" w:line="341" w:lineRule="exact"/>
        <w:ind w:left="4214"/>
        <w:jc w:val="both"/>
        <w:rPr>
          <w:b/>
          <w:color w:val="000000" w:themeColor="text1"/>
          <w:sz w:val="28"/>
        </w:rPr>
      </w:pPr>
      <w:bookmarkStart w:id="127" w:name="LaVonda_Hart_"/>
      <w:bookmarkEnd w:id="127"/>
    </w:p>
    <w:p w14:paraId="2595DCFB" w14:textId="7A809907" w:rsidR="00013B11" w:rsidRPr="00261561" w:rsidRDefault="00356F18" w:rsidP="000B7DA8">
      <w:pPr>
        <w:spacing w:before="169" w:line="341" w:lineRule="exact"/>
        <w:ind w:left="4770" w:right="2160"/>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561">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LaVonda Hart</w:t>
      </w:r>
    </w:p>
    <w:p w14:paraId="014B6247" w14:textId="4B28878C" w:rsidR="00013B11" w:rsidRPr="00261561" w:rsidRDefault="00356F18" w:rsidP="000B7DA8">
      <w:pPr>
        <w:spacing w:line="341" w:lineRule="exact"/>
        <w:ind w:left="4770" w:right="2160"/>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561">
        <w:rPr>
          <w:rFonts w:asciiTheme="minorHAnsi" w:hAnsiTheme="minorHAnsi" w:cstheme="minorHAnsi"/>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Office of Vocational Rehabilitation</w:t>
      </w:r>
    </w:p>
    <w:p w14:paraId="4405F025" w14:textId="2594A7B2" w:rsidR="00013B11" w:rsidRPr="008F22C1" w:rsidRDefault="00013B11" w:rsidP="000B7DA8">
      <w:pPr>
        <w:pStyle w:val="BodyText"/>
        <w:ind w:left="4770" w:right="2160"/>
        <w:rPr>
          <w:rFonts w:asciiTheme="minorHAnsi" w:hAnsiTheme="minorHAnsi" w:cstheme="minorHAnsi"/>
          <w:b/>
          <w:color w:val="000000" w:themeColor="text1"/>
          <w:sz w:val="28"/>
        </w:rPr>
      </w:pPr>
    </w:p>
    <w:p w14:paraId="32DA97AE" w14:textId="4F2DF02E" w:rsidR="00013B11" w:rsidRDefault="00013B11">
      <w:pPr>
        <w:pStyle w:val="BodyText"/>
        <w:rPr>
          <w:b/>
          <w:sz w:val="28"/>
        </w:rPr>
      </w:pPr>
    </w:p>
    <w:p w14:paraId="06F9C428" w14:textId="1C9D8AB1" w:rsidR="00013B11" w:rsidRPr="004B6331" w:rsidRDefault="00013B11">
      <w:pPr>
        <w:pStyle w:val="BodyText"/>
        <w:rPr>
          <w:b/>
          <w:color w:val="000000" w:themeColor="text1"/>
          <w:sz w:val="28"/>
        </w:rPr>
      </w:pPr>
    </w:p>
    <w:p w14:paraId="706E4109" w14:textId="0BD7813C" w:rsidR="000B7DA8" w:rsidRDefault="000B7DA8" w:rsidP="00E96C6A">
      <w:pPr>
        <w:pStyle w:val="BodyText"/>
        <w:spacing w:before="219"/>
        <w:ind w:left="1260" w:right="1170"/>
        <w:jc w:val="both"/>
        <w:rPr>
          <w:b/>
          <w:bCs/>
          <w:color w:val="000000" w:themeColor="text1"/>
        </w:rPr>
      </w:pPr>
      <w:bookmarkStart w:id="128" w:name="Dear_Fellow_Mississippians:"/>
      <w:bookmarkEnd w:id="128"/>
    </w:p>
    <w:p w14:paraId="36E6F31F" w14:textId="56C8CD06" w:rsidR="00013B11" w:rsidRPr="00E96C6A" w:rsidRDefault="00356F18" w:rsidP="00E96C6A">
      <w:pPr>
        <w:pStyle w:val="BodyText"/>
        <w:spacing w:before="219"/>
        <w:ind w:left="1260" w:right="1170"/>
        <w:jc w:val="both"/>
        <w:rPr>
          <w:b/>
          <w:bCs/>
          <w:color w:val="000000" w:themeColor="text1"/>
        </w:rPr>
      </w:pPr>
      <w:r w:rsidRPr="00E96C6A">
        <w:rPr>
          <w:b/>
          <w:bCs/>
          <w:color w:val="000000" w:themeColor="text1"/>
        </w:rPr>
        <w:t>Dear</w:t>
      </w:r>
      <w:r w:rsidRPr="00E96C6A">
        <w:rPr>
          <w:b/>
          <w:bCs/>
          <w:color w:val="000000" w:themeColor="text1"/>
          <w:spacing w:val="-8"/>
        </w:rPr>
        <w:t xml:space="preserve"> </w:t>
      </w:r>
      <w:r w:rsidRPr="00E96C6A">
        <w:rPr>
          <w:b/>
          <w:bCs/>
          <w:color w:val="000000" w:themeColor="text1"/>
        </w:rPr>
        <w:t>Fellow</w:t>
      </w:r>
      <w:r w:rsidRPr="00E96C6A">
        <w:rPr>
          <w:b/>
          <w:bCs/>
          <w:color w:val="000000" w:themeColor="text1"/>
          <w:spacing w:val="-7"/>
        </w:rPr>
        <w:t xml:space="preserve"> </w:t>
      </w:r>
      <w:r w:rsidRPr="00E96C6A">
        <w:rPr>
          <w:b/>
          <w:bCs/>
          <w:color w:val="000000" w:themeColor="text1"/>
          <w:spacing w:val="-2"/>
        </w:rPr>
        <w:t>Mississippians:</w:t>
      </w:r>
    </w:p>
    <w:p w14:paraId="5509B5C4" w14:textId="77777777" w:rsidR="00013B11" w:rsidRPr="00E96C6A" w:rsidRDefault="00013B11" w:rsidP="00E96C6A">
      <w:pPr>
        <w:pStyle w:val="BodyText"/>
        <w:spacing w:before="1"/>
        <w:ind w:left="1260" w:right="1170"/>
        <w:rPr>
          <w:color w:val="000000" w:themeColor="text1"/>
        </w:rPr>
      </w:pPr>
    </w:p>
    <w:p w14:paraId="174EF95B" w14:textId="38CEF7D0" w:rsidR="00013B11" w:rsidRPr="00E96C6A" w:rsidRDefault="00356F18" w:rsidP="00E96C6A">
      <w:pPr>
        <w:ind w:left="1260" w:right="1170"/>
        <w:jc w:val="both"/>
        <w:rPr>
          <w:color w:val="000000" w:themeColor="text1"/>
          <w:sz w:val="26"/>
          <w:szCs w:val="26"/>
        </w:rPr>
      </w:pPr>
      <w:r w:rsidRPr="00E96C6A">
        <w:rPr>
          <w:color w:val="000000" w:themeColor="text1"/>
          <w:sz w:val="26"/>
          <w:szCs w:val="26"/>
        </w:rPr>
        <w:t>The Office of Vocational</w:t>
      </w:r>
      <w:r w:rsidRPr="00E96C6A">
        <w:rPr>
          <w:color w:val="000000" w:themeColor="text1"/>
          <w:spacing w:val="-1"/>
          <w:sz w:val="26"/>
          <w:szCs w:val="26"/>
        </w:rPr>
        <w:t xml:space="preserve"> </w:t>
      </w:r>
      <w:r w:rsidRPr="00E96C6A">
        <w:rPr>
          <w:color w:val="000000" w:themeColor="text1"/>
          <w:sz w:val="26"/>
          <w:szCs w:val="26"/>
        </w:rPr>
        <w:t>Rehabilitation (OVR) provided services</w:t>
      </w:r>
      <w:r w:rsidRPr="00E96C6A">
        <w:rPr>
          <w:color w:val="000000" w:themeColor="text1"/>
          <w:spacing w:val="-1"/>
          <w:sz w:val="26"/>
          <w:szCs w:val="26"/>
        </w:rPr>
        <w:t xml:space="preserve"> </w:t>
      </w:r>
      <w:r w:rsidRPr="00E96C6A">
        <w:rPr>
          <w:color w:val="000000" w:themeColor="text1"/>
          <w:sz w:val="26"/>
          <w:szCs w:val="26"/>
        </w:rPr>
        <w:t xml:space="preserve">to over </w:t>
      </w:r>
      <w:r w:rsidRPr="00E96C6A">
        <w:rPr>
          <w:b/>
          <w:color w:val="000000" w:themeColor="text1"/>
          <w:sz w:val="26"/>
          <w:szCs w:val="26"/>
        </w:rPr>
        <w:t>1</w:t>
      </w:r>
      <w:r w:rsidR="00892012" w:rsidRPr="00E96C6A">
        <w:rPr>
          <w:b/>
          <w:color w:val="000000" w:themeColor="text1"/>
          <w:sz w:val="26"/>
          <w:szCs w:val="26"/>
        </w:rPr>
        <w:t>3,486</w:t>
      </w:r>
      <w:r w:rsidRPr="00E96C6A">
        <w:rPr>
          <w:b/>
          <w:color w:val="000000" w:themeColor="text1"/>
          <w:sz w:val="26"/>
          <w:szCs w:val="26"/>
        </w:rPr>
        <w:t xml:space="preserve"> </w:t>
      </w:r>
      <w:r w:rsidRPr="00E96C6A">
        <w:rPr>
          <w:color w:val="000000" w:themeColor="text1"/>
          <w:sz w:val="26"/>
          <w:szCs w:val="26"/>
        </w:rPr>
        <w:t>individuals with disabilities</w:t>
      </w:r>
      <w:r w:rsidR="005343A7" w:rsidRPr="00E96C6A">
        <w:rPr>
          <w:color w:val="000000" w:themeColor="text1"/>
          <w:sz w:val="26"/>
          <w:szCs w:val="26"/>
        </w:rPr>
        <w:t xml:space="preserve"> </w:t>
      </w:r>
      <w:r w:rsidRPr="00E96C6A">
        <w:rPr>
          <w:color w:val="000000" w:themeColor="text1"/>
          <w:sz w:val="26"/>
          <w:szCs w:val="26"/>
        </w:rPr>
        <w:t>202</w:t>
      </w:r>
      <w:r w:rsidR="00D80516" w:rsidRPr="00E96C6A">
        <w:rPr>
          <w:color w:val="000000" w:themeColor="text1"/>
          <w:sz w:val="26"/>
          <w:szCs w:val="26"/>
        </w:rPr>
        <w:t>3</w:t>
      </w:r>
      <w:r w:rsidRPr="00E96C6A">
        <w:rPr>
          <w:color w:val="000000" w:themeColor="text1"/>
          <w:sz w:val="26"/>
          <w:szCs w:val="26"/>
        </w:rPr>
        <w:t>.</w:t>
      </w:r>
      <w:r w:rsidRPr="00E96C6A">
        <w:rPr>
          <w:color w:val="000000" w:themeColor="text1"/>
          <w:spacing w:val="40"/>
          <w:sz w:val="26"/>
          <w:szCs w:val="26"/>
        </w:rPr>
        <w:t xml:space="preserve"> </w:t>
      </w:r>
      <w:r w:rsidRPr="00E96C6A">
        <w:rPr>
          <w:color w:val="000000" w:themeColor="text1"/>
          <w:sz w:val="26"/>
          <w:szCs w:val="26"/>
        </w:rPr>
        <w:t>OVR’s concentration on servicing students with disabilities has developed into progressive relationships with schools, private providers, and community rehabilitation programs throughout the state of Mississippi.</w:t>
      </w:r>
      <w:r w:rsidRPr="00E96C6A">
        <w:rPr>
          <w:color w:val="000000" w:themeColor="text1"/>
          <w:spacing w:val="40"/>
          <w:sz w:val="26"/>
          <w:szCs w:val="26"/>
        </w:rPr>
        <w:t xml:space="preserve"> </w:t>
      </w:r>
    </w:p>
    <w:p w14:paraId="4BC0E35C" w14:textId="4908923B" w:rsidR="00013B11" w:rsidRPr="00E96C6A" w:rsidRDefault="00356F18" w:rsidP="00E96C6A">
      <w:pPr>
        <w:spacing w:before="160"/>
        <w:ind w:left="1260" w:right="1170"/>
        <w:jc w:val="both"/>
        <w:rPr>
          <w:color w:val="000000" w:themeColor="text1"/>
          <w:sz w:val="26"/>
          <w:szCs w:val="26"/>
        </w:rPr>
      </w:pPr>
      <w:bookmarkStart w:id="129" w:name="We_are_pleased_to_have_the_Mississippi_S"/>
      <w:bookmarkEnd w:id="129"/>
      <w:r w:rsidRPr="00E96C6A">
        <w:rPr>
          <w:color w:val="000000" w:themeColor="text1"/>
          <w:sz w:val="26"/>
          <w:szCs w:val="26"/>
        </w:rPr>
        <w:t>We are pleased to have the Mississippi State Rehabilitation Council as an important partner in the success of the Office of Vocational Rehabilitation in Mississippi and the consumers we serve.</w:t>
      </w:r>
      <w:r w:rsidRPr="00E96C6A">
        <w:rPr>
          <w:color w:val="000000" w:themeColor="text1"/>
          <w:spacing w:val="40"/>
          <w:sz w:val="26"/>
          <w:szCs w:val="26"/>
        </w:rPr>
        <w:t xml:space="preserve"> </w:t>
      </w:r>
      <w:r w:rsidRPr="00E96C6A">
        <w:rPr>
          <w:color w:val="000000" w:themeColor="text1"/>
          <w:sz w:val="26"/>
          <w:szCs w:val="26"/>
        </w:rPr>
        <w:t>We appreciate</w:t>
      </w:r>
      <w:r w:rsidRPr="00E96C6A">
        <w:rPr>
          <w:color w:val="000000" w:themeColor="text1"/>
          <w:spacing w:val="-10"/>
          <w:sz w:val="26"/>
          <w:szCs w:val="26"/>
        </w:rPr>
        <w:t xml:space="preserve"> </w:t>
      </w:r>
      <w:r w:rsidRPr="00E96C6A">
        <w:rPr>
          <w:color w:val="000000" w:themeColor="text1"/>
          <w:sz w:val="26"/>
          <w:szCs w:val="26"/>
        </w:rPr>
        <w:t>the</w:t>
      </w:r>
      <w:r w:rsidRPr="00E96C6A">
        <w:rPr>
          <w:color w:val="000000" w:themeColor="text1"/>
          <w:spacing w:val="-10"/>
          <w:sz w:val="26"/>
          <w:szCs w:val="26"/>
        </w:rPr>
        <w:t xml:space="preserve"> </w:t>
      </w:r>
      <w:r w:rsidRPr="00E96C6A">
        <w:rPr>
          <w:color w:val="000000" w:themeColor="text1"/>
          <w:sz w:val="26"/>
          <w:szCs w:val="26"/>
        </w:rPr>
        <w:t>continued</w:t>
      </w:r>
      <w:r w:rsidRPr="00E96C6A">
        <w:rPr>
          <w:color w:val="000000" w:themeColor="text1"/>
          <w:spacing w:val="-9"/>
          <w:sz w:val="26"/>
          <w:szCs w:val="26"/>
        </w:rPr>
        <w:t xml:space="preserve"> </w:t>
      </w:r>
      <w:r w:rsidRPr="00E96C6A">
        <w:rPr>
          <w:color w:val="000000" w:themeColor="text1"/>
          <w:sz w:val="26"/>
          <w:szCs w:val="26"/>
        </w:rPr>
        <w:t>support</w:t>
      </w:r>
      <w:r w:rsidRPr="00E96C6A">
        <w:rPr>
          <w:color w:val="000000" w:themeColor="text1"/>
          <w:spacing w:val="-9"/>
          <w:sz w:val="26"/>
          <w:szCs w:val="26"/>
        </w:rPr>
        <w:t xml:space="preserve"> </w:t>
      </w:r>
      <w:r w:rsidRPr="00E96C6A">
        <w:rPr>
          <w:color w:val="000000" w:themeColor="text1"/>
          <w:sz w:val="26"/>
          <w:szCs w:val="26"/>
        </w:rPr>
        <w:t>of</w:t>
      </w:r>
      <w:r w:rsidRPr="00E96C6A">
        <w:rPr>
          <w:color w:val="000000" w:themeColor="text1"/>
          <w:spacing w:val="-9"/>
          <w:sz w:val="26"/>
          <w:szCs w:val="26"/>
        </w:rPr>
        <w:t xml:space="preserve"> </w:t>
      </w:r>
      <w:r w:rsidRPr="00E96C6A">
        <w:rPr>
          <w:color w:val="000000" w:themeColor="text1"/>
          <w:sz w:val="26"/>
          <w:szCs w:val="26"/>
        </w:rPr>
        <w:t>our</w:t>
      </w:r>
      <w:r w:rsidRPr="00E96C6A">
        <w:rPr>
          <w:color w:val="000000" w:themeColor="text1"/>
          <w:spacing w:val="-10"/>
          <w:sz w:val="26"/>
          <w:szCs w:val="26"/>
        </w:rPr>
        <w:t xml:space="preserve"> </w:t>
      </w:r>
      <w:r w:rsidRPr="00E96C6A">
        <w:rPr>
          <w:color w:val="000000" w:themeColor="text1"/>
          <w:sz w:val="26"/>
          <w:szCs w:val="26"/>
        </w:rPr>
        <w:t>MDRS</w:t>
      </w:r>
      <w:r w:rsidRPr="00E96C6A">
        <w:rPr>
          <w:color w:val="000000" w:themeColor="text1"/>
          <w:spacing w:val="-8"/>
          <w:sz w:val="26"/>
          <w:szCs w:val="26"/>
        </w:rPr>
        <w:t xml:space="preserve"> </w:t>
      </w:r>
      <w:r w:rsidRPr="00E96C6A">
        <w:rPr>
          <w:color w:val="000000" w:themeColor="text1"/>
          <w:sz w:val="26"/>
          <w:szCs w:val="26"/>
        </w:rPr>
        <w:t>Executive</w:t>
      </w:r>
      <w:r w:rsidRPr="00E96C6A">
        <w:rPr>
          <w:color w:val="000000" w:themeColor="text1"/>
          <w:spacing w:val="-10"/>
          <w:sz w:val="26"/>
          <w:szCs w:val="26"/>
        </w:rPr>
        <w:t xml:space="preserve"> </w:t>
      </w:r>
      <w:r w:rsidRPr="00E96C6A">
        <w:rPr>
          <w:color w:val="000000" w:themeColor="text1"/>
          <w:sz w:val="26"/>
          <w:szCs w:val="26"/>
        </w:rPr>
        <w:t>Director</w:t>
      </w:r>
      <w:r w:rsidRPr="00E96C6A">
        <w:rPr>
          <w:color w:val="000000" w:themeColor="text1"/>
          <w:spacing w:val="-7"/>
          <w:sz w:val="26"/>
          <w:szCs w:val="26"/>
        </w:rPr>
        <w:t xml:space="preserve"> </w:t>
      </w:r>
      <w:r w:rsidRPr="00E96C6A">
        <w:rPr>
          <w:color w:val="000000" w:themeColor="text1"/>
          <w:sz w:val="26"/>
          <w:szCs w:val="26"/>
        </w:rPr>
        <w:t>as</w:t>
      </w:r>
      <w:r w:rsidRPr="00E96C6A">
        <w:rPr>
          <w:color w:val="000000" w:themeColor="text1"/>
          <w:spacing w:val="-10"/>
          <w:sz w:val="26"/>
          <w:szCs w:val="26"/>
        </w:rPr>
        <w:t xml:space="preserve"> </w:t>
      </w:r>
      <w:r w:rsidRPr="00E96C6A">
        <w:rPr>
          <w:color w:val="000000" w:themeColor="text1"/>
          <w:sz w:val="26"/>
          <w:szCs w:val="26"/>
        </w:rPr>
        <w:t>we</w:t>
      </w:r>
      <w:r w:rsidRPr="00E96C6A">
        <w:rPr>
          <w:color w:val="000000" w:themeColor="text1"/>
          <w:spacing w:val="-7"/>
          <w:sz w:val="26"/>
          <w:szCs w:val="26"/>
        </w:rPr>
        <w:t xml:space="preserve"> </w:t>
      </w:r>
      <w:r w:rsidRPr="00E96C6A">
        <w:rPr>
          <w:color w:val="000000" w:themeColor="text1"/>
          <w:sz w:val="26"/>
          <w:szCs w:val="26"/>
        </w:rPr>
        <w:t>continue</w:t>
      </w:r>
      <w:r w:rsidRPr="00E96C6A">
        <w:rPr>
          <w:color w:val="000000" w:themeColor="text1"/>
          <w:spacing w:val="-10"/>
          <w:sz w:val="26"/>
          <w:szCs w:val="26"/>
        </w:rPr>
        <w:t xml:space="preserve"> </w:t>
      </w:r>
      <w:r w:rsidRPr="00E96C6A">
        <w:rPr>
          <w:color w:val="000000" w:themeColor="text1"/>
          <w:sz w:val="26"/>
          <w:szCs w:val="26"/>
        </w:rPr>
        <w:t>our</w:t>
      </w:r>
      <w:r w:rsidRPr="00E96C6A">
        <w:rPr>
          <w:color w:val="000000" w:themeColor="text1"/>
          <w:spacing w:val="-10"/>
          <w:sz w:val="26"/>
          <w:szCs w:val="26"/>
        </w:rPr>
        <w:t xml:space="preserve"> </w:t>
      </w:r>
      <w:r w:rsidRPr="00E96C6A">
        <w:rPr>
          <w:color w:val="000000" w:themeColor="text1"/>
          <w:sz w:val="26"/>
          <w:szCs w:val="26"/>
        </w:rPr>
        <w:t>mission</w:t>
      </w:r>
      <w:r w:rsidRPr="00E96C6A">
        <w:rPr>
          <w:color w:val="000000" w:themeColor="text1"/>
          <w:spacing w:val="-9"/>
          <w:sz w:val="26"/>
          <w:szCs w:val="26"/>
        </w:rPr>
        <w:t xml:space="preserve"> </w:t>
      </w:r>
      <w:r w:rsidRPr="00E96C6A">
        <w:rPr>
          <w:color w:val="000000" w:themeColor="text1"/>
          <w:sz w:val="26"/>
          <w:szCs w:val="26"/>
        </w:rPr>
        <w:t>to</w:t>
      </w:r>
      <w:r w:rsidRPr="00E96C6A">
        <w:rPr>
          <w:color w:val="000000" w:themeColor="text1"/>
          <w:spacing w:val="-10"/>
          <w:sz w:val="26"/>
          <w:szCs w:val="26"/>
        </w:rPr>
        <w:t xml:space="preserve"> </w:t>
      </w:r>
      <w:r w:rsidRPr="00E96C6A">
        <w:rPr>
          <w:color w:val="000000" w:themeColor="text1"/>
          <w:sz w:val="26"/>
          <w:szCs w:val="26"/>
        </w:rPr>
        <w:t>provide exceptional vocational rehabilitation services.</w:t>
      </w:r>
      <w:r w:rsidRPr="00E96C6A">
        <w:rPr>
          <w:color w:val="000000" w:themeColor="text1"/>
          <w:spacing w:val="40"/>
          <w:sz w:val="26"/>
          <w:szCs w:val="26"/>
        </w:rPr>
        <w:t xml:space="preserve"> </w:t>
      </w:r>
      <w:r w:rsidRPr="00E96C6A">
        <w:rPr>
          <w:color w:val="000000" w:themeColor="text1"/>
          <w:sz w:val="26"/>
          <w:szCs w:val="26"/>
        </w:rPr>
        <w:t>We look forward to</w:t>
      </w:r>
      <w:r w:rsidR="008F22C1" w:rsidRPr="00E96C6A">
        <w:rPr>
          <w:color w:val="000000" w:themeColor="text1"/>
          <w:sz w:val="26"/>
          <w:szCs w:val="26"/>
        </w:rPr>
        <w:t xml:space="preserve"> </w:t>
      </w:r>
      <w:r w:rsidRPr="00E96C6A">
        <w:rPr>
          <w:color w:val="000000" w:themeColor="text1"/>
          <w:sz w:val="26"/>
          <w:szCs w:val="26"/>
        </w:rPr>
        <w:t>the continued partnership and support as we provide eligible individuals with disabilities with quality VR services that will lead to competitive integrated employment.</w:t>
      </w:r>
    </w:p>
    <w:p w14:paraId="35EBE02E" w14:textId="77777777" w:rsidR="00E96C6A" w:rsidRPr="00E96C6A" w:rsidRDefault="00E96C6A" w:rsidP="00E96C6A">
      <w:pPr>
        <w:spacing w:before="160"/>
        <w:ind w:left="1260" w:right="1170"/>
        <w:jc w:val="both"/>
        <w:rPr>
          <w:color w:val="000000" w:themeColor="text1"/>
          <w:sz w:val="26"/>
          <w:szCs w:val="26"/>
        </w:rPr>
      </w:pPr>
    </w:p>
    <w:p w14:paraId="3862AEA2" w14:textId="48DCBE92" w:rsidR="008F22C1" w:rsidRPr="00E96C6A" w:rsidRDefault="008F22C1" w:rsidP="00E96C6A">
      <w:pPr>
        <w:spacing w:before="160"/>
        <w:ind w:left="1260" w:right="1170"/>
        <w:jc w:val="both"/>
        <w:rPr>
          <w:color w:val="000000" w:themeColor="text1"/>
          <w:sz w:val="26"/>
          <w:szCs w:val="26"/>
        </w:rPr>
      </w:pPr>
      <w:r w:rsidRPr="00E96C6A">
        <w:rPr>
          <w:color w:val="000000" w:themeColor="text1"/>
          <w:sz w:val="26"/>
          <w:szCs w:val="26"/>
        </w:rPr>
        <w:t>Sincerely,</w:t>
      </w:r>
    </w:p>
    <w:p w14:paraId="6A7AB985" w14:textId="1D2C4CD6" w:rsidR="008F22C1" w:rsidRPr="00E96C6A" w:rsidRDefault="008F22C1" w:rsidP="00E96C6A">
      <w:pPr>
        <w:spacing w:before="160"/>
        <w:ind w:left="1260" w:right="1170"/>
        <w:jc w:val="both"/>
        <w:rPr>
          <w:color w:val="000000" w:themeColor="text1"/>
          <w:sz w:val="26"/>
          <w:szCs w:val="26"/>
        </w:rPr>
      </w:pPr>
      <w:r w:rsidRPr="00E96C6A">
        <w:rPr>
          <w:noProof/>
          <w:color w:val="000000" w:themeColor="text1"/>
          <w:sz w:val="26"/>
          <w:szCs w:val="26"/>
        </w:rPr>
        <w:drawing>
          <wp:anchor distT="0" distB="0" distL="0" distR="0" simplePos="0" relativeHeight="485727232" behindDoc="1" locked="0" layoutInCell="1" allowOverlap="1" wp14:anchorId="48B99633" wp14:editId="72B41764">
            <wp:simplePos x="0" y="0"/>
            <wp:positionH relativeFrom="page">
              <wp:posOffset>812800</wp:posOffset>
            </wp:positionH>
            <wp:positionV relativeFrom="paragraph">
              <wp:posOffset>205740</wp:posOffset>
            </wp:positionV>
            <wp:extent cx="1171575" cy="489585"/>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46" cstate="print"/>
                    <a:stretch>
                      <a:fillRect/>
                    </a:stretch>
                  </pic:blipFill>
                  <pic:spPr>
                    <a:xfrm>
                      <a:off x="0" y="0"/>
                      <a:ext cx="1171575" cy="489585"/>
                    </a:xfrm>
                    <a:prstGeom prst="rect">
                      <a:avLst/>
                    </a:prstGeom>
                  </pic:spPr>
                </pic:pic>
              </a:graphicData>
            </a:graphic>
            <wp14:sizeRelH relativeFrom="margin">
              <wp14:pctWidth>0</wp14:pctWidth>
            </wp14:sizeRelH>
            <wp14:sizeRelV relativeFrom="margin">
              <wp14:pctHeight>0</wp14:pctHeight>
            </wp14:sizeRelV>
          </wp:anchor>
        </w:drawing>
      </w:r>
    </w:p>
    <w:p w14:paraId="1410E5DD" w14:textId="77777777" w:rsidR="008F22C1" w:rsidRPr="00E96C6A" w:rsidRDefault="008F22C1" w:rsidP="00E96C6A">
      <w:pPr>
        <w:spacing w:before="160"/>
        <w:ind w:left="1260" w:right="1170"/>
        <w:jc w:val="both"/>
        <w:rPr>
          <w:color w:val="000000" w:themeColor="text1"/>
          <w:sz w:val="26"/>
          <w:szCs w:val="26"/>
        </w:rPr>
      </w:pPr>
    </w:p>
    <w:p w14:paraId="41DF2F51" w14:textId="77777777" w:rsidR="00013B11" w:rsidRPr="00E96C6A" w:rsidRDefault="00013B11" w:rsidP="00E96C6A">
      <w:pPr>
        <w:pStyle w:val="BodyText"/>
        <w:ind w:left="1260" w:right="1170"/>
        <w:rPr>
          <w:color w:val="000000" w:themeColor="text1"/>
        </w:rPr>
      </w:pPr>
    </w:p>
    <w:p w14:paraId="540A1FE3" w14:textId="77777777" w:rsidR="00013B11" w:rsidRPr="00E96C6A" w:rsidRDefault="00356F18" w:rsidP="00E96C6A">
      <w:pPr>
        <w:ind w:left="1260" w:right="1170"/>
        <w:jc w:val="both"/>
        <w:rPr>
          <w:sz w:val="26"/>
          <w:szCs w:val="26"/>
        </w:rPr>
      </w:pPr>
      <w:bookmarkStart w:id="130" w:name="LaVonda_C._Hart,_MS,_CRC_"/>
      <w:bookmarkEnd w:id="130"/>
      <w:r w:rsidRPr="00E96C6A">
        <w:rPr>
          <w:sz w:val="26"/>
          <w:szCs w:val="26"/>
        </w:rPr>
        <w:t>LaVonda</w:t>
      </w:r>
      <w:r w:rsidRPr="00E96C6A">
        <w:rPr>
          <w:spacing w:val="-2"/>
          <w:sz w:val="26"/>
          <w:szCs w:val="26"/>
        </w:rPr>
        <w:t xml:space="preserve"> </w:t>
      </w:r>
      <w:r w:rsidRPr="00E96C6A">
        <w:rPr>
          <w:sz w:val="26"/>
          <w:szCs w:val="26"/>
        </w:rPr>
        <w:t>C.</w:t>
      </w:r>
      <w:r w:rsidRPr="00E96C6A">
        <w:rPr>
          <w:spacing w:val="-1"/>
          <w:sz w:val="26"/>
          <w:szCs w:val="26"/>
        </w:rPr>
        <w:t xml:space="preserve"> </w:t>
      </w:r>
      <w:r w:rsidRPr="00E96C6A">
        <w:rPr>
          <w:sz w:val="26"/>
          <w:szCs w:val="26"/>
        </w:rPr>
        <w:t>Hart,</w:t>
      </w:r>
      <w:r w:rsidRPr="00E96C6A">
        <w:rPr>
          <w:spacing w:val="-2"/>
          <w:sz w:val="26"/>
          <w:szCs w:val="26"/>
        </w:rPr>
        <w:t xml:space="preserve"> </w:t>
      </w:r>
      <w:r w:rsidRPr="00E96C6A">
        <w:rPr>
          <w:sz w:val="26"/>
          <w:szCs w:val="26"/>
        </w:rPr>
        <w:t>MS,</w:t>
      </w:r>
      <w:r w:rsidRPr="00E96C6A">
        <w:rPr>
          <w:spacing w:val="-2"/>
          <w:sz w:val="26"/>
          <w:szCs w:val="26"/>
        </w:rPr>
        <w:t xml:space="preserve"> </w:t>
      </w:r>
      <w:r w:rsidRPr="00E96C6A">
        <w:rPr>
          <w:spacing w:val="-5"/>
          <w:sz w:val="26"/>
          <w:szCs w:val="26"/>
        </w:rPr>
        <w:t>CRC</w:t>
      </w:r>
    </w:p>
    <w:p w14:paraId="23761B16" w14:textId="77777777" w:rsidR="00013B11" w:rsidRPr="00E96C6A" w:rsidRDefault="00356F18" w:rsidP="00E96C6A">
      <w:pPr>
        <w:ind w:left="1260" w:right="1170"/>
        <w:rPr>
          <w:sz w:val="26"/>
          <w:szCs w:val="26"/>
        </w:rPr>
      </w:pPr>
      <w:r w:rsidRPr="00E96C6A">
        <w:rPr>
          <w:sz w:val="26"/>
          <w:szCs w:val="26"/>
        </w:rPr>
        <w:t>Director, Office of Vocational Rehabilitation Mississippi</w:t>
      </w:r>
      <w:r w:rsidRPr="00E96C6A">
        <w:rPr>
          <w:spacing w:val="-11"/>
          <w:sz w:val="26"/>
          <w:szCs w:val="26"/>
        </w:rPr>
        <w:t xml:space="preserve"> </w:t>
      </w:r>
      <w:r w:rsidRPr="00E96C6A">
        <w:rPr>
          <w:sz w:val="26"/>
          <w:szCs w:val="26"/>
        </w:rPr>
        <w:t>Department</w:t>
      </w:r>
      <w:r w:rsidRPr="00E96C6A">
        <w:rPr>
          <w:spacing w:val="-10"/>
          <w:sz w:val="26"/>
          <w:szCs w:val="26"/>
        </w:rPr>
        <w:t xml:space="preserve"> </w:t>
      </w:r>
      <w:r w:rsidRPr="00E96C6A">
        <w:rPr>
          <w:sz w:val="26"/>
          <w:szCs w:val="26"/>
        </w:rPr>
        <w:t>of</w:t>
      </w:r>
      <w:r w:rsidRPr="00E96C6A">
        <w:rPr>
          <w:spacing w:val="-8"/>
          <w:sz w:val="26"/>
          <w:szCs w:val="26"/>
        </w:rPr>
        <w:t xml:space="preserve"> </w:t>
      </w:r>
      <w:r w:rsidRPr="00E96C6A">
        <w:rPr>
          <w:sz w:val="26"/>
          <w:szCs w:val="26"/>
        </w:rPr>
        <w:t>Rehabilitation</w:t>
      </w:r>
      <w:r w:rsidRPr="00E96C6A">
        <w:rPr>
          <w:spacing w:val="-10"/>
          <w:sz w:val="26"/>
          <w:szCs w:val="26"/>
        </w:rPr>
        <w:t xml:space="preserve"> </w:t>
      </w:r>
      <w:r w:rsidRPr="00E96C6A">
        <w:rPr>
          <w:sz w:val="26"/>
          <w:szCs w:val="26"/>
        </w:rPr>
        <w:t>Services</w:t>
      </w:r>
    </w:p>
    <w:p w14:paraId="2222D463" w14:textId="77777777" w:rsidR="00361538" w:rsidRPr="008F22C1" w:rsidRDefault="00361538" w:rsidP="008F22C1">
      <w:pPr>
        <w:ind w:left="1080" w:right="5867"/>
        <w:rPr>
          <w:sz w:val="26"/>
          <w:szCs w:val="26"/>
        </w:rPr>
      </w:pPr>
    </w:p>
    <w:p w14:paraId="3D4667A5" w14:textId="77777777" w:rsidR="00361538" w:rsidRDefault="00361538">
      <w:pPr>
        <w:ind w:left="1080" w:right="5867"/>
        <w:rPr>
          <w:sz w:val="24"/>
        </w:rPr>
      </w:pPr>
    </w:p>
    <w:p w14:paraId="7C01D445" w14:textId="7705C378" w:rsidR="008F22C1" w:rsidRDefault="008F22C1">
      <w:pPr>
        <w:rPr>
          <w:sz w:val="24"/>
        </w:rPr>
      </w:pPr>
      <w:r>
        <w:rPr>
          <w:sz w:val="24"/>
        </w:rPr>
        <w:br w:type="page"/>
      </w:r>
    </w:p>
    <w:p w14:paraId="550C86DF" w14:textId="77777777" w:rsidR="00F26CFF" w:rsidRPr="00F26CFF" w:rsidRDefault="00F26CFF" w:rsidP="00467B14">
      <w:pPr>
        <w:pStyle w:val="TableParagraph"/>
        <w:rPr>
          <w:rStyle w:val="SubtleEmphasis"/>
          <w:rFonts w:asciiTheme="minorHAnsi" w:hAnsiTheme="minorHAnsi" w:cstheme="minorHAnsi"/>
          <w:b w:val="0"/>
          <w:bCs/>
          <w:i w:val="0"/>
          <w:iCs w:val="0"/>
          <w:sz w:val="24"/>
          <w:szCs w:val="24"/>
        </w:rPr>
      </w:pPr>
    </w:p>
    <w:p w14:paraId="51680FB5" w14:textId="1431C984" w:rsidR="00467B14" w:rsidRPr="00000220" w:rsidRDefault="0085522C" w:rsidP="00467B14">
      <w:pPr>
        <w:pStyle w:val="TableParagraph"/>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467B14" w:rsidRPr="000002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 2023 PERFORMANCE INDICATORS</w:t>
      </w:r>
    </w:p>
    <w:p w14:paraId="56E44F33" w14:textId="1C4A2E80" w:rsidR="00467B14" w:rsidRDefault="00467B14" w:rsidP="00231832">
      <w:pPr>
        <w:pStyle w:val="BodyText"/>
        <w:spacing w:line="267" w:lineRule="exact"/>
        <w:ind w:left="1080" w:right="990"/>
        <w:jc w:val="both"/>
      </w:pPr>
      <w:bookmarkStart w:id="131" w:name="Office_of_Vocational_Rehabilitation_(OVR"/>
      <w:bookmarkStart w:id="132" w:name="2022_PERFORMANCE_INDICATORS"/>
      <w:bookmarkStart w:id="133" w:name="In_PY_2021,_11,689_Mississippians_with_d"/>
      <w:bookmarkEnd w:id="131"/>
      <w:bookmarkEnd w:id="132"/>
      <w:bookmarkEnd w:id="133"/>
      <w:r>
        <w:rPr>
          <w:noProof/>
        </w:rPr>
        <w:drawing>
          <wp:anchor distT="0" distB="0" distL="114300" distR="114300" simplePos="0" relativeHeight="487652864" behindDoc="0" locked="0" layoutInCell="1" allowOverlap="1" wp14:anchorId="64E6B725" wp14:editId="0E5A8077">
            <wp:simplePos x="0" y="0"/>
            <wp:positionH relativeFrom="column">
              <wp:posOffset>504825</wp:posOffset>
            </wp:positionH>
            <wp:positionV relativeFrom="paragraph">
              <wp:posOffset>8890</wp:posOffset>
            </wp:positionV>
            <wp:extent cx="6769100" cy="171450"/>
            <wp:effectExtent l="0" t="0" r="0" b="0"/>
            <wp:wrapNone/>
            <wp:docPr id="1394945612" name="Picture 1394945612"/>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2" cstate="print"/>
                    <a:stretch>
                      <a:fillRect/>
                    </a:stretch>
                  </pic:blipFill>
                  <pic:spPr>
                    <a:xfrm>
                      <a:off x="0" y="0"/>
                      <a:ext cx="6769100" cy="171450"/>
                    </a:xfrm>
                    <a:prstGeom prst="rect">
                      <a:avLst/>
                    </a:prstGeom>
                  </pic:spPr>
                </pic:pic>
              </a:graphicData>
            </a:graphic>
            <wp14:sizeRelH relativeFrom="margin">
              <wp14:pctWidth>0</wp14:pctWidth>
            </wp14:sizeRelH>
            <wp14:sizeRelV relativeFrom="margin">
              <wp14:pctHeight>0</wp14:pctHeight>
            </wp14:sizeRelV>
          </wp:anchor>
        </w:drawing>
      </w:r>
    </w:p>
    <w:p w14:paraId="6A0A77FB" w14:textId="7757E42B" w:rsidR="00013B11" w:rsidRPr="00924E10" w:rsidRDefault="00356F18" w:rsidP="00924E10">
      <w:pPr>
        <w:pStyle w:val="BodyText"/>
        <w:ind w:left="1080" w:right="990"/>
        <w:jc w:val="both"/>
        <w:rPr>
          <w:rFonts w:asciiTheme="minorHAnsi" w:hAnsiTheme="minorHAnsi" w:cstheme="minorHAnsi"/>
          <w:sz w:val="24"/>
          <w:szCs w:val="24"/>
        </w:rPr>
      </w:pPr>
      <w:r w:rsidRPr="00924E10">
        <w:rPr>
          <w:rFonts w:asciiTheme="minorHAnsi" w:hAnsiTheme="minorHAnsi" w:cstheme="minorHAnsi"/>
          <w:sz w:val="24"/>
          <w:szCs w:val="24"/>
        </w:rPr>
        <w:t>In</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PY</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202</w:t>
      </w:r>
      <w:r w:rsidR="00FE4220" w:rsidRPr="00924E10">
        <w:rPr>
          <w:rFonts w:asciiTheme="minorHAnsi" w:hAnsiTheme="minorHAnsi" w:cstheme="minorHAnsi"/>
          <w:sz w:val="24"/>
          <w:szCs w:val="24"/>
        </w:rPr>
        <w:t>2</w:t>
      </w:r>
      <w:r w:rsidRPr="00924E10">
        <w:rPr>
          <w:rFonts w:asciiTheme="minorHAnsi" w:hAnsiTheme="minorHAnsi" w:cstheme="minorHAnsi"/>
          <w:sz w:val="24"/>
          <w:szCs w:val="24"/>
        </w:rPr>
        <w:t>,</w:t>
      </w:r>
      <w:r w:rsidRPr="00924E10">
        <w:rPr>
          <w:rFonts w:asciiTheme="minorHAnsi" w:hAnsiTheme="minorHAnsi" w:cstheme="minorHAnsi"/>
          <w:spacing w:val="12"/>
          <w:sz w:val="24"/>
          <w:szCs w:val="24"/>
        </w:rPr>
        <w:t xml:space="preserve"> </w:t>
      </w:r>
      <w:r w:rsidRPr="00924E10">
        <w:rPr>
          <w:rFonts w:asciiTheme="minorHAnsi" w:hAnsiTheme="minorHAnsi" w:cstheme="minorHAnsi"/>
          <w:b/>
          <w:color w:val="C00000"/>
          <w:sz w:val="24"/>
          <w:szCs w:val="24"/>
        </w:rPr>
        <w:t>11,</w:t>
      </w:r>
      <w:r w:rsidR="009D5F6D" w:rsidRPr="00924E10">
        <w:rPr>
          <w:rFonts w:asciiTheme="minorHAnsi" w:hAnsiTheme="minorHAnsi" w:cstheme="minorHAnsi"/>
          <w:b/>
          <w:color w:val="C00000"/>
          <w:sz w:val="24"/>
          <w:szCs w:val="24"/>
        </w:rPr>
        <w:t>738</w:t>
      </w:r>
      <w:r w:rsidRPr="00924E10">
        <w:rPr>
          <w:rFonts w:asciiTheme="minorHAnsi" w:hAnsiTheme="minorHAnsi" w:cstheme="minorHAnsi"/>
          <w:b/>
          <w:spacing w:val="13"/>
          <w:sz w:val="24"/>
          <w:szCs w:val="24"/>
        </w:rPr>
        <w:t xml:space="preserve"> </w:t>
      </w:r>
      <w:r w:rsidRPr="00924E10">
        <w:rPr>
          <w:rFonts w:asciiTheme="minorHAnsi" w:hAnsiTheme="minorHAnsi" w:cstheme="minorHAnsi"/>
          <w:sz w:val="24"/>
          <w:szCs w:val="24"/>
        </w:rPr>
        <w:t>Mississippians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disabilities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received</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including,</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but</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not</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limited</w:t>
      </w:r>
      <w:r w:rsidRPr="00924E10">
        <w:rPr>
          <w:rFonts w:asciiTheme="minorHAnsi" w:hAnsiTheme="minorHAnsi" w:cstheme="minorHAnsi"/>
          <w:spacing w:val="13"/>
          <w:sz w:val="24"/>
          <w:szCs w:val="24"/>
        </w:rPr>
        <w:t xml:space="preserve"> </w:t>
      </w:r>
      <w:r w:rsidRPr="00924E10">
        <w:rPr>
          <w:rFonts w:asciiTheme="minorHAnsi" w:hAnsiTheme="minorHAnsi" w:cstheme="minorHAnsi"/>
          <w:spacing w:val="-7"/>
          <w:sz w:val="24"/>
          <w:szCs w:val="24"/>
        </w:rPr>
        <w:t>to</w:t>
      </w:r>
      <w:r w:rsidR="006F42CC" w:rsidRPr="00924E10">
        <w:rPr>
          <w:rFonts w:asciiTheme="minorHAnsi" w:hAnsiTheme="minorHAnsi" w:cstheme="minorHAnsi"/>
          <w:spacing w:val="-7"/>
          <w:sz w:val="24"/>
          <w:szCs w:val="24"/>
        </w:rPr>
        <w:t xml:space="preserve"> </w:t>
      </w:r>
      <w:r w:rsidRPr="00924E10">
        <w:rPr>
          <w:rFonts w:asciiTheme="minorHAnsi" w:hAnsiTheme="minorHAnsi" w:cstheme="minorHAnsi"/>
          <w:sz w:val="24"/>
          <w:szCs w:val="24"/>
        </w:rPr>
        <w:t>counseling and guidance in adjustment to disability, vocational exploration, physical and mental restoration, job training, assistive technology, and job placement.</w:t>
      </w:r>
    </w:p>
    <w:p w14:paraId="11712D45" w14:textId="77777777" w:rsidR="00FE4220" w:rsidRPr="00924E10" w:rsidRDefault="00FE4220" w:rsidP="00924E10">
      <w:pPr>
        <w:pStyle w:val="BodyText"/>
        <w:ind w:left="1079" w:right="990"/>
        <w:jc w:val="both"/>
        <w:rPr>
          <w:rFonts w:asciiTheme="minorHAnsi" w:hAnsiTheme="minorHAnsi" w:cstheme="minorHAnsi"/>
          <w:sz w:val="24"/>
          <w:szCs w:val="24"/>
        </w:rPr>
      </w:pPr>
      <w:bookmarkStart w:id="134" w:name="VR_also_assisted_2,059_potentially_eligi"/>
      <w:bookmarkEnd w:id="134"/>
    </w:p>
    <w:p w14:paraId="2EA9D457" w14:textId="5431C8E2" w:rsidR="00013B11" w:rsidRPr="00924E10" w:rsidRDefault="00356F18" w:rsidP="00924E10">
      <w:pPr>
        <w:pStyle w:val="BodyText"/>
        <w:ind w:left="1079" w:right="990"/>
        <w:jc w:val="both"/>
        <w:rPr>
          <w:rFonts w:asciiTheme="minorHAnsi" w:hAnsiTheme="minorHAnsi" w:cstheme="minorHAnsi"/>
          <w:b/>
          <w:sz w:val="24"/>
          <w:szCs w:val="24"/>
        </w:rPr>
      </w:pPr>
      <w:r w:rsidRPr="00924E10">
        <w:rPr>
          <w:rFonts w:asciiTheme="minorHAnsi" w:hAnsiTheme="minorHAnsi" w:cstheme="minorHAnsi"/>
          <w:sz w:val="24"/>
          <w:szCs w:val="24"/>
        </w:rPr>
        <w:t>VR</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also</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 xml:space="preserve">assisted </w:t>
      </w:r>
      <w:r w:rsidRPr="00924E10">
        <w:rPr>
          <w:rFonts w:asciiTheme="minorHAnsi" w:hAnsiTheme="minorHAnsi" w:cstheme="minorHAnsi"/>
          <w:b/>
          <w:color w:val="C00000"/>
          <w:sz w:val="24"/>
          <w:szCs w:val="24"/>
        </w:rPr>
        <w:t>2,</w:t>
      </w:r>
      <w:r w:rsidR="00602DAD" w:rsidRPr="00924E10">
        <w:rPr>
          <w:rFonts w:asciiTheme="minorHAnsi" w:hAnsiTheme="minorHAnsi" w:cstheme="minorHAnsi"/>
          <w:b/>
          <w:color w:val="C00000"/>
          <w:sz w:val="24"/>
          <w:szCs w:val="24"/>
        </w:rPr>
        <w:t>326</w:t>
      </w:r>
      <w:r w:rsidRPr="00924E10">
        <w:rPr>
          <w:rFonts w:asciiTheme="minorHAnsi" w:hAnsiTheme="minorHAnsi" w:cstheme="minorHAnsi"/>
          <w:b/>
          <w:sz w:val="24"/>
          <w:szCs w:val="24"/>
        </w:rPr>
        <w:t xml:space="preserve"> </w:t>
      </w:r>
      <w:r w:rsidR="00D402F0" w:rsidRPr="00924E10">
        <w:rPr>
          <w:rFonts w:asciiTheme="minorHAnsi" w:hAnsiTheme="minorHAnsi" w:cstheme="minorHAnsi"/>
          <w:bCs/>
          <w:sz w:val="24"/>
          <w:szCs w:val="24"/>
        </w:rPr>
        <w:t>(</w:t>
      </w:r>
      <w:r w:rsidR="003E770F" w:rsidRPr="00924E10">
        <w:rPr>
          <w:rFonts w:asciiTheme="minorHAnsi" w:hAnsiTheme="minorHAnsi" w:cstheme="minorHAnsi"/>
          <w:bCs/>
          <w:sz w:val="24"/>
          <w:szCs w:val="24"/>
        </w:rPr>
        <w:t>PY 2022)</w:t>
      </w:r>
      <w:r w:rsidR="00D402F0" w:rsidRPr="00924E10">
        <w:rPr>
          <w:rFonts w:asciiTheme="minorHAnsi" w:hAnsiTheme="minorHAnsi" w:cstheme="minorHAnsi"/>
          <w:b/>
          <w:sz w:val="24"/>
          <w:szCs w:val="24"/>
        </w:rPr>
        <w:t xml:space="preserve"> </w:t>
      </w:r>
      <w:r w:rsidRPr="00924E10">
        <w:rPr>
          <w:rFonts w:asciiTheme="minorHAnsi" w:hAnsiTheme="minorHAnsi" w:cstheme="minorHAnsi"/>
          <w:sz w:val="24"/>
          <w:szCs w:val="24"/>
        </w:rPr>
        <w:t>potentially</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eligible</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students</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with disabilities.</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served</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by VR</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have a wide array of disabilities including, but not limited to hearing loss or deafness, amputations, mental and emotional disorders, epilepsy, developmental disorders, traumatic brain injuries, orthopedic impairments, speech impairments, etc.</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The total number of VR consumers that obtained competitive integrated employment in</w:t>
      </w:r>
      <w:r w:rsidR="00FE4220" w:rsidRPr="00924E10">
        <w:rPr>
          <w:rFonts w:asciiTheme="minorHAnsi" w:hAnsiTheme="minorHAnsi" w:cstheme="minorHAnsi"/>
          <w:sz w:val="24"/>
          <w:szCs w:val="24"/>
        </w:rPr>
        <w:t xml:space="preserve"> </w:t>
      </w:r>
      <w:r w:rsidRPr="00924E10">
        <w:rPr>
          <w:rFonts w:asciiTheme="minorHAnsi" w:hAnsiTheme="minorHAnsi" w:cstheme="minorHAnsi"/>
          <w:sz w:val="24"/>
          <w:szCs w:val="24"/>
        </w:rPr>
        <w:t>PY 202</w:t>
      </w:r>
      <w:r w:rsidR="00196ABF" w:rsidRPr="00924E10">
        <w:rPr>
          <w:rFonts w:asciiTheme="minorHAnsi" w:hAnsiTheme="minorHAnsi" w:cstheme="minorHAnsi"/>
          <w:sz w:val="24"/>
          <w:szCs w:val="24"/>
        </w:rPr>
        <w:t>2</w:t>
      </w:r>
      <w:r w:rsidRPr="00924E10">
        <w:rPr>
          <w:rFonts w:asciiTheme="minorHAnsi" w:hAnsiTheme="minorHAnsi" w:cstheme="minorHAnsi"/>
          <w:sz w:val="24"/>
          <w:szCs w:val="24"/>
        </w:rPr>
        <w:t xml:space="preserve"> was </w:t>
      </w:r>
      <w:r w:rsidRPr="00924E10">
        <w:rPr>
          <w:rFonts w:asciiTheme="minorHAnsi" w:hAnsiTheme="minorHAnsi" w:cstheme="minorHAnsi"/>
          <w:b/>
          <w:color w:val="C00000"/>
          <w:sz w:val="24"/>
          <w:szCs w:val="24"/>
        </w:rPr>
        <w:t>2,</w:t>
      </w:r>
      <w:r w:rsidR="00602DAD" w:rsidRPr="00924E10">
        <w:rPr>
          <w:rFonts w:asciiTheme="minorHAnsi" w:hAnsiTheme="minorHAnsi" w:cstheme="minorHAnsi"/>
          <w:b/>
          <w:color w:val="C00000"/>
          <w:sz w:val="24"/>
          <w:szCs w:val="24"/>
        </w:rPr>
        <w:t>416</w:t>
      </w:r>
      <w:r w:rsidRPr="00924E10">
        <w:rPr>
          <w:rFonts w:asciiTheme="minorHAnsi" w:hAnsiTheme="minorHAnsi" w:cstheme="minorHAnsi"/>
          <w:b/>
          <w:sz w:val="24"/>
          <w:szCs w:val="24"/>
        </w:rPr>
        <w:t>.</w:t>
      </w:r>
    </w:p>
    <w:p w14:paraId="4443E69F" w14:textId="0EA94241" w:rsidR="00013B11" w:rsidRPr="00924E10" w:rsidRDefault="00356F18" w:rsidP="00924E10">
      <w:pPr>
        <w:pStyle w:val="BodyText"/>
        <w:spacing w:before="220"/>
        <w:ind w:left="1080" w:right="990"/>
        <w:jc w:val="both"/>
        <w:rPr>
          <w:rFonts w:asciiTheme="minorHAnsi" w:hAnsiTheme="minorHAnsi" w:cstheme="minorHAnsi"/>
          <w:sz w:val="24"/>
          <w:szCs w:val="24"/>
        </w:rPr>
      </w:pPr>
      <w:bookmarkStart w:id="135" w:name="OVR_services_are_provided_through_the_fe"/>
      <w:bookmarkEnd w:id="135"/>
      <w:r w:rsidRPr="00924E10">
        <w:rPr>
          <w:rFonts w:asciiTheme="minorHAnsi" w:hAnsiTheme="minorHAnsi" w:cstheme="minorHAnsi"/>
          <w:sz w:val="24"/>
          <w:szCs w:val="24"/>
        </w:rPr>
        <w:t>OVR</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are</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provided</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through</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federal</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grant</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(78.7</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percent)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through</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Rehabilitation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Services Administration</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(RSA),</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our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federal</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partner,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which</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is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state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matched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appropriation</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(21.3</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percent) from the Mississippi Legislature.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Without these funds, the</w:t>
      </w:r>
      <w:r w:rsidRPr="00924E10">
        <w:rPr>
          <w:rFonts w:asciiTheme="minorHAnsi" w:hAnsiTheme="minorHAnsi" w:cstheme="minorHAnsi"/>
          <w:color w:val="C00000"/>
          <w:sz w:val="24"/>
          <w:szCs w:val="24"/>
        </w:rPr>
        <w:t xml:space="preserve"> </w:t>
      </w:r>
      <w:r w:rsidRPr="00924E10">
        <w:rPr>
          <w:rFonts w:asciiTheme="minorHAnsi" w:hAnsiTheme="minorHAnsi" w:cstheme="minorHAnsi"/>
          <w:b/>
          <w:color w:val="C00000"/>
          <w:sz w:val="24"/>
          <w:szCs w:val="24"/>
        </w:rPr>
        <w:t>11,</w:t>
      </w:r>
      <w:r w:rsidR="00602DAD" w:rsidRPr="00924E10">
        <w:rPr>
          <w:rFonts w:asciiTheme="minorHAnsi" w:hAnsiTheme="minorHAnsi" w:cstheme="minorHAnsi"/>
          <w:b/>
          <w:color w:val="C00000"/>
          <w:sz w:val="24"/>
          <w:szCs w:val="24"/>
        </w:rPr>
        <w:t>738</w:t>
      </w:r>
      <w:r w:rsidRPr="00924E10">
        <w:rPr>
          <w:rFonts w:asciiTheme="minorHAnsi" w:hAnsiTheme="minorHAnsi" w:cstheme="minorHAnsi"/>
          <w:b/>
          <w:sz w:val="24"/>
          <w:szCs w:val="24"/>
        </w:rPr>
        <w:t xml:space="preserve"> </w:t>
      </w:r>
      <w:r w:rsidRPr="00924E10">
        <w:rPr>
          <w:rFonts w:asciiTheme="minorHAnsi" w:hAnsiTheme="minorHAnsi" w:cstheme="minorHAnsi"/>
          <w:sz w:val="24"/>
          <w:szCs w:val="24"/>
        </w:rPr>
        <w:t>Mississippians with disabilities in</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need</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would</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not</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have</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had</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access</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to</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VR</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Under</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Section</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116(b)(2)(A)</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6"/>
          <w:sz w:val="24"/>
          <w:szCs w:val="24"/>
        </w:rPr>
        <w:t xml:space="preserve"> </w:t>
      </w:r>
      <w:r w:rsidRPr="00924E10">
        <w:rPr>
          <w:rFonts w:asciiTheme="minorHAnsi" w:hAnsiTheme="minorHAnsi" w:cstheme="minorHAnsi"/>
          <w:sz w:val="24"/>
          <w:szCs w:val="24"/>
        </w:rPr>
        <w:t>WIOA, there are six Primary Indicators of Performance.</w:t>
      </w:r>
    </w:p>
    <w:p w14:paraId="7BF33381" w14:textId="027E78CC" w:rsidR="00013B11" w:rsidRPr="00924E10" w:rsidRDefault="00356F18" w:rsidP="00924E10">
      <w:pPr>
        <w:pStyle w:val="BodyText"/>
        <w:spacing w:before="221"/>
        <w:ind w:left="1080" w:right="990"/>
        <w:jc w:val="both"/>
        <w:rPr>
          <w:rFonts w:asciiTheme="minorHAnsi" w:hAnsiTheme="minorHAnsi" w:cstheme="minorHAnsi"/>
          <w:sz w:val="24"/>
          <w:szCs w:val="24"/>
        </w:rPr>
      </w:pPr>
      <w:bookmarkStart w:id="136" w:name="OVR_will_continue_to_submit_quarterly_91"/>
      <w:bookmarkEnd w:id="136"/>
      <w:r w:rsidRPr="00924E10">
        <w:rPr>
          <w:rFonts w:asciiTheme="minorHAnsi" w:hAnsiTheme="minorHAnsi" w:cstheme="minorHAnsi"/>
          <w:sz w:val="24"/>
          <w:szCs w:val="24"/>
        </w:rPr>
        <w:t>OVR will continue to submit quarterly 911 data in order to establish baseline information for our common performance measures. OVR received data on the WIOA new performance indicators from</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quarterly</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data</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dashboard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report</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from</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RSA</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Dashboard.</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RSA</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Dashboard,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1</w:t>
      </w:r>
      <w:r w:rsidRPr="00924E10">
        <w:rPr>
          <w:rFonts w:asciiTheme="minorHAnsi" w:hAnsiTheme="minorHAnsi" w:cstheme="minorHAnsi"/>
          <w:sz w:val="24"/>
          <w:szCs w:val="24"/>
          <w:vertAlign w:val="superscript"/>
        </w:rPr>
        <w:t>st</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quarter through 4</w:t>
      </w:r>
      <w:r w:rsidRPr="00924E10">
        <w:rPr>
          <w:rFonts w:asciiTheme="minorHAnsi" w:hAnsiTheme="minorHAnsi" w:cstheme="minorHAnsi"/>
          <w:sz w:val="24"/>
          <w:szCs w:val="24"/>
          <w:vertAlign w:val="superscript"/>
        </w:rPr>
        <w:t>th</w:t>
      </w:r>
      <w:r w:rsidRPr="00924E10">
        <w:rPr>
          <w:rFonts w:asciiTheme="minorHAnsi" w:hAnsiTheme="minorHAnsi" w:cstheme="minorHAnsi"/>
          <w:sz w:val="24"/>
          <w:szCs w:val="24"/>
        </w:rPr>
        <w:t xml:space="preserve"> quarter data for </w:t>
      </w:r>
      <w:r w:rsidR="005343A7" w:rsidRPr="00924E10">
        <w:rPr>
          <w:rFonts w:asciiTheme="minorHAnsi" w:hAnsiTheme="minorHAnsi" w:cstheme="minorHAnsi"/>
          <w:sz w:val="24"/>
          <w:szCs w:val="24"/>
        </w:rPr>
        <w:t>period PY 2022 (</w:t>
      </w:r>
      <w:r w:rsidRPr="00924E10">
        <w:rPr>
          <w:rFonts w:asciiTheme="minorHAnsi" w:hAnsiTheme="minorHAnsi" w:cstheme="minorHAnsi"/>
          <w:i/>
          <w:iCs/>
          <w:sz w:val="24"/>
          <w:szCs w:val="24"/>
        </w:rPr>
        <w:t>July 1, 202</w:t>
      </w:r>
      <w:r w:rsidR="00231832" w:rsidRPr="00924E10">
        <w:rPr>
          <w:rFonts w:asciiTheme="minorHAnsi" w:hAnsiTheme="minorHAnsi" w:cstheme="minorHAnsi"/>
          <w:i/>
          <w:iCs/>
          <w:sz w:val="24"/>
          <w:szCs w:val="24"/>
        </w:rPr>
        <w:t>2</w:t>
      </w:r>
      <w:r w:rsidRPr="00924E10">
        <w:rPr>
          <w:rFonts w:asciiTheme="minorHAnsi" w:hAnsiTheme="minorHAnsi" w:cstheme="minorHAnsi"/>
          <w:i/>
          <w:iCs/>
          <w:sz w:val="24"/>
          <w:szCs w:val="24"/>
        </w:rPr>
        <w:t xml:space="preserve"> through June 30, 202</w:t>
      </w:r>
      <w:r w:rsidR="00231832" w:rsidRPr="00924E10">
        <w:rPr>
          <w:rFonts w:asciiTheme="minorHAnsi" w:hAnsiTheme="minorHAnsi" w:cstheme="minorHAnsi"/>
          <w:i/>
          <w:iCs/>
          <w:sz w:val="24"/>
          <w:szCs w:val="24"/>
        </w:rPr>
        <w:t>3</w:t>
      </w:r>
      <w:r w:rsidR="005343A7" w:rsidRPr="00924E10">
        <w:rPr>
          <w:rFonts w:asciiTheme="minorHAnsi" w:hAnsiTheme="minorHAnsi" w:cstheme="minorHAnsi"/>
          <w:i/>
          <w:iCs/>
          <w:sz w:val="24"/>
          <w:szCs w:val="24"/>
        </w:rPr>
        <w:t>)</w:t>
      </w:r>
      <w:r w:rsidRPr="00924E10">
        <w:rPr>
          <w:rFonts w:asciiTheme="minorHAnsi" w:hAnsiTheme="minorHAnsi" w:cstheme="minorHAnsi"/>
          <w:sz w:val="24"/>
          <w:szCs w:val="24"/>
        </w:rPr>
        <w:t xml:space="preserve"> indicated the following:</w:t>
      </w:r>
    </w:p>
    <w:p w14:paraId="3C0BE296" w14:textId="64B45632" w:rsidR="00013B11" w:rsidRPr="00924E10" w:rsidRDefault="00356F18" w:rsidP="00924E10">
      <w:pPr>
        <w:pStyle w:val="ListParagraph"/>
        <w:numPr>
          <w:ilvl w:val="0"/>
          <w:numId w:val="4"/>
        </w:numPr>
        <w:tabs>
          <w:tab w:val="left" w:pos="1800"/>
        </w:tabs>
        <w:spacing w:before="218"/>
        <w:ind w:right="990"/>
        <w:rPr>
          <w:rFonts w:asciiTheme="minorHAnsi" w:hAnsiTheme="minorHAnsi" w:cstheme="minorHAnsi"/>
          <w:sz w:val="24"/>
          <w:szCs w:val="24"/>
        </w:rPr>
      </w:pPr>
      <w:bookmarkStart w:id="137" w:name="_Employment_Rate_-_2nd_Quarter_After_Ex"/>
      <w:bookmarkEnd w:id="137"/>
      <w:r w:rsidRPr="00924E10">
        <w:rPr>
          <w:rFonts w:asciiTheme="minorHAnsi" w:hAnsiTheme="minorHAnsi" w:cstheme="minorHAnsi"/>
          <w:b/>
          <w:sz w:val="24"/>
          <w:szCs w:val="24"/>
        </w:rPr>
        <w:t>Employment Rate - 2nd Quarter After Exit:</w:t>
      </w:r>
      <w:r w:rsidRPr="00924E10">
        <w:rPr>
          <w:rFonts w:asciiTheme="minorHAnsi" w:hAnsiTheme="minorHAnsi" w:cstheme="minorHAnsi"/>
          <w:b/>
          <w:spacing w:val="40"/>
          <w:sz w:val="24"/>
          <w:szCs w:val="24"/>
        </w:rPr>
        <w:t xml:space="preserve"> </w:t>
      </w:r>
      <w:r w:rsidR="00231832" w:rsidRPr="00924E10">
        <w:rPr>
          <w:rFonts w:asciiTheme="minorHAnsi" w:hAnsiTheme="minorHAnsi" w:cstheme="minorHAnsi"/>
          <w:b/>
          <w:color w:val="C00000"/>
          <w:sz w:val="24"/>
          <w:szCs w:val="24"/>
        </w:rPr>
        <w:t>60.2</w:t>
      </w:r>
      <w:r w:rsidRPr="00924E10">
        <w:rPr>
          <w:rFonts w:asciiTheme="minorHAnsi" w:hAnsiTheme="minorHAnsi" w:cstheme="minorHAnsi"/>
          <w:b/>
          <w:color w:val="C00000"/>
          <w:sz w:val="24"/>
          <w:szCs w:val="24"/>
        </w:rPr>
        <w:t>%</w:t>
      </w:r>
      <w:r w:rsidRPr="00924E10">
        <w:rPr>
          <w:rFonts w:asciiTheme="minorHAnsi" w:hAnsiTheme="minorHAnsi" w:cstheme="minorHAnsi"/>
          <w:b/>
          <w:sz w:val="24"/>
          <w:szCs w:val="24"/>
        </w:rPr>
        <w:t xml:space="preserve"> - </w:t>
      </w:r>
      <w:r w:rsidRPr="00924E10">
        <w:rPr>
          <w:rFonts w:asciiTheme="minorHAnsi" w:hAnsiTheme="minorHAnsi" w:cstheme="minorHAnsi"/>
          <w:sz w:val="24"/>
          <w:szCs w:val="24"/>
        </w:rPr>
        <w:t>The percentage of participants who are in unsubsidized employment during</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second quarter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after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exit</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from</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program (for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Title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I Youth, the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indicator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is</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percentage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of participants</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in education or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training activities, or in unsubsidized employment during the second quarter after exit);</w:t>
      </w:r>
    </w:p>
    <w:p w14:paraId="2F005EBF" w14:textId="77777777" w:rsidR="00013B11" w:rsidRPr="00924E10" w:rsidRDefault="00013B11" w:rsidP="00924E10">
      <w:pPr>
        <w:pStyle w:val="BodyText"/>
        <w:ind w:right="990"/>
        <w:rPr>
          <w:rFonts w:asciiTheme="minorHAnsi" w:hAnsiTheme="minorHAnsi" w:cstheme="minorHAnsi"/>
          <w:sz w:val="24"/>
          <w:szCs w:val="24"/>
        </w:rPr>
      </w:pPr>
    </w:p>
    <w:p w14:paraId="3C3F9F73" w14:textId="0A93F2B0" w:rsidR="00013B11" w:rsidRPr="00924E10" w:rsidRDefault="00356F18" w:rsidP="00924E10">
      <w:pPr>
        <w:pStyle w:val="ListParagraph"/>
        <w:numPr>
          <w:ilvl w:val="0"/>
          <w:numId w:val="4"/>
        </w:numPr>
        <w:tabs>
          <w:tab w:val="left" w:pos="1800"/>
        </w:tabs>
        <w:ind w:right="990"/>
        <w:rPr>
          <w:rFonts w:asciiTheme="minorHAnsi" w:hAnsiTheme="minorHAnsi" w:cstheme="minorHAnsi"/>
          <w:sz w:val="24"/>
          <w:szCs w:val="24"/>
        </w:rPr>
      </w:pPr>
      <w:bookmarkStart w:id="138" w:name="_Employment_Rate_–_4th_Quarter_After_Ex"/>
      <w:bookmarkEnd w:id="138"/>
      <w:r w:rsidRPr="00924E10">
        <w:rPr>
          <w:rFonts w:asciiTheme="minorHAnsi" w:hAnsiTheme="minorHAnsi" w:cstheme="minorHAnsi"/>
          <w:b/>
          <w:sz w:val="24"/>
          <w:szCs w:val="24"/>
        </w:rPr>
        <w:t>Employment Rate – 4th Quarter After Exit:</w:t>
      </w:r>
      <w:r w:rsidRPr="00924E10">
        <w:rPr>
          <w:rFonts w:asciiTheme="minorHAnsi" w:hAnsiTheme="minorHAnsi" w:cstheme="minorHAnsi"/>
          <w:b/>
          <w:spacing w:val="40"/>
          <w:sz w:val="24"/>
          <w:szCs w:val="24"/>
        </w:rPr>
        <w:t xml:space="preserve"> </w:t>
      </w:r>
      <w:r w:rsidRPr="00924E10">
        <w:rPr>
          <w:rFonts w:asciiTheme="minorHAnsi" w:hAnsiTheme="minorHAnsi" w:cstheme="minorHAnsi"/>
          <w:b/>
          <w:color w:val="C00000"/>
          <w:sz w:val="24"/>
          <w:szCs w:val="24"/>
        </w:rPr>
        <w:t>5</w:t>
      </w:r>
      <w:r w:rsidR="00231832" w:rsidRPr="00924E10">
        <w:rPr>
          <w:rFonts w:asciiTheme="minorHAnsi" w:hAnsiTheme="minorHAnsi" w:cstheme="minorHAnsi"/>
          <w:b/>
          <w:color w:val="C00000"/>
          <w:sz w:val="24"/>
          <w:szCs w:val="24"/>
        </w:rPr>
        <w:t>7.8</w:t>
      </w:r>
      <w:r w:rsidRPr="00924E10">
        <w:rPr>
          <w:rFonts w:asciiTheme="minorHAnsi" w:hAnsiTheme="minorHAnsi" w:cstheme="minorHAnsi"/>
          <w:b/>
          <w:color w:val="C00000"/>
          <w:sz w:val="24"/>
          <w:szCs w:val="24"/>
        </w:rPr>
        <w:t>%</w:t>
      </w:r>
      <w:r w:rsidRPr="00924E10">
        <w:rPr>
          <w:rFonts w:asciiTheme="minorHAnsi" w:hAnsiTheme="minorHAnsi" w:cstheme="minorHAnsi"/>
          <w:b/>
          <w:sz w:val="24"/>
          <w:szCs w:val="24"/>
        </w:rPr>
        <w:t xml:space="preserve"> - </w:t>
      </w:r>
      <w:r w:rsidRPr="00924E10">
        <w:rPr>
          <w:rFonts w:asciiTheme="minorHAnsi" w:hAnsiTheme="minorHAnsi" w:cstheme="minorHAnsi"/>
          <w:sz w:val="24"/>
          <w:szCs w:val="24"/>
        </w:rPr>
        <w:t>The percentage of participants who are in unsubsidized employment during the fourth quarter after exit from the program (for Title I Youth, the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indicator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is</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percentage</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of participants</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in education or</w:t>
      </w:r>
      <w:r w:rsidRPr="00924E10">
        <w:rPr>
          <w:rFonts w:asciiTheme="minorHAnsi" w:hAnsiTheme="minorHAnsi" w:cstheme="minorHAnsi"/>
          <w:spacing w:val="-1"/>
          <w:sz w:val="24"/>
          <w:szCs w:val="24"/>
        </w:rPr>
        <w:t xml:space="preserve"> </w:t>
      </w:r>
      <w:r w:rsidRPr="00924E10">
        <w:rPr>
          <w:rFonts w:asciiTheme="minorHAnsi" w:hAnsiTheme="minorHAnsi" w:cstheme="minorHAnsi"/>
          <w:sz w:val="24"/>
          <w:szCs w:val="24"/>
        </w:rPr>
        <w:t>training activities, or in unsubsidized employment during the fourth quarter after exit);</w:t>
      </w:r>
    </w:p>
    <w:p w14:paraId="6FD4E55A" w14:textId="77777777" w:rsidR="00013B11" w:rsidRPr="00924E10" w:rsidRDefault="00013B11" w:rsidP="00924E10">
      <w:pPr>
        <w:pStyle w:val="BodyText"/>
        <w:ind w:right="990"/>
        <w:rPr>
          <w:rFonts w:asciiTheme="minorHAnsi" w:hAnsiTheme="minorHAnsi" w:cstheme="minorHAnsi"/>
          <w:sz w:val="24"/>
          <w:szCs w:val="24"/>
        </w:rPr>
      </w:pPr>
    </w:p>
    <w:p w14:paraId="556FA115" w14:textId="52F50AA3" w:rsidR="00013B11" w:rsidRPr="00924E10" w:rsidRDefault="00356F18" w:rsidP="00924E10">
      <w:pPr>
        <w:pStyle w:val="ListParagraph"/>
        <w:numPr>
          <w:ilvl w:val="0"/>
          <w:numId w:val="4"/>
        </w:numPr>
        <w:tabs>
          <w:tab w:val="left" w:pos="1800"/>
        </w:tabs>
        <w:ind w:right="990"/>
        <w:rPr>
          <w:rFonts w:asciiTheme="minorHAnsi" w:hAnsiTheme="minorHAnsi" w:cstheme="minorHAnsi"/>
          <w:sz w:val="24"/>
          <w:szCs w:val="24"/>
        </w:rPr>
      </w:pPr>
      <w:bookmarkStart w:id="139" w:name="_Credential_Attainment:_31.9%_-_The_per"/>
      <w:bookmarkEnd w:id="139"/>
      <w:r w:rsidRPr="00924E10">
        <w:rPr>
          <w:rFonts w:asciiTheme="minorHAnsi" w:hAnsiTheme="minorHAnsi" w:cstheme="minorHAnsi"/>
          <w:b/>
          <w:sz w:val="24"/>
          <w:szCs w:val="24"/>
        </w:rPr>
        <w:t>Credential Attainment:</w:t>
      </w:r>
      <w:r w:rsidRPr="00924E10">
        <w:rPr>
          <w:rFonts w:asciiTheme="minorHAnsi" w:hAnsiTheme="minorHAnsi" w:cstheme="minorHAnsi"/>
          <w:b/>
          <w:color w:val="C00000"/>
          <w:sz w:val="24"/>
          <w:szCs w:val="24"/>
        </w:rPr>
        <w:t xml:space="preserve"> </w:t>
      </w:r>
      <w:r w:rsidR="00231832" w:rsidRPr="00924E10">
        <w:rPr>
          <w:rFonts w:asciiTheme="minorHAnsi" w:hAnsiTheme="minorHAnsi" w:cstheme="minorHAnsi"/>
          <w:b/>
          <w:color w:val="C00000"/>
          <w:sz w:val="24"/>
          <w:szCs w:val="24"/>
        </w:rPr>
        <w:t>38.7</w:t>
      </w:r>
      <w:r w:rsidRPr="00924E10">
        <w:rPr>
          <w:rFonts w:asciiTheme="minorHAnsi" w:hAnsiTheme="minorHAnsi" w:cstheme="minorHAnsi"/>
          <w:b/>
          <w:color w:val="C00000"/>
          <w:sz w:val="24"/>
          <w:szCs w:val="24"/>
        </w:rPr>
        <w:t>%</w:t>
      </w:r>
      <w:r w:rsidRPr="00924E10">
        <w:rPr>
          <w:rFonts w:asciiTheme="minorHAnsi" w:hAnsiTheme="minorHAnsi" w:cstheme="minorHAnsi"/>
          <w:b/>
          <w:sz w:val="24"/>
          <w:szCs w:val="24"/>
        </w:rPr>
        <w:t xml:space="preserve"> - </w:t>
      </w:r>
      <w:r w:rsidRPr="00924E10">
        <w:rPr>
          <w:rFonts w:asciiTheme="minorHAnsi" w:hAnsiTheme="minorHAnsi" w:cstheme="minorHAnsi"/>
          <w:sz w:val="24"/>
          <w:szCs w:val="24"/>
        </w:rPr>
        <w:t>The percentage of those participants enrolled in an education or training program (excluding those in on-the-job training (OJT) and customized training) who attain a</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recognized</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postsecondary</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credential</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secondary</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school</w:t>
      </w:r>
      <w:r w:rsidRPr="00924E10">
        <w:rPr>
          <w:rFonts w:asciiTheme="minorHAnsi" w:hAnsiTheme="minorHAnsi" w:cstheme="minorHAnsi"/>
          <w:spacing w:val="-6"/>
          <w:sz w:val="24"/>
          <w:szCs w:val="24"/>
        </w:rPr>
        <w:t xml:space="preserve"> </w:t>
      </w:r>
      <w:r w:rsidRPr="00924E10">
        <w:rPr>
          <w:rFonts w:asciiTheme="minorHAnsi" w:hAnsiTheme="minorHAnsi" w:cstheme="minorHAnsi"/>
          <w:sz w:val="24"/>
          <w:szCs w:val="24"/>
        </w:rPr>
        <w:t>diploma,</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its</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recognized</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equivalent, during participation in or within one year after exit from the program;</w:t>
      </w:r>
    </w:p>
    <w:p w14:paraId="36839858" w14:textId="77777777" w:rsidR="00013B11" w:rsidRPr="00924E10" w:rsidRDefault="00013B11" w:rsidP="00924E10">
      <w:pPr>
        <w:pStyle w:val="BodyText"/>
        <w:ind w:right="990"/>
        <w:rPr>
          <w:rFonts w:asciiTheme="minorHAnsi" w:hAnsiTheme="minorHAnsi" w:cstheme="minorHAnsi"/>
          <w:sz w:val="24"/>
          <w:szCs w:val="24"/>
        </w:rPr>
      </w:pPr>
    </w:p>
    <w:p w14:paraId="71782927" w14:textId="0550D2EB" w:rsidR="00013B11" w:rsidRPr="00924E10" w:rsidRDefault="00356F18" w:rsidP="00924E10">
      <w:pPr>
        <w:pStyle w:val="ListParagraph"/>
        <w:numPr>
          <w:ilvl w:val="0"/>
          <w:numId w:val="4"/>
        </w:numPr>
        <w:tabs>
          <w:tab w:val="left" w:pos="1800"/>
        </w:tabs>
        <w:ind w:right="990"/>
        <w:rPr>
          <w:rFonts w:asciiTheme="minorHAnsi" w:hAnsiTheme="minorHAnsi" w:cstheme="minorHAnsi"/>
          <w:sz w:val="24"/>
          <w:szCs w:val="24"/>
        </w:rPr>
      </w:pPr>
      <w:bookmarkStart w:id="140" w:name="_Measurable_Skill_Gains:_72.1%_-_The_pe"/>
      <w:bookmarkEnd w:id="140"/>
      <w:r w:rsidRPr="00924E10">
        <w:rPr>
          <w:rFonts w:asciiTheme="minorHAnsi" w:hAnsiTheme="minorHAnsi" w:cstheme="minorHAnsi"/>
          <w:b/>
          <w:sz w:val="24"/>
          <w:szCs w:val="24"/>
        </w:rPr>
        <w:t xml:space="preserve">Measurable Skill Gains: </w:t>
      </w:r>
      <w:r w:rsidR="00231832" w:rsidRPr="00924E10">
        <w:rPr>
          <w:rFonts w:asciiTheme="minorHAnsi" w:hAnsiTheme="minorHAnsi" w:cstheme="minorHAnsi"/>
          <w:b/>
          <w:color w:val="C00000"/>
          <w:sz w:val="24"/>
          <w:szCs w:val="24"/>
        </w:rPr>
        <w:t>76.4</w:t>
      </w:r>
      <w:r w:rsidRPr="00924E10">
        <w:rPr>
          <w:rFonts w:asciiTheme="minorHAnsi" w:hAnsiTheme="minorHAnsi" w:cstheme="minorHAnsi"/>
          <w:b/>
          <w:color w:val="C00000"/>
          <w:sz w:val="24"/>
          <w:szCs w:val="24"/>
        </w:rPr>
        <w:t>%</w:t>
      </w:r>
      <w:r w:rsidRPr="00924E10">
        <w:rPr>
          <w:rFonts w:asciiTheme="minorHAnsi" w:hAnsiTheme="minorHAnsi" w:cstheme="minorHAnsi"/>
          <w:b/>
          <w:sz w:val="24"/>
          <w:szCs w:val="24"/>
        </w:rPr>
        <w:t xml:space="preserve"> - </w:t>
      </w:r>
      <w:r w:rsidRPr="00924E10">
        <w:rPr>
          <w:rFonts w:asciiTheme="minorHAnsi" w:hAnsiTheme="minorHAnsi" w:cstheme="minorHAnsi"/>
          <w:sz w:val="24"/>
          <w:szCs w:val="24"/>
        </w:rPr>
        <w:t>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29CFBE6C" w14:textId="77777777" w:rsidR="00013B11" w:rsidRPr="00924E10" w:rsidRDefault="00013B11" w:rsidP="00924E10">
      <w:pPr>
        <w:pStyle w:val="BodyText"/>
        <w:ind w:right="990"/>
        <w:rPr>
          <w:rFonts w:asciiTheme="minorHAnsi" w:hAnsiTheme="minorHAnsi" w:cstheme="minorHAnsi"/>
          <w:sz w:val="24"/>
          <w:szCs w:val="24"/>
        </w:rPr>
      </w:pPr>
    </w:p>
    <w:p w14:paraId="21C8F573" w14:textId="77777777" w:rsidR="00013B11" w:rsidRPr="00924E10" w:rsidRDefault="00356F18" w:rsidP="00924E10">
      <w:pPr>
        <w:pStyle w:val="ListParagraph"/>
        <w:numPr>
          <w:ilvl w:val="0"/>
          <w:numId w:val="4"/>
        </w:numPr>
        <w:tabs>
          <w:tab w:val="left" w:pos="1800"/>
        </w:tabs>
        <w:spacing w:before="1"/>
        <w:ind w:right="990"/>
        <w:rPr>
          <w:rFonts w:asciiTheme="minorHAnsi" w:hAnsiTheme="minorHAnsi" w:cstheme="minorHAnsi"/>
          <w:i/>
          <w:sz w:val="24"/>
          <w:szCs w:val="24"/>
        </w:rPr>
      </w:pPr>
      <w:bookmarkStart w:id="141" w:name="_Effectiveness_in_Serving_Employers:__W"/>
      <w:bookmarkEnd w:id="141"/>
      <w:r w:rsidRPr="00924E10">
        <w:rPr>
          <w:rFonts w:asciiTheme="minorHAnsi" w:hAnsiTheme="minorHAnsi" w:cstheme="minorHAnsi"/>
          <w:b/>
          <w:sz w:val="24"/>
          <w:szCs w:val="24"/>
        </w:rPr>
        <w:t>Effectiveness in Serving Employers:</w:t>
      </w:r>
      <w:r w:rsidRPr="00924E10">
        <w:rPr>
          <w:rFonts w:asciiTheme="minorHAnsi" w:hAnsiTheme="minorHAnsi" w:cstheme="minorHAnsi"/>
          <w:b/>
          <w:spacing w:val="40"/>
          <w:sz w:val="24"/>
          <w:szCs w:val="24"/>
        </w:rPr>
        <w:t xml:space="preserve"> </w:t>
      </w:r>
      <w:r w:rsidRPr="00924E10">
        <w:rPr>
          <w:rFonts w:asciiTheme="minorHAnsi" w:hAnsiTheme="minorHAnsi" w:cstheme="minorHAnsi"/>
          <w:sz w:val="24"/>
          <w:szCs w:val="24"/>
        </w:rPr>
        <w:t>WIOA Sec. 116(b)(2)(A)(i)(VI) requires the Departments to establish a primary indicator of performance for effectiveness in serving employers.</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The departments</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are</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piloting</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three</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approaches</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designed</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to</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gauge</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three</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critical</w:t>
      </w:r>
      <w:r w:rsidRPr="00924E10">
        <w:rPr>
          <w:rFonts w:asciiTheme="minorHAnsi" w:hAnsiTheme="minorHAnsi" w:cstheme="minorHAnsi"/>
          <w:spacing w:val="-2"/>
          <w:sz w:val="24"/>
          <w:szCs w:val="24"/>
        </w:rPr>
        <w:t xml:space="preserve"> </w:t>
      </w:r>
      <w:r w:rsidRPr="00924E10">
        <w:rPr>
          <w:rFonts w:asciiTheme="minorHAnsi" w:hAnsiTheme="minorHAnsi" w:cstheme="minorHAnsi"/>
          <w:sz w:val="24"/>
          <w:szCs w:val="24"/>
        </w:rPr>
        <w:t>workforce</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needs</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the business community.</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w:t>
      </w:r>
      <w:r w:rsidRPr="00924E10">
        <w:rPr>
          <w:rFonts w:asciiTheme="minorHAnsi" w:hAnsiTheme="minorHAnsi" w:cstheme="minorHAnsi"/>
          <w:i/>
          <w:sz w:val="24"/>
          <w:szCs w:val="24"/>
        </w:rPr>
        <w:t>Data is not available yet)</w:t>
      </w:r>
    </w:p>
    <w:p w14:paraId="7446436E" w14:textId="77777777" w:rsidR="00013B11" w:rsidRDefault="00013B11" w:rsidP="00924E10">
      <w:pPr>
        <w:jc w:val="both"/>
        <w:rPr>
          <w:sz w:val="24"/>
        </w:rPr>
      </w:pPr>
    </w:p>
    <w:p w14:paraId="35B63EC8" w14:textId="77777777" w:rsidR="00924E10" w:rsidRDefault="00924E10" w:rsidP="00924E10">
      <w:pPr>
        <w:jc w:val="both"/>
        <w:rPr>
          <w:sz w:val="24"/>
        </w:rPr>
      </w:pPr>
    </w:p>
    <w:p w14:paraId="18EDF330" w14:textId="125A35AA" w:rsidR="00013B11" w:rsidRPr="00000220" w:rsidRDefault="00D85693" w:rsidP="00D85693">
      <w:pPr>
        <w:pStyle w:val="BodyText"/>
        <w:ind w:left="360"/>
        <w:jc w:val="cente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 PROGRAM SERVICES &amp; HIGHLIGHTS</w:t>
      </w:r>
    </w:p>
    <w:p w14:paraId="4115F8BE" w14:textId="5FD9F70A" w:rsidR="00D85693" w:rsidRDefault="00D85693">
      <w:pPr>
        <w:pStyle w:val="BodyText"/>
        <w:ind w:left="823"/>
        <w:rPr>
          <w:sz w:val="20"/>
        </w:rPr>
      </w:pPr>
      <w:r>
        <w:rPr>
          <w:noProof/>
        </w:rPr>
        <w:drawing>
          <wp:anchor distT="0" distB="0" distL="114300" distR="114300" simplePos="0" relativeHeight="487661056" behindDoc="0" locked="0" layoutInCell="1" allowOverlap="1" wp14:anchorId="47E7148C" wp14:editId="7F88EC57">
            <wp:simplePos x="0" y="0"/>
            <wp:positionH relativeFrom="column">
              <wp:posOffset>581025</wp:posOffset>
            </wp:positionH>
            <wp:positionV relativeFrom="paragraph">
              <wp:posOffset>9525</wp:posOffset>
            </wp:positionV>
            <wp:extent cx="6769100" cy="171450"/>
            <wp:effectExtent l="0" t="0" r="0" b="0"/>
            <wp:wrapNone/>
            <wp:docPr id="493988447" name="Picture 493988447"/>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2" cstate="print"/>
                    <a:stretch>
                      <a:fillRect/>
                    </a:stretch>
                  </pic:blipFill>
                  <pic:spPr>
                    <a:xfrm>
                      <a:off x="0" y="0"/>
                      <a:ext cx="6769100" cy="171450"/>
                    </a:xfrm>
                    <a:prstGeom prst="rect">
                      <a:avLst/>
                    </a:prstGeom>
                  </pic:spPr>
                </pic:pic>
              </a:graphicData>
            </a:graphic>
            <wp14:sizeRelH relativeFrom="margin">
              <wp14:pctWidth>0</wp14:pctWidth>
            </wp14:sizeRelH>
            <wp14:sizeRelV relativeFrom="margin">
              <wp14:pctHeight>0</wp14:pctHeight>
            </wp14:sizeRelV>
          </wp:anchor>
        </w:drawing>
      </w:r>
    </w:p>
    <w:p w14:paraId="7B97399F" w14:textId="27509FCE" w:rsidR="00013B11" w:rsidRPr="00924E10" w:rsidRDefault="00356F18" w:rsidP="00521E62">
      <w:pPr>
        <w:pStyle w:val="ListParagraph"/>
        <w:numPr>
          <w:ilvl w:val="0"/>
          <w:numId w:val="3"/>
        </w:numPr>
        <w:tabs>
          <w:tab w:val="left" w:pos="1440"/>
        </w:tabs>
        <w:ind w:left="1440" w:right="1080"/>
        <w:rPr>
          <w:rFonts w:asciiTheme="minorHAnsi" w:hAnsiTheme="minorHAnsi" w:cstheme="minorHAnsi"/>
          <w:sz w:val="24"/>
          <w:szCs w:val="24"/>
        </w:rPr>
      </w:pPr>
      <w:bookmarkStart w:id="142" w:name="OVR:__PROGRAM_SERVICES_&amp;_HIGHLIGHTS"/>
      <w:bookmarkStart w:id="143" w:name="_Deaf_Services_assists_individuals_who_"/>
      <w:bookmarkStart w:id="144" w:name="Deafened_find_employment,_attend_educati"/>
      <w:bookmarkEnd w:id="142"/>
      <w:bookmarkEnd w:id="143"/>
      <w:bookmarkEnd w:id="144"/>
      <w:r w:rsidRPr="00924E10">
        <w:rPr>
          <w:rFonts w:asciiTheme="minorHAnsi" w:hAnsiTheme="minorHAnsi" w:cstheme="minorHAnsi"/>
          <w:b/>
          <w:sz w:val="24"/>
          <w:szCs w:val="24"/>
        </w:rPr>
        <w:t xml:space="preserve">Deaf Services </w:t>
      </w:r>
      <w:r w:rsidRPr="00924E10">
        <w:rPr>
          <w:rFonts w:asciiTheme="minorHAnsi" w:hAnsiTheme="minorHAnsi" w:cstheme="minorHAnsi"/>
          <w:sz w:val="24"/>
          <w:szCs w:val="24"/>
        </w:rPr>
        <w:t xml:space="preserve">assists individuals who are </w:t>
      </w:r>
      <w:r w:rsidRPr="00924E10">
        <w:rPr>
          <w:rFonts w:asciiTheme="minorHAnsi" w:hAnsiTheme="minorHAnsi" w:cstheme="minorHAnsi"/>
          <w:b/>
          <w:sz w:val="24"/>
          <w:szCs w:val="24"/>
        </w:rPr>
        <w:t xml:space="preserve">Deaf, Hard of Hearing, </w:t>
      </w:r>
      <w:r w:rsidRPr="00924E10">
        <w:rPr>
          <w:rFonts w:asciiTheme="minorHAnsi" w:hAnsiTheme="minorHAnsi" w:cstheme="minorHAnsi"/>
          <w:sz w:val="24"/>
          <w:szCs w:val="24"/>
        </w:rPr>
        <w:t xml:space="preserve">or </w:t>
      </w:r>
      <w:r w:rsidRPr="00924E10">
        <w:rPr>
          <w:rFonts w:asciiTheme="minorHAnsi" w:hAnsiTheme="minorHAnsi" w:cstheme="minorHAnsi"/>
          <w:b/>
          <w:sz w:val="24"/>
          <w:szCs w:val="24"/>
        </w:rPr>
        <w:t xml:space="preserve">Deaf Blind </w:t>
      </w:r>
      <w:r w:rsidRPr="00924E10">
        <w:rPr>
          <w:rFonts w:asciiTheme="minorHAnsi" w:hAnsiTheme="minorHAnsi" w:cstheme="minorHAnsi"/>
          <w:sz w:val="24"/>
          <w:szCs w:val="24"/>
        </w:rPr>
        <w:t xml:space="preserve">or </w:t>
      </w:r>
      <w:r w:rsidRPr="00924E10">
        <w:rPr>
          <w:rFonts w:asciiTheme="minorHAnsi" w:hAnsiTheme="minorHAnsi" w:cstheme="minorHAnsi"/>
          <w:b/>
          <w:sz w:val="24"/>
          <w:szCs w:val="24"/>
        </w:rPr>
        <w:t xml:space="preserve">Late Deafened </w:t>
      </w:r>
      <w:r w:rsidRPr="00924E10">
        <w:rPr>
          <w:rFonts w:asciiTheme="minorHAnsi" w:hAnsiTheme="minorHAnsi" w:cstheme="minorHAnsi"/>
          <w:sz w:val="24"/>
          <w:szCs w:val="24"/>
        </w:rPr>
        <w:t>find employment, attend education and training programs, and learn more about their</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community</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resources.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MDRS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Deaf</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Program</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continues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to</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promote</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excellence by striving to assist new RCD’s (Rehabilitation Counselors for the Deaf) to reach the required communications skills level on the Signed Communication Proficiency Interview, an American Sign</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Language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assessment</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developed</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by</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Rochester</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Institute</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Technology.</w:t>
      </w:r>
      <w:r w:rsidRPr="00924E10">
        <w:rPr>
          <w:rFonts w:asciiTheme="minorHAnsi" w:hAnsiTheme="minorHAnsi" w:cstheme="minorHAnsi"/>
          <w:spacing w:val="40"/>
          <w:sz w:val="24"/>
          <w:szCs w:val="24"/>
        </w:rPr>
        <w:t xml:space="preserve"> </w:t>
      </w:r>
      <w:r w:rsidRPr="00924E10">
        <w:rPr>
          <w:rFonts w:asciiTheme="minorHAnsi" w:hAnsiTheme="minorHAnsi" w:cstheme="minorHAnsi"/>
          <w:sz w:val="24"/>
          <w:szCs w:val="24"/>
        </w:rPr>
        <w:t>Adequate communication skills are a pre-requisite to meaningful counseling and guidance with people who are Deaf and use manual communication. This skill, along with other specialized training, has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been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vital</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factor</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successful</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rehabilitation</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deafness</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significant hearing</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loss.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In</w:t>
      </w:r>
      <w:r w:rsidR="00E5075C" w:rsidRPr="00924E10">
        <w:rPr>
          <w:rFonts w:asciiTheme="minorHAnsi" w:hAnsiTheme="minorHAnsi" w:cstheme="minorHAnsi"/>
          <w:sz w:val="24"/>
          <w:szCs w:val="24"/>
        </w:rPr>
        <w:t xml:space="preserve"> PY2022, </w:t>
      </w:r>
      <w:r w:rsidRPr="00924E10">
        <w:rPr>
          <w:rFonts w:asciiTheme="minorHAnsi" w:hAnsiTheme="minorHAnsi" w:cstheme="minorHAnsi"/>
          <w:sz w:val="24"/>
          <w:szCs w:val="24"/>
        </w:rPr>
        <w:t>Deaf</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were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provided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to</w:t>
      </w:r>
      <w:r w:rsidRPr="00924E10">
        <w:rPr>
          <w:rFonts w:asciiTheme="minorHAnsi" w:hAnsiTheme="minorHAnsi" w:cstheme="minorHAnsi"/>
          <w:spacing w:val="-14"/>
          <w:sz w:val="24"/>
          <w:szCs w:val="24"/>
        </w:rPr>
        <w:t xml:space="preserve"> </w:t>
      </w:r>
      <w:r w:rsidR="00081383" w:rsidRPr="00924E10">
        <w:rPr>
          <w:rFonts w:asciiTheme="minorHAnsi" w:hAnsiTheme="minorHAnsi" w:cstheme="minorHAnsi"/>
          <w:b/>
          <w:color w:val="C00000"/>
          <w:sz w:val="24"/>
          <w:szCs w:val="24"/>
        </w:rPr>
        <w:t>3,308</w:t>
      </w:r>
      <w:r w:rsidRPr="00924E10">
        <w:rPr>
          <w:rFonts w:asciiTheme="minorHAnsi" w:hAnsiTheme="minorHAnsi" w:cstheme="minorHAnsi"/>
          <w:b/>
          <w:color w:val="C00000"/>
          <w:spacing w:val="-15"/>
          <w:sz w:val="24"/>
          <w:szCs w:val="24"/>
        </w:rPr>
        <w:t xml:space="preserve"> </w:t>
      </w:r>
      <w:r w:rsidRPr="00924E10">
        <w:rPr>
          <w:rFonts w:asciiTheme="minorHAnsi" w:hAnsiTheme="minorHAnsi" w:cstheme="minorHAnsi"/>
          <w:sz w:val="24"/>
          <w:szCs w:val="24"/>
        </w:rPr>
        <w:t>Mississippians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resulting</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in</w:t>
      </w:r>
      <w:r w:rsidRPr="00924E10">
        <w:rPr>
          <w:rFonts w:asciiTheme="minorHAnsi" w:hAnsiTheme="minorHAnsi" w:cstheme="minorHAnsi"/>
          <w:spacing w:val="-14"/>
          <w:sz w:val="24"/>
          <w:szCs w:val="24"/>
        </w:rPr>
        <w:t xml:space="preserve"> </w:t>
      </w:r>
      <w:r w:rsidRPr="00924E10">
        <w:rPr>
          <w:rFonts w:asciiTheme="minorHAnsi" w:hAnsiTheme="minorHAnsi" w:cstheme="minorHAnsi"/>
          <w:b/>
          <w:color w:val="C00000"/>
          <w:sz w:val="24"/>
          <w:szCs w:val="24"/>
        </w:rPr>
        <w:t>1,</w:t>
      </w:r>
      <w:r w:rsidR="00081383" w:rsidRPr="00924E10">
        <w:rPr>
          <w:rFonts w:asciiTheme="minorHAnsi" w:hAnsiTheme="minorHAnsi" w:cstheme="minorHAnsi"/>
          <w:b/>
          <w:color w:val="C00000"/>
          <w:sz w:val="24"/>
          <w:szCs w:val="24"/>
        </w:rPr>
        <w:t>393</w:t>
      </w:r>
      <w:r w:rsidRPr="00924E10">
        <w:rPr>
          <w:rFonts w:asciiTheme="minorHAnsi" w:hAnsiTheme="minorHAnsi" w:cstheme="minorHAnsi"/>
          <w:b/>
          <w:sz w:val="24"/>
          <w:szCs w:val="24"/>
        </w:rPr>
        <w:t xml:space="preserve"> </w:t>
      </w:r>
      <w:r w:rsidRPr="00924E10">
        <w:rPr>
          <w:rFonts w:asciiTheme="minorHAnsi" w:hAnsiTheme="minorHAnsi" w:cstheme="minorHAnsi"/>
          <w:sz w:val="24"/>
          <w:szCs w:val="24"/>
        </w:rPr>
        <w:t>successful rehabilitations.</w:t>
      </w:r>
    </w:p>
    <w:p w14:paraId="3068F1B7" w14:textId="77777777" w:rsidR="00392D89" w:rsidRPr="00924E10" w:rsidRDefault="00392D89" w:rsidP="00521E62">
      <w:pPr>
        <w:pStyle w:val="ListParagraph"/>
        <w:tabs>
          <w:tab w:val="left" w:pos="1440"/>
        </w:tabs>
        <w:ind w:left="1440" w:right="1080" w:firstLine="0"/>
        <w:rPr>
          <w:rFonts w:asciiTheme="minorHAnsi" w:hAnsiTheme="minorHAnsi" w:cstheme="minorHAnsi"/>
          <w:sz w:val="24"/>
          <w:szCs w:val="24"/>
        </w:rPr>
      </w:pPr>
      <w:bookmarkStart w:id="145" w:name="_15_Community_Rehabilitation_Programs_("/>
      <w:bookmarkEnd w:id="145"/>
    </w:p>
    <w:p w14:paraId="7A6247E7" w14:textId="44C40E64" w:rsidR="001C29C0" w:rsidRPr="00924E10" w:rsidRDefault="00356F18" w:rsidP="00521E62">
      <w:pPr>
        <w:pStyle w:val="ListParagraph"/>
        <w:numPr>
          <w:ilvl w:val="0"/>
          <w:numId w:val="3"/>
        </w:numPr>
        <w:tabs>
          <w:tab w:val="left" w:pos="1440"/>
        </w:tabs>
        <w:ind w:left="1440" w:right="1080"/>
        <w:rPr>
          <w:rFonts w:asciiTheme="minorHAnsi" w:hAnsiTheme="minorHAnsi" w:cstheme="minorHAnsi"/>
          <w:sz w:val="24"/>
          <w:szCs w:val="24"/>
        </w:rPr>
      </w:pPr>
      <w:r w:rsidRPr="00924E10">
        <w:rPr>
          <w:rFonts w:asciiTheme="minorHAnsi" w:hAnsiTheme="minorHAnsi" w:cstheme="minorHAnsi"/>
          <w:b/>
          <w:sz w:val="24"/>
          <w:szCs w:val="24"/>
        </w:rPr>
        <w:t>15 Community Rehabilitation Programs (CRPs) known as AbilityWorks are operated by MDRS.</w:t>
      </w:r>
      <w:r w:rsidRPr="00924E10">
        <w:rPr>
          <w:rFonts w:asciiTheme="minorHAnsi" w:hAnsiTheme="minorHAnsi" w:cstheme="minorHAnsi"/>
          <w:b/>
          <w:spacing w:val="80"/>
          <w:sz w:val="24"/>
          <w:szCs w:val="24"/>
        </w:rPr>
        <w:t xml:space="preserve"> </w:t>
      </w:r>
      <w:r w:rsidRPr="00924E10">
        <w:rPr>
          <w:rFonts w:asciiTheme="minorHAnsi" w:hAnsiTheme="minorHAnsi" w:cstheme="minorHAnsi"/>
          <w:b/>
          <w:sz w:val="24"/>
          <w:szCs w:val="24"/>
        </w:rPr>
        <w:t xml:space="preserve">AbilityWorks </w:t>
      </w:r>
      <w:r w:rsidRPr="00924E10">
        <w:rPr>
          <w:rFonts w:asciiTheme="minorHAnsi" w:hAnsiTheme="minorHAnsi" w:cstheme="minorHAnsi"/>
          <w:sz w:val="24"/>
          <w:szCs w:val="24"/>
        </w:rPr>
        <w:t>provides vocational assessment and work adjustment training for individuals with disabilities. This is possible through a wide array of contract and subcontract services provided to local business and industry.</w:t>
      </w:r>
    </w:p>
    <w:p w14:paraId="04972388" w14:textId="77777777" w:rsidR="001C29C0" w:rsidRPr="00924E10" w:rsidRDefault="001C29C0" w:rsidP="00521E62">
      <w:pPr>
        <w:pStyle w:val="ListParagraph"/>
        <w:tabs>
          <w:tab w:val="left" w:pos="1440"/>
        </w:tabs>
        <w:ind w:left="1440" w:right="1080" w:firstLine="0"/>
        <w:rPr>
          <w:rFonts w:asciiTheme="minorHAnsi" w:hAnsiTheme="minorHAnsi" w:cstheme="minorHAnsi"/>
          <w:sz w:val="24"/>
          <w:szCs w:val="24"/>
        </w:rPr>
      </w:pPr>
    </w:p>
    <w:p w14:paraId="24DD7BAB" w14:textId="7428EDFD" w:rsidR="00013B11" w:rsidRPr="00924E10" w:rsidRDefault="00356F18" w:rsidP="00313B07">
      <w:pPr>
        <w:pStyle w:val="ListParagraph"/>
        <w:numPr>
          <w:ilvl w:val="0"/>
          <w:numId w:val="3"/>
        </w:numPr>
        <w:tabs>
          <w:tab w:val="left" w:pos="1440"/>
          <w:tab w:val="left" w:pos="11160"/>
        </w:tabs>
        <w:spacing w:after="100" w:afterAutospacing="1"/>
        <w:ind w:left="1440" w:right="1080"/>
        <w:contextualSpacing/>
        <w:rPr>
          <w:rFonts w:asciiTheme="minorHAnsi" w:hAnsiTheme="minorHAnsi" w:cstheme="minorHAnsi"/>
          <w:sz w:val="24"/>
          <w:szCs w:val="24"/>
        </w:rPr>
      </w:pPr>
      <w:bookmarkStart w:id="146" w:name="_During_SFY_2022,_AbilityWorks_served_a"/>
      <w:bookmarkEnd w:id="146"/>
      <w:r w:rsidRPr="00924E10">
        <w:rPr>
          <w:rFonts w:asciiTheme="minorHAnsi" w:hAnsiTheme="minorHAnsi" w:cstheme="minorHAnsi"/>
          <w:sz w:val="24"/>
          <w:szCs w:val="24"/>
        </w:rPr>
        <w:t>During</w:t>
      </w:r>
      <w:r w:rsidR="00E5075C" w:rsidRPr="00924E10">
        <w:rPr>
          <w:rFonts w:asciiTheme="minorHAnsi" w:hAnsiTheme="minorHAnsi" w:cstheme="minorHAnsi"/>
          <w:sz w:val="24"/>
          <w:szCs w:val="24"/>
        </w:rPr>
        <w:t xml:space="preserve"> PY 2022, </w:t>
      </w:r>
      <w:r w:rsidRPr="00924E10">
        <w:rPr>
          <w:rFonts w:asciiTheme="minorHAnsi" w:hAnsiTheme="minorHAnsi" w:cstheme="minorHAnsi"/>
          <w:b/>
          <w:sz w:val="24"/>
          <w:szCs w:val="24"/>
        </w:rPr>
        <w:t>AbilityWorks</w:t>
      </w:r>
      <w:r w:rsidRPr="00924E10">
        <w:rPr>
          <w:rFonts w:asciiTheme="minorHAnsi" w:hAnsiTheme="minorHAnsi" w:cstheme="minorHAnsi"/>
          <w:b/>
          <w:spacing w:val="-13"/>
          <w:sz w:val="24"/>
          <w:szCs w:val="24"/>
        </w:rPr>
        <w:t xml:space="preserve"> </w:t>
      </w:r>
      <w:r w:rsidRPr="00924E10">
        <w:rPr>
          <w:rFonts w:asciiTheme="minorHAnsi" w:hAnsiTheme="minorHAnsi" w:cstheme="minorHAnsi"/>
          <w:sz w:val="24"/>
          <w:szCs w:val="24"/>
        </w:rPr>
        <w:t>served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13"/>
          <w:sz w:val="24"/>
          <w:szCs w:val="24"/>
        </w:rPr>
        <w:t xml:space="preserve"> </w:t>
      </w:r>
      <w:r w:rsidRPr="00924E10">
        <w:rPr>
          <w:rFonts w:asciiTheme="minorHAnsi" w:hAnsiTheme="minorHAnsi" w:cstheme="minorHAnsi"/>
          <w:sz w:val="24"/>
          <w:szCs w:val="24"/>
        </w:rPr>
        <w:t>total</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of</w:t>
      </w:r>
      <w:r w:rsidRPr="00924E10">
        <w:rPr>
          <w:rFonts w:asciiTheme="minorHAnsi" w:hAnsiTheme="minorHAnsi" w:cstheme="minorHAnsi"/>
          <w:spacing w:val="-15"/>
          <w:sz w:val="24"/>
          <w:szCs w:val="24"/>
        </w:rPr>
        <w:t xml:space="preserve"> </w:t>
      </w:r>
      <w:r w:rsidR="00A71455" w:rsidRPr="00924E10">
        <w:rPr>
          <w:rFonts w:asciiTheme="minorHAnsi" w:hAnsiTheme="minorHAnsi" w:cstheme="minorHAnsi"/>
          <w:b/>
          <w:color w:val="C00000"/>
          <w:sz w:val="24"/>
          <w:szCs w:val="24"/>
        </w:rPr>
        <w:t xml:space="preserve">1,698 </w:t>
      </w:r>
      <w:r w:rsidRPr="00924E10">
        <w:rPr>
          <w:rFonts w:asciiTheme="minorHAnsi" w:hAnsiTheme="minorHAnsi" w:cstheme="minorHAnsi"/>
          <w:b/>
          <w:sz w:val="24"/>
          <w:szCs w:val="24"/>
        </w:rPr>
        <w:t>individuals</w:t>
      </w:r>
      <w:r w:rsidRPr="00924E10">
        <w:rPr>
          <w:rFonts w:asciiTheme="minorHAnsi" w:hAnsiTheme="minorHAnsi" w:cstheme="minorHAnsi"/>
          <w:b/>
          <w:spacing w:val="-14"/>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disabilities.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 xml:space="preserve">AbilityWorks establishes cooperative agreements with local businesses to provide community-based work experience, customized </w:t>
      </w:r>
      <w:r w:rsidR="00996CD7" w:rsidRPr="00924E10">
        <w:rPr>
          <w:rFonts w:asciiTheme="minorHAnsi" w:hAnsiTheme="minorHAnsi" w:cstheme="minorHAnsi"/>
          <w:sz w:val="24"/>
          <w:szCs w:val="24"/>
        </w:rPr>
        <w:t>training,</w:t>
      </w:r>
      <w:r w:rsidRPr="00924E10">
        <w:rPr>
          <w:rFonts w:asciiTheme="minorHAnsi" w:hAnsiTheme="minorHAnsi" w:cstheme="minorHAnsi"/>
          <w:sz w:val="24"/>
          <w:szCs w:val="24"/>
        </w:rPr>
        <w:t xml:space="preserve"> and on-the-job training.</w:t>
      </w:r>
    </w:p>
    <w:p w14:paraId="7FAE524E" w14:textId="38508AE2" w:rsidR="00D85693" w:rsidRPr="00D85693" w:rsidRDefault="00D85693" w:rsidP="00D85693">
      <w:pPr>
        <w:pStyle w:val="ListParagraph"/>
        <w:rPr>
          <w:sz w:val="26"/>
        </w:rPr>
      </w:pPr>
    </w:p>
    <w:p w14:paraId="1DEDEC66" w14:textId="04ECCAA9" w:rsidR="00521E62" w:rsidRPr="00521E62" w:rsidRDefault="004740C4" w:rsidP="00313B07">
      <w:pPr>
        <w:pStyle w:val="ListParagraph"/>
        <w:tabs>
          <w:tab w:val="left" w:pos="11160"/>
        </w:tabs>
        <w:rPr>
          <w:sz w:val="26"/>
        </w:rPr>
      </w:pPr>
      <w:r>
        <w:rPr>
          <w:noProof/>
          <w:sz w:val="26"/>
        </w:rPr>
        <mc:AlternateContent>
          <mc:Choice Requires="wps">
            <w:drawing>
              <wp:anchor distT="0" distB="0" distL="114300" distR="114300" simplePos="0" relativeHeight="15744512" behindDoc="0" locked="0" layoutInCell="1" allowOverlap="1" wp14:anchorId="08B7242A" wp14:editId="39B99286">
                <wp:simplePos x="0" y="0"/>
                <wp:positionH relativeFrom="column">
                  <wp:posOffset>19050</wp:posOffset>
                </wp:positionH>
                <wp:positionV relativeFrom="paragraph">
                  <wp:posOffset>5715</wp:posOffset>
                </wp:positionV>
                <wp:extent cx="7772400" cy="657225"/>
                <wp:effectExtent l="0" t="0" r="0" b="9525"/>
                <wp:wrapNone/>
                <wp:docPr id="171" name="Graphic 171"/>
                <wp:cNvGraphicFramePr/>
                <a:graphic xmlns:a="http://schemas.openxmlformats.org/drawingml/2006/main">
                  <a:graphicData uri="http://schemas.microsoft.com/office/word/2010/wordprocessingShape">
                    <wps:wsp>
                      <wps:cNvSpPr/>
                      <wps:spPr>
                        <a:xfrm>
                          <a:off x="0" y="0"/>
                          <a:ext cx="7772400" cy="657225"/>
                        </a:xfrm>
                        <a:custGeom>
                          <a:avLst/>
                          <a:gdLst/>
                          <a:ahLst/>
                          <a:cxnLst/>
                          <a:rect l="l" t="t" r="r" b="b"/>
                          <a:pathLst>
                            <a:path w="7772400" h="718185">
                              <a:moveTo>
                                <a:pt x="7772400" y="0"/>
                              </a:moveTo>
                              <a:lnTo>
                                <a:pt x="0" y="0"/>
                              </a:lnTo>
                              <a:lnTo>
                                <a:pt x="0" y="717803"/>
                              </a:lnTo>
                              <a:lnTo>
                                <a:pt x="7772400" y="717803"/>
                              </a:lnTo>
                              <a:lnTo>
                                <a:pt x="7772400" y="0"/>
                              </a:lnTo>
                              <a:close/>
                            </a:path>
                          </a:pathLst>
                        </a:custGeom>
                        <a:solidFill>
                          <a:srgbClr val="D9D9D9"/>
                        </a:solidFill>
                      </wps:spPr>
                      <wps:txbx>
                        <w:txbxContent>
                          <w:p w14:paraId="04CD7512" w14:textId="77777777"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OVR: SERVING MISSISSIPPI STUDENTS AND</w:t>
                            </w:r>
                          </w:p>
                          <w:p w14:paraId="3AEC3B48" w14:textId="5910F49D"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YOUTH WITH DISABILITIES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8B7242A" id="Graphic 171" o:spid="_x0000_s1054" style="position:absolute;left:0;text-align:left;margin-left:1.5pt;margin-top:.45pt;width:612pt;height:51.75pt;z-index:1574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72400,718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" adj="-11796480,,5400" path="m7772400,l,,,717803r7772400,l7772400,xe" fillcolor="#d9d9d9" stroked="f">
                <v:stroke joinstyle="miter"/>
                <v:formulas/>
                <v:path arrowok="t" o:connecttype="custom" textboxrect="0,0,7772400,718185"/>
                <v:textbox inset="0,0,0,0">
                  <w:txbxContent>
                    <w:p w14:paraId="04CD7512" w14:textId="77777777"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OVR: SERVING MISSISSIPPI STUDENTS AND</w:t>
                      </w:r>
                    </w:p>
                    <w:p w14:paraId="3AEC3B48" w14:textId="5910F49D"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YOUTH WITH DISABILITIES</w:t>
                      </w:r>
                    </w:p>
                  </w:txbxContent>
                </v:textbox>
              </v:shape>
            </w:pict>
          </mc:Fallback>
        </mc:AlternateContent>
      </w:r>
    </w:p>
    <w:p w14:paraId="093AFA95" w14:textId="091CCB2F" w:rsidR="00392D89" w:rsidRDefault="00392D89" w:rsidP="00313B07">
      <w:pPr>
        <w:pStyle w:val="BodyText"/>
        <w:tabs>
          <w:tab w:val="left" w:pos="11160"/>
        </w:tabs>
        <w:ind w:right="1080"/>
        <w:jc w:val="both"/>
        <w:rPr>
          <w:sz w:val="20"/>
        </w:rPr>
      </w:pPr>
    </w:p>
    <w:p w14:paraId="4248029C" w14:textId="72DAE756" w:rsidR="00013B11" w:rsidRDefault="00013B11" w:rsidP="00313B07">
      <w:pPr>
        <w:pStyle w:val="BodyText"/>
        <w:tabs>
          <w:tab w:val="left" w:pos="11160"/>
        </w:tabs>
        <w:ind w:right="1080"/>
        <w:jc w:val="both"/>
        <w:rPr>
          <w:sz w:val="20"/>
        </w:rPr>
      </w:pPr>
    </w:p>
    <w:p w14:paraId="5F98F5EF" w14:textId="77777777" w:rsidR="00013B11" w:rsidRDefault="00013B11" w:rsidP="00313B07">
      <w:pPr>
        <w:pStyle w:val="BodyText"/>
        <w:tabs>
          <w:tab w:val="left" w:pos="11160"/>
        </w:tabs>
        <w:ind w:right="1080"/>
        <w:jc w:val="both"/>
        <w:rPr>
          <w:sz w:val="20"/>
        </w:rPr>
      </w:pPr>
    </w:p>
    <w:p w14:paraId="4E649EBB" w14:textId="5EF47D16" w:rsidR="00013B11" w:rsidRDefault="00013B11" w:rsidP="00313B07">
      <w:pPr>
        <w:pStyle w:val="BodyText"/>
        <w:tabs>
          <w:tab w:val="left" w:pos="11160"/>
        </w:tabs>
        <w:spacing w:before="9"/>
        <w:ind w:right="1080"/>
        <w:jc w:val="both"/>
        <w:rPr>
          <w:sz w:val="13"/>
        </w:rPr>
      </w:pPr>
    </w:p>
    <w:p w14:paraId="4CC8B61D" w14:textId="79494A2C" w:rsidR="00313B07" w:rsidRPr="00313B07" w:rsidRDefault="00313B07" w:rsidP="00313B07">
      <w:pPr>
        <w:pStyle w:val="BodyText"/>
        <w:tabs>
          <w:tab w:val="left" w:pos="11160"/>
        </w:tabs>
        <w:spacing w:before="32"/>
        <w:ind w:left="1080" w:right="1080"/>
        <w:jc w:val="both"/>
        <w:rPr>
          <w:rFonts w:ascii="Britannic Bold" w:hAnsi="Britannic Bold"/>
          <w:sz w:val="36"/>
          <w:szCs w:val="36"/>
          <w:u w:val="single"/>
        </w:rPr>
      </w:pPr>
      <w:bookmarkStart w:id="147" w:name="OVR:_SERVING_MISSISSIPPI_STUDENTS_&amp;_"/>
      <w:bookmarkStart w:id="148" w:name="YOUTH_WITH_DISABILITIES"/>
      <w:bookmarkStart w:id="149" w:name="Pre-Employment_Transition_Services:"/>
      <w:bookmarkStart w:id="150" w:name="Students_with_disabilities,_ages_14-21,_"/>
      <w:bookmarkEnd w:id="147"/>
      <w:bookmarkEnd w:id="148"/>
      <w:bookmarkEnd w:id="149"/>
      <w:bookmarkEnd w:id="150"/>
      <w:r w:rsidRPr="00313B07">
        <w:rPr>
          <w:rFonts w:ascii="Britannic Bold" w:hAnsi="Britannic Bold"/>
          <w:sz w:val="36"/>
          <w:szCs w:val="36"/>
          <w:u w:val="single"/>
        </w:rPr>
        <w:t>Pre-Employment Transition Services:</w:t>
      </w:r>
    </w:p>
    <w:p w14:paraId="5CB94774" w14:textId="55442B41" w:rsidR="00EA2004" w:rsidRPr="00924E10" w:rsidRDefault="00E5075C" w:rsidP="00EA2004">
      <w:pPr>
        <w:pStyle w:val="BodyText"/>
        <w:tabs>
          <w:tab w:val="left" w:pos="11160"/>
        </w:tabs>
        <w:ind w:left="1080" w:right="1080"/>
        <w:jc w:val="both"/>
        <w:rPr>
          <w:rFonts w:asciiTheme="minorHAnsi" w:hAnsiTheme="minorHAnsi" w:cstheme="minorHAnsi"/>
          <w:sz w:val="24"/>
          <w:szCs w:val="24"/>
        </w:rPr>
      </w:pPr>
      <w:r w:rsidRPr="00924E10">
        <w:rPr>
          <w:rFonts w:asciiTheme="minorHAnsi" w:hAnsiTheme="minorHAnsi" w:cstheme="minorHAnsi"/>
          <w:sz w:val="24"/>
          <w:szCs w:val="24"/>
        </w:rPr>
        <w:t>VR works with potentially eligible students with disabilities ages of 14 through 21 to provide Pre- Employment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Transition</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as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well</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as</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our</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eligible</w:t>
      </w:r>
      <w:r w:rsidRPr="00924E10">
        <w:rPr>
          <w:rFonts w:asciiTheme="minorHAnsi" w:hAnsiTheme="minorHAnsi" w:cstheme="minorHAnsi"/>
          <w:spacing w:val="-10"/>
          <w:sz w:val="24"/>
          <w:szCs w:val="24"/>
        </w:rPr>
        <w:t xml:space="preserve"> </w:t>
      </w:r>
      <w:r w:rsidRPr="00924E10">
        <w:rPr>
          <w:rFonts w:asciiTheme="minorHAnsi" w:hAnsiTheme="minorHAnsi" w:cstheme="minorHAnsi"/>
          <w:sz w:val="24"/>
          <w:szCs w:val="24"/>
        </w:rPr>
        <w:t>secondary</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school</w:t>
      </w:r>
      <w:r w:rsidRPr="00924E10">
        <w:rPr>
          <w:rFonts w:asciiTheme="minorHAnsi" w:hAnsiTheme="minorHAnsi" w:cstheme="minorHAnsi"/>
          <w:spacing w:val="-11"/>
          <w:sz w:val="24"/>
          <w:szCs w:val="24"/>
        </w:rPr>
        <w:t xml:space="preserve"> </w:t>
      </w:r>
      <w:r w:rsidRPr="00924E10">
        <w:rPr>
          <w:rFonts w:asciiTheme="minorHAnsi" w:hAnsiTheme="minorHAnsi" w:cstheme="minorHAnsi"/>
          <w:sz w:val="24"/>
          <w:szCs w:val="24"/>
        </w:rPr>
        <w:t>students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disabilities, their families, and school personnel, to assure there is an integrated program of education and vocational training available to begin to build a foundation for a career pathway, and then to help provide a seamless transition from school to work.</w:t>
      </w:r>
      <w:r w:rsidRPr="00924E10">
        <w:rPr>
          <w:rFonts w:asciiTheme="minorHAnsi" w:hAnsiTheme="minorHAnsi" w:cstheme="minorHAnsi"/>
          <w:spacing w:val="40"/>
          <w:sz w:val="24"/>
          <w:szCs w:val="24"/>
        </w:rPr>
        <w:t xml:space="preserve"> </w:t>
      </w:r>
      <w:r w:rsidR="00EA2004" w:rsidRPr="00924E10">
        <w:rPr>
          <w:rFonts w:asciiTheme="minorHAnsi" w:hAnsiTheme="minorHAnsi" w:cstheme="minorHAnsi"/>
          <w:sz w:val="24"/>
          <w:szCs w:val="24"/>
        </w:rPr>
        <w:t>In PY</w:t>
      </w:r>
      <w:r w:rsidR="007D187A" w:rsidRPr="00924E10">
        <w:rPr>
          <w:rFonts w:asciiTheme="minorHAnsi" w:hAnsiTheme="minorHAnsi" w:cstheme="minorHAnsi"/>
          <w:sz w:val="24"/>
          <w:szCs w:val="24"/>
        </w:rPr>
        <w:t xml:space="preserve"> 2022, the number of students that received Pre-Employment Transition Services w</w:t>
      </w:r>
      <w:r w:rsidRPr="00924E10">
        <w:rPr>
          <w:rFonts w:asciiTheme="minorHAnsi" w:hAnsiTheme="minorHAnsi" w:cstheme="minorHAnsi"/>
          <w:sz w:val="24"/>
          <w:szCs w:val="24"/>
        </w:rPr>
        <w:t xml:space="preserve">as </w:t>
      </w:r>
      <w:r w:rsidR="007D187A" w:rsidRPr="00924E10">
        <w:rPr>
          <w:rFonts w:asciiTheme="minorHAnsi" w:hAnsiTheme="minorHAnsi" w:cstheme="minorHAnsi"/>
          <w:sz w:val="24"/>
          <w:szCs w:val="24"/>
        </w:rPr>
        <w:t>4,791</w:t>
      </w:r>
      <w:r w:rsidR="00B16129" w:rsidRPr="00924E10">
        <w:rPr>
          <w:rFonts w:asciiTheme="minorHAnsi" w:hAnsiTheme="minorHAnsi" w:cstheme="minorHAnsi"/>
          <w:sz w:val="24"/>
          <w:szCs w:val="24"/>
        </w:rPr>
        <w:t xml:space="preserve">. </w:t>
      </w:r>
    </w:p>
    <w:p w14:paraId="038E48F1" w14:textId="77777777" w:rsidR="00EA2004" w:rsidRPr="00924E10" w:rsidRDefault="00EA2004" w:rsidP="00EA2004">
      <w:pPr>
        <w:pStyle w:val="BodyText"/>
        <w:tabs>
          <w:tab w:val="left" w:pos="11160"/>
        </w:tabs>
        <w:ind w:left="1080" w:right="1080"/>
        <w:jc w:val="both"/>
        <w:rPr>
          <w:rFonts w:asciiTheme="minorHAnsi" w:hAnsiTheme="minorHAnsi" w:cstheme="minorHAnsi"/>
          <w:sz w:val="24"/>
          <w:szCs w:val="24"/>
        </w:rPr>
      </w:pPr>
    </w:p>
    <w:p w14:paraId="052A5D61" w14:textId="63C7D916" w:rsidR="00013B11" w:rsidRPr="00924E10" w:rsidRDefault="00356F18" w:rsidP="00EA2004">
      <w:pPr>
        <w:pStyle w:val="BodyText"/>
        <w:tabs>
          <w:tab w:val="left" w:pos="11160"/>
        </w:tabs>
        <w:ind w:left="1080" w:right="1080"/>
        <w:jc w:val="both"/>
        <w:rPr>
          <w:rFonts w:asciiTheme="minorHAnsi" w:hAnsiTheme="minorHAnsi" w:cstheme="minorHAnsi"/>
          <w:sz w:val="24"/>
          <w:szCs w:val="24"/>
        </w:rPr>
      </w:pPr>
      <w:r w:rsidRPr="00924E10">
        <w:rPr>
          <w:rFonts w:asciiTheme="minorHAnsi" w:hAnsiTheme="minorHAnsi" w:cstheme="minorHAnsi"/>
          <w:sz w:val="24"/>
          <w:szCs w:val="24"/>
        </w:rPr>
        <w:t xml:space="preserve">Students with disabilities, ages 14-21, receive the Pre-Employment Transition Services (Pre-ETS) listed below (as needed) to help prepare for post-secondary education such as college, vocational schools, </w:t>
      </w:r>
      <w:r w:rsidR="00B16129" w:rsidRPr="00924E10">
        <w:rPr>
          <w:rFonts w:asciiTheme="minorHAnsi" w:hAnsiTheme="minorHAnsi" w:cstheme="minorHAnsi"/>
          <w:sz w:val="24"/>
          <w:szCs w:val="24"/>
        </w:rPr>
        <w:t xml:space="preserve">etc. </w:t>
      </w:r>
      <w:r w:rsidR="00EA2004" w:rsidRPr="00924E10">
        <w:rPr>
          <w:rFonts w:asciiTheme="minorHAnsi" w:hAnsiTheme="minorHAnsi" w:cstheme="minorHAnsi"/>
          <w:sz w:val="24"/>
          <w:szCs w:val="24"/>
        </w:rPr>
        <w:t xml:space="preserve">Pre-Employment Transition Services are: </w:t>
      </w:r>
    </w:p>
    <w:p w14:paraId="454D05DD" w14:textId="77777777" w:rsidR="00013B11" w:rsidRPr="00924E10" w:rsidRDefault="00356F18" w:rsidP="00EA2004">
      <w:pPr>
        <w:pStyle w:val="ListParagraph"/>
        <w:numPr>
          <w:ilvl w:val="1"/>
          <w:numId w:val="3"/>
        </w:numPr>
        <w:tabs>
          <w:tab w:val="left" w:pos="1619"/>
          <w:tab w:val="left" w:pos="11160"/>
        </w:tabs>
        <w:spacing w:before="219"/>
        <w:ind w:left="1619" w:right="1080"/>
        <w:jc w:val="left"/>
        <w:rPr>
          <w:rFonts w:asciiTheme="minorHAnsi" w:hAnsiTheme="minorHAnsi" w:cstheme="minorHAnsi"/>
          <w:sz w:val="24"/>
          <w:szCs w:val="24"/>
        </w:rPr>
      </w:pPr>
      <w:bookmarkStart w:id="151" w:name="_Counseling_on_opportunities_for_post-s"/>
      <w:bookmarkEnd w:id="151"/>
      <w:r w:rsidRPr="00924E10">
        <w:rPr>
          <w:rFonts w:asciiTheme="minorHAnsi" w:hAnsiTheme="minorHAnsi" w:cstheme="minorHAnsi"/>
          <w:sz w:val="24"/>
          <w:szCs w:val="24"/>
        </w:rPr>
        <w:t>Counseling</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on</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opportunities</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for</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post-secondary</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education</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such</w:t>
      </w:r>
      <w:r w:rsidRPr="00924E10">
        <w:rPr>
          <w:rFonts w:asciiTheme="minorHAnsi" w:hAnsiTheme="minorHAnsi" w:cstheme="minorHAnsi"/>
          <w:spacing w:val="-4"/>
          <w:sz w:val="24"/>
          <w:szCs w:val="24"/>
        </w:rPr>
        <w:t xml:space="preserve"> </w:t>
      </w:r>
      <w:r w:rsidRPr="00924E10">
        <w:rPr>
          <w:rFonts w:asciiTheme="minorHAnsi" w:hAnsiTheme="minorHAnsi" w:cstheme="minorHAnsi"/>
          <w:sz w:val="24"/>
          <w:szCs w:val="24"/>
        </w:rPr>
        <w:t>as</w:t>
      </w:r>
      <w:r w:rsidRPr="00924E10">
        <w:rPr>
          <w:rFonts w:asciiTheme="minorHAnsi" w:hAnsiTheme="minorHAnsi" w:cstheme="minorHAnsi"/>
          <w:spacing w:val="-3"/>
          <w:sz w:val="24"/>
          <w:szCs w:val="24"/>
        </w:rPr>
        <w:t xml:space="preserve"> </w:t>
      </w:r>
      <w:r w:rsidRPr="00924E10">
        <w:rPr>
          <w:rFonts w:asciiTheme="minorHAnsi" w:hAnsiTheme="minorHAnsi" w:cstheme="minorHAnsi"/>
          <w:sz w:val="24"/>
          <w:szCs w:val="24"/>
        </w:rPr>
        <w:t>college,</w:t>
      </w:r>
      <w:r w:rsidRPr="00924E10">
        <w:rPr>
          <w:rFonts w:asciiTheme="minorHAnsi" w:hAnsiTheme="minorHAnsi" w:cstheme="minorHAnsi"/>
          <w:spacing w:val="-5"/>
          <w:sz w:val="24"/>
          <w:szCs w:val="24"/>
        </w:rPr>
        <w:t xml:space="preserve"> </w:t>
      </w:r>
      <w:r w:rsidRPr="00924E10">
        <w:rPr>
          <w:rFonts w:asciiTheme="minorHAnsi" w:hAnsiTheme="minorHAnsi" w:cstheme="minorHAnsi"/>
          <w:sz w:val="24"/>
          <w:szCs w:val="24"/>
        </w:rPr>
        <w:t>vocational schools, etc.;</w:t>
      </w:r>
    </w:p>
    <w:p w14:paraId="36E6CEE5" w14:textId="77777777" w:rsidR="00013B11" w:rsidRPr="00924E10" w:rsidRDefault="00356F18" w:rsidP="00313B07">
      <w:pPr>
        <w:pStyle w:val="ListParagraph"/>
        <w:numPr>
          <w:ilvl w:val="1"/>
          <w:numId w:val="3"/>
        </w:numPr>
        <w:tabs>
          <w:tab w:val="left" w:pos="1619"/>
          <w:tab w:val="left" w:pos="11160"/>
        </w:tabs>
        <w:spacing w:line="321" w:lineRule="exact"/>
        <w:ind w:left="1619" w:right="1080" w:hanging="359"/>
        <w:jc w:val="left"/>
        <w:rPr>
          <w:rFonts w:asciiTheme="minorHAnsi" w:hAnsiTheme="minorHAnsi" w:cstheme="minorHAnsi"/>
          <w:sz w:val="24"/>
          <w:szCs w:val="24"/>
        </w:rPr>
      </w:pPr>
      <w:bookmarkStart w:id="152" w:name="_Work-Based_Learning_Experiences,_inclu"/>
      <w:bookmarkEnd w:id="152"/>
      <w:r w:rsidRPr="00924E10">
        <w:rPr>
          <w:rFonts w:asciiTheme="minorHAnsi" w:hAnsiTheme="minorHAnsi" w:cstheme="minorHAnsi"/>
          <w:sz w:val="24"/>
          <w:szCs w:val="24"/>
        </w:rPr>
        <w:t>Work-Based</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Learning</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Experiences,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including</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internships</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and</w:t>
      </w:r>
      <w:r w:rsidRPr="00924E10">
        <w:rPr>
          <w:rFonts w:asciiTheme="minorHAnsi" w:hAnsiTheme="minorHAnsi" w:cstheme="minorHAnsi"/>
          <w:spacing w:val="-12"/>
          <w:sz w:val="24"/>
          <w:szCs w:val="24"/>
        </w:rPr>
        <w:t xml:space="preserve"> </w:t>
      </w:r>
      <w:r w:rsidRPr="00924E10">
        <w:rPr>
          <w:rFonts w:asciiTheme="minorHAnsi" w:hAnsiTheme="minorHAnsi" w:cstheme="minorHAnsi"/>
          <w:sz w:val="24"/>
          <w:szCs w:val="24"/>
        </w:rPr>
        <w:t>On-the-Job</w:t>
      </w:r>
      <w:r w:rsidRPr="00924E10">
        <w:rPr>
          <w:rFonts w:asciiTheme="minorHAnsi" w:hAnsiTheme="minorHAnsi" w:cstheme="minorHAnsi"/>
          <w:spacing w:val="-13"/>
          <w:sz w:val="24"/>
          <w:szCs w:val="24"/>
        </w:rPr>
        <w:t xml:space="preserve"> </w:t>
      </w:r>
      <w:r w:rsidRPr="00924E10">
        <w:rPr>
          <w:rFonts w:asciiTheme="minorHAnsi" w:hAnsiTheme="minorHAnsi" w:cstheme="minorHAnsi"/>
          <w:spacing w:val="-2"/>
          <w:sz w:val="24"/>
          <w:szCs w:val="24"/>
        </w:rPr>
        <w:t>Training;</w:t>
      </w:r>
    </w:p>
    <w:p w14:paraId="4F9BF857" w14:textId="77777777" w:rsidR="00013B11" w:rsidRPr="00924E10" w:rsidRDefault="00356F18" w:rsidP="00313B07">
      <w:pPr>
        <w:pStyle w:val="ListParagraph"/>
        <w:numPr>
          <w:ilvl w:val="1"/>
          <w:numId w:val="3"/>
        </w:numPr>
        <w:tabs>
          <w:tab w:val="left" w:pos="1619"/>
          <w:tab w:val="left" w:pos="11160"/>
        </w:tabs>
        <w:ind w:left="1619" w:right="1080" w:hanging="359"/>
        <w:jc w:val="left"/>
        <w:rPr>
          <w:rFonts w:asciiTheme="minorHAnsi" w:hAnsiTheme="minorHAnsi" w:cstheme="minorHAnsi"/>
          <w:sz w:val="24"/>
          <w:szCs w:val="24"/>
        </w:rPr>
      </w:pPr>
      <w:bookmarkStart w:id="153" w:name="_Training_in_self-advocacy_and_social_s"/>
      <w:bookmarkStart w:id="154" w:name="_Peer_Mentoring_Programs_at_MSU,_USM_an"/>
      <w:bookmarkEnd w:id="153"/>
      <w:bookmarkEnd w:id="154"/>
      <w:r w:rsidRPr="00924E10">
        <w:rPr>
          <w:rFonts w:asciiTheme="minorHAnsi" w:hAnsiTheme="minorHAnsi" w:cstheme="minorHAnsi"/>
          <w:sz w:val="24"/>
          <w:szCs w:val="24"/>
        </w:rPr>
        <w:t>Training</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self-advocacy</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and</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social</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skills;</w:t>
      </w:r>
      <w:r w:rsidRPr="00924E10">
        <w:rPr>
          <w:rFonts w:asciiTheme="minorHAnsi" w:hAnsiTheme="minorHAnsi" w:cstheme="minorHAnsi"/>
          <w:spacing w:val="-9"/>
          <w:sz w:val="24"/>
          <w:szCs w:val="24"/>
        </w:rPr>
        <w:t xml:space="preserve"> </w:t>
      </w:r>
      <w:r w:rsidRPr="00924E10">
        <w:rPr>
          <w:rFonts w:asciiTheme="minorHAnsi" w:hAnsiTheme="minorHAnsi" w:cstheme="minorHAnsi"/>
          <w:spacing w:val="-2"/>
          <w:sz w:val="24"/>
          <w:szCs w:val="24"/>
        </w:rPr>
        <w:t>and/or</w:t>
      </w:r>
    </w:p>
    <w:p w14:paraId="2D92F095" w14:textId="77777777" w:rsidR="00013B11" w:rsidRPr="00924E10" w:rsidRDefault="00356F18" w:rsidP="00313B07">
      <w:pPr>
        <w:pStyle w:val="ListParagraph"/>
        <w:numPr>
          <w:ilvl w:val="1"/>
          <w:numId w:val="3"/>
        </w:numPr>
        <w:tabs>
          <w:tab w:val="left" w:pos="1619"/>
          <w:tab w:val="left" w:pos="11160"/>
        </w:tabs>
        <w:ind w:left="1619" w:right="1080" w:hanging="359"/>
        <w:jc w:val="left"/>
        <w:rPr>
          <w:rFonts w:asciiTheme="minorHAnsi" w:hAnsiTheme="minorHAnsi" w:cstheme="minorHAnsi"/>
          <w:sz w:val="24"/>
          <w:szCs w:val="24"/>
        </w:rPr>
      </w:pPr>
      <w:r w:rsidRPr="00924E10">
        <w:rPr>
          <w:rFonts w:asciiTheme="minorHAnsi" w:hAnsiTheme="minorHAnsi" w:cstheme="minorHAnsi"/>
          <w:sz w:val="24"/>
          <w:szCs w:val="24"/>
        </w:rPr>
        <w:t>Peer</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Mentoring</w:t>
      </w:r>
      <w:r w:rsidRPr="00924E10">
        <w:rPr>
          <w:rFonts w:asciiTheme="minorHAnsi" w:hAnsiTheme="minorHAnsi" w:cstheme="minorHAnsi"/>
          <w:spacing w:val="-7"/>
          <w:sz w:val="24"/>
          <w:szCs w:val="24"/>
        </w:rPr>
        <w:t xml:space="preserve"> </w:t>
      </w:r>
      <w:r w:rsidRPr="00924E10">
        <w:rPr>
          <w:rFonts w:asciiTheme="minorHAnsi" w:hAnsiTheme="minorHAnsi" w:cstheme="minorHAnsi"/>
          <w:sz w:val="24"/>
          <w:szCs w:val="24"/>
        </w:rPr>
        <w:t>Programs</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at</w:t>
      </w:r>
      <w:r w:rsidRPr="00924E10">
        <w:rPr>
          <w:rFonts w:asciiTheme="minorHAnsi" w:hAnsiTheme="minorHAnsi" w:cstheme="minorHAnsi"/>
          <w:spacing w:val="-6"/>
          <w:sz w:val="24"/>
          <w:szCs w:val="24"/>
        </w:rPr>
        <w:t xml:space="preserve"> </w:t>
      </w:r>
      <w:r w:rsidRPr="00924E10">
        <w:rPr>
          <w:rFonts w:asciiTheme="minorHAnsi" w:hAnsiTheme="minorHAnsi" w:cstheme="minorHAnsi"/>
          <w:sz w:val="24"/>
          <w:szCs w:val="24"/>
        </w:rPr>
        <w:t>MSU,</w:t>
      </w:r>
      <w:r w:rsidRPr="00924E10">
        <w:rPr>
          <w:rFonts w:asciiTheme="minorHAnsi" w:hAnsiTheme="minorHAnsi" w:cstheme="minorHAnsi"/>
          <w:spacing w:val="-6"/>
          <w:sz w:val="24"/>
          <w:szCs w:val="24"/>
        </w:rPr>
        <w:t xml:space="preserve"> </w:t>
      </w:r>
      <w:r w:rsidRPr="00924E10">
        <w:rPr>
          <w:rFonts w:asciiTheme="minorHAnsi" w:hAnsiTheme="minorHAnsi" w:cstheme="minorHAnsi"/>
          <w:sz w:val="24"/>
          <w:szCs w:val="24"/>
        </w:rPr>
        <w:t>USM</w:t>
      </w:r>
      <w:r w:rsidRPr="00924E10">
        <w:rPr>
          <w:rFonts w:asciiTheme="minorHAnsi" w:hAnsiTheme="minorHAnsi" w:cstheme="minorHAnsi"/>
          <w:spacing w:val="-6"/>
          <w:sz w:val="24"/>
          <w:szCs w:val="24"/>
        </w:rPr>
        <w:t xml:space="preserve"> </w:t>
      </w:r>
      <w:r w:rsidRPr="00924E10">
        <w:rPr>
          <w:rFonts w:asciiTheme="minorHAnsi" w:hAnsiTheme="minorHAnsi" w:cstheme="minorHAnsi"/>
          <w:sz w:val="24"/>
          <w:szCs w:val="24"/>
        </w:rPr>
        <w:t>and</w:t>
      </w:r>
      <w:r w:rsidRPr="00924E10">
        <w:rPr>
          <w:rFonts w:asciiTheme="minorHAnsi" w:hAnsiTheme="minorHAnsi" w:cstheme="minorHAnsi"/>
          <w:spacing w:val="-6"/>
          <w:sz w:val="24"/>
          <w:szCs w:val="24"/>
        </w:rPr>
        <w:t xml:space="preserve"> </w:t>
      </w:r>
      <w:r w:rsidRPr="00924E10">
        <w:rPr>
          <w:rFonts w:asciiTheme="minorHAnsi" w:hAnsiTheme="minorHAnsi" w:cstheme="minorHAnsi"/>
          <w:sz w:val="24"/>
          <w:szCs w:val="24"/>
        </w:rPr>
        <w:t>NEMCC,</w:t>
      </w:r>
      <w:r w:rsidRPr="00924E10">
        <w:rPr>
          <w:rFonts w:asciiTheme="minorHAnsi" w:hAnsiTheme="minorHAnsi" w:cstheme="minorHAnsi"/>
          <w:spacing w:val="-8"/>
          <w:sz w:val="24"/>
          <w:szCs w:val="24"/>
        </w:rPr>
        <w:t xml:space="preserve"> </w:t>
      </w:r>
      <w:r w:rsidRPr="00924E10">
        <w:rPr>
          <w:rFonts w:asciiTheme="minorHAnsi" w:hAnsiTheme="minorHAnsi" w:cstheme="minorHAnsi"/>
          <w:sz w:val="24"/>
          <w:szCs w:val="24"/>
        </w:rPr>
        <w:t>and</w:t>
      </w:r>
      <w:r w:rsidRPr="00924E10">
        <w:rPr>
          <w:rFonts w:asciiTheme="minorHAnsi" w:hAnsiTheme="minorHAnsi" w:cstheme="minorHAnsi"/>
          <w:spacing w:val="-7"/>
          <w:sz w:val="24"/>
          <w:szCs w:val="24"/>
        </w:rPr>
        <w:t xml:space="preserve"> </w:t>
      </w:r>
      <w:r w:rsidRPr="00924E10">
        <w:rPr>
          <w:rFonts w:asciiTheme="minorHAnsi" w:hAnsiTheme="minorHAnsi" w:cstheme="minorHAnsi"/>
          <w:spacing w:val="-2"/>
          <w:sz w:val="24"/>
          <w:szCs w:val="24"/>
        </w:rPr>
        <w:t>EMCC.</w:t>
      </w:r>
    </w:p>
    <w:p w14:paraId="792448D6" w14:textId="26D6D860" w:rsidR="00013B11" w:rsidRDefault="00013B11" w:rsidP="00313B07">
      <w:pPr>
        <w:pStyle w:val="BodyText"/>
        <w:tabs>
          <w:tab w:val="left" w:pos="11160"/>
        </w:tabs>
        <w:spacing w:before="4"/>
        <w:ind w:right="1080"/>
        <w:jc w:val="both"/>
        <w:rPr>
          <w:sz w:val="23"/>
        </w:rPr>
      </w:pPr>
    </w:p>
    <w:p w14:paraId="3A88746A" w14:textId="77777777" w:rsidR="00FC7B5C" w:rsidRDefault="00FC7B5C" w:rsidP="008079F2">
      <w:pPr>
        <w:pStyle w:val="BodyText"/>
        <w:tabs>
          <w:tab w:val="left" w:pos="11160"/>
        </w:tabs>
        <w:ind w:left="1080" w:right="1080"/>
        <w:jc w:val="both"/>
        <w:rPr>
          <w:rFonts w:ascii="Britannic Bold" w:hAnsi="Britannic Bold"/>
          <w:i/>
          <w:iCs/>
          <w:sz w:val="32"/>
          <w:szCs w:val="32"/>
          <w:highlight w:val="lightGray"/>
        </w:rPr>
      </w:pPr>
    </w:p>
    <w:p w14:paraId="6DC06E62" w14:textId="77777777" w:rsidR="00EA2004" w:rsidRDefault="00EA2004" w:rsidP="008079F2">
      <w:pPr>
        <w:pStyle w:val="BodyText"/>
        <w:tabs>
          <w:tab w:val="left" w:pos="11160"/>
        </w:tabs>
        <w:ind w:left="1080" w:right="1080"/>
        <w:jc w:val="both"/>
        <w:rPr>
          <w:rFonts w:ascii="Britannic Bold" w:hAnsi="Britannic Bold"/>
          <w:i/>
          <w:iCs/>
          <w:sz w:val="32"/>
          <w:szCs w:val="32"/>
          <w:highlight w:val="lightGray"/>
        </w:rPr>
      </w:pPr>
    </w:p>
    <w:p w14:paraId="47AEAC39" w14:textId="77777777" w:rsidR="00E5075C" w:rsidRDefault="00E5075C" w:rsidP="008079F2">
      <w:pPr>
        <w:pStyle w:val="BodyText"/>
        <w:tabs>
          <w:tab w:val="left" w:pos="11160"/>
        </w:tabs>
        <w:ind w:left="540" w:right="1080"/>
        <w:jc w:val="both"/>
        <w:rPr>
          <w:rFonts w:ascii="Britannic Bold" w:hAnsi="Britannic Bold"/>
          <w:i/>
          <w:iCs/>
          <w:sz w:val="32"/>
          <w:szCs w:val="32"/>
          <w:highlight w:val="lightGray"/>
        </w:rPr>
      </w:pPr>
    </w:p>
    <w:p w14:paraId="170A5B75" w14:textId="77777777" w:rsidR="00A462AC" w:rsidRDefault="00A462AC" w:rsidP="00A462AC">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 PROGRAM SERVICES &amp; HIGHLIGHTS</w:t>
      </w:r>
    </w:p>
    <w:p w14:paraId="14E9BDB8" w14:textId="77777777" w:rsidR="00A462AC" w:rsidRDefault="00A462AC" w:rsidP="00981572">
      <w:pPr>
        <w:pStyle w:val="BodyText"/>
        <w:tabs>
          <w:tab w:val="left" w:pos="11160"/>
        </w:tabs>
        <w:ind w:left="1080" w:right="990"/>
        <w:jc w:val="both"/>
        <w:rPr>
          <w:rFonts w:ascii="Britannic Bold" w:hAnsi="Britannic Bold" w:cstheme="minorHAnsi"/>
          <w:sz w:val="36"/>
          <w:szCs w:val="36"/>
          <w:u w:val="single"/>
        </w:rPr>
      </w:pPr>
      <w:bookmarkStart w:id="155" w:name="Supported_Employment:"/>
      <w:bookmarkStart w:id="156" w:name="We_assist_individuals_with_the_most_sign"/>
      <w:bookmarkEnd w:id="155"/>
      <w:bookmarkEnd w:id="156"/>
    </w:p>
    <w:p w14:paraId="055BA679" w14:textId="03635613" w:rsidR="00313B07" w:rsidRPr="00313B07" w:rsidRDefault="00313B07" w:rsidP="00981572">
      <w:pPr>
        <w:pStyle w:val="BodyText"/>
        <w:tabs>
          <w:tab w:val="left" w:pos="11160"/>
        </w:tabs>
        <w:ind w:left="1080" w:right="990"/>
        <w:jc w:val="both"/>
        <w:rPr>
          <w:rFonts w:ascii="Britannic Bold" w:hAnsi="Britannic Bold" w:cstheme="minorHAnsi"/>
          <w:sz w:val="36"/>
          <w:szCs w:val="36"/>
          <w:u w:val="single"/>
        </w:rPr>
      </w:pPr>
      <w:r w:rsidRPr="00313B07">
        <w:rPr>
          <w:rFonts w:ascii="Britannic Bold" w:hAnsi="Britannic Bold" w:cstheme="minorHAnsi"/>
          <w:sz w:val="36"/>
          <w:szCs w:val="36"/>
          <w:u w:val="single"/>
        </w:rPr>
        <w:t>Supported Employment:</w:t>
      </w:r>
    </w:p>
    <w:p w14:paraId="5FE7F356" w14:textId="5E364965" w:rsidR="00013B11" w:rsidRPr="00924E10" w:rsidRDefault="00356F18" w:rsidP="00924E10">
      <w:pPr>
        <w:pStyle w:val="BodyText"/>
        <w:tabs>
          <w:tab w:val="left" w:pos="11160"/>
        </w:tabs>
        <w:ind w:left="1080" w:right="990"/>
        <w:jc w:val="both"/>
        <w:rPr>
          <w:rFonts w:asciiTheme="minorHAnsi" w:hAnsiTheme="minorHAnsi" w:cstheme="minorHAnsi"/>
          <w:sz w:val="24"/>
          <w:szCs w:val="24"/>
        </w:rPr>
      </w:pPr>
      <w:r w:rsidRPr="00924E10">
        <w:rPr>
          <w:rFonts w:asciiTheme="minorHAnsi" w:hAnsiTheme="minorHAnsi" w:cstheme="minorHAnsi"/>
          <w:sz w:val="24"/>
          <w:szCs w:val="24"/>
        </w:rPr>
        <w:t>We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assist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most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significant</w:t>
      </w:r>
      <w:r w:rsidRPr="00924E10">
        <w:rPr>
          <w:rFonts w:asciiTheme="minorHAnsi" w:hAnsiTheme="minorHAnsi" w:cstheme="minorHAnsi"/>
          <w:spacing w:val="-7"/>
          <w:sz w:val="24"/>
          <w:szCs w:val="24"/>
        </w:rPr>
        <w:t xml:space="preserve"> </w:t>
      </w:r>
      <w:r w:rsidRPr="00924E10">
        <w:rPr>
          <w:rFonts w:asciiTheme="minorHAnsi" w:hAnsiTheme="minorHAnsi" w:cstheme="minorHAnsi"/>
          <w:sz w:val="24"/>
          <w:szCs w:val="24"/>
        </w:rPr>
        <w:t>disabilities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who</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require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intensive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support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to prepare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for,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secure,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retain,</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regain</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employment.</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Each</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MDRS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district</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has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Supported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 xml:space="preserve">Employment </w:t>
      </w:r>
      <w:r w:rsidRPr="00924E10">
        <w:rPr>
          <w:rFonts w:asciiTheme="minorHAnsi" w:hAnsiTheme="minorHAnsi" w:cstheme="minorHAnsi"/>
          <w:spacing w:val="-2"/>
          <w:sz w:val="24"/>
          <w:szCs w:val="24"/>
        </w:rPr>
        <w:t>Team</w:t>
      </w:r>
      <w:r w:rsidRPr="00924E10">
        <w:rPr>
          <w:rFonts w:asciiTheme="minorHAnsi" w:hAnsiTheme="minorHAnsi" w:cstheme="minorHAnsi"/>
          <w:spacing w:val="-7"/>
          <w:sz w:val="24"/>
          <w:szCs w:val="24"/>
        </w:rPr>
        <w:t xml:space="preserve"> </w:t>
      </w:r>
      <w:r w:rsidRPr="00924E10">
        <w:rPr>
          <w:rFonts w:asciiTheme="minorHAnsi" w:hAnsiTheme="minorHAnsi" w:cstheme="minorHAnsi"/>
          <w:spacing w:val="-2"/>
          <w:sz w:val="24"/>
          <w:szCs w:val="24"/>
        </w:rPr>
        <w:t>consisting of</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a specialized</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VR/SE</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counselor,</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and</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a</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Vocational</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Training</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Instructor</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 xml:space="preserve">who oversees </w:t>
      </w:r>
      <w:r w:rsidRPr="00924E10">
        <w:rPr>
          <w:rFonts w:asciiTheme="minorHAnsi" w:hAnsiTheme="minorHAnsi" w:cstheme="minorHAnsi"/>
          <w:sz w:val="24"/>
          <w:szCs w:val="24"/>
        </w:rPr>
        <w:t xml:space="preserve">the work of Job Trainers working on site with our consumers. During </w:t>
      </w:r>
      <w:r w:rsidR="003E770F" w:rsidRPr="00924E10">
        <w:rPr>
          <w:rFonts w:asciiTheme="minorHAnsi" w:hAnsiTheme="minorHAnsi" w:cstheme="minorHAnsi"/>
          <w:sz w:val="24"/>
          <w:szCs w:val="24"/>
        </w:rPr>
        <w:t>PY 2022</w:t>
      </w:r>
      <w:r w:rsidRPr="00924E10">
        <w:rPr>
          <w:rFonts w:asciiTheme="minorHAnsi" w:hAnsiTheme="minorHAnsi" w:cstheme="minorHAnsi"/>
          <w:sz w:val="24"/>
          <w:szCs w:val="24"/>
        </w:rPr>
        <w:t xml:space="preserve">, </w:t>
      </w:r>
      <w:r w:rsidRPr="00924E10">
        <w:rPr>
          <w:rFonts w:asciiTheme="minorHAnsi" w:hAnsiTheme="minorHAnsi" w:cstheme="minorHAnsi"/>
          <w:b/>
          <w:color w:val="C00000"/>
          <w:sz w:val="24"/>
          <w:szCs w:val="24"/>
        </w:rPr>
        <w:t>6</w:t>
      </w:r>
      <w:r w:rsidR="00623B5E" w:rsidRPr="00924E10">
        <w:rPr>
          <w:rFonts w:asciiTheme="minorHAnsi" w:hAnsiTheme="minorHAnsi" w:cstheme="minorHAnsi"/>
          <w:b/>
          <w:color w:val="C00000"/>
          <w:sz w:val="24"/>
          <w:szCs w:val="24"/>
        </w:rPr>
        <w:t>51</w:t>
      </w:r>
      <w:r w:rsidRPr="00924E10">
        <w:rPr>
          <w:rFonts w:asciiTheme="minorHAnsi" w:hAnsiTheme="minorHAnsi" w:cstheme="minorHAnsi"/>
          <w:b/>
          <w:sz w:val="24"/>
          <w:szCs w:val="24"/>
        </w:rPr>
        <w:t xml:space="preserve"> </w:t>
      </w:r>
      <w:r w:rsidRPr="00924E10">
        <w:rPr>
          <w:rFonts w:asciiTheme="minorHAnsi" w:hAnsiTheme="minorHAnsi" w:cstheme="minorHAnsi"/>
          <w:sz w:val="24"/>
          <w:szCs w:val="24"/>
        </w:rPr>
        <w:t xml:space="preserve">individuals received Supported Employment services, </w:t>
      </w:r>
      <w:r w:rsidR="00623B5E" w:rsidRPr="00924E10">
        <w:rPr>
          <w:rFonts w:asciiTheme="minorHAnsi" w:hAnsiTheme="minorHAnsi" w:cstheme="minorHAnsi"/>
          <w:b/>
          <w:color w:val="C00000"/>
          <w:sz w:val="24"/>
          <w:szCs w:val="24"/>
        </w:rPr>
        <w:t>89</w:t>
      </w:r>
      <w:r w:rsidRPr="00924E10">
        <w:rPr>
          <w:rFonts w:asciiTheme="minorHAnsi" w:hAnsiTheme="minorHAnsi" w:cstheme="minorHAnsi"/>
          <w:b/>
          <w:sz w:val="24"/>
          <w:szCs w:val="24"/>
        </w:rPr>
        <w:t xml:space="preserve"> </w:t>
      </w:r>
      <w:r w:rsidRPr="00924E10">
        <w:rPr>
          <w:rFonts w:asciiTheme="minorHAnsi" w:hAnsiTheme="minorHAnsi" w:cstheme="minorHAnsi"/>
          <w:sz w:val="24"/>
          <w:szCs w:val="24"/>
        </w:rPr>
        <w:t>resulting in successful employments.</w:t>
      </w:r>
    </w:p>
    <w:p w14:paraId="5AFF570D" w14:textId="053DB92D" w:rsidR="00313B07" w:rsidRDefault="00313B07" w:rsidP="00981572">
      <w:pPr>
        <w:pStyle w:val="BodyText"/>
        <w:tabs>
          <w:tab w:val="left" w:pos="11160"/>
        </w:tabs>
        <w:ind w:left="1080" w:right="990"/>
        <w:jc w:val="both"/>
        <w:rPr>
          <w:rFonts w:asciiTheme="minorHAnsi" w:hAnsiTheme="minorHAnsi" w:cstheme="minorHAnsi"/>
          <w:b/>
          <w:bCs/>
          <w:sz w:val="24"/>
          <w:szCs w:val="24"/>
          <w:u w:val="single"/>
        </w:rPr>
      </w:pPr>
    </w:p>
    <w:p w14:paraId="33A06258" w14:textId="7325F629" w:rsidR="0043577E" w:rsidRPr="00924E10" w:rsidRDefault="00981572" w:rsidP="00981572">
      <w:pPr>
        <w:pStyle w:val="BodyText"/>
        <w:ind w:left="1080" w:right="990"/>
        <w:rPr>
          <w:rFonts w:asciiTheme="minorHAnsi" w:eastAsia="Arial" w:hAnsiTheme="minorHAnsi" w:cstheme="minorHAnsi"/>
          <w:color w:val="000000" w:themeColor="text1"/>
          <w:sz w:val="24"/>
          <w:szCs w:val="24"/>
        </w:rPr>
      </w:pPr>
      <w:r>
        <w:rPr>
          <w:noProof/>
        </w:rPr>
        <w:drawing>
          <wp:anchor distT="0" distB="0" distL="0" distR="0" simplePos="0" relativeHeight="15746560" behindDoc="0" locked="0" layoutInCell="1" allowOverlap="1" wp14:anchorId="7E21B88B" wp14:editId="66DCAF6F">
            <wp:simplePos x="0" y="0"/>
            <wp:positionH relativeFrom="page">
              <wp:posOffset>5511800</wp:posOffset>
            </wp:positionH>
            <wp:positionV relativeFrom="page">
              <wp:posOffset>3120390</wp:posOffset>
            </wp:positionV>
            <wp:extent cx="1524000" cy="828675"/>
            <wp:effectExtent l="19050" t="19050" r="19050" b="28575"/>
            <wp:wrapThrough wrapText="bothSides">
              <wp:wrapPolygon edited="0">
                <wp:start x="-270" y="-497"/>
                <wp:lineTo x="-270" y="21848"/>
                <wp:lineTo x="21600" y="21848"/>
                <wp:lineTo x="21600" y="-497"/>
                <wp:lineTo x="-270" y="-497"/>
              </wp:wrapPolygon>
            </wp:wrapThrough>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7" cstate="print"/>
                    <a:stretch>
                      <a:fillRect/>
                    </a:stretch>
                  </pic:blipFill>
                  <pic:spPr>
                    <a:xfrm>
                      <a:off x="0" y="0"/>
                      <a:ext cx="1524000" cy="82867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B1080B" w:rsidRPr="00313B07">
        <w:rPr>
          <w:rFonts w:ascii="Britannic Bold" w:hAnsi="Britannic Bold" w:cstheme="minorHAnsi"/>
          <w:sz w:val="36"/>
          <w:szCs w:val="36"/>
          <w:u w:val="single"/>
        </w:rPr>
        <w:t>Project Search</w:t>
      </w:r>
      <w:r w:rsidR="00B1080B" w:rsidRPr="00313B07">
        <w:rPr>
          <w:rFonts w:ascii="Britannic Bold" w:hAnsi="Britannic Bold" w:cstheme="minorHAnsi"/>
          <w:sz w:val="36"/>
          <w:szCs w:val="36"/>
        </w:rPr>
        <w:t>:</w:t>
      </w:r>
      <w:r w:rsidR="0043577E">
        <w:rPr>
          <w:rFonts w:ascii="Britannic Bold" w:hAnsi="Britannic Bold" w:cstheme="minorHAnsi"/>
          <w:sz w:val="36"/>
          <w:szCs w:val="36"/>
        </w:rPr>
        <w:t xml:space="preserve"> </w:t>
      </w:r>
      <w:r w:rsidR="00B1080B" w:rsidRPr="00924E10">
        <w:rPr>
          <w:rFonts w:asciiTheme="minorHAnsi" w:eastAsia="Arial" w:hAnsiTheme="minorHAnsi" w:cstheme="minorHAnsi"/>
          <w:b/>
          <w:bCs/>
          <w:color w:val="000000" w:themeColor="text1"/>
          <w:sz w:val="24"/>
          <w:szCs w:val="24"/>
        </w:rPr>
        <w:t>Project</w:t>
      </w:r>
      <w:r w:rsidR="00B1080B" w:rsidRPr="00924E10">
        <w:rPr>
          <w:rFonts w:asciiTheme="minorHAnsi" w:eastAsia="Arial" w:hAnsiTheme="minorHAnsi" w:cstheme="minorHAnsi"/>
          <w:b/>
          <w:bCs/>
          <w:color w:val="000000" w:themeColor="text1"/>
          <w:spacing w:val="4"/>
          <w:sz w:val="24"/>
          <w:szCs w:val="24"/>
        </w:rPr>
        <w:t xml:space="preserve"> </w:t>
      </w:r>
      <w:r w:rsidR="00B1080B" w:rsidRPr="00924E10">
        <w:rPr>
          <w:rFonts w:asciiTheme="minorHAnsi" w:eastAsia="Arial" w:hAnsiTheme="minorHAnsi" w:cstheme="minorHAnsi"/>
          <w:b/>
          <w:bCs/>
          <w:color w:val="000000" w:themeColor="text1"/>
          <w:sz w:val="24"/>
          <w:szCs w:val="24"/>
        </w:rPr>
        <w:t>SEARCH</w:t>
      </w:r>
      <w:r w:rsidR="00B1080B" w:rsidRPr="00924E10">
        <w:rPr>
          <w:rFonts w:asciiTheme="minorHAnsi" w:eastAsia="Arial" w:hAnsiTheme="minorHAnsi" w:cstheme="minorHAnsi"/>
          <w:b/>
          <w:bCs/>
          <w:color w:val="000000" w:themeColor="text1"/>
          <w:spacing w:val="4"/>
          <w:sz w:val="24"/>
          <w:szCs w:val="24"/>
        </w:rPr>
        <w:t xml:space="preserve"> </w:t>
      </w:r>
      <w:r w:rsidR="00B1080B" w:rsidRPr="00924E10">
        <w:rPr>
          <w:rFonts w:asciiTheme="minorHAnsi" w:eastAsia="Arial" w:hAnsiTheme="minorHAnsi" w:cstheme="minorHAnsi"/>
          <w:b/>
          <w:bCs/>
          <w:color w:val="000000" w:themeColor="text1"/>
          <w:sz w:val="24"/>
          <w:szCs w:val="24"/>
        </w:rPr>
        <w:t>Mississippi</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is</w:t>
      </w:r>
      <w:r w:rsidR="00B1080B" w:rsidRPr="00924E10">
        <w:rPr>
          <w:rFonts w:asciiTheme="minorHAnsi" w:eastAsia="Arial" w:hAnsiTheme="minorHAnsi" w:cstheme="minorHAnsi"/>
          <w:color w:val="000000" w:themeColor="text1"/>
          <w:spacing w:val="5"/>
          <w:sz w:val="24"/>
          <w:szCs w:val="24"/>
        </w:rPr>
        <w:t xml:space="preserve"> </w:t>
      </w:r>
      <w:r w:rsidR="00B1080B" w:rsidRPr="00924E10">
        <w:rPr>
          <w:rFonts w:asciiTheme="minorHAnsi" w:eastAsia="Arial" w:hAnsiTheme="minorHAnsi" w:cstheme="minorHAnsi"/>
          <w:color w:val="000000" w:themeColor="text1"/>
          <w:sz w:val="24"/>
          <w:szCs w:val="24"/>
        </w:rPr>
        <w:t>administered</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by</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the</w:t>
      </w:r>
      <w:r w:rsidR="00B1080B" w:rsidRPr="00924E10">
        <w:rPr>
          <w:rFonts w:asciiTheme="minorHAnsi" w:eastAsia="Arial" w:hAnsiTheme="minorHAnsi" w:cstheme="minorHAnsi"/>
          <w:color w:val="000000" w:themeColor="text1"/>
          <w:spacing w:val="5"/>
          <w:sz w:val="24"/>
          <w:szCs w:val="24"/>
        </w:rPr>
        <w:t xml:space="preserve"> </w:t>
      </w:r>
      <w:r w:rsidR="00B1080B" w:rsidRPr="00924E10">
        <w:rPr>
          <w:rFonts w:asciiTheme="minorHAnsi" w:eastAsia="Arial" w:hAnsiTheme="minorHAnsi" w:cstheme="minorHAnsi"/>
          <w:color w:val="000000" w:themeColor="text1"/>
          <w:sz w:val="24"/>
          <w:szCs w:val="24"/>
        </w:rPr>
        <w:t>Mississippi</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Department</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of</w:t>
      </w:r>
      <w:r w:rsidR="00B1080B" w:rsidRPr="00924E10">
        <w:rPr>
          <w:rFonts w:asciiTheme="minorHAnsi" w:eastAsia="Arial" w:hAnsiTheme="minorHAnsi" w:cstheme="minorHAnsi"/>
          <w:color w:val="000000" w:themeColor="text1"/>
          <w:spacing w:val="5"/>
          <w:sz w:val="24"/>
          <w:szCs w:val="24"/>
        </w:rPr>
        <w:t xml:space="preserve"> </w:t>
      </w:r>
      <w:r w:rsidR="0043577E" w:rsidRPr="00924E10">
        <w:rPr>
          <w:rFonts w:asciiTheme="minorHAnsi" w:eastAsia="Arial" w:hAnsiTheme="minorHAnsi" w:cstheme="minorHAnsi"/>
          <w:color w:val="000000" w:themeColor="text1"/>
          <w:spacing w:val="5"/>
          <w:sz w:val="24"/>
          <w:szCs w:val="24"/>
        </w:rPr>
        <w:t>R</w:t>
      </w:r>
      <w:r w:rsidR="00B1080B" w:rsidRPr="00924E10">
        <w:rPr>
          <w:rFonts w:asciiTheme="minorHAnsi" w:eastAsia="Arial" w:hAnsiTheme="minorHAnsi" w:cstheme="minorHAnsi"/>
          <w:color w:val="000000" w:themeColor="text1"/>
          <w:sz w:val="24"/>
          <w:szCs w:val="24"/>
        </w:rPr>
        <w:t>ehabilitation</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Services</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and</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is</w:t>
      </w:r>
      <w:r w:rsidR="00B1080B" w:rsidRPr="00924E10">
        <w:rPr>
          <w:rFonts w:asciiTheme="minorHAnsi" w:eastAsia="Arial" w:hAnsiTheme="minorHAnsi" w:cstheme="minorHAnsi"/>
          <w:color w:val="000000" w:themeColor="text1"/>
          <w:spacing w:val="5"/>
          <w:sz w:val="24"/>
          <w:szCs w:val="24"/>
        </w:rPr>
        <w:t xml:space="preserve"> </w:t>
      </w:r>
      <w:r w:rsidR="00B1080B" w:rsidRPr="00924E10">
        <w:rPr>
          <w:rFonts w:asciiTheme="minorHAnsi" w:eastAsia="Arial" w:hAnsiTheme="minorHAnsi" w:cstheme="minorHAnsi"/>
          <w:color w:val="000000" w:themeColor="text1"/>
          <w:sz w:val="24"/>
          <w:szCs w:val="24"/>
        </w:rPr>
        <w:t>a</w:t>
      </w:r>
      <w:r w:rsidR="00B1080B" w:rsidRPr="00924E10">
        <w:rPr>
          <w:rFonts w:asciiTheme="minorHAnsi" w:eastAsia="Arial" w:hAnsiTheme="minorHAnsi" w:cstheme="minorHAnsi"/>
          <w:color w:val="000000" w:themeColor="text1"/>
          <w:spacing w:val="4"/>
          <w:sz w:val="24"/>
          <w:szCs w:val="24"/>
        </w:rPr>
        <w:t xml:space="preserve"> </w:t>
      </w:r>
      <w:r w:rsidR="00B1080B" w:rsidRPr="00924E10">
        <w:rPr>
          <w:rFonts w:asciiTheme="minorHAnsi" w:eastAsia="Arial" w:hAnsiTheme="minorHAnsi" w:cstheme="minorHAnsi"/>
          <w:color w:val="000000" w:themeColor="text1"/>
          <w:sz w:val="24"/>
          <w:szCs w:val="24"/>
        </w:rPr>
        <w:t>joint</w:t>
      </w:r>
      <w:r w:rsidR="005C5387">
        <w:rPr>
          <w:rFonts w:asciiTheme="minorHAnsi" w:eastAsia="Arial" w:hAnsiTheme="minorHAnsi" w:cstheme="minorHAnsi"/>
          <w:color w:val="000000" w:themeColor="text1"/>
          <w:sz w:val="24"/>
          <w:szCs w:val="24"/>
        </w:rPr>
        <w:t xml:space="preserve"> </w:t>
      </w:r>
      <w:r w:rsidR="00B1080B" w:rsidRPr="00924E10">
        <w:rPr>
          <w:rFonts w:asciiTheme="minorHAnsi" w:eastAsia="Arial" w:hAnsiTheme="minorHAnsi" w:cstheme="minorHAnsi"/>
          <w:color w:val="000000" w:themeColor="text1"/>
          <w:spacing w:val="-55"/>
          <w:sz w:val="24"/>
          <w:szCs w:val="24"/>
        </w:rPr>
        <w:t xml:space="preserve"> </w:t>
      </w:r>
      <w:r w:rsidR="00B1080B" w:rsidRPr="00924E10">
        <w:rPr>
          <w:rFonts w:asciiTheme="minorHAnsi" w:eastAsia="Arial" w:hAnsiTheme="minorHAnsi" w:cstheme="minorHAnsi"/>
          <w:color w:val="000000" w:themeColor="text1"/>
          <w:sz w:val="24"/>
          <w:szCs w:val="24"/>
        </w:rPr>
        <w:t>partnership between</w:t>
      </w:r>
      <w:r w:rsidR="00B1080B" w:rsidRPr="00924E10">
        <w:rPr>
          <w:rFonts w:asciiTheme="minorHAnsi" w:eastAsia="Arial" w:hAnsiTheme="minorHAnsi" w:cstheme="minorHAnsi"/>
          <w:color w:val="000000" w:themeColor="text1"/>
          <w:spacing w:val="1"/>
          <w:sz w:val="24"/>
          <w:szCs w:val="24"/>
        </w:rPr>
        <w:t xml:space="preserve"> </w:t>
      </w:r>
      <w:r w:rsidR="00B1080B" w:rsidRPr="00924E10">
        <w:rPr>
          <w:rFonts w:asciiTheme="minorHAnsi" w:eastAsia="Arial" w:hAnsiTheme="minorHAnsi" w:cstheme="minorHAnsi"/>
          <w:color w:val="000000" w:themeColor="text1"/>
          <w:sz w:val="24"/>
          <w:szCs w:val="24"/>
        </w:rPr>
        <w:t>MDRS,</w:t>
      </w:r>
      <w:r w:rsidR="00B1080B" w:rsidRPr="00924E10">
        <w:rPr>
          <w:rFonts w:asciiTheme="minorHAnsi" w:eastAsia="Arial" w:hAnsiTheme="minorHAnsi" w:cstheme="minorHAnsi"/>
          <w:color w:val="000000" w:themeColor="text1"/>
          <w:spacing w:val="1"/>
          <w:sz w:val="24"/>
          <w:szCs w:val="24"/>
        </w:rPr>
        <w:t xml:space="preserve"> </w:t>
      </w:r>
      <w:r w:rsidR="00B1080B" w:rsidRPr="00924E10">
        <w:rPr>
          <w:rFonts w:asciiTheme="minorHAnsi" w:eastAsia="Arial" w:hAnsiTheme="minorHAnsi" w:cstheme="minorHAnsi"/>
          <w:color w:val="000000" w:themeColor="text1"/>
          <w:sz w:val="24"/>
          <w:szCs w:val="24"/>
        </w:rPr>
        <w:t>a business</w:t>
      </w:r>
      <w:r w:rsidR="00B1080B" w:rsidRPr="00924E10">
        <w:rPr>
          <w:rFonts w:asciiTheme="minorHAnsi" w:eastAsia="Arial" w:hAnsiTheme="minorHAnsi" w:cstheme="minorHAnsi"/>
          <w:color w:val="000000" w:themeColor="text1"/>
          <w:spacing w:val="1"/>
          <w:sz w:val="24"/>
          <w:szCs w:val="24"/>
        </w:rPr>
        <w:t xml:space="preserve"> </w:t>
      </w:r>
      <w:r w:rsidR="00B1080B" w:rsidRPr="00924E10">
        <w:rPr>
          <w:rFonts w:asciiTheme="minorHAnsi" w:eastAsia="Arial" w:hAnsiTheme="minorHAnsi" w:cstheme="minorHAnsi"/>
          <w:color w:val="000000" w:themeColor="text1"/>
          <w:sz w:val="24"/>
          <w:szCs w:val="24"/>
        </w:rPr>
        <w:t>and</w:t>
      </w:r>
      <w:r w:rsidR="00B1080B" w:rsidRPr="00924E10">
        <w:rPr>
          <w:rFonts w:asciiTheme="minorHAnsi" w:eastAsia="Arial" w:hAnsiTheme="minorHAnsi" w:cstheme="minorHAnsi"/>
          <w:color w:val="000000" w:themeColor="text1"/>
          <w:spacing w:val="1"/>
          <w:sz w:val="24"/>
          <w:szCs w:val="24"/>
        </w:rPr>
        <w:t xml:space="preserve"> </w:t>
      </w:r>
      <w:r w:rsidR="00B1080B" w:rsidRPr="00924E10">
        <w:rPr>
          <w:rFonts w:asciiTheme="minorHAnsi" w:eastAsia="Arial" w:hAnsiTheme="minorHAnsi" w:cstheme="minorHAnsi"/>
          <w:color w:val="000000" w:themeColor="text1"/>
          <w:sz w:val="24"/>
          <w:szCs w:val="24"/>
        </w:rPr>
        <w:t>a school</w:t>
      </w:r>
      <w:r w:rsidR="00B1080B" w:rsidRPr="00924E10">
        <w:rPr>
          <w:rFonts w:asciiTheme="minorHAnsi" w:eastAsia="Arial" w:hAnsiTheme="minorHAnsi" w:cstheme="minorHAnsi"/>
          <w:color w:val="000000" w:themeColor="text1"/>
          <w:spacing w:val="1"/>
          <w:sz w:val="24"/>
          <w:szCs w:val="24"/>
        </w:rPr>
        <w:t xml:space="preserve"> </w:t>
      </w:r>
      <w:r w:rsidR="00B1080B" w:rsidRPr="00924E10">
        <w:rPr>
          <w:rFonts w:asciiTheme="minorHAnsi" w:eastAsia="Arial" w:hAnsiTheme="minorHAnsi" w:cstheme="minorHAnsi"/>
          <w:color w:val="000000" w:themeColor="text1"/>
          <w:sz w:val="24"/>
          <w:szCs w:val="24"/>
        </w:rPr>
        <w:t>district.</w:t>
      </w:r>
      <w:r w:rsidR="00423D27" w:rsidRPr="00924E10">
        <w:rPr>
          <w:rFonts w:asciiTheme="minorHAnsi" w:eastAsia="Arial" w:hAnsiTheme="minorHAnsi" w:cstheme="minorHAnsi"/>
          <w:color w:val="000000" w:themeColor="text1"/>
          <w:sz w:val="24"/>
          <w:szCs w:val="24"/>
        </w:rPr>
        <w:t xml:space="preserve"> </w:t>
      </w:r>
      <w:bookmarkStart w:id="157" w:name="_Hlk152579060"/>
    </w:p>
    <w:p w14:paraId="5E4144C3" w14:textId="0D066150" w:rsidR="0043577E" w:rsidRPr="00924E10" w:rsidRDefault="0043577E" w:rsidP="0043577E">
      <w:pPr>
        <w:pStyle w:val="BodyText"/>
        <w:ind w:left="1080" w:right="990"/>
        <w:rPr>
          <w:rFonts w:asciiTheme="minorHAnsi" w:eastAsia="Arial" w:hAnsiTheme="minorHAnsi" w:cstheme="minorHAnsi"/>
          <w:b/>
          <w:bCs/>
          <w:color w:val="000000" w:themeColor="text1"/>
          <w:w w:val="105"/>
          <w:sz w:val="24"/>
          <w:szCs w:val="24"/>
        </w:rPr>
      </w:pPr>
    </w:p>
    <w:p w14:paraId="2BAA20DF" w14:textId="7C2ACEFF" w:rsidR="00B1080B" w:rsidRPr="00924E10" w:rsidRDefault="00B1080B" w:rsidP="0043577E">
      <w:pPr>
        <w:pStyle w:val="BodyText"/>
        <w:ind w:left="1080" w:right="99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b/>
          <w:bCs/>
          <w:color w:val="000000" w:themeColor="text1"/>
          <w:w w:val="105"/>
          <w:sz w:val="24"/>
          <w:szCs w:val="24"/>
        </w:rPr>
        <w:t>The Project SEARCH Program</w:t>
      </w:r>
      <w:r w:rsidRPr="00924E10">
        <w:rPr>
          <w:rFonts w:asciiTheme="minorHAnsi" w:eastAsia="Arial" w:hAnsiTheme="minorHAnsi" w:cstheme="minorHAnsi"/>
          <w:color w:val="000000" w:themeColor="text1"/>
          <w:w w:val="105"/>
          <w:sz w:val="24"/>
          <w:szCs w:val="24"/>
        </w:rPr>
        <w:t xml:space="preserve"> is a unique, business-led, nine-month employment preparation program</w:t>
      </w:r>
      <w:r w:rsidRPr="00924E10">
        <w:rPr>
          <w:rFonts w:asciiTheme="minorHAnsi" w:eastAsia="Arial" w:hAnsiTheme="minorHAnsi" w:cstheme="minorHAnsi"/>
          <w:color w:val="000000" w:themeColor="text1"/>
          <w:spacing w:val="1"/>
          <w:w w:val="105"/>
          <w:sz w:val="24"/>
          <w:szCs w:val="24"/>
        </w:rPr>
        <w:t xml:space="preserve"> </w:t>
      </w:r>
      <w:r w:rsidRPr="00924E10">
        <w:rPr>
          <w:rFonts w:asciiTheme="minorHAnsi" w:eastAsia="Arial" w:hAnsiTheme="minorHAnsi" w:cstheme="minorHAnsi"/>
          <w:color w:val="000000" w:themeColor="text1"/>
          <w:w w:val="105"/>
          <w:sz w:val="24"/>
          <w:szCs w:val="24"/>
        </w:rPr>
        <w:t>that takes place entirely at the workplace. Up to 12 students with disabilities experience total workplace</w:t>
      </w:r>
      <w:r w:rsidRPr="00924E10">
        <w:rPr>
          <w:rFonts w:asciiTheme="minorHAnsi" w:eastAsia="Arial" w:hAnsiTheme="minorHAnsi" w:cstheme="minorHAnsi"/>
          <w:color w:val="000000" w:themeColor="text1"/>
          <w:spacing w:val="1"/>
          <w:w w:val="105"/>
          <w:sz w:val="24"/>
          <w:szCs w:val="24"/>
        </w:rPr>
        <w:t xml:space="preserve"> </w:t>
      </w:r>
      <w:r w:rsidRPr="00924E10">
        <w:rPr>
          <w:rFonts w:asciiTheme="minorHAnsi" w:eastAsia="Arial" w:hAnsiTheme="minorHAnsi" w:cstheme="minorHAnsi"/>
          <w:color w:val="000000" w:themeColor="text1"/>
          <w:w w:val="105"/>
          <w:sz w:val="24"/>
          <w:szCs w:val="24"/>
        </w:rPr>
        <w:t>immersion, classroom instruction, career exploration, and hands-on training through three different</w:t>
      </w:r>
      <w:r w:rsidRPr="00924E10">
        <w:rPr>
          <w:rFonts w:asciiTheme="minorHAnsi" w:eastAsia="Arial" w:hAnsiTheme="minorHAnsi" w:cstheme="minorHAnsi"/>
          <w:color w:val="000000" w:themeColor="text1"/>
          <w:spacing w:val="1"/>
          <w:w w:val="105"/>
          <w:sz w:val="24"/>
          <w:szCs w:val="24"/>
        </w:rPr>
        <w:t xml:space="preserve"> </w:t>
      </w:r>
      <w:r w:rsidRPr="00924E10">
        <w:rPr>
          <w:rFonts w:asciiTheme="minorHAnsi" w:eastAsia="Arial" w:hAnsiTheme="minorHAnsi" w:cstheme="minorHAnsi"/>
          <w:color w:val="000000" w:themeColor="text1"/>
          <w:sz w:val="24"/>
          <w:szCs w:val="24"/>
        </w:rPr>
        <w:t>worksite</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rotations.</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The</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goal</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for</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each</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participant</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is</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competitive</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employment.</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To</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reach</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that</w:t>
      </w:r>
      <w:r w:rsidRPr="00924E10">
        <w:rPr>
          <w:rFonts w:asciiTheme="minorHAnsi" w:eastAsia="Arial" w:hAnsiTheme="minorHAnsi" w:cstheme="minorHAnsi"/>
          <w:color w:val="000000" w:themeColor="text1"/>
          <w:spacing w:val="16"/>
          <w:sz w:val="24"/>
          <w:szCs w:val="24"/>
        </w:rPr>
        <w:t xml:space="preserve"> </w:t>
      </w:r>
      <w:r w:rsidRPr="00924E10">
        <w:rPr>
          <w:rFonts w:asciiTheme="minorHAnsi" w:eastAsia="Arial" w:hAnsiTheme="minorHAnsi" w:cstheme="minorHAnsi"/>
          <w:color w:val="000000" w:themeColor="text1"/>
          <w:sz w:val="24"/>
          <w:szCs w:val="24"/>
        </w:rPr>
        <w:t>goal,</w:t>
      </w:r>
      <w:r w:rsidRPr="00924E10">
        <w:rPr>
          <w:rFonts w:asciiTheme="minorHAnsi" w:eastAsia="Arial" w:hAnsiTheme="minorHAnsi" w:cstheme="minorHAnsi"/>
          <w:color w:val="000000" w:themeColor="text1"/>
          <w:spacing w:val="17"/>
          <w:sz w:val="24"/>
          <w:szCs w:val="24"/>
        </w:rPr>
        <w:t xml:space="preserve"> </w:t>
      </w:r>
      <w:r w:rsidRPr="00924E10">
        <w:rPr>
          <w:rFonts w:asciiTheme="minorHAnsi" w:eastAsia="Arial" w:hAnsiTheme="minorHAnsi" w:cstheme="minorHAnsi"/>
          <w:color w:val="000000" w:themeColor="text1"/>
          <w:sz w:val="24"/>
          <w:szCs w:val="24"/>
        </w:rPr>
        <w:t>the</w:t>
      </w:r>
      <w:r w:rsidRPr="00924E10">
        <w:rPr>
          <w:rFonts w:asciiTheme="minorHAnsi" w:eastAsia="Arial" w:hAnsiTheme="minorHAnsi" w:cstheme="minorHAnsi"/>
          <w:color w:val="000000" w:themeColor="text1"/>
          <w:spacing w:val="1"/>
          <w:sz w:val="24"/>
          <w:szCs w:val="24"/>
        </w:rPr>
        <w:t xml:space="preserve"> </w:t>
      </w:r>
      <w:r w:rsidRPr="00924E10">
        <w:rPr>
          <w:rFonts w:asciiTheme="minorHAnsi" w:eastAsia="Arial" w:hAnsiTheme="minorHAnsi" w:cstheme="minorHAnsi"/>
          <w:color w:val="000000" w:themeColor="text1"/>
          <w:w w:val="105"/>
          <w:sz w:val="24"/>
          <w:szCs w:val="24"/>
        </w:rPr>
        <w:t>program</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provides</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real-life</w:t>
      </w:r>
      <w:r w:rsidRPr="00924E10">
        <w:rPr>
          <w:rFonts w:asciiTheme="minorHAnsi" w:eastAsia="Arial" w:hAnsiTheme="minorHAnsi" w:cstheme="minorHAnsi"/>
          <w:color w:val="000000" w:themeColor="text1"/>
          <w:spacing w:val="-8"/>
          <w:w w:val="105"/>
          <w:sz w:val="24"/>
          <w:szCs w:val="24"/>
        </w:rPr>
        <w:t xml:space="preserve"> </w:t>
      </w:r>
      <w:r w:rsidRPr="00924E10">
        <w:rPr>
          <w:rFonts w:asciiTheme="minorHAnsi" w:eastAsia="Arial" w:hAnsiTheme="minorHAnsi" w:cstheme="minorHAnsi"/>
          <w:color w:val="000000" w:themeColor="text1"/>
          <w:w w:val="105"/>
          <w:sz w:val="24"/>
          <w:szCs w:val="24"/>
        </w:rPr>
        <w:t>work</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experience</w:t>
      </w:r>
      <w:r w:rsidRPr="00924E10">
        <w:rPr>
          <w:rFonts w:asciiTheme="minorHAnsi" w:eastAsia="Arial" w:hAnsiTheme="minorHAnsi" w:cstheme="minorHAnsi"/>
          <w:color w:val="000000" w:themeColor="text1"/>
          <w:spacing w:val="-8"/>
          <w:w w:val="105"/>
          <w:sz w:val="24"/>
          <w:szCs w:val="24"/>
        </w:rPr>
        <w:t xml:space="preserve"> </w:t>
      </w:r>
      <w:r w:rsidRPr="00924E10">
        <w:rPr>
          <w:rFonts w:asciiTheme="minorHAnsi" w:eastAsia="Arial" w:hAnsiTheme="minorHAnsi" w:cstheme="minorHAnsi"/>
          <w:color w:val="000000" w:themeColor="text1"/>
          <w:w w:val="105"/>
          <w:sz w:val="24"/>
          <w:szCs w:val="24"/>
        </w:rPr>
        <w:t>combined</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with</w:t>
      </w:r>
      <w:r w:rsidRPr="00924E10">
        <w:rPr>
          <w:rFonts w:asciiTheme="minorHAnsi" w:eastAsia="Arial" w:hAnsiTheme="minorHAnsi" w:cstheme="minorHAnsi"/>
          <w:color w:val="000000" w:themeColor="text1"/>
          <w:spacing w:val="-8"/>
          <w:w w:val="105"/>
          <w:sz w:val="24"/>
          <w:szCs w:val="24"/>
        </w:rPr>
        <w:t xml:space="preserve"> </w:t>
      </w:r>
      <w:r w:rsidRPr="00924E10">
        <w:rPr>
          <w:rFonts w:asciiTheme="minorHAnsi" w:eastAsia="Arial" w:hAnsiTheme="minorHAnsi" w:cstheme="minorHAnsi"/>
          <w:color w:val="000000" w:themeColor="text1"/>
          <w:w w:val="105"/>
          <w:sz w:val="24"/>
          <w:szCs w:val="24"/>
        </w:rPr>
        <w:t>training</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in</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employability</w:t>
      </w:r>
      <w:r w:rsidRPr="00924E10">
        <w:rPr>
          <w:rFonts w:asciiTheme="minorHAnsi" w:eastAsia="Arial" w:hAnsiTheme="minorHAnsi" w:cstheme="minorHAnsi"/>
          <w:color w:val="000000" w:themeColor="text1"/>
          <w:spacing w:val="-8"/>
          <w:w w:val="105"/>
          <w:sz w:val="24"/>
          <w:szCs w:val="24"/>
        </w:rPr>
        <w:t xml:space="preserve"> </w:t>
      </w:r>
      <w:r w:rsidRPr="00924E10">
        <w:rPr>
          <w:rFonts w:asciiTheme="minorHAnsi" w:eastAsia="Arial" w:hAnsiTheme="minorHAnsi" w:cstheme="minorHAnsi"/>
          <w:color w:val="000000" w:themeColor="text1"/>
          <w:w w:val="105"/>
          <w:sz w:val="24"/>
          <w:szCs w:val="24"/>
        </w:rPr>
        <w:t>and</w:t>
      </w:r>
      <w:r w:rsidRPr="00924E10">
        <w:rPr>
          <w:rFonts w:asciiTheme="minorHAnsi" w:eastAsia="Arial" w:hAnsiTheme="minorHAnsi" w:cstheme="minorHAnsi"/>
          <w:color w:val="000000" w:themeColor="text1"/>
          <w:spacing w:val="-9"/>
          <w:w w:val="105"/>
          <w:sz w:val="24"/>
          <w:szCs w:val="24"/>
        </w:rPr>
        <w:t xml:space="preserve"> </w:t>
      </w:r>
      <w:r w:rsidRPr="00924E10">
        <w:rPr>
          <w:rFonts w:asciiTheme="minorHAnsi" w:eastAsia="Arial" w:hAnsiTheme="minorHAnsi" w:cstheme="minorHAnsi"/>
          <w:color w:val="000000" w:themeColor="text1"/>
          <w:w w:val="105"/>
          <w:sz w:val="24"/>
          <w:szCs w:val="24"/>
        </w:rPr>
        <w:t>independent-living</w:t>
      </w:r>
      <w:r w:rsidRPr="00924E10">
        <w:rPr>
          <w:rFonts w:asciiTheme="minorHAnsi" w:eastAsia="Arial" w:hAnsiTheme="minorHAnsi" w:cstheme="minorHAnsi"/>
          <w:color w:val="000000" w:themeColor="text1"/>
          <w:spacing w:val="-64"/>
          <w:w w:val="105"/>
          <w:sz w:val="24"/>
          <w:szCs w:val="24"/>
        </w:rPr>
        <w:t xml:space="preserve"> </w:t>
      </w:r>
      <w:r w:rsidRPr="00924E10">
        <w:rPr>
          <w:rFonts w:asciiTheme="minorHAnsi" w:eastAsia="Arial" w:hAnsiTheme="minorHAnsi" w:cstheme="minorHAnsi"/>
          <w:color w:val="000000" w:themeColor="text1"/>
          <w:w w:val="105"/>
          <w:sz w:val="24"/>
          <w:szCs w:val="24"/>
        </w:rPr>
        <w:t>skills</w:t>
      </w:r>
      <w:r w:rsidRPr="00924E10">
        <w:rPr>
          <w:rFonts w:asciiTheme="minorHAnsi" w:eastAsia="Arial" w:hAnsiTheme="minorHAnsi" w:cstheme="minorHAnsi"/>
          <w:color w:val="000000" w:themeColor="text1"/>
          <w:spacing w:val="-6"/>
          <w:w w:val="105"/>
          <w:sz w:val="24"/>
          <w:szCs w:val="24"/>
        </w:rPr>
        <w:t xml:space="preserve"> </w:t>
      </w:r>
      <w:r w:rsidRPr="00924E10">
        <w:rPr>
          <w:rFonts w:asciiTheme="minorHAnsi" w:eastAsia="Arial" w:hAnsiTheme="minorHAnsi" w:cstheme="minorHAnsi"/>
          <w:color w:val="000000" w:themeColor="text1"/>
          <w:w w:val="105"/>
          <w:sz w:val="24"/>
          <w:szCs w:val="24"/>
        </w:rPr>
        <w:t>to</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help</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young</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people</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with</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significant</w:t>
      </w:r>
      <w:r w:rsidRPr="00924E10">
        <w:rPr>
          <w:rFonts w:asciiTheme="minorHAnsi" w:eastAsia="Arial" w:hAnsiTheme="minorHAnsi" w:cstheme="minorHAnsi"/>
          <w:color w:val="000000" w:themeColor="text1"/>
          <w:spacing w:val="-6"/>
          <w:w w:val="105"/>
          <w:sz w:val="24"/>
          <w:szCs w:val="24"/>
        </w:rPr>
        <w:t xml:space="preserve"> </w:t>
      </w:r>
      <w:r w:rsidRPr="00924E10">
        <w:rPr>
          <w:rFonts w:asciiTheme="minorHAnsi" w:eastAsia="Arial" w:hAnsiTheme="minorHAnsi" w:cstheme="minorHAnsi"/>
          <w:color w:val="000000" w:themeColor="text1"/>
          <w:w w:val="105"/>
          <w:sz w:val="24"/>
          <w:szCs w:val="24"/>
        </w:rPr>
        <w:t>disabilities</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make</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successful</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transitions</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to</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productive</w:t>
      </w:r>
      <w:r w:rsidRPr="00924E10">
        <w:rPr>
          <w:rFonts w:asciiTheme="minorHAnsi" w:eastAsia="Arial" w:hAnsiTheme="minorHAnsi" w:cstheme="minorHAnsi"/>
          <w:color w:val="000000" w:themeColor="text1"/>
          <w:spacing w:val="-6"/>
          <w:w w:val="105"/>
          <w:sz w:val="24"/>
          <w:szCs w:val="24"/>
        </w:rPr>
        <w:t xml:space="preserve"> </w:t>
      </w:r>
      <w:r w:rsidRPr="00924E10">
        <w:rPr>
          <w:rFonts w:asciiTheme="minorHAnsi" w:eastAsia="Arial" w:hAnsiTheme="minorHAnsi" w:cstheme="minorHAnsi"/>
          <w:color w:val="000000" w:themeColor="text1"/>
          <w:w w:val="105"/>
          <w:sz w:val="24"/>
          <w:szCs w:val="24"/>
        </w:rPr>
        <w:t>adult</w:t>
      </w:r>
      <w:r w:rsidRPr="00924E10">
        <w:rPr>
          <w:rFonts w:asciiTheme="minorHAnsi" w:eastAsia="Arial" w:hAnsiTheme="minorHAnsi" w:cstheme="minorHAnsi"/>
          <w:color w:val="000000" w:themeColor="text1"/>
          <w:spacing w:val="-5"/>
          <w:w w:val="105"/>
          <w:sz w:val="24"/>
          <w:szCs w:val="24"/>
        </w:rPr>
        <w:t xml:space="preserve"> </w:t>
      </w:r>
      <w:r w:rsidRPr="00924E10">
        <w:rPr>
          <w:rFonts w:asciiTheme="minorHAnsi" w:eastAsia="Arial" w:hAnsiTheme="minorHAnsi" w:cstheme="minorHAnsi"/>
          <w:color w:val="000000" w:themeColor="text1"/>
          <w:w w:val="105"/>
          <w:sz w:val="24"/>
          <w:szCs w:val="24"/>
        </w:rPr>
        <w:t>life.</w:t>
      </w:r>
    </w:p>
    <w:p w14:paraId="0F4CE4DD" w14:textId="77777777" w:rsidR="00423D27" w:rsidRPr="00924E10" w:rsidRDefault="00423D27" w:rsidP="0043577E">
      <w:pPr>
        <w:ind w:left="1080" w:right="900"/>
        <w:jc w:val="both"/>
        <w:rPr>
          <w:rFonts w:asciiTheme="minorHAnsi" w:eastAsia="Arial" w:hAnsiTheme="minorHAnsi" w:cstheme="minorHAnsi"/>
          <w:color w:val="000000" w:themeColor="text1"/>
          <w:sz w:val="24"/>
          <w:szCs w:val="24"/>
        </w:rPr>
      </w:pPr>
    </w:p>
    <w:p w14:paraId="615EF5D3" w14:textId="1FE00E13" w:rsidR="00B1080B" w:rsidRPr="00276E2E" w:rsidRDefault="00423D27" w:rsidP="0043577E">
      <w:pPr>
        <w:ind w:left="1080" w:right="900"/>
        <w:jc w:val="both"/>
        <w:rPr>
          <w:rFonts w:asciiTheme="minorHAnsi" w:eastAsia="Arial" w:hAnsiTheme="minorHAnsi" w:cstheme="minorHAnsi"/>
          <w:color w:val="000000" w:themeColor="text1"/>
          <w:w w:val="105"/>
          <w:sz w:val="24"/>
          <w:szCs w:val="24"/>
        </w:rPr>
      </w:pPr>
      <w:r w:rsidRPr="00276E2E">
        <w:rPr>
          <w:rFonts w:asciiTheme="minorHAnsi" w:eastAsia="Arial" w:hAnsiTheme="minorHAnsi" w:cstheme="minorHAnsi"/>
          <w:b/>
          <w:bCs/>
          <w:color w:val="000000" w:themeColor="text1"/>
          <w:sz w:val="24"/>
          <w:szCs w:val="24"/>
        </w:rPr>
        <w:t>Project SEARCH Mississippi Success</w:t>
      </w:r>
      <w:r w:rsidRPr="00276E2E">
        <w:rPr>
          <w:rFonts w:asciiTheme="minorHAnsi" w:eastAsia="Arial" w:hAnsiTheme="minorHAnsi" w:cstheme="minorHAnsi"/>
          <w:color w:val="000000" w:themeColor="text1"/>
          <w:sz w:val="24"/>
          <w:szCs w:val="24"/>
        </w:rPr>
        <w:t xml:space="preserve">: </w:t>
      </w:r>
      <w:bookmarkEnd w:id="157"/>
      <w:r w:rsidR="00B1080B" w:rsidRPr="00276E2E">
        <w:rPr>
          <w:rFonts w:asciiTheme="minorHAnsi" w:eastAsia="Arial" w:hAnsiTheme="minorHAnsi" w:cstheme="minorHAnsi"/>
          <w:b/>
          <w:bCs/>
          <w:color w:val="C00000"/>
          <w:w w:val="105"/>
          <w:sz w:val="24"/>
          <w:szCs w:val="24"/>
        </w:rPr>
        <w:t>211</w:t>
      </w:r>
      <w:r w:rsidR="00B1080B" w:rsidRPr="00276E2E">
        <w:rPr>
          <w:rFonts w:asciiTheme="minorHAnsi" w:eastAsia="Arial" w:hAnsiTheme="minorHAnsi" w:cstheme="minorHAnsi"/>
          <w:color w:val="000000" w:themeColor="text1"/>
          <w:w w:val="105"/>
          <w:sz w:val="24"/>
          <w:szCs w:val="24"/>
        </w:rPr>
        <w:t xml:space="preserve"> individuals with disabilities have graduated from Project SEARCH Mississippi since Project</w:t>
      </w:r>
      <w:r w:rsidR="00B1080B" w:rsidRPr="00276E2E">
        <w:rPr>
          <w:rFonts w:asciiTheme="minorHAnsi" w:eastAsia="Arial" w:hAnsiTheme="minorHAnsi" w:cstheme="minorHAnsi"/>
          <w:color w:val="000000" w:themeColor="text1"/>
          <w:spacing w:val="1"/>
          <w:w w:val="105"/>
          <w:sz w:val="24"/>
          <w:szCs w:val="24"/>
        </w:rPr>
        <w:t xml:space="preserve"> </w:t>
      </w:r>
      <w:r w:rsidR="00B1080B" w:rsidRPr="00276E2E">
        <w:rPr>
          <w:rFonts w:asciiTheme="minorHAnsi" w:eastAsia="Arial" w:hAnsiTheme="minorHAnsi" w:cstheme="minorHAnsi"/>
          <w:color w:val="000000" w:themeColor="text1"/>
          <w:w w:val="105"/>
          <w:sz w:val="24"/>
          <w:szCs w:val="24"/>
        </w:rPr>
        <w:t>SEARCH</w:t>
      </w:r>
      <w:r w:rsidR="00B1080B" w:rsidRPr="00276E2E">
        <w:rPr>
          <w:rFonts w:asciiTheme="minorHAnsi" w:eastAsia="Arial" w:hAnsiTheme="minorHAnsi" w:cstheme="minorHAnsi"/>
          <w:color w:val="000000" w:themeColor="text1"/>
          <w:spacing w:val="-15"/>
          <w:w w:val="105"/>
          <w:sz w:val="24"/>
          <w:szCs w:val="24"/>
        </w:rPr>
        <w:t xml:space="preserve"> </w:t>
      </w:r>
      <w:r w:rsidR="00B1080B" w:rsidRPr="00276E2E">
        <w:rPr>
          <w:rFonts w:asciiTheme="minorHAnsi" w:eastAsia="Arial" w:hAnsiTheme="minorHAnsi" w:cstheme="minorHAnsi"/>
          <w:color w:val="000000" w:themeColor="text1"/>
          <w:w w:val="105"/>
          <w:sz w:val="24"/>
          <w:szCs w:val="24"/>
        </w:rPr>
        <w:t>UMMC</w:t>
      </w:r>
      <w:r w:rsidR="00B1080B" w:rsidRPr="00276E2E">
        <w:rPr>
          <w:rFonts w:asciiTheme="minorHAnsi" w:eastAsia="Arial" w:hAnsiTheme="minorHAnsi" w:cstheme="minorHAnsi"/>
          <w:color w:val="000000" w:themeColor="text1"/>
          <w:spacing w:val="-14"/>
          <w:w w:val="105"/>
          <w:sz w:val="24"/>
          <w:szCs w:val="24"/>
        </w:rPr>
        <w:t xml:space="preserve"> </w:t>
      </w:r>
      <w:r w:rsidR="00B1080B" w:rsidRPr="00276E2E">
        <w:rPr>
          <w:rFonts w:asciiTheme="minorHAnsi" w:eastAsia="Arial" w:hAnsiTheme="minorHAnsi" w:cstheme="minorHAnsi"/>
          <w:color w:val="000000" w:themeColor="text1"/>
          <w:w w:val="105"/>
          <w:sz w:val="24"/>
          <w:szCs w:val="24"/>
        </w:rPr>
        <w:t>launched</w:t>
      </w:r>
      <w:r w:rsidR="00B1080B" w:rsidRPr="00276E2E">
        <w:rPr>
          <w:rFonts w:asciiTheme="minorHAnsi" w:eastAsia="Arial" w:hAnsiTheme="minorHAnsi" w:cstheme="minorHAnsi"/>
          <w:color w:val="000000" w:themeColor="text1"/>
          <w:spacing w:val="-15"/>
          <w:w w:val="105"/>
          <w:sz w:val="24"/>
          <w:szCs w:val="24"/>
        </w:rPr>
        <w:t xml:space="preserve"> </w:t>
      </w:r>
      <w:r w:rsidR="00B1080B" w:rsidRPr="00276E2E">
        <w:rPr>
          <w:rFonts w:asciiTheme="minorHAnsi" w:eastAsia="Arial" w:hAnsiTheme="minorHAnsi" w:cstheme="minorHAnsi"/>
          <w:color w:val="000000" w:themeColor="text1"/>
          <w:w w:val="105"/>
          <w:sz w:val="24"/>
          <w:szCs w:val="24"/>
        </w:rPr>
        <w:t>in</w:t>
      </w:r>
      <w:r w:rsidR="00B1080B" w:rsidRPr="00276E2E">
        <w:rPr>
          <w:rFonts w:asciiTheme="minorHAnsi" w:eastAsia="Arial" w:hAnsiTheme="minorHAnsi" w:cstheme="minorHAnsi"/>
          <w:color w:val="000000" w:themeColor="text1"/>
          <w:spacing w:val="-14"/>
          <w:w w:val="105"/>
          <w:sz w:val="24"/>
          <w:szCs w:val="24"/>
        </w:rPr>
        <w:t xml:space="preserve"> </w:t>
      </w:r>
      <w:r w:rsidR="00B1080B" w:rsidRPr="00276E2E">
        <w:rPr>
          <w:rFonts w:asciiTheme="minorHAnsi" w:eastAsia="Arial" w:hAnsiTheme="minorHAnsi" w:cstheme="minorHAnsi"/>
          <w:color w:val="000000" w:themeColor="text1"/>
          <w:w w:val="105"/>
          <w:sz w:val="24"/>
          <w:szCs w:val="24"/>
        </w:rPr>
        <w:t>August</w:t>
      </w:r>
      <w:r w:rsidR="00B1080B" w:rsidRPr="00276E2E">
        <w:rPr>
          <w:rFonts w:asciiTheme="minorHAnsi" w:eastAsia="Arial" w:hAnsiTheme="minorHAnsi" w:cstheme="minorHAnsi"/>
          <w:color w:val="000000" w:themeColor="text1"/>
          <w:spacing w:val="-15"/>
          <w:w w:val="105"/>
          <w:sz w:val="24"/>
          <w:szCs w:val="24"/>
        </w:rPr>
        <w:t xml:space="preserve"> </w:t>
      </w:r>
      <w:r w:rsidR="00B1080B" w:rsidRPr="00276E2E">
        <w:rPr>
          <w:rFonts w:asciiTheme="minorHAnsi" w:eastAsia="Arial" w:hAnsiTheme="minorHAnsi" w:cstheme="minorHAnsi"/>
          <w:color w:val="000000" w:themeColor="text1"/>
          <w:w w:val="105"/>
          <w:sz w:val="24"/>
          <w:szCs w:val="24"/>
        </w:rPr>
        <w:t>2018</w:t>
      </w:r>
      <w:r w:rsidR="00996CD7" w:rsidRPr="00276E2E">
        <w:rPr>
          <w:rFonts w:asciiTheme="minorHAnsi" w:eastAsia="Arial" w:hAnsiTheme="minorHAnsi" w:cstheme="minorHAnsi"/>
          <w:color w:val="000000" w:themeColor="text1"/>
          <w:w w:val="105"/>
          <w:sz w:val="24"/>
          <w:szCs w:val="24"/>
        </w:rPr>
        <w:t>.</w:t>
      </w:r>
      <w:r w:rsidR="00996CD7" w:rsidRPr="00276E2E">
        <w:rPr>
          <w:rFonts w:asciiTheme="minorHAnsi" w:eastAsia="Arial" w:hAnsiTheme="minorHAnsi" w:cstheme="minorHAnsi"/>
          <w:color w:val="000000" w:themeColor="text1"/>
          <w:spacing w:val="-14"/>
          <w:w w:val="105"/>
          <w:sz w:val="24"/>
          <w:szCs w:val="24"/>
        </w:rPr>
        <w:t xml:space="preserve"> </w:t>
      </w:r>
      <w:r w:rsidR="00B1080B" w:rsidRPr="00276E2E">
        <w:rPr>
          <w:rFonts w:asciiTheme="minorHAnsi" w:eastAsia="Arial" w:hAnsiTheme="minorHAnsi" w:cstheme="minorHAnsi"/>
          <w:b/>
          <w:bCs/>
          <w:color w:val="C00000"/>
          <w:spacing w:val="-15"/>
          <w:w w:val="105"/>
          <w:sz w:val="24"/>
          <w:szCs w:val="24"/>
        </w:rPr>
        <w:t xml:space="preserve">161 </w:t>
      </w:r>
      <w:r w:rsidR="00B1080B" w:rsidRPr="00276E2E">
        <w:rPr>
          <w:rFonts w:asciiTheme="minorHAnsi" w:eastAsia="Arial" w:hAnsiTheme="minorHAnsi" w:cstheme="minorHAnsi"/>
          <w:color w:val="000000" w:themeColor="text1"/>
          <w:w w:val="105"/>
          <w:sz w:val="24"/>
          <w:szCs w:val="24"/>
        </w:rPr>
        <w:t>of</w:t>
      </w:r>
      <w:r w:rsidR="00B1080B" w:rsidRPr="00276E2E">
        <w:rPr>
          <w:rFonts w:asciiTheme="minorHAnsi" w:eastAsia="Arial" w:hAnsiTheme="minorHAnsi" w:cstheme="minorHAnsi"/>
          <w:color w:val="000000" w:themeColor="text1"/>
          <w:spacing w:val="-14"/>
          <w:w w:val="105"/>
          <w:sz w:val="24"/>
          <w:szCs w:val="24"/>
        </w:rPr>
        <w:t xml:space="preserve"> </w:t>
      </w:r>
      <w:r w:rsidR="00B1080B" w:rsidRPr="00276E2E">
        <w:rPr>
          <w:rFonts w:asciiTheme="minorHAnsi" w:eastAsia="Arial" w:hAnsiTheme="minorHAnsi" w:cstheme="minorHAnsi"/>
          <w:color w:val="000000" w:themeColor="text1"/>
          <w:w w:val="105"/>
          <w:sz w:val="24"/>
          <w:szCs w:val="24"/>
        </w:rPr>
        <w:t>those</w:t>
      </w:r>
      <w:r w:rsidR="00B1080B" w:rsidRPr="00276E2E">
        <w:rPr>
          <w:rFonts w:asciiTheme="minorHAnsi" w:eastAsia="Arial" w:hAnsiTheme="minorHAnsi" w:cstheme="minorHAnsi"/>
          <w:color w:val="000000" w:themeColor="text1"/>
          <w:spacing w:val="-14"/>
          <w:w w:val="105"/>
          <w:sz w:val="24"/>
          <w:szCs w:val="24"/>
        </w:rPr>
        <w:t xml:space="preserve"> </w:t>
      </w:r>
      <w:r w:rsidR="00B1080B" w:rsidRPr="00276E2E">
        <w:rPr>
          <w:rFonts w:asciiTheme="minorHAnsi" w:eastAsia="Arial" w:hAnsiTheme="minorHAnsi" w:cstheme="minorHAnsi"/>
          <w:color w:val="000000" w:themeColor="text1"/>
          <w:w w:val="105"/>
          <w:sz w:val="24"/>
          <w:szCs w:val="24"/>
        </w:rPr>
        <w:t>individuals</w:t>
      </w:r>
      <w:r w:rsidR="00B1080B" w:rsidRPr="00276E2E">
        <w:rPr>
          <w:rFonts w:asciiTheme="minorHAnsi" w:eastAsia="Arial" w:hAnsiTheme="minorHAnsi" w:cstheme="minorHAnsi"/>
          <w:color w:val="000000" w:themeColor="text1"/>
          <w:spacing w:val="-15"/>
          <w:w w:val="105"/>
          <w:sz w:val="24"/>
          <w:szCs w:val="24"/>
        </w:rPr>
        <w:t xml:space="preserve"> </w:t>
      </w:r>
      <w:r w:rsidR="00B1080B" w:rsidRPr="00276E2E">
        <w:rPr>
          <w:rFonts w:asciiTheme="minorHAnsi" w:eastAsia="Arial" w:hAnsiTheme="minorHAnsi" w:cstheme="minorHAnsi"/>
          <w:color w:val="000000" w:themeColor="text1"/>
          <w:w w:val="105"/>
          <w:sz w:val="24"/>
          <w:szCs w:val="24"/>
        </w:rPr>
        <w:t>have</w:t>
      </w:r>
      <w:r w:rsidR="00B1080B" w:rsidRPr="00276E2E">
        <w:rPr>
          <w:rFonts w:asciiTheme="minorHAnsi" w:eastAsia="Arial" w:hAnsiTheme="minorHAnsi" w:cstheme="minorHAnsi"/>
          <w:color w:val="000000" w:themeColor="text1"/>
          <w:spacing w:val="-14"/>
          <w:w w:val="105"/>
          <w:sz w:val="24"/>
          <w:szCs w:val="24"/>
        </w:rPr>
        <w:t xml:space="preserve"> </w:t>
      </w:r>
      <w:r w:rsidR="00B1080B" w:rsidRPr="00276E2E">
        <w:rPr>
          <w:rFonts w:asciiTheme="minorHAnsi" w:eastAsia="Arial" w:hAnsiTheme="minorHAnsi" w:cstheme="minorHAnsi"/>
          <w:color w:val="000000" w:themeColor="text1"/>
          <w:w w:val="105"/>
          <w:sz w:val="24"/>
          <w:szCs w:val="24"/>
        </w:rPr>
        <w:t>gained</w:t>
      </w:r>
      <w:r w:rsidR="00B1080B" w:rsidRPr="00276E2E">
        <w:rPr>
          <w:rFonts w:asciiTheme="minorHAnsi" w:eastAsia="Arial" w:hAnsiTheme="minorHAnsi" w:cstheme="minorHAnsi"/>
          <w:color w:val="000000" w:themeColor="text1"/>
          <w:spacing w:val="-15"/>
          <w:w w:val="105"/>
          <w:sz w:val="24"/>
          <w:szCs w:val="24"/>
        </w:rPr>
        <w:t xml:space="preserve"> </w:t>
      </w:r>
      <w:r w:rsidR="00B1080B" w:rsidRPr="00276E2E">
        <w:rPr>
          <w:rFonts w:asciiTheme="minorHAnsi" w:eastAsia="Arial" w:hAnsiTheme="minorHAnsi" w:cstheme="minorHAnsi"/>
          <w:color w:val="000000" w:themeColor="text1"/>
          <w:w w:val="105"/>
          <w:sz w:val="24"/>
          <w:szCs w:val="24"/>
        </w:rPr>
        <w:t>employment. There</w:t>
      </w:r>
      <w:r w:rsidRPr="00276E2E">
        <w:rPr>
          <w:rFonts w:asciiTheme="minorHAnsi" w:eastAsia="Arial" w:hAnsiTheme="minorHAnsi" w:cstheme="minorHAnsi"/>
          <w:color w:val="000000" w:themeColor="text1"/>
          <w:w w:val="105"/>
          <w:sz w:val="24"/>
          <w:szCs w:val="24"/>
        </w:rPr>
        <w:t xml:space="preserve"> </w:t>
      </w:r>
      <w:r w:rsidR="00B1080B" w:rsidRPr="00276E2E">
        <w:rPr>
          <w:rFonts w:asciiTheme="minorHAnsi" w:eastAsia="Arial" w:hAnsiTheme="minorHAnsi" w:cstheme="minorHAnsi"/>
          <w:color w:val="000000" w:themeColor="text1"/>
          <w:w w:val="105"/>
          <w:sz w:val="24"/>
          <w:szCs w:val="24"/>
        </w:rPr>
        <w:t>are 6 graduates participating in a paid internship that hopefully will lead to employment.</w:t>
      </w:r>
      <w:r w:rsidR="00276E2E" w:rsidRPr="00276E2E">
        <w:rPr>
          <w:rFonts w:asciiTheme="minorHAnsi" w:eastAsia="Arial" w:hAnsiTheme="minorHAnsi" w:cstheme="minorHAnsi"/>
          <w:b/>
          <w:bCs/>
          <w:color w:val="C00000"/>
          <w:w w:val="105"/>
          <w:sz w:val="24"/>
          <w:szCs w:val="24"/>
        </w:rPr>
        <w:t xml:space="preserve"> 129 interns</w:t>
      </w:r>
      <w:r w:rsidR="00276E2E">
        <w:rPr>
          <w:rFonts w:asciiTheme="minorHAnsi" w:eastAsia="Arial" w:hAnsiTheme="minorHAnsi" w:cstheme="minorHAnsi"/>
          <w:color w:val="000000" w:themeColor="text1"/>
          <w:w w:val="105"/>
          <w:sz w:val="24"/>
          <w:szCs w:val="24"/>
        </w:rPr>
        <w:t xml:space="preserve"> will be participating</w:t>
      </w:r>
      <w:r w:rsidR="00B1080B" w:rsidRPr="00276E2E">
        <w:rPr>
          <w:rFonts w:asciiTheme="minorHAnsi" w:eastAsia="Arial" w:hAnsiTheme="minorHAnsi" w:cstheme="minorHAnsi"/>
          <w:color w:val="000000" w:themeColor="text1"/>
          <w:spacing w:val="-12"/>
          <w:w w:val="105"/>
          <w:sz w:val="24"/>
          <w:szCs w:val="24"/>
        </w:rPr>
        <w:t xml:space="preserve"> in </w:t>
      </w:r>
      <w:r w:rsidR="00B1080B" w:rsidRPr="00276E2E">
        <w:rPr>
          <w:rFonts w:asciiTheme="minorHAnsi" w:eastAsia="Arial" w:hAnsiTheme="minorHAnsi" w:cstheme="minorHAnsi"/>
          <w:color w:val="000000" w:themeColor="text1"/>
          <w:w w:val="105"/>
          <w:sz w:val="24"/>
          <w:szCs w:val="24"/>
        </w:rPr>
        <w:t>Project</w:t>
      </w:r>
      <w:r w:rsidR="00B1080B" w:rsidRPr="00276E2E">
        <w:rPr>
          <w:rFonts w:asciiTheme="minorHAnsi" w:eastAsia="Arial" w:hAnsiTheme="minorHAnsi" w:cstheme="minorHAnsi"/>
          <w:color w:val="000000" w:themeColor="text1"/>
          <w:spacing w:val="-12"/>
          <w:w w:val="105"/>
          <w:sz w:val="24"/>
          <w:szCs w:val="24"/>
        </w:rPr>
        <w:t xml:space="preserve"> </w:t>
      </w:r>
      <w:r w:rsidR="00B1080B" w:rsidRPr="00276E2E">
        <w:rPr>
          <w:rFonts w:asciiTheme="minorHAnsi" w:eastAsia="Arial" w:hAnsiTheme="minorHAnsi" w:cstheme="minorHAnsi"/>
          <w:color w:val="000000" w:themeColor="text1"/>
          <w:w w:val="105"/>
          <w:sz w:val="24"/>
          <w:szCs w:val="24"/>
        </w:rPr>
        <w:t>SEARCH</w:t>
      </w:r>
      <w:r w:rsidR="00B1080B" w:rsidRPr="00276E2E">
        <w:rPr>
          <w:rFonts w:asciiTheme="minorHAnsi" w:eastAsia="Arial" w:hAnsiTheme="minorHAnsi" w:cstheme="minorHAnsi"/>
          <w:color w:val="000000" w:themeColor="text1"/>
          <w:spacing w:val="-12"/>
          <w:w w:val="105"/>
          <w:sz w:val="24"/>
          <w:szCs w:val="24"/>
        </w:rPr>
        <w:t xml:space="preserve"> </w:t>
      </w:r>
      <w:r w:rsidR="00B1080B" w:rsidRPr="00276E2E">
        <w:rPr>
          <w:rFonts w:asciiTheme="minorHAnsi" w:eastAsia="Arial" w:hAnsiTheme="minorHAnsi" w:cstheme="minorHAnsi"/>
          <w:color w:val="000000" w:themeColor="text1"/>
          <w:w w:val="105"/>
          <w:sz w:val="24"/>
          <w:szCs w:val="24"/>
        </w:rPr>
        <w:t>across</w:t>
      </w:r>
      <w:r w:rsidR="00B1080B" w:rsidRPr="00276E2E">
        <w:rPr>
          <w:rFonts w:asciiTheme="minorHAnsi" w:eastAsia="Arial" w:hAnsiTheme="minorHAnsi" w:cstheme="minorHAnsi"/>
          <w:color w:val="000000" w:themeColor="text1"/>
          <w:spacing w:val="-3"/>
          <w:w w:val="105"/>
          <w:sz w:val="24"/>
          <w:szCs w:val="24"/>
        </w:rPr>
        <w:t xml:space="preserve"> </w:t>
      </w:r>
      <w:r w:rsidR="00B1080B" w:rsidRPr="00276E2E">
        <w:rPr>
          <w:rFonts w:asciiTheme="minorHAnsi" w:eastAsia="Arial" w:hAnsiTheme="minorHAnsi" w:cstheme="minorHAnsi"/>
          <w:color w:val="000000" w:themeColor="text1"/>
          <w:w w:val="105"/>
          <w:sz w:val="24"/>
          <w:szCs w:val="24"/>
        </w:rPr>
        <w:t>the</w:t>
      </w:r>
      <w:r w:rsidR="00B1080B" w:rsidRPr="00276E2E">
        <w:rPr>
          <w:rFonts w:asciiTheme="minorHAnsi" w:eastAsia="Arial" w:hAnsiTheme="minorHAnsi" w:cstheme="minorHAnsi"/>
          <w:color w:val="000000" w:themeColor="text1"/>
          <w:spacing w:val="-2"/>
          <w:w w:val="105"/>
          <w:sz w:val="24"/>
          <w:szCs w:val="24"/>
        </w:rPr>
        <w:t xml:space="preserve"> </w:t>
      </w:r>
      <w:r w:rsidR="00B1080B" w:rsidRPr="00276E2E">
        <w:rPr>
          <w:rFonts w:asciiTheme="minorHAnsi" w:eastAsia="Arial" w:hAnsiTheme="minorHAnsi" w:cstheme="minorHAnsi"/>
          <w:color w:val="000000" w:themeColor="text1"/>
          <w:w w:val="105"/>
          <w:sz w:val="24"/>
          <w:szCs w:val="24"/>
        </w:rPr>
        <w:t xml:space="preserve">state and will </w:t>
      </w:r>
      <w:r w:rsidR="00EA2004" w:rsidRPr="00276E2E">
        <w:rPr>
          <w:rFonts w:asciiTheme="minorHAnsi" w:eastAsia="Arial" w:hAnsiTheme="minorHAnsi" w:cstheme="minorHAnsi"/>
          <w:color w:val="000000" w:themeColor="text1"/>
          <w:w w:val="105"/>
          <w:sz w:val="24"/>
          <w:szCs w:val="24"/>
        </w:rPr>
        <w:t>graduate</w:t>
      </w:r>
      <w:r w:rsidR="00B1080B" w:rsidRPr="00276E2E">
        <w:rPr>
          <w:rFonts w:asciiTheme="minorHAnsi" w:eastAsia="Arial" w:hAnsiTheme="minorHAnsi" w:cstheme="minorHAnsi"/>
          <w:color w:val="000000" w:themeColor="text1"/>
          <w:w w:val="105"/>
          <w:sz w:val="24"/>
          <w:szCs w:val="24"/>
        </w:rPr>
        <w:t xml:space="preserve"> in May of 2024.</w:t>
      </w:r>
    </w:p>
    <w:p w14:paraId="43F1E5CF" w14:textId="77777777" w:rsidR="00423D27" w:rsidRPr="00276E2E" w:rsidRDefault="00423D27" w:rsidP="00423D27">
      <w:pPr>
        <w:ind w:left="1080" w:right="900"/>
        <w:jc w:val="both"/>
        <w:rPr>
          <w:rFonts w:asciiTheme="minorHAnsi" w:eastAsia="Arial" w:hAnsiTheme="minorHAnsi" w:cstheme="minorHAnsi"/>
          <w:color w:val="000000" w:themeColor="text1"/>
          <w:w w:val="105"/>
          <w:sz w:val="24"/>
          <w:szCs w:val="24"/>
        </w:rPr>
      </w:pPr>
    </w:p>
    <w:p w14:paraId="46444ABF" w14:textId="2994DC93" w:rsidR="00423D27" w:rsidRPr="00000220" w:rsidRDefault="00423D27" w:rsidP="00423D27">
      <w:pPr>
        <w:ind w:left="1080" w:right="900"/>
        <w:jc w:val="both"/>
        <w:rPr>
          <w:rFonts w:asciiTheme="minorHAnsi" w:eastAsia="Arial" w:hAnsiTheme="minorHAnsi" w:cstheme="minorHAnsi"/>
          <w:b/>
          <w:i/>
          <w:iCs/>
          <w:color w:val="000000" w:themeColor="text1"/>
          <w:w w:val="105"/>
          <w:sz w:val="24"/>
          <w:szCs w:val="24"/>
        </w:rPr>
      </w:pPr>
      <w:r w:rsidRPr="00000220">
        <w:rPr>
          <w:rFonts w:asciiTheme="minorHAnsi" w:eastAsia="Arial" w:hAnsiTheme="minorHAnsi" w:cstheme="minorHAnsi"/>
          <w:b/>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a good Project SEARCH Candidate look like?</w:t>
      </w:r>
    </w:p>
    <w:tbl>
      <w:tblPr>
        <w:tblStyle w:val="TableGrid"/>
        <w:tblW w:w="0" w:type="auto"/>
        <w:tblInd w:w="29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88"/>
        <w:gridCol w:w="5125"/>
        <w:gridCol w:w="5130"/>
        <w:gridCol w:w="80"/>
      </w:tblGrid>
      <w:tr w:rsidR="006F7746" w14:paraId="5BCC5AF3" w14:textId="77777777" w:rsidTr="00713C58">
        <w:trPr>
          <w:gridBefore w:val="1"/>
          <w:gridAfter w:val="1"/>
          <w:wBefore w:w="788" w:type="dxa"/>
          <w:wAfter w:w="80" w:type="dxa"/>
        </w:trPr>
        <w:tc>
          <w:tcPr>
            <w:tcW w:w="5125" w:type="dxa"/>
          </w:tcPr>
          <w:p w14:paraId="7820E823" w14:textId="3EC66FE3" w:rsidR="006F7746" w:rsidRPr="00924E10" w:rsidRDefault="006F7746" w:rsidP="006F7746">
            <w:pPr>
              <w:pStyle w:val="ListParagraph"/>
              <w:numPr>
                <w:ilvl w:val="0"/>
                <w:numId w:val="90"/>
              </w:numPr>
              <w:tabs>
                <w:tab w:val="left" w:pos="496"/>
                <w:tab w:val="left" w:pos="7136"/>
              </w:tabs>
              <w:ind w:left="150" w:right="900" w:hanging="180"/>
              <w:outlineLvl w:val="0"/>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Must have a strong desire to work.</w:t>
            </w:r>
          </w:p>
        </w:tc>
        <w:tc>
          <w:tcPr>
            <w:tcW w:w="5130" w:type="dxa"/>
          </w:tcPr>
          <w:p w14:paraId="21768B57" w14:textId="6F35765A" w:rsidR="006F7746" w:rsidRPr="00924E10" w:rsidRDefault="006F7746" w:rsidP="006F7746">
            <w:pPr>
              <w:numPr>
                <w:ilvl w:val="0"/>
                <w:numId w:val="90"/>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Able to manage their own self-care skills.</w:t>
            </w:r>
          </w:p>
        </w:tc>
      </w:tr>
      <w:tr w:rsidR="006F7746" w14:paraId="49453EE6" w14:textId="77777777" w:rsidTr="00713C58">
        <w:trPr>
          <w:gridBefore w:val="1"/>
          <w:gridAfter w:val="1"/>
          <w:wBefore w:w="788" w:type="dxa"/>
          <w:wAfter w:w="80" w:type="dxa"/>
        </w:trPr>
        <w:tc>
          <w:tcPr>
            <w:tcW w:w="5125" w:type="dxa"/>
          </w:tcPr>
          <w:p w14:paraId="5D8BF05E" w14:textId="65E98CD4" w:rsidR="006F7746" w:rsidRPr="00924E10" w:rsidRDefault="006F7746" w:rsidP="006F7746">
            <w:pPr>
              <w:numPr>
                <w:ilvl w:val="0"/>
                <w:numId w:val="89"/>
              </w:numPr>
              <w:ind w:left="150" w:right="165" w:hanging="180"/>
              <w:rPr>
                <w:rFonts w:asciiTheme="minorHAnsi" w:eastAsia="Arial" w:hAnsiTheme="minorHAnsi" w:cstheme="minorHAnsi"/>
                <w:color w:val="000000" w:themeColor="text1"/>
                <w:w w:val="105"/>
                <w:sz w:val="24"/>
                <w:szCs w:val="24"/>
              </w:rPr>
            </w:pPr>
            <w:bookmarkStart w:id="158" w:name="_Hlk152579906"/>
            <w:r w:rsidRPr="00924E10">
              <w:rPr>
                <w:rFonts w:asciiTheme="minorHAnsi" w:eastAsia="Arial" w:hAnsiTheme="minorHAnsi" w:cstheme="minorHAnsi"/>
                <w:color w:val="000000" w:themeColor="text1"/>
                <w:w w:val="105"/>
                <w:sz w:val="24"/>
                <w:szCs w:val="24"/>
              </w:rPr>
              <w:t xml:space="preserve">Meet all their high school credit requirements for graduation, </w:t>
            </w:r>
            <w:r w:rsidR="00996CD7" w:rsidRPr="00924E10">
              <w:rPr>
                <w:rFonts w:asciiTheme="minorHAnsi" w:eastAsia="Arial" w:hAnsiTheme="minorHAnsi" w:cstheme="minorHAnsi"/>
                <w:color w:val="000000" w:themeColor="text1"/>
                <w:w w:val="105"/>
                <w:sz w:val="24"/>
                <w:szCs w:val="24"/>
              </w:rPr>
              <w:t>certification,</w:t>
            </w:r>
            <w:r w:rsidRPr="00924E10">
              <w:rPr>
                <w:rFonts w:asciiTheme="minorHAnsi" w:eastAsia="Arial" w:hAnsiTheme="minorHAnsi" w:cstheme="minorHAnsi"/>
                <w:color w:val="000000" w:themeColor="text1"/>
                <w:w w:val="105"/>
                <w:sz w:val="24"/>
                <w:szCs w:val="24"/>
              </w:rPr>
              <w:t xml:space="preserve"> or completion.</w:t>
            </w:r>
          </w:p>
        </w:tc>
        <w:tc>
          <w:tcPr>
            <w:tcW w:w="5130" w:type="dxa"/>
          </w:tcPr>
          <w:p w14:paraId="5C913258" w14:textId="344B46F1" w:rsidR="006F7746" w:rsidRPr="00924E10" w:rsidRDefault="006F7746" w:rsidP="006F7746">
            <w:pPr>
              <w:numPr>
                <w:ilvl w:val="0"/>
                <w:numId w:val="89"/>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Good attendance record.</w:t>
            </w:r>
          </w:p>
        </w:tc>
      </w:tr>
      <w:tr w:rsidR="006F7746" w14:paraId="27016A02" w14:textId="77777777" w:rsidTr="00713C58">
        <w:trPr>
          <w:gridBefore w:val="1"/>
          <w:gridAfter w:val="1"/>
          <w:wBefore w:w="788" w:type="dxa"/>
          <w:wAfter w:w="80" w:type="dxa"/>
        </w:trPr>
        <w:tc>
          <w:tcPr>
            <w:tcW w:w="5125" w:type="dxa"/>
          </w:tcPr>
          <w:p w14:paraId="24BC54A8" w14:textId="6417C147" w:rsidR="006F7746" w:rsidRPr="00924E10" w:rsidRDefault="006F7746" w:rsidP="006F7746">
            <w:pPr>
              <w:numPr>
                <w:ilvl w:val="0"/>
                <w:numId w:val="89"/>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Must be 18-21(Transition site), 18-25 (Adult site) years old.</w:t>
            </w:r>
          </w:p>
        </w:tc>
        <w:tc>
          <w:tcPr>
            <w:tcW w:w="5130" w:type="dxa"/>
          </w:tcPr>
          <w:p w14:paraId="680871C4" w14:textId="1B6BC99B" w:rsidR="006F7746" w:rsidRPr="00924E10" w:rsidRDefault="006F7746" w:rsidP="006F7746">
            <w:pPr>
              <w:numPr>
                <w:ilvl w:val="0"/>
                <w:numId w:val="89"/>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Able to pass drug test and background check.</w:t>
            </w:r>
          </w:p>
        </w:tc>
      </w:tr>
      <w:tr w:rsidR="006F7746" w14:paraId="7D77BE2B" w14:textId="77777777" w:rsidTr="00713C58">
        <w:trPr>
          <w:gridBefore w:val="1"/>
          <w:gridAfter w:val="1"/>
          <w:wBefore w:w="788" w:type="dxa"/>
          <w:wAfter w:w="80" w:type="dxa"/>
        </w:trPr>
        <w:tc>
          <w:tcPr>
            <w:tcW w:w="5125" w:type="dxa"/>
          </w:tcPr>
          <w:p w14:paraId="06139339" w14:textId="0EC0C621" w:rsidR="006F7746" w:rsidRPr="00924E10" w:rsidRDefault="006F7746" w:rsidP="006F7746">
            <w:pPr>
              <w:numPr>
                <w:ilvl w:val="0"/>
                <w:numId w:val="89"/>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Must be eligible for Vocational Rehabilitation.</w:t>
            </w:r>
          </w:p>
        </w:tc>
        <w:tc>
          <w:tcPr>
            <w:tcW w:w="5130" w:type="dxa"/>
          </w:tcPr>
          <w:p w14:paraId="38039BAB" w14:textId="6300A5ED" w:rsidR="006F7746" w:rsidRPr="00924E10" w:rsidRDefault="006F7746" w:rsidP="006F7746">
            <w:pPr>
              <w:numPr>
                <w:ilvl w:val="0"/>
                <w:numId w:val="89"/>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Ability to understand safety.</w:t>
            </w:r>
          </w:p>
        </w:tc>
      </w:tr>
      <w:tr w:rsidR="006F7746" w14:paraId="4501AE66" w14:textId="77777777" w:rsidTr="00713C58">
        <w:trPr>
          <w:gridBefore w:val="1"/>
          <w:gridAfter w:val="1"/>
          <w:wBefore w:w="788" w:type="dxa"/>
          <w:wAfter w:w="80" w:type="dxa"/>
        </w:trPr>
        <w:tc>
          <w:tcPr>
            <w:tcW w:w="5125" w:type="dxa"/>
          </w:tcPr>
          <w:p w14:paraId="5FD777AA" w14:textId="45085F8E" w:rsidR="006F7746" w:rsidRPr="00924E10" w:rsidRDefault="006F7746" w:rsidP="006F7746">
            <w:pPr>
              <w:numPr>
                <w:ilvl w:val="0"/>
                <w:numId w:val="89"/>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Basic and effective communication skills.</w:t>
            </w:r>
          </w:p>
        </w:tc>
        <w:tc>
          <w:tcPr>
            <w:tcW w:w="5130" w:type="dxa"/>
          </w:tcPr>
          <w:p w14:paraId="68169291" w14:textId="7ACED440" w:rsidR="006F7746" w:rsidRPr="00924E10" w:rsidRDefault="006F7746" w:rsidP="006F7746">
            <w:pPr>
              <w:numPr>
                <w:ilvl w:val="0"/>
                <w:numId w:val="89"/>
              </w:numPr>
              <w:ind w:left="256" w:right="900" w:hanging="256"/>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Ability to take directions.</w:t>
            </w:r>
          </w:p>
        </w:tc>
      </w:tr>
      <w:tr w:rsidR="006F7746" w14:paraId="34D63416" w14:textId="77777777" w:rsidTr="00713C58">
        <w:trPr>
          <w:gridBefore w:val="1"/>
          <w:gridAfter w:val="1"/>
          <w:wBefore w:w="788" w:type="dxa"/>
          <w:wAfter w:w="80" w:type="dxa"/>
        </w:trPr>
        <w:tc>
          <w:tcPr>
            <w:tcW w:w="5125" w:type="dxa"/>
          </w:tcPr>
          <w:p w14:paraId="0D230E91" w14:textId="36AA978F" w:rsidR="006F7746" w:rsidRPr="00924E10" w:rsidRDefault="006F7746" w:rsidP="006F7746">
            <w:pPr>
              <w:pStyle w:val="ListParagraph"/>
              <w:numPr>
                <w:ilvl w:val="0"/>
                <w:numId w:val="89"/>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Basic reading and writing skills.</w:t>
            </w:r>
          </w:p>
        </w:tc>
        <w:tc>
          <w:tcPr>
            <w:tcW w:w="5130" w:type="dxa"/>
          </w:tcPr>
          <w:p w14:paraId="14F27744" w14:textId="18ADF6FE" w:rsidR="006F7746" w:rsidRPr="00924E10" w:rsidRDefault="006F7746" w:rsidP="006F7746">
            <w:pPr>
              <w:numPr>
                <w:ilvl w:val="0"/>
                <w:numId w:val="89"/>
              </w:numPr>
              <w:ind w:left="256" w:right="900" w:hanging="256"/>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 xml:space="preserve">Maintain appropriate behavior in the workplace. </w:t>
            </w:r>
          </w:p>
        </w:tc>
      </w:tr>
      <w:bookmarkEnd w:id="158"/>
      <w:tr w:rsidR="00423D27" w:rsidRPr="00B1080B" w14:paraId="145FE6D3" w14:textId="77777777" w:rsidTr="00713C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23" w:type="dxa"/>
            <w:gridSpan w:val="4"/>
            <w:tcBorders>
              <w:top w:val="nil"/>
              <w:left w:val="nil"/>
              <w:bottom w:val="nil"/>
              <w:right w:val="nil"/>
            </w:tcBorders>
          </w:tcPr>
          <w:p w14:paraId="03DE2752" w14:textId="77777777" w:rsidR="006F7746" w:rsidRDefault="006F7746" w:rsidP="00713C58">
            <w:pPr>
              <w:ind w:left="1080" w:right="900"/>
              <w:rPr>
                <w:rFonts w:asciiTheme="minorHAnsi" w:eastAsia="Arial" w:hAnsiTheme="minorHAnsi" w:cstheme="minorHAnsi"/>
                <w:color w:val="000000" w:themeColor="text1"/>
                <w:w w:val="105"/>
                <w:sz w:val="24"/>
                <w:szCs w:val="24"/>
              </w:rPr>
            </w:pPr>
          </w:p>
          <w:p w14:paraId="4F29DC47" w14:textId="77777777" w:rsidR="00DF4A0D" w:rsidRDefault="00DF4A0D" w:rsidP="00713C58">
            <w:pPr>
              <w:ind w:left="1080" w:right="900"/>
              <w:rPr>
                <w:rFonts w:asciiTheme="minorHAnsi" w:eastAsia="Arial" w:hAnsiTheme="minorHAnsi" w:cstheme="minorHAnsi"/>
                <w:color w:val="000000" w:themeColor="text1"/>
                <w:w w:val="105"/>
                <w:sz w:val="24"/>
                <w:szCs w:val="24"/>
              </w:rPr>
            </w:pPr>
          </w:p>
          <w:p w14:paraId="535238F5" w14:textId="348E1BE5" w:rsidR="00DF4A0D" w:rsidRPr="00B1080B" w:rsidRDefault="00DF4A0D" w:rsidP="00713C58">
            <w:pPr>
              <w:ind w:left="1080" w:right="900"/>
              <w:rPr>
                <w:rFonts w:asciiTheme="minorHAnsi" w:eastAsia="Arial" w:hAnsiTheme="minorHAnsi" w:cstheme="minorHAnsi"/>
                <w:color w:val="000000" w:themeColor="text1"/>
                <w:w w:val="105"/>
                <w:sz w:val="24"/>
                <w:szCs w:val="24"/>
              </w:rPr>
            </w:pPr>
          </w:p>
        </w:tc>
      </w:tr>
    </w:tbl>
    <w:p w14:paraId="34970B16" w14:textId="1038751B" w:rsidR="00013B11" w:rsidRDefault="00013B11" w:rsidP="00713C58">
      <w:pPr>
        <w:pStyle w:val="BodyText"/>
        <w:ind w:left="400"/>
        <w:rPr>
          <w:sz w:val="20"/>
        </w:rPr>
      </w:pPr>
    </w:p>
    <w:p w14:paraId="24232AE7" w14:textId="77777777" w:rsidR="00DF4A0D" w:rsidRDefault="00DF4A0D" w:rsidP="00713C58">
      <w:pPr>
        <w:pStyle w:val="BodyText"/>
        <w:ind w:left="400"/>
        <w:rPr>
          <w:sz w:val="20"/>
        </w:rPr>
      </w:pPr>
    </w:p>
    <w:p w14:paraId="116C053B" w14:textId="77777777" w:rsidR="00A462AC" w:rsidRDefault="00A462AC" w:rsidP="00713C58">
      <w:pPr>
        <w:pStyle w:val="BodyText"/>
        <w:ind w:left="400"/>
        <w:rPr>
          <w:sz w:val="20"/>
        </w:rPr>
      </w:pPr>
    </w:p>
    <w:p w14:paraId="4DDA417D" w14:textId="77777777" w:rsidR="00A462AC" w:rsidRDefault="00A462AC" w:rsidP="00713C58">
      <w:pPr>
        <w:pStyle w:val="BodyText"/>
        <w:ind w:left="400"/>
        <w:rPr>
          <w:sz w:val="20"/>
        </w:rPr>
      </w:pPr>
    </w:p>
    <w:p w14:paraId="4067DABF" w14:textId="77777777" w:rsidR="00A462AC" w:rsidRDefault="00A462AC" w:rsidP="00A462AC">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 PROGRAM SERVICES &amp; HIGHLIGHTS</w:t>
      </w:r>
    </w:p>
    <w:p w14:paraId="515E44B5" w14:textId="7343C2C5" w:rsidR="00FC7B5C" w:rsidRDefault="00FC7B5C" w:rsidP="000C0825">
      <w:pPr>
        <w:pStyle w:val="BodyText"/>
        <w:tabs>
          <w:tab w:val="left" w:pos="11160"/>
        </w:tabs>
        <w:ind w:left="540" w:right="1080"/>
        <w:jc w:val="both"/>
      </w:pPr>
    </w:p>
    <w:tbl>
      <w:tblPr>
        <w:tblStyle w:val="TableGrid"/>
        <w:tblW w:w="0" w:type="auto"/>
        <w:tblInd w:w="942" w:type="dxa"/>
        <w:tblLook w:val="04A0" w:firstRow="1" w:lastRow="0" w:firstColumn="1" w:lastColumn="0" w:noHBand="0" w:noVBand="1"/>
      </w:tblPr>
      <w:tblGrid>
        <w:gridCol w:w="5254"/>
        <w:gridCol w:w="5254"/>
      </w:tblGrid>
      <w:tr w:rsidR="000C0825" w14:paraId="3AC9F706" w14:textId="77777777" w:rsidTr="000C0825">
        <w:trPr>
          <w:trHeight w:val="257"/>
        </w:trPr>
        <w:tc>
          <w:tcPr>
            <w:tcW w:w="10508" w:type="dxa"/>
            <w:gridSpan w:val="2"/>
            <w:tcBorders>
              <w:top w:val="nil"/>
              <w:left w:val="nil"/>
              <w:bottom w:val="single" w:sz="12" w:space="0" w:color="auto"/>
              <w:right w:val="nil"/>
            </w:tcBorders>
          </w:tcPr>
          <w:p w14:paraId="10AB621C" w14:textId="77777777" w:rsidR="00713C58" w:rsidRDefault="00713C58" w:rsidP="000C0825">
            <w:pPr>
              <w:ind w:left="256" w:right="-89"/>
              <w:jc w:val="center"/>
              <w:rPr>
                <w:rFonts w:ascii="Britannic Bold" w:hAnsi="Britannic Bold"/>
                <w:color w:val="FFFFFF"/>
                <w:sz w:val="32"/>
                <w:szCs w:val="32"/>
                <w:shd w:val="clear" w:color="auto" w:fill="000000"/>
              </w:rPr>
            </w:pPr>
          </w:p>
          <w:p w14:paraId="55DA826A" w14:textId="30D258F4" w:rsidR="000C0825" w:rsidRPr="000C0825" w:rsidRDefault="000C0825" w:rsidP="000C0825">
            <w:pPr>
              <w:ind w:left="256" w:right="-89"/>
              <w:jc w:val="center"/>
              <w:rPr>
                <w:rFonts w:asciiTheme="minorHAnsi" w:eastAsia="Franklin Gothic Book" w:hAnsiTheme="minorHAnsi" w:cstheme="minorHAnsi"/>
                <w:sz w:val="32"/>
                <w:szCs w:val="32"/>
              </w:rPr>
            </w:pPr>
            <w:r w:rsidRPr="000C0825">
              <w:rPr>
                <w:rFonts w:ascii="Britannic Bold" w:hAnsi="Britannic Bold"/>
                <w:color w:val="FFFFFF"/>
                <w:sz w:val="32"/>
                <w:szCs w:val="32"/>
                <w:shd w:val="clear" w:color="auto" w:fill="000000"/>
              </w:rPr>
              <w:t>Project</w:t>
            </w:r>
            <w:r w:rsidRPr="000C0825">
              <w:rPr>
                <w:rFonts w:ascii="Britannic Bold" w:hAnsi="Britannic Bold"/>
                <w:color w:val="FFFFFF"/>
                <w:spacing w:val="-14"/>
                <w:sz w:val="32"/>
                <w:szCs w:val="32"/>
                <w:shd w:val="clear" w:color="auto" w:fill="000000"/>
              </w:rPr>
              <w:t xml:space="preserve"> </w:t>
            </w:r>
            <w:r w:rsidRPr="000C0825">
              <w:rPr>
                <w:rFonts w:ascii="Britannic Bold" w:hAnsi="Britannic Bold"/>
                <w:color w:val="FFFFFF"/>
                <w:sz w:val="32"/>
                <w:szCs w:val="32"/>
                <w:shd w:val="clear" w:color="auto" w:fill="000000"/>
              </w:rPr>
              <w:t>Search</w:t>
            </w:r>
            <w:r w:rsidRPr="000C0825">
              <w:rPr>
                <w:rFonts w:ascii="Britannic Bold" w:hAnsi="Britannic Bold"/>
                <w:color w:val="FFFFFF"/>
                <w:spacing w:val="-16"/>
                <w:sz w:val="32"/>
                <w:szCs w:val="32"/>
                <w:shd w:val="clear" w:color="auto" w:fill="000000"/>
              </w:rPr>
              <w:t xml:space="preserve"> </w:t>
            </w:r>
            <w:r w:rsidRPr="000C0825">
              <w:rPr>
                <w:rFonts w:ascii="Britannic Bold" w:hAnsi="Britannic Bold"/>
                <w:color w:val="FFFFFF"/>
                <w:sz w:val="32"/>
                <w:szCs w:val="32"/>
                <w:shd w:val="clear" w:color="auto" w:fill="000000"/>
              </w:rPr>
              <w:t>-</w:t>
            </w:r>
            <w:r w:rsidRPr="000C0825">
              <w:rPr>
                <w:rFonts w:ascii="Britannic Bold" w:hAnsi="Britannic Bold"/>
                <w:color w:val="FFFFFF"/>
                <w:spacing w:val="-11"/>
                <w:sz w:val="32"/>
                <w:szCs w:val="32"/>
                <w:shd w:val="clear" w:color="auto" w:fill="000000"/>
              </w:rPr>
              <w:t xml:space="preserve"> </w:t>
            </w:r>
            <w:r w:rsidRPr="000C0825">
              <w:rPr>
                <w:rFonts w:ascii="Britannic Bold" w:hAnsi="Britannic Bold"/>
                <w:color w:val="FFFFFF"/>
                <w:sz w:val="32"/>
                <w:szCs w:val="32"/>
                <w:shd w:val="clear" w:color="auto" w:fill="000000"/>
              </w:rPr>
              <w:t>Current</w:t>
            </w:r>
            <w:r w:rsidRPr="000C0825">
              <w:rPr>
                <w:rFonts w:ascii="Britannic Bold" w:hAnsi="Britannic Bold"/>
                <w:color w:val="FFFFFF"/>
                <w:spacing w:val="-12"/>
                <w:sz w:val="32"/>
                <w:szCs w:val="32"/>
                <w:shd w:val="clear" w:color="auto" w:fill="000000"/>
              </w:rPr>
              <w:t xml:space="preserve"> </w:t>
            </w:r>
            <w:r w:rsidRPr="000C0825">
              <w:rPr>
                <w:rFonts w:ascii="Britannic Bold" w:hAnsi="Britannic Bold"/>
                <w:color w:val="FFFFFF"/>
                <w:sz w:val="32"/>
                <w:szCs w:val="32"/>
                <w:shd w:val="clear" w:color="auto" w:fill="000000"/>
              </w:rPr>
              <w:t>Sites/Participating</w:t>
            </w:r>
            <w:r w:rsidRPr="000C0825">
              <w:rPr>
                <w:rFonts w:ascii="Britannic Bold" w:hAnsi="Britannic Bold"/>
                <w:color w:val="FFFFFF"/>
                <w:spacing w:val="-13"/>
                <w:sz w:val="32"/>
                <w:szCs w:val="32"/>
                <w:shd w:val="clear" w:color="auto" w:fill="000000"/>
              </w:rPr>
              <w:t xml:space="preserve"> </w:t>
            </w:r>
            <w:r w:rsidRPr="000C0825">
              <w:rPr>
                <w:rFonts w:ascii="Britannic Bold" w:hAnsi="Britannic Bold"/>
                <w:color w:val="FFFFFF"/>
                <w:spacing w:val="-2"/>
                <w:sz w:val="32"/>
                <w:szCs w:val="32"/>
                <w:shd w:val="clear" w:color="auto" w:fill="000000"/>
              </w:rPr>
              <w:t>Schools</w:t>
            </w:r>
          </w:p>
        </w:tc>
      </w:tr>
      <w:tr w:rsidR="000C0825" w14:paraId="65A92BFC" w14:textId="77777777" w:rsidTr="000C0825">
        <w:trPr>
          <w:trHeight w:val="12000"/>
        </w:trPr>
        <w:tc>
          <w:tcPr>
            <w:tcW w:w="5254" w:type="dxa"/>
            <w:tcBorders>
              <w:top w:val="single" w:sz="12" w:space="0" w:color="auto"/>
            </w:tcBorders>
          </w:tcPr>
          <w:p w14:paraId="409DDECC" w14:textId="77777777" w:rsidR="000C0825" w:rsidRDefault="000C0825" w:rsidP="000C0825">
            <w:pPr>
              <w:ind w:left="210" w:right="150" w:hanging="90"/>
              <w:jc w:val="center"/>
              <w:rPr>
                <w:rFonts w:asciiTheme="minorHAnsi" w:eastAsia="Franklin Gothic Book" w:hAnsiTheme="minorHAnsi" w:cstheme="minorHAnsi"/>
                <w:b/>
                <w:bCs/>
              </w:rPr>
            </w:pPr>
          </w:p>
          <w:p w14:paraId="0CB22BC7" w14:textId="0B546B1D" w:rsid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University Medical Center–Jackson</w:t>
            </w:r>
          </w:p>
          <w:p w14:paraId="2A4627B1" w14:textId="77777777" w:rsidR="000C0825" w:rsidRP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b/>
                <w:bCs/>
              </w:rPr>
              <w:t xml:space="preserve"> </w:t>
            </w:r>
            <w:r w:rsidRPr="000C0825">
              <w:rPr>
                <w:rFonts w:asciiTheme="minorHAnsi" w:eastAsia="Franklin Gothic Book" w:hAnsiTheme="minorHAnsi" w:cstheme="minorHAnsi"/>
              </w:rPr>
              <w:t>Rankin County School District</w:t>
            </w:r>
            <w:r>
              <w:rPr>
                <w:rFonts w:asciiTheme="minorHAnsi" w:eastAsia="Franklin Gothic Book" w:hAnsiTheme="minorHAnsi" w:cstheme="minorHAnsi"/>
              </w:rPr>
              <w:t xml:space="preserve">; </w:t>
            </w:r>
            <w:r w:rsidRPr="000C0825">
              <w:rPr>
                <w:rFonts w:asciiTheme="minorHAnsi" w:eastAsia="Franklin Gothic Book" w:hAnsiTheme="minorHAnsi" w:cstheme="minorHAnsi"/>
              </w:rPr>
              <w:t>Pearl School District</w:t>
            </w:r>
            <w:r>
              <w:rPr>
                <w:rFonts w:asciiTheme="minorHAnsi" w:eastAsia="Franklin Gothic Book" w:hAnsiTheme="minorHAnsi" w:cstheme="minorHAnsi"/>
              </w:rPr>
              <w:t>;</w:t>
            </w:r>
          </w:p>
          <w:p w14:paraId="606D8631" w14:textId="77777777" w:rsidR="000C0825" w:rsidRP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MS</w:t>
            </w:r>
            <w:r w:rsidRPr="000C0825">
              <w:rPr>
                <w:rFonts w:asciiTheme="minorHAnsi" w:eastAsia="Franklin Gothic Book" w:hAnsiTheme="minorHAnsi" w:cstheme="minorHAnsi"/>
                <w:spacing w:val="8"/>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8"/>
              </w:rPr>
              <w:t xml:space="preserve"> </w:t>
            </w:r>
            <w:r w:rsidRPr="000C0825">
              <w:rPr>
                <w:rFonts w:asciiTheme="minorHAnsi" w:eastAsia="Franklin Gothic Book" w:hAnsiTheme="minorHAnsi" w:cstheme="minorHAnsi"/>
              </w:rPr>
              <w:t>for</w:t>
            </w:r>
            <w:r w:rsidRPr="000C0825">
              <w:rPr>
                <w:rFonts w:asciiTheme="minorHAnsi" w:eastAsia="Franklin Gothic Book" w:hAnsiTheme="minorHAnsi" w:cstheme="minorHAnsi"/>
                <w:spacing w:val="8"/>
              </w:rPr>
              <w:t xml:space="preserve"> </w:t>
            </w:r>
            <w:r w:rsidRPr="000C0825">
              <w:rPr>
                <w:rFonts w:asciiTheme="minorHAnsi" w:eastAsia="Franklin Gothic Book" w:hAnsiTheme="minorHAnsi" w:cstheme="minorHAnsi"/>
              </w:rPr>
              <w:t>the</w:t>
            </w:r>
            <w:r w:rsidRPr="000C0825">
              <w:rPr>
                <w:rFonts w:asciiTheme="minorHAnsi" w:eastAsia="Franklin Gothic Book" w:hAnsiTheme="minorHAnsi" w:cstheme="minorHAnsi"/>
                <w:spacing w:val="8"/>
              </w:rPr>
              <w:t xml:space="preserve"> </w:t>
            </w:r>
            <w:r w:rsidRPr="000C0825">
              <w:rPr>
                <w:rFonts w:asciiTheme="minorHAnsi" w:eastAsia="Franklin Gothic Book" w:hAnsiTheme="minorHAnsi" w:cstheme="minorHAnsi"/>
                <w:spacing w:val="-2"/>
              </w:rPr>
              <w:t>Deaf/Blind</w:t>
            </w:r>
          </w:p>
          <w:p w14:paraId="64C1FE49" w14:textId="77777777" w:rsidR="000C0825" w:rsidRPr="000C0825" w:rsidRDefault="000C0825" w:rsidP="000C0825">
            <w:pPr>
              <w:spacing w:before="7"/>
              <w:ind w:left="210" w:right="150" w:hanging="90"/>
              <w:jc w:val="center"/>
              <w:rPr>
                <w:rFonts w:asciiTheme="minorHAnsi" w:eastAsia="Franklin Gothic Book" w:hAnsiTheme="minorHAnsi" w:cstheme="minorHAnsi"/>
              </w:rPr>
            </w:pPr>
          </w:p>
          <w:p w14:paraId="0145135C"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Forrest</w:t>
            </w:r>
            <w:r w:rsidRPr="000C0825">
              <w:rPr>
                <w:rFonts w:asciiTheme="minorHAnsi" w:eastAsia="Franklin Gothic Book" w:hAnsiTheme="minorHAnsi" w:cstheme="minorHAnsi"/>
                <w:b/>
                <w:bCs/>
                <w:spacing w:val="7"/>
              </w:rPr>
              <w:t xml:space="preserve"> </w:t>
            </w:r>
            <w:r w:rsidRPr="000C0825">
              <w:rPr>
                <w:rFonts w:asciiTheme="minorHAnsi" w:eastAsia="Franklin Gothic Book" w:hAnsiTheme="minorHAnsi" w:cstheme="minorHAnsi"/>
                <w:b/>
                <w:bCs/>
                <w:spacing w:val="-2"/>
              </w:rPr>
              <w:t>General–Hattiesburg</w:t>
            </w:r>
          </w:p>
          <w:p w14:paraId="520465EB" w14:textId="77777777" w:rsidR="000C0825" w:rsidRDefault="000C0825" w:rsidP="000C0825">
            <w:pPr>
              <w:spacing w:before="26"/>
              <w:ind w:left="30" w:right="-30" w:hanging="90"/>
              <w:jc w:val="center"/>
              <w:rPr>
                <w:rFonts w:asciiTheme="minorHAnsi" w:eastAsia="Franklin Gothic Book" w:hAnsiTheme="minorHAnsi" w:cstheme="minorHAnsi"/>
              </w:rPr>
            </w:pPr>
            <w:r w:rsidRPr="000C0825">
              <w:rPr>
                <w:rFonts w:asciiTheme="minorHAnsi" w:eastAsia="Franklin Gothic Book" w:hAnsiTheme="minorHAnsi" w:cstheme="minorHAnsi"/>
              </w:rPr>
              <w:t>Hattiesburg County School District</w:t>
            </w:r>
            <w:r>
              <w:rPr>
                <w:rFonts w:asciiTheme="minorHAnsi" w:eastAsia="Franklin Gothic Book" w:hAnsiTheme="minorHAnsi" w:cstheme="minorHAnsi"/>
              </w:rPr>
              <w:t>;</w:t>
            </w:r>
          </w:p>
          <w:p w14:paraId="0DC6DCBD" w14:textId="77777777" w:rsidR="000C0825" w:rsidRDefault="000C0825" w:rsidP="000C0825">
            <w:pPr>
              <w:spacing w:before="26"/>
              <w:ind w:left="30" w:right="-30" w:hanging="90"/>
              <w:jc w:val="center"/>
              <w:rPr>
                <w:rFonts w:asciiTheme="minorHAnsi" w:eastAsia="Franklin Gothic Book" w:hAnsiTheme="minorHAnsi" w:cstheme="minorHAnsi"/>
              </w:rPr>
            </w:pPr>
            <w:r w:rsidRPr="000C0825">
              <w:rPr>
                <w:rFonts w:asciiTheme="minorHAnsi" w:eastAsia="Franklin Gothic Book" w:hAnsiTheme="minorHAnsi" w:cstheme="minorHAnsi"/>
              </w:rPr>
              <w:t>Petal County School District</w:t>
            </w:r>
            <w:r>
              <w:rPr>
                <w:rFonts w:asciiTheme="minorHAnsi" w:eastAsia="Franklin Gothic Book" w:hAnsiTheme="minorHAnsi" w:cstheme="minorHAnsi"/>
              </w:rPr>
              <w:t xml:space="preserve">; </w:t>
            </w:r>
          </w:p>
          <w:p w14:paraId="210F00F9" w14:textId="77777777" w:rsidR="000C0825" w:rsidRPr="000C0825" w:rsidRDefault="000C0825" w:rsidP="000C0825">
            <w:pPr>
              <w:spacing w:before="26"/>
              <w:ind w:left="30" w:right="-30" w:hanging="90"/>
              <w:jc w:val="center"/>
              <w:rPr>
                <w:rFonts w:asciiTheme="minorHAnsi" w:eastAsia="Franklin Gothic Book" w:hAnsiTheme="minorHAnsi" w:cstheme="minorHAnsi"/>
              </w:rPr>
            </w:pPr>
            <w:r>
              <w:rPr>
                <w:rFonts w:asciiTheme="minorHAnsi" w:eastAsia="Franklin Gothic Book" w:hAnsiTheme="minorHAnsi" w:cstheme="minorHAnsi"/>
              </w:rPr>
              <w:t>L</w:t>
            </w:r>
            <w:r w:rsidRPr="000C0825">
              <w:rPr>
                <w:rFonts w:asciiTheme="minorHAnsi" w:eastAsia="Franklin Gothic Book" w:hAnsiTheme="minorHAnsi" w:cstheme="minorHAnsi"/>
              </w:rPr>
              <w:t>amar County School District</w:t>
            </w:r>
          </w:p>
          <w:p w14:paraId="57A520C7" w14:textId="77777777" w:rsidR="000C0825" w:rsidRPr="000C0825" w:rsidRDefault="000C0825" w:rsidP="000C0825">
            <w:pPr>
              <w:spacing w:before="7"/>
              <w:ind w:left="210" w:right="150" w:hanging="90"/>
              <w:jc w:val="center"/>
              <w:rPr>
                <w:rFonts w:asciiTheme="minorHAnsi" w:eastAsia="Franklin Gothic Book" w:hAnsiTheme="minorHAnsi" w:cstheme="minorHAnsi"/>
              </w:rPr>
            </w:pPr>
          </w:p>
          <w:p w14:paraId="74E767B4" w14:textId="77777777" w:rsidR="000C0825" w:rsidRPr="000C0825" w:rsidRDefault="000C0825" w:rsidP="000C0825">
            <w:pPr>
              <w:spacing w:before="1"/>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South</w:t>
            </w:r>
            <w:r w:rsidRPr="000C0825">
              <w:rPr>
                <w:rFonts w:asciiTheme="minorHAnsi" w:eastAsia="Franklin Gothic Book" w:hAnsiTheme="minorHAnsi" w:cstheme="minorHAnsi"/>
                <w:b/>
                <w:bCs/>
                <w:spacing w:val="16"/>
              </w:rPr>
              <w:t xml:space="preserve"> </w:t>
            </w:r>
            <w:r w:rsidRPr="000C0825">
              <w:rPr>
                <w:rFonts w:asciiTheme="minorHAnsi" w:eastAsia="Franklin Gothic Book" w:hAnsiTheme="minorHAnsi" w:cstheme="minorHAnsi"/>
                <w:b/>
                <w:bCs/>
              </w:rPr>
              <w:t>Central</w:t>
            </w:r>
            <w:r w:rsidRPr="000C0825">
              <w:rPr>
                <w:rFonts w:asciiTheme="minorHAnsi" w:eastAsia="Franklin Gothic Book" w:hAnsiTheme="minorHAnsi" w:cstheme="minorHAnsi"/>
                <w:b/>
                <w:bCs/>
                <w:spacing w:val="17"/>
              </w:rPr>
              <w:t xml:space="preserve"> </w:t>
            </w:r>
            <w:r w:rsidRPr="000C0825">
              <w:rPr>
                <w:rFonts w:asciiTheme="minorHAnsi" w:eastAsia="Franklin Gothic Book" w:hAnsiTheme="minorHAnsi" w:cstheme="minorHAnsi"/>
                <w:b/>
                <w:bCs/>
              </w:rPr>
              <w:t>Regional</w:t>
            </w:r>
            <w:r w:rsidRPr="000C0825">
              <w:rPr>
                <w:rFonts w:asciiTheme="minorHAnsi" w:eastAsia="Franklin Gothic Book" w:hAnsiTheme="minorHAnsi" w:cstheme="minorHAnsi"/>
                <w:b/>
                <w:bCs/>
                <w:spacing w:val="17"/>
              </w:rPr>
              <w:t xml:space="preserve"> </w:t>
            </w:r>
            <w:r w:rsidRPr="000C0825">
              <w:rPr>
                <w:rFonts w:asciiTheme="minorHAnsi" w:eastAsia="Franklin Gothic Book" w:hAnsiTheme="minorHAnsi" w:cstheme="minorHAnsi"/>
                <w:b/>
                <w:bCs/>
              </w:rPr>
              <w:t>Medical</w:t>
            </w:r>
            <w:r w:rsidRPr="000C0825">
              <w:rPr>
                <w:rFonts w:asciiTheme="minorHAnsi" w:eastAsia="Franklin Gothic Book" w:hAnsiTheme="minorHAnsi" w:cstheme="minorHAnsi"/>
                <w:b/>
                <w:bCs/>
                <w:spacing w:val="16"/>
              </w:rPr>
              <w:t xml:space="preserve"> </w:t>
            </w:r>
            <w:r w:rsidRPr="000C0825">
              <w:rPr>
                <w:rFonts w:asciiTheme="minorHAnsi" w:eastAsia="Franklin Gothic Book" w:hAnsiTheme="minorHAnsi" w:cstheme="minorHAnsi"/>
                <w:b/>
                <w:bCs/>
                <w:spacing w:val="-2"/>
              </w:rPr>
              <w:t>Center–Laurel</w:t>
            </w:r>
          </w:p>
          <w:p w14:paraId="6C82566E"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 xml:space="preserve">Jones County </w:t>
            </w:r>
            <w:r>
              <w:rPr>
                <w:rFonts w:asciiTheme="minorHAnsi" w:eastAsia="Franklin Gothic Book" w:hAnsiTheme="minorHAnsi" w:cstheme="minorHAnsi"/>
              </w:rPr>
              <w:t>Schoo</w:t>
            </w:r>
            <w:r w:rsidRPr="000C0825">
              <w:rPr>
                <w:rFonts w:asciiTheme="minorHAnsi" w:eastAsia="Franklin Gothic Book" w:hAnsiTheme="minorHAnsi" w:cstheme="minorHAnsi"/>
              </w:rPr>
              <w:t>l District</w:t>
            </w:r>
            <w:r>
              <w:rPr>
                <w:rFonts w:asciiTheme="minorHAnsi" w:eastAsia="Franklin Gothic Book" w:hAnsiTheme="minorHAnsi" w:cstheme="minorHAnsi"/>
              </w:rPr>
              <w:t>;</w:t>
            </w:r>
            <w:r w:rsidRPr="000C0825">
              <w:rPr>
                <w:rFonts w:asciiTheme="minorHAnsi" w:eastAsia="Franklin Gothic Book" w:hAnsiTheme="minorHAnsi" w:cstheme="minorHAnsi"/>
              </w:rPr>
              <w:t xml:space="preserve"> Laurel School District</w:t>
            </w:r>
          </w:p>
          <w:p w14:paraId="5F3AA57B" w14:textId="77777777" w:rsidR="000C0825" w:rsidRPr="000C0825" w:rsidRDefault="000C0825" w:rsidP="000C0825">
            <w:pPr>
              <w:spacing w:before="6"/>
              <w:ind w:left="210" w:right="150" w:hanging="90"/>
              <w:jc w:val="center"/>
              <w:rPr>
                <w:rFonts w:asciiTheme="minorHAnsi" w:eastAsia="Franklin Gothic Book" w:hAnsiTheme="minorHAnsi" w:cstheme="minorHAnsi"/>
              </w:rPr>
            </w:pPr>
          </w:p>
          <w:p w14:paraId="67EB52B2"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King</w:t>
            </w:r>
            <w:r w:rsidRPr="000C0825">
              <w:rPr>
                <w:rFonts w:asciiTheme="minorHAnsi" w:eastAsia="Franklin Gothic Book" w:hAnsiTheme="minorHAnsi" w:cstheme="minorHAnsi"/>
                <w:b/>
                <w:bCs/>
                <w:spacing w:val="16"/>
              </w:rPr>
              <w:t xml:space="preserve"> </w:t>
            </w:r>
            <w:r w:rsidRPr="000C0825">
              <w:rPr>
                <w:rFonts w:asciiTheme="minorHAnsi" w:eastAsia="Franklin Gothic Book" w:hAnsiTheme="minorHAnsi" w:cstheme="minorHAnsi"/>
                <w:b/>
                <w:bCs/>
              </w:rPr>
              <w:t>Daughters</w:t>
            </w:r>
            <w:r w:rsidRPr="000C0825">
              <w:rPr>
                <w:rFonts w:asciiTheme="minorHAnsi" w:eastAsia="Franklin Gothic Book" w:hAnsiTheme="minorHAnsi" w:cstheme="minorHAnsi"/>
                <w:b/>
                <w:bCs/>
                <w:spacing w:val="16"/>
              </w:rPr>
              <w:t xml:space="preserve"> </w:t>
            </w:r>
            <w:r w:rsidRPr="000C0825">
              <w:rPr>
                <w:rFonts w:asciiTheme="minorHAnsi" w:eastAsia="Franklin Gothic Book" w:hAnsiTheme="minorHAnsi" w:cstheme="minorHAnsi"/>
                <w:b/>
                <w:bCs/>
                <w:spacing w:val="-2"/>
              </w:rPr>
              <w:t>Hospital–Brookhaven</w:t>
            </w:r>
          </w:p>
          <w:p w14:paraId="49D06FE6"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Lincoln</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rPr>
              <w:t>County</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spacing w:val="-2"/>
              </w:rPr>
              <w:t>District</w:t>
            </w:r>
          </w:p>
          <w:p w14:paraId="5C61A059" w14:textId="77777777" w:rsidR="000C0825" w:rsidRPr="000C0825" w:rsidRDefault="000C0825" w:rsidP="000C0825">
            <w:pPr>
              <w:spacing w:before="6"/>
              <w:ind w:left="210" w:right="150" w:hanging="90"/>
              <w:jc w:val="center"/>
              <w:rPr>
                <w:rFonts w:asciiTheme="minorHAnsi" w:eastAsia="Franklin Gothic Book" w:hAnsiTheme="minorHAnsi" w:cstheme="minorHAnsi"/>
              </w:rPr>
            </w:pPr>
          </w:p>
          <w:p w14:paraId="28514F59" w14:textId="77777777" w:rsid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Singing River Health–Ocean Springs</w:t>
            </w:r>
          </w:p>
          <w:p w14:paraId="525DDB14" w14:textId="77777777" w:rsid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Ocean Springs School District</w:t>
            </w:r>
            <w:r>
              <w:rPr>
                <w:rFonts w:asciiTheme="minorHAnsi" w:eastAsia="Franklin Gothic Book" w:hAnsiTheme="minorHAnsi" w:cstheme="minorHAnsi"/>
              </w:rPr>
              <w:t xml:space="preserve">; </w:t>
            </w:r>
          </w:p>
          <w:p w14:paraId="75AA6E9F"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rPr>
              <w:t xml:space="preserve"> Jackson</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rPr>
              <w:t>County</w:t>
            </w:r>
            <w:r w:rsidRPr="000C0825">
              <w:rPr>
                <w:rFonts w:asciiTheme="minorHAnsi" w:eastAsia="Franklin Gothic Book" w:hAnsiTheme="minorHAnsi" w:cstheme="minorHAnsi"/>
                <w:spacing w:val="17"/>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7"/>
              </w:rPr>
              <w:t xml:space="preserve"> </w:t>
            </w:r>
            <w:r w:rsidRPr="000C0825">
              <w:rPr>
                <w:rFonts w:asciiTheme="minorHAnsi" w:eastAsia="Franklin Gothic Book" w:hAnsiTheme="minorHAnsi" w:cstheme="minorHAnsi"/>
                <w:spacing w:val="-2"/>
              </w:rPr>
              <w:t>District</w:t>
            </w:r>
          </w:p>
          <w:p w14:paraId="2662BA3B" w14:textId="77777777" w:rsidR="000C0825" w:rsidRPr="000C0825" w:rsidRDefault="000C0825" w:rsidP="000C0825">
            <w:pPr>
              <w:spacing w:before="8"/>
              <w:ind w:left="210" w:right="150" w:hanging="90"/>
              <w:jc w:val="center"/>
              <w:rPr>
                <w:rFonts w:asciiTheme="minorHAnsi" w:eastAsia="Franklin Gothic Book" w:hAnsiTheme="minorHAnsi" w:cstheme="minorHAnsi"/>
              </w:rPr>
            </w:pPr>
          </w:p>
          <w:p w14:paraId="348F35A3"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Merit</w:t>
            </w:r>
            <w:r w:rsidRPr="000C0825">
              <w:rPr>
                <w:rFonts w:asciiTheme="minorHAnsi" w:eastAsia="Franklin Gothic Book" w:hAnsiTheme="minorHAnsi" w:cstheme="minorHAnsi"/>
                <w:b/>
                <w:bCs/>
                <w:spacing w:val="27"/>
              </w:rPr>
              <w:t xml:space="preserve"> </w:t>
            </w:r>
            <w:r w:rsidRPr="000C0825">
              <w:rPr>
                <w:rFonts w:asciiTheme="minorHAnsi" w:eastAsia="Franklin Gothic Book" w:hAnsiTheme="minorHAnsi" w:cstheme="minorHAnsi"/>
                <w:b/>
                <w:bCs/>
              </w:rPr>
              <w:t>Health-</w:t>
            </w:r>
            <w:r w:rsidRPr="000C0825">
              <w:rPr>
                <w:rFonts w:asciiTheme="minorHAnsi" w:eastAsia="Franklin Gothic Book" w:hAnsiTheme="minorHAnsi" w:cstheme="minorHAnsi"/>
                <w:b/>
                <w:bCs/>
                <w:spacing w:val="-2"/>
              </w:rPr>
              <w:t>Natchez</w:t>
            </w:r>
          </w:p>
          <w:p w14:paraId="75097DA3"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Natchez-Adams</w:t>
            </w:r>
            <w:r w:rsidRPr="000C0825">
              <w:rPr>
                <w:rFonts w:asciiTheme="minorHAnsi" w:eastAsia="Franklin Gothic Book" w:hAnsiTheme="minorHAnsi" w:cstheme="minorHAnsi"/>
                <w:spacing w:val="28"/>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28"/>
              </w:rPr>
              <w:t xml:space="preserve"> </w:t>
            </w:r>
            <w:r w:rsidRPr="000C0825">
              <w:rPr>
                <w:rFonts w:asciiTheme="minorHAnsi" w:eastAsia="Franklin Gothic Book" w:hAnsiTheme="minorHAnsi" w:cstheme="minorHAnsi"/>
                <w:spacing w:val="-2"/>
              </w:rPr>
              <w:t>District</w:t>
            </w:r>
          </w:p>
          <w:p w14:paraId="0825C4BD" w14:textId="77777777" w:rsidR="000C0825" w:rsidRPr="000C0825" w:rsidRDefault="000C0825" w:rsidP="000C0825">
            <w:pPr>
              <w:spacing w:before="7"/>
              <w:ind w:left="210" w:right="150" w:hanging="90"/>
              <w:jc w:val="center"/>
              <w:rPr>
                <w:rFonts w:asciiTheme="minorHAnsi" w:eastAsia="Franklin Gothic Book" w:hAnsiTheme="minorHAnsi" w:cstheme="minorHAnsi"/>
              </w:rPr>
            </w:pPr>
          </w:p>
          <w:p w14:paraId="2BF93724"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Singing</w:t>
            </w:r>
            <w:r w:rsidRPr="000C0825">
              <w:rPr>
                <w:rFonts w:asciiTheme="minorHAnsi" w:eastAsia="Franklin Gothic Book" w:hAnsiTheme="minorHAnsi" w:cstheme="minorHAnsi"/>
                <w:b/>
                <w:bCs/>
                <w:spacing w:val="17"/>
              </w:rPr>
              <w:t xml:space="preserve"> </w:t>
            </w:r>
            <w:r w:rsidRPr="000C0825">
              <w:rPr>
                <w:rFonts w:asciiTheme="minorHAnsi" w:eastAsia="Franklin Gothic Book" w:hAnsiTheme="minorHAnsi" w:cstheme="minorHAnsi"/>
                <w:b/>
                <w:bCs/>
              </w:rPr>
              <w:t>River</w:t>
            </w:r>
            <w:r w:rsidRPr="000C0825">
              <w:rPr>
                <w:rFonts w:asciiTheme="minorHAnsi" w:eastAsia="Franklin Gothic Book" w:hAnsiTheme="minorHAnsi" w:cstheme="minorHAnsi"/>
                <w:b/>
                <w:bCs/>
                <w:spacing w:val="18"/>
              </w:rPr>
              <w:t xml:space="preserve"> </w:t>
            </w:r>
            <w:r w:rsidRPr="000C0825">
              <w:rPr>
                <w:rFonts w:asciiTheme="minorHAnsi" w:eastAsia="Franklin Gothic Book" w:hAnsiTheme="minorHAnsi" w:cstheme="minorHAnsi"/>
                <w:b/>
                <w:bCs/>
              </w:rPr>
              <w:t>Health-</w:t>
            </w:r>
            <w:r w:rsidRPr="000C0825">
              <w:rPr>
                <w:rFonts w:asciiTheme="minorHAnsi" w:eastAsia="Franklin Gothic Book" w:hAnsiTheme="minorHAnsi" w:cstheme="minorHAnsi"/>
                <w:b/>
                <w:bCs/>
                <w:spacing w:val="-2"/>
              </w:rPr>
              <w:t>Pascagoula</w:t>
            </w:r>
          </w:p>
          <w:p w14:paraId="12C52790"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Pascagoula-Gautier</w:t>
            </w:r>
            <w:r w:rsidRPr="000C0825">
              <w:rPr>
                <w:rFonts w:asciiTheme="minorHAnsi" w:eastAsia="Franklin Gothic Book" w:hAnsiTheme="minorHAnsi" w:cstheme="minorHAnsi"/>
                <w:spacing w:val="29"/>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30"/>
              </w:rPr>
              <w:t xml:space="preserve"> </w:t>
            </w:r>
            <w:r w:rsidRPr="000C0825">
              <w:rPr>
                <w:rFonts w:asciiTheme="minorHAnsi" w:eastAsia="Franklin Gothic Book" w:hAnsiTheme="minorHAnsi" w:cstheme="minorHAnsi"/>
                <w:spacing w:val="-2"/>
              </w:rPr>
              <w:t>District</w:t>
            </w:r>
          </w:p>
          <w:p w14:paraId="308B7DBB" w14:textId="77777777" w:rsidR="000C0825" w:rsidRPr="000C0825" w:rsidRDefault="000C0825" w:rsidP="000C0825">
            <w:pPr>
              <w:spacing w:before="6"/>
              <w:ind w:left="210" w:right="150" w:hanging="90"/>
              <w:jc w:val="center"/>
              <w:rPr>
                <w:rFonts w:asciiTheme="minorHAnsi" w:eastAsia="Franklin Gothic Book" w:hAnsiTheme="minorHAnsi" w:cstheme="minorHAnsi"/>
              </w:rPr>
            </w:pPr>
          </w:p>
          <w:p w14:paraId="72632E2C" w14:textId="77777777" w:rsidR="000C0825" w:rsidRPr="000C0825" w:rsidRDefault="000C0825" w:rsidP="000C0825">
            <w:pPr>
              <w:spacing w:before="1"/>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Baptist</w:t>
            </w:r>
            <w:r w:rsidRPr="000C0825">
              <w:rPr>
                <w:rFonts w:asciiTheme="minorHAnsi" w:eastAsia="Franklin Gothic Book" w:hAnsiTheme="minorHAnsi" w:cstheme="minorHAnsi"/>
                <w:b/>
                <w:bCs/>
                <w:spacing w:val="21"/>
              </w:rPr>
              <w:t xml:space="preserve"> </w:t>
            </w:r>
            <w:r w:rsidRPr="000C0825">
              <w:rPr>
                <w:rFonts w:asciiTheme="minorHAnsi" w:eastAsia="Franklin Gothic Book" w:hAnsiTheme="minorHAnsi" w:cstheme="minorHAnsi"/>
                <w:b/>
                <w:bCs/>
              </w:rPr>
              <w:t>Medical</w:t>
            </w:r>
            <w:r w:rsidRPr="000C0825">
              <w:rPr>
                <w:rFonts w:asciiTheme="minorHAnsi" w:eastAsia="Franklin Gothic Book" w:hAnsiTheme="minorHAnsi" w:cstheme="minorHAnsi"/>
                <w:b/>
                <w:bCs/>
                <w:spacing w:val="22"/>
              </w:rPr>
              <w:t xml:space="preserve"> </w:t>
            </w:r>
            <w:r w:rsidRPr="000C0825">
              <w:rPr>
                <w:rFonts w:asciiTheme="minorHAnsi" w:eastAsia="Franklin Gothic Book" w:hAnsiTheme="minorHAnsi" w:cstheme="minorHAnsi"/>
                <w:b/>
                <w:bCs/>
              </w:rPr>
              <w:t>Center-</w:t>
            </w:r>
            <w:r w:rsidRPr="000C0825">
              <w:rPr>
                <w:rFonts w:asciiTheme="minorHAnsi" w:eastAsia="Franklin Gothic Book" w:hAnsiTheme="minorHAnsi" w:cstheme="minorHAnsi"/>
                <w:b/>
                <w:bCs/>
                <w:spacing w:val="-2"/>
              </w:rPr>
              <w:t>Kosciusko</w:t>
            </w:r>
          </w:p>
          <w:p w14:paraId="61EF3383"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Kosciusko</w:t>
            </w:r>
            <w:r w:rsidRPr="000C0825">
              <w:rPr>
                <w:rFonts w:asciiTheme="minorHAnsi" w:eastAsia="Franklin Gothic Book" w:hAnsiTheme="minorHAnsi" w:cstheme="minorHAnsi"/>
                <w:spacing w:val="10"/>
              </w:rPr>
              <w:t xml:space="preserve"> </w:t>
            </w:r>
            <w:r w:rsidRPr="000C0825">
              <w:rPr>
                <w:rFonts w:asciiTheme="minorHAnsi" w:eastAsia="Franklin Gothic Book" w:hAnsiTheme="minorHAnsi" w:cstheme="minorHAnsi"/>
              </w:rPr>
              <w:t>/</w:t>
            </w:r>
            <w:r w:rsidRPr="000C0825">
              <w:rPr>
                <w:rFonts w:asciiTheme="minorHAnsi" w:eastAsia="Franklin Gothic Book" w:hAnsiTheme="minorHAnsi" w:cstheme="minorHAnsi"/>
                <w:spacing w:val="10"/>
              </w:rPr>
              <w:t xml:space="preserve"> </w:t>
            </w:r>
            <w:r w:rsidRPr="000C0825">
              <w:rPr>
                <w:rFonts w:asciiTheme="minorHAnsi" w:eastAsia="Franklin Gothic Book" w:hAnsiTheme="minorHAnsi" w:cstheme="minorHAnsi"/>
              </w:rPr>
              <w:t>Attala</w:t>
            </w:r>
            <w:r w:rsidRPr="000C0825">
              <w:rPr>
                <w:rFonts w:asciiTheme="minorHAnsi" w:eastAsia="Franklin Gothic Book" w:hAnsiTheme="minorHAnsi" w:cstheme="minorHAnsi"/>
                <w:spacing w:val="10"/>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0"/>
              </w:rPr>
              <w:t xml:space="preserve"> </w:t>
            </w:r>
            <w:r w:rsidRPr="000C0825">
              <w:rPr>
                <w:rFonts w:asciiTheme="minorHAnsi" w:eastAsia="Franklin Gothic Book" w:hAnsiTheme="minorHAnsi" w:cstheme="minorHAnsi"/>
                <w:spacing w:val="-2"/>
              </w:rPr>
              <w:t>District</w:t>
            </w:r>
          </w:p>
          <w:p w14:paraId="3098073A" w14:textId="77777777" w:rsidR="000C0825" w:rsidRPr="000C0825" w:rsidRDefault="000C0825" w:rsidP="000C0825">
            <w:pPr>
              <w:spacing w:before="6"/>
              <w:ind w:left="210" w:right="150" w:hanging="90"/>
              <w:jc w:val="center"/>
              <w:rPr>
                <w:rFonts w:asciiTheme="minorHAnsi" w:eastAsia="Franklin Gothic Book" w:hAnsiTheme="minorHAnsi" w:cstheme="minorHAnsi"/>
              </w:rPr>
            </w:pPr>
          </w:p>
          <w:p w14:paraId="5359FF5B"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Keesler</w:t>
            </w:r>
            <w:r w:rsidRPr="000C0825">
              <w:rPr>
                <w:rFonts w:asciiTheme="minorHAnsi" w:eastAsia="Franklin Gothic Book" w:hAnsiTheme="minorHAnsi" w:cstheme="minorHAnsi"/>
                <w:b/>
                <w:bCs/>
                <w:spacing w:val="8"/>
              </w:rPr>
              <w:t xml:space="preserve"> </w:t>
            </w:r>
            <w:r w:rsidRPr="000C0825">
              <w:rPr>
                <w:rFonts w:asciiTheme="minorHAnsi" w:eastAsia="Franklin Gothic Book" w:hAnsiTheme="minorHAnsi" w:cstheme="minorHAnsi"/>
                <w:b/>
                <w:bCs/>
              </w:rPr>
              <w:t>Air</w:t>
            </w:r>
            <w:r w:rsidRPr="000C0825">
              <w:rPr>
                <w:rFonts w:asciiTheme="minorHAnsi" w:eastAsia="Franklin Gothic Book" w:hAnsiTheme="minorHAnsi" w:cstheme="minorHAnsi"/>
                <w:b/>
                <w:bCs/>
                <w:spacing w:val="8"/>
              </w:rPr>
              <w:t xml:space="preserve"> </w:t>
            </w:r>
            <w:r w:rsidRPr="000C0825">
              <w:rPr>
                <w:rFonts w:asciiTheme="minorHAnsi" w:eastAsia="Franklin Gothic Book" w:hAnsiTheme="minorHAnsi" w:cstheme="minorHAnsi"/>
                <w:b/>
                <w:bCs/>
              </w:rPr>
              <w:t>Force</w:t>
            </w:r>
            <w:r w:rsidRPr="000C0825">
              <w:rPr>
                <w:rFonts w:asciiTheme="minorHAnsi" w:eastAsia="Franklin Gothic Book" w:hAnsiTheme="minorHAnsi" w:cstheme="minorHAnsi"/>
                <w:b/>
                <w:bCs/>
                <w:spacing w:val="8"/>
              </w:rPr>
              <w:t xml:space="preserve"> </w:t>
            </w:r>
            <w:r w:rsidRPr="000C0825">
              <w:rPr>
                <w:rFonts w:asciiTheme="minorHAnsi" w:eastAsia="Franklin Gothic Book" w:hAnsiTheme="minorHAnsi" w:cstheme="minorHAnsi"/>
                <w:b/>
                <w:bCs/>
                <w:spacing w:val="-4"/>
              </w:rPr>
              <w:t>Base</w:t>
            </w:r>
          </w:p>
          <w:p w14:paraId="3EA6243E"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Biloxi</w:t>
            </w:r>
            <w:r w:rsidRPr="000C0825">
              <w:rPr>
                <w:rFonts w:asciiTheme="minorHAnsi" w:eastAsia="Franklin Gothic Book" w:hAnsiTheme="minorHAnsi" w:cstheme="minorHAnsi"/>
                <w:spacing w:val="13"/>
              </w:rPr>
              <w:t xml:space="preserve"> </w:t>
            </w:r>
            <w:r w:rsidRPr="000C0825">
              <w:rPr>
                <w:rFonts w:asciiTheme="minorHAnsi" w:eastAsia="Franklin Gothic Book" w:hAnsiTheme="minorHAnsi" w:cstheme="minorHAnsi"/>
              </w:rPr>
              <w:t>Public</w:t>
            </w:r>
            <w:r w:rsidRPr="000C0825">
              <w:rPr>
                <w:rFonts w:asciiTheme="minorHAnsi" w:eastAsia="Franklin Gothic Book" w:hAnsiTheme="minorHAnsi" w:cstheme="minorHAnsi"/>
                <w:spacing w:val="13"/>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3"/>
              </w:rPr>
              <w:t xml:space="preserve"> </w:t>
            </w:r>
            <w:r w:rsidRPr="000C0825">
              <w:rPr>
                <w:rFonts w:asciiTheme="minorHAnsi" w:eastAsia="Franklin Gothic Book" w:hAnsiTheme="minorHAnsi" w:cstheme="minorHAnsi"/>
                <w:spacing w:val="-2"/>
              </w:rPr>
              <w:t>District</w:t>
            </w:r>
          </w:p>
          <w:p w14:paraId="06C944BB" w14:textId="77777777" w:rsidR="000C0825" w:rsidRPr="000C0825" w:rsidRDefault="000C0825" w:rsidP="000C0825">
            <w:pPr>
              <w:spacing w:before="7"/>
              <w:ind w:left="210" w:right="150" w:hanging="90"/>
              <w:jc w:val="center"/>
              <w:rPr>
                <w:rFonts w:asciiTheme="minorHAnsi" w:eastAsia="Franklin Gothic Book" w:hAnsiTheme="minorHAnsi" w:cstheme="minorHAnsi"/>
              </w:rPr>
            </w:pPr>
          </w:p>
          <w:p w14:paraId="725E641E" w14:textId="77777777" w:rsidR="000C0825" w:rsidRPr="000C0825" w:rsidRDefault="000C0825" w:rsidP="000C0825">
            <w:pPr>
              <w:ind w:left="210" w:right="150" w:hanging="90"/>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Ochsner</w:t>
            </w:r>
            <w:r w:rsidRPr="000C0825">
              <w:rPr>
                <w:rFonts w:asciiTheme="minorHAnsi" w:eastAsia="Franklin Gothic Book" w:hAnsiTheme="minorHAnsi" w:cstheme="minorHAnsi"/>
                <w:b/>
                <w:bCs/>
                <w:spacing w:val="14"/>
              </w:rPr>
              <w:t xml:space="preserve"> </w:t>
            </w:r>
            <w:r w:rsidRPr="000C0825">
              <w:rPr>
                <w:rFonts w:asciiTheme="minorHAnsi" w:eastAsia="Franklin Gothic Book" w:hAnsiTheme="minorHAnsi" w:cstheme="minorHAnsi"/>
                <w:b/>
                <w:bCs/>
              </w:rPr>
              <w:t>Rush</w:t>
            </w:r>
            <w:r w:rsidRPr="000C0825">
              <w:rPr>
                <w:rFonts w:asciiTheme="minorHAnsi" w:eastAsia="Franklin Gothic Book" w:hAnsiTheme="minorHAnsi" w:cstheme="minorHAnsi"/>
                <w:b/>
                <w:bCs/>
                <w:spacing w:val="15"/>
              </w:rPr>
              <w:t xml:space="preserve"> </w:t>
            </w:r>
            <w:r w:rsidRPr="000C0825">
              <w:rPr>
                <w:rFonts w:asciiTheme="minorHAnsi" w:eastAsia="Franklin Gothic Book" w:hAnsiTheme="minorHAnsi" w:cstheme="minorHAnsi"/>
                <w:b/>
                <w:bCs/>
                <w:spacing w:val="-2"/>
              </w:rPr>
              <w:t>Health</w:t>
            </w:r>
          </w:p>
          <w:p w14:paraId="2A33B6DB" w14:textId="77777777" w:rsid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Lauderdale County School District</w:t>
            </w:r>
            <w:r>
              <w:rPr>
                <w:rFonts w:asciiTheme="minorHAnsi" w:eastAsia="Franklin Gothic Book" w:hAnsiTheme="minorHAnsi" w:cstheme="minorHAnsi"/>
              </w:rPr>
              <w:t>;</w:t>
            </w:r>
          </w:p>
          <w:p w14:paraId="1CFAAF06" w14:textId="77777777" w:rsidR="000C0825" w:rsidRPr="000C0825" w:rsidRDefault="000C0825" w:rsidP="000C0825">
            <w:pPr>
              <w:spacing w:before="26"/>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Meridian School District</w:t>
            </w:r>
          </w:p>
          <w:p w14:paraId="58194D40" w14:textId="77777777" w:rsidR="000C0825" w:rsidRPr="000C0825" w:rsidRDefault="000C0825" w:rsidP="000C0825">
            <w:pPr>
              <w:spacing w:before="6"/>
              <w:ind w:left="210" w:right="150" w:hanging="90"/>
              <w:jc w:val="center"/>
              <w:rPr>
                <w:rFonts w:asciiTheme="minorHAnsi" w:eastAsia="Franklin Gothic Book" w:hAnsiTheme="minorHAnsi" w:cstheme="minorHAnsi"/>
              </w:rPr>
            </w:pPr>
          </w:p>
          <w:p w14:paraId="5DB56272" w14:textId="77777777" w:rsidR="000C0825" w:rsidRP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b/>
                <w:bCs/>
              </w:rPr>
              <w:t>Singing River Health-Gulfport</w:t>
            </w:r>
            <w:r w:rsidRPr="000C0825">
              <w:rPr>
                <w:rFonts w:asciiTheme="minorHAnsi" w:eastAsia="Franklin Gothic Book" w:hAnsiTheme="minorHAnsi" w:cstheme="minorHAnsi"/>
                <w:spacing w:val="40"/>
              </w:rPr>
              <w:t xml:space="preserve"> </w:t>
            </w:r>
            <w:r w:rsidRPr="000C0825">
              <w:rPr>
                <w:rFonts w:asciiTheme="minorHAnsi" w:eastAsia="Franklin Gothic Book" w:hAnsiTheme="minorHAnsi" w:cstheme="minorHAnsi"/>
              </w:rPr>
              <w:t>Long Beach School District Gulfport School District</w:t>
            </w:r>
          </w:p>
          <w:p w14:paraId="128E9339" w14:textId="77777777" w:rsidR="000C0825" w:rsidRPr="000C0825" w:rsidRDefault="000C0825" w:rsidP="000C0825">
            <w:pPr>
              <w:spacing w:before="8"/>
              <w:ind w:left="210" w:right="150" w:hanging="90"/>
              <w:jc w:val="center"/>
              <w:rPr>
                <w:rFonts w:asciiTheme="minorHAnsi" w:eastAsia="Franklin Gothic Book" w:hAnsiTheme="minorHAnsi" w:cstheme="minorHAnsi"/>
              </w:rPr>
            </w:pPr>
          </w:p>
          <w:p w14:paraId="02B2A317" w14:textId="77777777" w:rsid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b/>
                <w:bCs/>
              </w:rPr>
              <w:t>Neshoba General Hospital–Philadelphia</w:t>
            </w:r>
          </w:p>
          <w:p w14:paraId="1A27515F" w14:textId="77777777" w:rsid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Neshoba County School District</w:t>
            </w:r>
            <w:r>
              <w:rPr>
                <w:rFonts w:asciiTheme="minorHAnsi" w:eastAsia="Franklin Gothic Book" w:hAnsiTheme="minorHAnsi" w:cstheme="minorHAnsi"/>
              </w:rPr>
              <w:t>;</w:t>
            </w:r>
          </w:p>
          <w:p w14:paraId="71695CD6" w14:textId="77777777" w:rsidR="000C0825" w:rsidRPr="000C0825" w:rsidRDefault="000C0825" w:rsidP="000C0825">
            <w:pPr>
              <w:ind w:left="210" w:right="150" w:hanging="90"/>
              <w:jc w:val="center"/>
              <w:rPr>
                <w:rFonts w:asciiTheme="minorHAnsi" w:eastAsia="Franklin Gothic Book" w:hAnsiTheme="minorHAnsi" w:cstheme="minorHAnsi"/>
              </w:rPr>
            </w:pPr>
            <w:r w:rsidRPr="000C0825">
              <w:rPr>
                <w:rFonts w:asciiTheme="minorHAnsi" w:eastAsia="Franklin Gothic Book" w:hAnsiTheme="minorHAnsi" w:cstheme="minorHAnsi"/>
              </w:rPr>
              <w:t>Philadelphia School District</w:t>
            </w:r>
          </w:p>
          <w:p w14:paraId="25D8DCA1" w14:textId="77777777" w:rsidR="000C0825" w:rsidRDefault="000C0825" w:rsidP="000C0825">
            <w:pPr>
              <w:spacing w:before="94"/>
              <w:ind w:left="210" w:right="150" w:hanging="90"/>
              <w:jc w:val="center"/>
              <w:rPr>
                <w:rFonts w:asciiTheme="minorHAnsi" w:eastAsia="Franklin Gothic Book" w:hAnsiTheme="minorHAnsi" w:cstheme="minorHAnsi"/>
                <w:b/>
                <w:bCs/>
              </w:rPr>
            </w:pPr>
          </w:p>
        </w:tc>
        <w:tc>
          <w:tcPr>
            <w:tcW w:w="5254" w:type="dxa"/>
            <w:tcBorders>
              <w:top w:val="single" w:sz="12" w:space="0" w:color="auto"/>
            </w:tcBorders>
          </w:tcPr>
          <w:p w14:paraId="57BADD0D" w14:textId="77777777" w:rsidR="000C0825" w:rsidRDefault="000C0825" w:rsidP="000C0825">
            <w:pPr>
              <w:ind w:left="76" w:right="-89"/>
              <w:jc w:val="center"/>
              <w:rPr>
                <w:rFonts w:asciiTheme="minorHAnsi" w:eastAsia="Franklin Gothic Book" w:hAnsiTheme="minorHAnsi" w:cstheme="minorHAnsi"/>
                <w:b/>
                <w:bCs/>
              </w:rPr>
            </w:pPr>
          </w:p>
          <w:p w14:paraId="23DDFD1C" w14:textId="037918D9" w:rsidR="000C0825" w:rsidRPr="000C0825" w:rsidRDefault="000C0825" w:rsidP="000C0825">
            <w:pPr>
              <w:ind w:left="7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Viking</w:t>
            </w:r>
            <w:r w:rsidRPr="000C0825">
              <w:rPr>
                <w:rFonts w:asciiTheme="minorHAnsi" w:eastAsia="Franklin Gothic Book" w:hAnsiTheme="minorHAnsi" w:cstheme="minorHAnsi"/>
                <w:b/>
                <w:bCs/>
                <w:spacing w:val="15"/>
              </w:rPr>
              <w:t xml:space="preserve"> </w:t>
            </w:r>
            <w:r w:rsidRPr="000C0825">
              <w:rPr>
                <w:rFonts w:asciiTheme="minorHAnsi" w:eastAsia="Franklin Gothic Book" w:hAnsiTheme="minorHAnsi" w:cstheme="minorHAnsi"/>
                <w:b/>
                <w:bCs/>
                <w:spacing w:val="-2"/>
              </w:rPr>
              <w:t>Range–Greenwood</w:t>
            </w:r>
          </w:p>
          <w:p w14:paraId="1643F085" w14:textId="77777777" w:rsidR="000C0825" w:rsidRPr="000C0825" w:rsidRDefault="000C0825" w:rsidP="000C0825">
            <w:pPr>
              <w:ind w:left="76" w:right="-89"/>
              <w:jc w:val="center"/>
              <w:rPr>
                <w:rFonts w:asciiTheme="minorHAnsi" w:eastAsia="Franklin Gothic Book" w:hAnsiTheme="minorHAnsi" w:cstheme="minorHAnsi"/>
              </w:rPr>
            </w:pPr>
            <w:r w:rsidRPr="000C0825">
              <w:rPr>
                <w:rFonts w:asciiTheme="minorHAnsi" w:eastAsia="Franklin Gothic Book" w:hAnsiTheme="minorHAnsi" w:cstheme="minorHAnsi"/>
              </w:rPr>
              <w:t>Leflore</w:t>
            </w:r>
            <w:r w:rsidRPr="000C0825">
              <w:rPr>
                <w:rFonts w:asciiTheme="minorHAnsi" w:eastAsia="Franklin Gothic Book" w:hAnsiTheme="minorHAnsi" w:cstheme="minorHAnsi"/>
                <w:spacing w:val="18"/>
              </w:rPr>
              <w:t xml:space="preserve"> </w:t>
            </w:r>
            <w:r w:rsidRPr="000C0825">
              <w:rPr>
                <w:rFonts w:asciiTheme="minorHAnsi" w:eastAsia="Franklin Gothic Book" w:hAnsiTheme="minorHAnsi" w:cstheme="minorHAnsi"/>
              </w:rPr>
              <w:t>Christian</w:t>
            </w:r>
            <w:r w:rsidRPr="000C0825">
              <w:rPr>
                <w:rFonts w:asciiTheme="minorHAnsi" w:eastAsia="Franklin Gothic Book" w:hAnsiTheme="minorHAnsi" w:cstheme="minorHAnsi"/>
                <w:spacing w:val="19"/>
              </w:rPr>
              <w:t xml:space="preserve"> </w:t>
            </w:r>
            <w:r w:rsidRPr="000C0825">
              <w:rPr>
                <w:rFonts w:asciiTheme="minorHAnsi" w:eastAsia="Franklin Gothic Book" w:hAnsiTheme="minorHAnsi" w:cstheme="minorHAnsi"/>
                <w:spacing w:val="-2"/>
              </w:rPr>
              <w:t>School</w:t>
            </w:r>
          </w:p>
          <w:p w14:paraId="476ECD85" w14:textId="77777777" w:rsidR="000C0825" w:rsidRPr="000C0825" w:rsidRDefault="000C0825" w:rsidP="000C0825">
            <w:pPr>
              <w:ind w:left="76" w:right="-89"/>
              <w:jc w:val="center"/>
              <w:rPr>
                <w:rFonts w:asciiTheme="minorHAnsi" w:eastAsia="Franklin Gothic Book" w:hAnsiTheme="minorHAnsi" w:cstheme="minorHAnsi"/>
              </w:rPr>
            </w:pPr>
          </w:p>
          <w:p w14:paraId="00CF51CB" w14:textId="77777777" w:rsidR="000C0825" w:rsidRPr="000C0825" w:rsidRDefault="000C0825" w:rsidP="000C0825">
            <w:pPr>
              <w:ind w:left="7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Merit</w:t>
            </w:r>
            <w:r w:rsidRPr="000C0825">
              <w:rPr>
                <w:rFonts w:asciiTheme="minorHAnsi" w:eastAsia="Franklin Gothic Book" w:hAnsiTheme="minorHAnsi" w:cstheme="minorHAnsi"/>
                <w:b/>
                <w:bCs/>
                <w:spacing w:val="16"/>
              </w:rPr>
              <w:t xml:space="preserve"> </w:t>
            </w:r>
            <w:r w:rsidRPr="000C0825">
              <w:rPr>
                <w:rFonts w:asciiTheme="minorHAnsi" w:eastAsia="Franklin Gothic Book" w:hAnsiTheme="minorHAnsi" w:cstheme="minorHAnsi"/>
                <w:b/>
                <w:bCs/>
              </w:rPr>
              <w:t>Health</w:t>
            </w:r>
            <w:r w:rsidRPr="000C0825">
              <w:rPr>
                <w:rFonts w:asciiTheme="minorHAnsi" w:eastAsia="Franklin Gothic Book" w:hAnsiTheme="minorHAnsi" w:cstheme="minorHAnsi"/>
                <w:b/>
                <w:bCs/>
                <w:spacing w:val="17"/>
              </w:rPr>
              <w:t xml:space="preserve"> </w:t>
            </w:r>
            <w:r w:rsidRPr="000C0825">
              <w:rPr>
                <w:rFonts w:asciiTheme="minorHAnsi" w:eastAsia="Franklin Gothic Book" w:hAnsiTheme="minorHAnsi" w:cstheme="minorHAnsi"/>
                <w:b/>
                <w:bCs/>
              </w:rPr>
              <w:t>River</w:t>
            </w:r>
            <w:r w:rsidRPr="000C0825">
              <w:rPr>
                <w:rFonts w:asciiTheme="minorHAnsi" w:eastAsia="Franklin Gothic Book" w:hAnsiTheme="minorHAnsi" w:cstheme="minorHAnsi"/>
                <w:b/>
                <w:bCs/>
                <w:spacing w:val="17"/>
              </w:rPr>
              <w:t xml:space="preserve"> </w:t>
            </w:r>
            <w:r w:rsidRPr="000C0825">
              <w:rPr>
                <w:rFonts w:asciiTheme="minorHAnsi" w:eastAsia="Franklin Gothic Book" w:hAnsiTheme="minorHAnsi" w:cstheme="minorHAnsi"/>
                <w:b/>
                <w:bCs/>
              </w:rPr>
              <w:t>Region-</w:t>
            </w:r>
            <w:r w:rsidRPr="000C0825">
              <w:rPr>
                <w:rFonts w:asciiTheme="minorHAnsi" w:eastAsia="Franklin Gothic Book" w:hAnsiTheme="minorHAnsi" w:cstheme="minorHAnsi"/>
                <w:b/>
                <w:bCs/>
                <w:spacing w:val="-2"/>
              </w:rPr>
              <w:t>Vicksburg</w:t>
            </w:r>
          </w:p>
          <w:p w14:paraId="2C81907F" w14:textId="77777777" w:rsidR="000C0825" w:rsidRDefault="000C0825" w:rsidP="000C0825">
            <w:pPr>
              <w:ind w:left="76" w:right="-89"/>
              <w:jc w:val="center"/>
              <w:rPr>
                <w:rFonts w:asciiTheme="minorHAnsi" w:eastAsia="Franklin Gothic Book" w:hAnsiTheme="minorHAnsi" w:cstheme="minorHAnsi"/>
                <w:spacing w:val="-2"/>
              </w:rPr>
            </w:pPr>
            <w:r w:rsidRPr="000C0825">
              <w:rPr>
                <w:rFonts w:asciiTheme="minorHAnsi" w:eastAsia="Franklin Gothic Book" w:hAnsiTheme="minorHAnsi" w:cstheme="minorHAnsi"/>
              </w:rPr>
              <w:t>Vicksburg–Warren</w:t>
            </w:r>
            <w:r w:rsidRPr="000C0825">
              <w:rPr>
                <w:rFonts w:asciiTheme="minorHAnsi" w:eastAsia="Franklin Gothic Book" w:hAnsiTheme="minorHAnsi" w:cstheme="minorHAnsi"/>
                <w:spacing w:val="23"/>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24"/>
              </w:rPr>
              <w:t xml:space="preserve"> </w:t>
            </w:r>
            <w:r w:rsidRPr="000C0825">
              <w:rPr>
                <w:rFonts w:asciiTheme="minorHAnsi" w:eastAsia="Franklin Gothic Book" w:hAnsiTheme="minorHAnsi" w:cstheme="minorHAnsi"/>
                <w:spacing w:val="-2"/>
              </w:rPr>
              <w:t>District</w:t>
            </w:r>
          </w:p>
          <w:p w14:paraId="01911103" w14:textId="77777777" w:rsidR="000C0825" w:rsidRDefault="000C0825" w:rsidP="000C0825">
            <w:pPr>
              <w:ind w:left="256" w:right="-89" w:hanging="831"/>
              <w:jc w:val="center"/>
              <w:rPr>
                <w:rFonts w:asciiTheme="minorHAnsi" w:eastAsia="Franklin Gothic Book" w:hAnsiTheme="minorHAnsi" w:cstheme="minorHAnsi"/>
                <w:b/>
                <w:bCs/>
              </w:rPr>
            </w:pPr>
          </w:p>
          <w:p w14:paraId="354659E6" w14:textId="77777777" w:rsidR="000C0825" w:rsidRDefault="000C0825" w:rsidP="000C0825">
            <w:pPr>
              <w:ind w:left="256" w:right="-89" w:hanging="831"/>
              <w:jc w:val="center"/>
              <w:rPr>
                <w:rFonts w:asciiTheme="minorHAnsi" w:eastAsia="Franklin Gothic Book" w:hAnsiTheme="minorHAnsi" w:cstheme="minorHAnsi"/>
                <w:b/>
                <w:bCs/>
              </w:rPr>
            </w:pPr>
            <w:r>
              <w:rPr>
                <w:rFonts w:asciiTheme="minorHAnsi" w:eastAsia="Franklin Gothic Book" w:hAnsiTheme="minorHAnsi" w:cstheme="minorHAnsi"/>
                <w:b/>
                <w:bCs/>
              </w:rPr>
              <w:t xml:space="preserve">                     </w:t>
            </w:r>
            <w:r w:rsidRPr="000C0825">
              <w:rPr>
                <w:rFonts w:asciiTheme="minorHAnsi" w:eastAsia="Franklin Gothic Book" w:hAnsiTheme="minorHAnsi" w:cstheme="minorHAnsi"/>
                <w:b/>
                <w:bCs/>
              </w:rPr>
              <w:t>Baptist Memorial Hospital–Oxford</w:t>
            </w:r>
          </w:p>
          <w:p w14:paraId="66F3986B" w14:textId="77777777" w:rsidR="000C0825" w:rsidRPr="000C0825" w:rsidRDefault="000C0825" w:rsidP="000C0825">
            <w:pPr>
              <w:ind w:left="256" w:right="-89" w:hanging="831"/>
              <w:jc w:val="center"/>
              <w:rPr>
                <w:rFonts w:asciiTheme="minorHAnsi" w:eastAsia="Franklin Gothic Book" w:hAnsiTheme="minorHAnsi" w:cstheme="minorHAnsi"/>
              </w:rPr>
            </w:pPr>
            <w:r w:rsidRPr="000C0825">
              <w:rPr>
                <w:rFonts w:asciiTheme="minorHAnsi" w:eastAsia="Franklin Gothic Book" w:hAnsiTheme="minorHAnsi" w:cstheme="minorHAnsi"/>
              </w:rPr>
              <w:t xml:space="preserve"> Lafayette School District</w:t>
            </w:r>
            <w:r>
              <w:rPr>
                <w:rFonts w:asciiTheme="minorHAnsi" w:eastAsia="Franklin Gothic Book" w:hAnsiTheme="minorHAnsi" w:cstheme="minorHAnsi"/>
              </w:rPr>
              <w:t>;</w:t>
            </w:r>
            <w:r w:rsidRPr="000C0825">
              <w:rPr>
                <w:rFonts w:asciiTheme="minorHAnsi" w:eastAsia="Franklin Gothic Book" w:hAnsiTheme="minorHAnsi" w:cstheme="minorHAnsi"/>
              </w:rPr>
              <w:t xml:space="preserve"> Oxford School District</w:t>
            </w:r>
          </w:p>
          <w:p w14:paraId="2A2B35FC" w14:textId="77777777" w:rsidR="000C0825" w:rsidRPr="000C0825" w:rsidRDefault="000C0825" w:rsidP="000C0825">
            <w:pPr>
              <w:spacing w:before="7"/>
              <w:ind w:left="256" w:right="-89"/>
              <w:jc w:val="center"/>
              <w:rPr>
                <w:rFonts w:asciiTheme="minorHAnsi" w:eastAsia="Franklin Gothic Book" w:hAnsiTheme="minorHAnsi" w:cstheme="minorHAnsi"/>
              </w:rPr>
            </w:pPr>
          </w:p>
          <w:p w14:paraId="56C2DAB7" w14:textId="77777777" w:rsidR="000C0825" w:rsidRPr="000C0825" w:rsidRDefault="000C0825" w:rsidP="000C0825">
            <w:pPr>
              <w:spacing w:before="1"/>
              <w:ind w:left="25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Columbus</w:t>
            </w:r>
            <w:r w:rsidRPr="000C0825">
              <w:rPr>
                <w:rFonts w:asciiTheme="minorHAnsi" w:eastAsia="Franklin Gothic Book" w:hAnsiTheme="minorHAnsi" w:cstheme="minorHAnsi"/>
                <w:b/>
                <w:bCs/>
                <w:spacing w:val="11"/>
              </w:rPr>
              <w:t xml:space="preserve"> </w:t>
            </w:r>
            <w:r w:rsidRPr="000C0825">
              <w:rPr>
                <w:rFonts w:asciiTheme="minorHAnsi" w:eastAsia="Franklin Gothic Book" w:hAnsiTheme="minorHAnsi" w:cstheme="minorHAnsi"/>
                <w:b/>
                <w:bCs/>
              </w:rPr>
              <w:t>Air</w:t>
            </w:r>
            <w:r w:rsidRPr="000C0825">
              <w:rPr>
                <w:rFonts w:asciiTheme="minorHAnsi" w:eastAsia="Franklin Gothic Book" w:hAnsiTheme="minorHAnsi" w:cstheme="minorHAnsi"/>
                <w:b/>
                <w:bCs/>
                <w:spacing w:val="11"/>
              </w:rPr>
              <w:t xml:space="preserve"> </w:t>
            </w:r>
            <w:r w:rsidRPr="000C0825">
              <w:rPr>
                <w:rFonts w:asciiTheme="minorHAnsi" w:eastAsia="Franklin Gothic Book" w:hAnsiTheme="minorHAnsi" w:cstheme="minorHAnsi"/>
                <w:b/>
                <w:bCs/>
              </w:rPr>
              <w:t>Force</w:t>
            </w:r>
            <w:r w:rsidRPr="000C0825">
              <w:rPr>
                <w:rFonts w:asciiTheme="minorHAnsi" w:eastAsia="Franklin Gothic Book" w:hAnsiTheme="minorHAnsi" w:cstheme="minorHAnsi"/>
                <w:b/>
                <w:bCs/>
                <w:spacing w:val="11"/>
              </w:rPr>
              <w:t xml:space="preserve"> </w:t>
            </w:r>
            <w:r w:rsidRPr="000C0825">
              <w:rPr>
                <w:rFonts w:asciiTheme="minorHAnsi" w:eastAsia="Franklin Gothic Book" w:hAnsiTheme="minorHAnsi" w:cstheme="minorHAnsi"/>
                <w:b/>
                <w:bCs/>
                <w:spacing w:val="-4"/>
              </w:rPr>
              <w:t>Base</w:t>
            </w:r>
          </w:p>
          <w:p w14:paraId="0C4D73FA" w14:textId="77777777" w:rsidR="000C0825" w:rsidRP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Lowndes</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rPr>
              <w:t>County</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6"/>
              </w:rPr>
              <w:t xml:space="preserve"> </w:t>
            </w:r>
            <w:r w:rsidRPr="000C0825">
              <w:rPr>
                <w:rFonts w:asciiTheme="minorHAnsi" w:eastAsia="Franklin Gothic Book" w:hAnsiTheme="minorHAnsi" w:cstheme="minorHAnsi"/>
                <w:spacing w:val="-2"/>
              </w:rPr>
              <w:t>District</w:t>
            </w:r>
          </w:p>
          <w:p w14:paraId="1266FAF7" w14:textId="77777777" w:rsidR="000C0825" w:rsidRPr="000C0825" w:rsidRDefault="000C0825" w:rsidP="000C0825">
            <w:pPr>
              <w:spacing w:before="6"/>
              <w:ind w:left="256" w:right="-89"/>
              <w:jc w:val="center"/>
              <w:rPr>
                <w:rFonts w:asciiTheme="minorHAnsi" w:eastAsia="Franklin Gothic Book" w:hAnsiTheme="minorHAnsi" w:cstheme="minorHAnsi"/>
              </w:rPr>
            </w:pPr>
          </w:p>
          <w:p w14:paraId="13B6919A" w14:textId="77777777" w:rsidR="000C0825" w:rsidRPr="000C0825" w:rsidRDefault="000C0825" w:rsidP="000C0825">
            <w:pPr>
              <w:ind w:left="25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Baptist</w:t>
            </w:r>
            <w:r w:rsidRPr="000C0825">
              <w:rPr>
                <w:rFonts w:asciiTheme="minorHAnsi" w:eastAsia="Franklin Gothic Book" w:hAnsiTheme="minorHAnsi" w:cstheme="minorHAnsi"/>
                <w:b/>
                <w:bCs/>
                <w:spacing w:val="20"/>
              </w:rPr>
              <w:t xml:space="preserve"> </w:t>
            </w:r>
            <w:r w:rsidRPr="000C0825">
              <w:rPr>
                <w:rFonts w:asciiTheme="minorHAnsi" w:eastAsia="Franklin Gothic Book" w:hAnsiTheme="minorHAnsi" w:cstheme="minorHAnsi"/>
                <w:b/>
                <w:bCs/>
              </w:rPr>
              <w:t>Memorial</w:t>
            </w:r>
            <w:r w:rsidRPr="000C0825">
              <w:rPr>
                <w:rFonts w:asciiTheme="minorHAnsi" w:eastAsia="Franklin Gothic Book" w:hAnsiTheme="minorHAnsi" w:cstheme="minorHAnsi"/>
                <w:b/>
                <w:bCs/>
                <w:spacing w:val="21"/>
              </w:rPr>
              <w:t xml:space="preserve"> </w:t>
            </w:r>
            <w:r w:rsidRPr="000C0825">
              <w:rPr>
                <w:rFonts w:asciiTheme="minorHAnsi" w:eastAsia="Franklin Gothic Book" w:hAnsiTheme="minorHAnsi" w:cstheme="minorHAnsi"/>
                <w:b/>
                <w:bCs/>
              </w:rPr>
              <w:t>Hospital–Olive</w:t>
            </w:r>
            <w:r w:rsidRPr="000C0825">
              <w:rPr>
                <w:rFonts w:asciiTheme="minorHAnsi" w:eastAsia="Franklin Gothic Book" w:hAnsiTheme="minorHAnsi" w:cstheme="minorHAnsi"/>
                <w:b/>
                <w:bCs/>
                <w:spacing w:val="20"/>
              </w:rPr>
              <w:t xml:space="preserve"> </w:t>
            </w:r>
            <w:r w:rsidRPr="000C0825">
              <w:rPr>
                <w:rFonts w:asciiTheme="minorHAnsi" w:eastAsia="Franklin Gothic Book" w:hAnsiTheme="minorHAnsi" w:cstheme="minorHAnsi"/>
                <w:b/>
                <w:bCs/>
                <w:spacing w:val="-2"/>
              </w:rPr>
              <w:t>Branch</w:t>
            </w:r>
          </w:p>
          <w:p w14:paraId="5DFC7971" w14:textId="77777777" w:rsidR="000C0825" w:rsidRP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DeSoto</w:t>
            </w:r>
            <w:r w:rsidRPr="000C0825">
              <w:rPr>
                <w:rFonts w:asciiTheme="minorHAnsi" w:eastAsia="Franklin Gothic Book" w:hAnsiTheme="minorHAnsi" w:cstheme="minorHAnsi"/>
                <w:spacing w:val="13"/>
              </w:rPr>
              <w:t xml:space="preserve"> </w:t>
            </w:r>
            <w:r w:rsidRPr="000C0825">
              <w:rPr>
                <w:rFonts w:asciiTheme="minorHAnsi" w:eastAsia="Franklin Gothic Book" w:hAnsiTheme="minorHAnsi" w:cstheme="minorHAnsi"/>
              </w:rPr>
              <w:t>County</w:t>
            </w:r>
            <w:r w:rsidRPr="000C0825">
              <w:rPr>
                <w:rFonts w:asciiTheme="minorHAnsi" w:eastAsia="Franklin Gothic Book" w:hAnsiTheme="minorHAnsi" w:cstheme="minorHAnsi"/>
                <w:spacing w:val="14"/>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3"/>
              </w:rPr>
              <w:t xml:space="preserve"> </w:t>
            </w:r>
            <w:r w:rsidRPr="000C0825">
              <w:rPr>
                <w:rFonts w:asciiTheme="minorHAnsi" w:eastAsia="Franklin Gothic Book" w:hAnsiTheme="minorHAnsi" w:cstheme="minorHAnsi"/>
                <w:spacing w:val="-2"/>
              </w:rPr>
              <w:t>District</w:t>
            </w:r>
          </w:p>
          <w:p w14:paraId="39CBBC3E" w14:textId="77777777" w:rsidR="000C0825" w:rsidRPr="000C0825" w:rsidRDefault="000C0825" w:rsidP="000C0825">
            <w:pPr>
              <w:spacing w:before="7"/>
              <w:ind w:left="256" w:right="-89"/>
              <w:jc w:val="center"/>
              <w:rPr>
                <w:rFonts w:asciiTheme="minorHAnsi" w:eastAsia="Franklin Gothic Book" w:hAnsiTheme="minorHAnsi" w:cstheme="minorHAnsi"/>
              </w:rPr>
            </w:pPr>
          </w:p>
          <w:p w14:paraId="58016858" w14:textId="77777777" w:rsidR="000C0825" w:rsidRPr="000C0825" w:rsidRDefault="000C0825" w:rsidP="000C0825">
            <w:pPr>
              <w:ind w:left="25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Baptist</w:t>
            </w:r>
            <w:r w:rsidRPr="000C0825">
              <w:rPr>
                <w:rFonts w:asciiTheme="minorHAnsi" w:eastAsia="Franklin Gothic Book" w:hAnsiTheme="minorHAnsi" w:cstheme="minorHAnsi"/>
                <w:b/>
                <w:bCs/>
                <w:spacing w:val="13"/>
              </w:rPr>
              <w:t xml:space="preserve"> </w:t>
            </w:r>
            <w:r w:rsidRPr="000C0825">
              <w:rPr>
                <w:rFonts w:asciiTheme="minorHAnsi" w:eastAsia="Franklin Gothic Book" w:hAnsiTheme="minorHAnsi" w:cstheme="minorHAnsi"/>
                <w:b/>
                <w:bCs/>
                <w:spacing w:val="-2"/>
              </w:rPr>
              <w:t>Hospital–Jackson</w:t>
            </w:r>
          </w:p>
          <w:p w14:paraId="490CDF4B" w14:textId="77777777" w:rsid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Clinton Public School District</w:t>
            </w:r>
            <w:r>
              <w:rPr>
                <w:rFonts w:asciiTheme="minorHAnsi" w:eastAsia="Franklin Gothic Book" w:hAnsiTheme="minorHAnsi" w:cstheme="minorHAnsi"/>
              </w:rPr>
              <w:t>;</w:t>
            </w:r>
            <w:r w:rsidRPr="000C0825">
              <w:rPr>
                <w:rFonts w:asciiTheme="minorHAnsi" w:eastAsia="Franklin Gothic Book" w:hAnsiTheme="minorHAnsi" w:cstheme="minorHAnsi"/>
              </w:rPr>
              <w:t xml:space="preserve"> </w:t>
            </w:r>
          </w:p>
          <w:p w14:paraId="0DDF2C99" w14:textId="77777777" w:rsid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Jackson Public School District</w:t>
            </w:r>
            <w:r>
              <w:rPr>
                <w:rFonts w:asciiTheme="minorHAnsi" w:eastAsia="Franklin Gothic Book" w:hAnsiTheme="minorHAnsi" w:cstheme="minorHAnsi"/>
              </w:rPr>
              <w:t>;</w:t>
            </w:r>
            <w:r w:rsidRPr="000C0825">
              <w:rPr>
                <w:rFonts w:asciiTheme="minorHAnsi" w:eastAsia="Franklin Gothic Book" w:hAnsiTheme="minorHAnsi" w:cstheme="minorHAnsi"/>
              </w:rPr>
              <w:t xml:space="preserve"> </w:t>
            </w:r>
          </w:p>
          <w:p w14:paraId="45BE8FB8" w14:textId="77777777" w:rsidR="000C0825" w:rsidRP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Madison County School District</w:t>
            </w:r>
          </w:p>
          <w:p w14:paraId="3A9C7124" w14:textId="77777777" w:rsidR="000C0825" w:rsidRPr="000C0825" w:rsidRDefault="000C0825" w:rsidP="000C0825">
            <w:pPr>
              <w:spacing w:before="7"/>
              <w:ind w:left="256" w:right="-89"/>
              <w:jc w:val="center"/>
              <w:rPr>
                <w:rFonts w:asciiTheme="minorHAnsi" w:eastAsia="Franklin Gothic Book" w:hAnsiTheme="minorHAnsi" w:cstheme="minorHAnsi"/>
              </w:rPr>
            </w:pPr>
          </w:p>
          <w:p w14:paraId="1EAD501E" w14:textId="77777777" w:rsidR="000C0825" w:rsidRPr="000C0825" w:rsidRDefault="000C0825" w:rsidP="000C0825">
            <w:pPr>
              <w:spacing w:before="1"/>
              <w:ind w:left="25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North</w:t>
            </w:r>
            <w:r w:rsidRPr="000C0825">
              <w:rPr>
                <w:rFonts w:asciiTheme="minorHAnsi" w:eastAsia="Franklin Gothic Book" w:hAnsiTheme="minorHAnsi" w:cstheme="minorHAnsi"/>
                <w:b/>
                <w:bCs/>
                <w:spacing w:val="21"/>
              </w:rPr>
              <w:t xml:space="preserve"> </w:t>
            </w:r>
            <w:r w:rsidRPr="000C0825">
              <w:rPr>
                <w:rFonts w:asciiTheme="minorHAnsi" w:eastAsia="Franklin Gothic Book" w:hAnsiTheme="minorHAnsi" w:cstheme="minorHAnsi"/>
                <w:b/>
                <w:bCs/>
              </w:rPr>
              <w:t>Mississippi</w:t>
            </w:r>
            <w:r w:rsidRPr="000C0825">
              <w:rPr>
                <w:rFonts w:asciiTheme="minorHAnsi" w:eastAsia="Franklin Gothic Book" w:hAnsiTheme="minorHAnsi" w:cstheme="minorHAnsi"/>
                <w:b/>
                <w:bCs/>
                <w:spacing w:val="21"/>
              </w:rPr>
              <w:t xml:space="preserve"> </w:t>
            </w:r>
            <w:r w:rsidRPr="000C0825">
              <w:rPr>
                <w:rFonts w:asciiTheme="minorHAnsi" w:eastAsia="Franklin Gothic Book" w:hAnsiTheme="minorHAnsi" w:cstheme="minorHAnsi"/>
                <w:b/>
                <w:bCs/>
              </w:rPr>
              <w:t>Medical</w:t>
            </w:r>
            <w:r w:rsidRPr="000C0825">
              <w:rPr>
                <w:rFonts w:asciiTheme="minorHAnsi" w:eastAsia="Franklin Gothic Book" w:hAnsiTheme="minorHAnsi" w:cstheme="minorHAnsi"/>
                <w:b/>
                <w:bCs/>
                <w:spacing w:val="21"/>
              </w:rPr>
              <w:t xml:space="preserve"> </w:t>
            </w:r>
            <w:r w:rsidRPr="000C0825">
              <w:rPr>
                <w:rFonts w:asciiTheme="minorHAnsi" w:eastAsia="Franklin Gothic Book" w:hAnsiTheme="minorHAnsi" w:cstheme="minorHAnsi"/>
                <w:b/>
                <w:bCs/>
                <w:spacing w:val="-2"/>
              </w:rPr>
              <w:t>Center–Tupelo</w:t>
            </w:r>
          </w:p>
          <w:p w14:paraId="79E740CC" w14:textId="77777777" w:rsidR="000C0825" w:rsidRP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Tupelo</w:t>
            </w:r>
            <w:r w:rsidRPr="000C0825">
              <w:rPr>
                <w:rFonts w:asciiTheme="minorHAnsi" w:eastAsia="Franklin Gothic Book" w:hAnsiTheme="minorHAnsi" w:cstheme="minorHAnsi"/>
                <w:spacing w:val="6"/>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6"/>
              </w:rPr>
              <w:t xml:space="preserve"> </w:t>
            </w:r>
            <w:r w:rsidRPr="000C0825">
              <w:rPr>
                <w:rFonts w:asciiTheme="minorHAnsi" w:eastAsia="Franklin Gothic Book" w:hAnsiTheme="minorHAnsi" w:cstheme="minorHAnsi"/>
                <w:spacing w:val="-2"/>
              </w:rPr>
              <w:t>District</w:t>
            </w:r>
            <w:r>
              <w:rPr>
                <w:rFonts w:asciiTheme="minorHAnsi" w:eastAsia="Franklin Gothic Book" w:hAnsiTheme="minorHAnsi" w:cstheme="minorHAnsi"/>
                <w:spacing w:val="-2"/>
              </w:rPr>
              <w:t xml:space="preserve">; </w:t>
            </w:r>
            <w:r w:rsidRPr="000C0825">
              <w:rPr>
                <w:rFonts w:asciiTheme="minorHAnsi" w:eastAsia="Franklin Gothic Book" w:hAnsiTheme="minorHAnsi" w:cstheme="minorHAnsi"/>
              </w:rPr>
              <w:t>Lee County School District</w:t>
            </w:r>
            <w:r>
              <w:rPr>
                <w:rFonts w:asciiTheme="minorHAnsi" w:eastAsia="Franklin Gothic Book" w:hAnsiTheme="minorHAnsi" w:cstheme="minorHAnsi"/>
              </w:rPr>
              <w:t>;</w:t>
            </w:r>
            <w:r w:rsidRPr="000C0825">
              <w:rPr>
                <w:rFonts w:asciiTheme="minorHAnsi" w:eastAsia="Franklin Gothic Book" w:hAnsiTheme="minorHAnsi" w:cstheme="minorHAnsi"/>
              </w:rPr>
              <w:t xml:space="preserve"> Nettleton School District</w:t>
            </w:r>
            <w:r>
              <w:rPr>
                <w:rFonts w:asciiTheme="minorHAnsi" w:eastAsia="Franklin Gothic Book" w:hAnsiTheme="minorHAnsi" w:cstheme="minorHAnsi"/>
              </w:rPr>
              <w:t>;</w:t>
            </w:r>
            <w:r w:rsidRPr="000C0825">
              <w:rPr>
                <w:rFonts w:asciiTheme="minorHAnsi" w:eastAsia="Franklin Gothic Book" w:hAnsiTheme="minorHAnsi" w:cstheme="minorHAnsi"/>
              </w:rPr>
              <w:t xml:space="preserve"> Itawamba County Schools</w:t>
            </w:r>
            <w:r>
              <w:rPr>
                <w:rFonts w:asciiTheme="minorHAnsi" w:eastAsia="Franklin Gothic Book" w:hAnsiTheme="minorHAnsi" w:cstheme="minorHAnsi"/>
              </w:rPr>
              <w:t>;</w:t>
            </w:r>
            <w:r w:rsidRPr="000C0825">
              <w:rPr>
                <w:rFonts w:asciiTheme="minorHAnsi" w:eastAsia="Franklin Gothic Book" w:hAnsiTheme="minorHAnsi" w:cstheme="minorHAnsi"/>
              </w:rPr>
              <w:t xml:space="preserve"> Pontotoc County Schools</w:t>
            </w:r>
          </w:p>
          <w:p w14:paraId="37ADD143" w14:textId="77777777" w:rsidR="000C0825" w:rsidRPr="000C0825" w:rsidRDefault="000C0825" w:rsidP="000C0825">
            <w:pPr>
              <w:spacing w:before="9"/>
              <w:ind w:left="256" w:right="-89"/>
              <w:jc w:val="center"/>
              <w:rPr>
                <w:rFonts w:asciiTheme="minorHAnsi" w:eastAsia="Franklin Gothic Book" w:hAnsiTheme="minorHAnsi" w:cstheme="minorHAnsi"/>
              </w:rPr>
            </w:pPr>
          </w:p>
          <w:p w14:paraId="2241DA9F" w14:textId="77777777" w:rsidR="000C0825" w:rsidRPr="000C0825" w:rsidRDefault="000C0825" w:rsidP="000C0825">
            <w:pPr>
              <w:ind w:left="25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North</w:t>
            </w:r>
            <w:r w:rsidRPr="000C0825">
              <w:rPr>
                <w:rFonts w:asciiTheme="minorHAnsi" w:eastAsia="Franklin Gothic Book" w:hAnsiTheme="minorHAnsi" w:cstheme="minorHAnsi"/>
                <w:b/>
                <w:bCs/>
                <w:spacing w:val="29"/>
              </w:rPr>
              <w:t xml:space="preserve"> </w:t>
            </w:r>
            <w:r w:rsidRPr="000C0825">
              <w:rPr>
                <w:rFonts w:asciiTheme="minorHAnsi" w:eastAsia="Franklin Gothic Book" w:hAnsiTheme="minorHAnsi" w:cstheme="minorHAnsi"/>
                <w:b/>
                <w:bCs/>
              </w:rPr>
              <w:t>Mississippi</w:t>
            </w:r>
            <w:r w:rsidRPr="000C0825">
              <w:rPr>
                <w:rFonts w:asciiTheme="minorHAnsi" w:eastAsia="Franklin Gothic Book" w:hAnsiTheme="minorHAnsi" w:cstheme="minorHAnsi"/>
                <w:b/>
                <w:bCs/>
                <w:spacing w:val="29"/>
              </w:rPr>
              <w:t xml:space="preserve"> </w:t>
            </w:r>
            <w:r w:rsidRPr="000C0825">
              <w:rPr>
                <w:rFonts w:asciiTheme="minorHAnsi" w:eastAsia="Franklin Gothic Book" w:hAnsiTheme="minorHAnsi" w:cstheme="minorHAnsi"/>
                <w:b/>
                <w:bCs/>
              </w:rPr>
              <w:t>Health</w:t>
            </w:r>
            <w:r w:rsidRPr="000C0825">
              <w:rPr>
                <w:rFonts w:asciiTheme="minorHAnsi" w:eastAsia="Franklin Gothic Book" w:hAnsiTheme="minorHAnsi" w:cstheme="minorHAnsi"/>
                <w:b/>
                <w:bCs/>
                <w:spacing w:val="29"/>
              </w:rPr>
              <w:t xml:space="preserve"> </w:t>
            </w:r>
            <w:r w:rsidRPr="000C0825">
              <w:rPr>
                <w:rFonts w:asciiTheme="minorHAnsi" w:eastAsia="Franklin Gothic Book" w:hAnsiTheme="minorHAnsi" w:cstheme="minorHAnsi"/>
                <w:b/>
                <w:bCs/>
              </w:rPr>
              <w:t>Services-</w:t>
            </w:r>
            <w:r w:rsidRPr="000C0825">
              <w:rPr>
                <w:rFonts w:asciiTheme="minorHAnsi" w:eastAsia="Franklin Gothic Book" w:hAnsiTheme="minorHAnsi" w:cstheme="minorHAnsi"/>
                <w:b/>
                <w:bCs/>
                <w:spacing w:val="-2"/>
              </w:rPr>
              <w:t>Eupora</w:t>
            </w:r>
          </w:p>
          <w:p w14:paraId="536CD316" w14:textId="77777777" w:rsidR="000C0825" w:rsidRPr="000C0825" w:rsidRDefault="000C0825" w:rsidP="000C0825">
            <w:pPr>
              <w:spacing w:before="26"/>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Adult</w:t>
            </w:r>
            <w:r w:rsidRPr="000C0825">
              <w:rPr>
                <w:rFonts w:asciiTheme="minorHAnsi" w:eastAsia="Franklin Gothic Book" w:hAnsiTheme="minorHAnsi" w:cstheme="minorHAnsi"/>
                <w:spacing w:val="9"/>
              </w:rPr>
              <w:t xml:space="preserve"> </w:t>
            </w:r>
            <w:r w:rsidRPr="000C0825">
              <w:rPr>
                <w:rFonts w:asciiTheme="minorHAnsi" w:eastAsia="Franklin Gothic Book" w:hAnsiTheme="minorHAnsi" w:cstheme="minorHAnsi"/>
                <w:spacing w:val="-4"/>
              </w:rPr>
              <w:t>site</w:t>
            </w:r>
          </w:p>
          <w:p w14:paraId="10EADE38" w14:textId="77777777" w:rsidR="000C0825" w:rsidRPr="000C0825" w:rsidRDefault="000C0825" w:rsidP="000C0825">
            <w:pPr>
              <w:spacing w:before="6"/>
              <w:ind w:left="256" w:right="-89"/>
              <w:jc w:val="center"/>
              <w:rPr>
                <w:rFonts w:asciiTheme="minorHAnsi" w:eastAsia="Franklin Gothic Book" w:hAnsiTheme="minorHAnsi" w:cstheme="minorHAnsi"/>
              </w:rPr>
            </w:pPr>
          </w:p>
          <w:p w14:paraId="1D5BBB0D" w14:textId="77777777" w:rsidR="000C0825" w:rsidRPr="000C0825" w:rsidRDefault="000C0825" w:rsidP="000C0825">
            <w:pPr>
              <w:spacing w:before="1"/>
              <w:ind w:left="256" w:right="-89"/>
              <w:jc w:val="center"/>
              <w:rPr>
                <w:rFonts w:asciiTheme="minorHAnsi" w:eastAsia="Franklin Gothic Book" w:hAnsiTheme="minorHAnsi" w:cstheme="minorHAnsi"/>
                <w:b/>
                <w:bCs/>
              </w:rPr>
            </w:pPr>
            <w:r w:rsidRPr="000C0825">
              <w:rPr>
                <w:rFonts w:asciiTheme="minorHAnsi" w:eastAsia="Franklin Gothic Book" w:hAnsiTheme="minorHAnsi" w:cstheme="minorHAnsi"/>
                <w:b/>
                <w:bCs/>
              </w:rPr>
              <w:t>Milwaukee</w:t>
            </w:r>
            <w:r w:rsidRPr="000C0825">
              <w:rPr>
                <w:rFonts w:asciiTheme="minorHAnsi" w:eastAsia="Franklin Gothic Book" w:hAnsiTheme="minorHAnsi" w:cstheme="minorHAnsi"/>
                <w:b/>
                <w:bCs/>
                <w:spacing w:val="14"/>
              </w:rPr>
              <w:t xml:space="preserve"> </w:t>
            </w:r>
            <w:r w:rsidRPr="000C0825">
              <w:rPr>
                <w:rFonts w:asciiTheme="minorHAnsi" w:eastAsia="Franklin Gothic Book" w:hAnsiTheme="minorHAnsi" w:cstheme="minorHAnsi"/>
                <w:b/>
                <w:bCs/>
              </w:rPr>
              <w:t>Tools-</w:t>
            </w:r>
            <w:r w:rsidRPr="000C0825">
              <w:rPr>
                <w:rFonts w:asciiTheme="minorHAnsi" w:eastAsia="Franklin Gothic Book" w:hAnsiTheme="minorHAnsi" w:cstheme="minorHAnsi"/>
                <w:b/>
                <w:bCs/>
                <w:spacing w:val="-2"/>
              </w:rPr>
              <w:t>Jackson</w:t>
            </w:r>
          </w:p>
          <w:p w14:paraId="632397BE" w14:textId="77777777" w:rsidR="000C0825" w:rsidRPr="000C0825" w:rsidRDefault="000C0825" w:rsidP="000C0825">
            <w:pPr>
              <w:spacing w:before="25"/>
              <w:ind w:left="256" w:right="-89"/>
              <w:jc w:val="center"/>
              <w:rPr>
                <w:rFonts w:asciiTheme="minorHAnsi" w:eastAsia="Franklin Gothic Book" w:hAnsiTheme="minorHAnsi" w:cstheme="minorHAnsi"/>
              </w:rPr>
            </w:pPr>
            <w:r w:rsidRPr="000C0825">
              <w:rPr>
                <w:rFonts w:asciiTheme="minorHAnsi" w:eastAsia="Franklin Gothic Book" w:hAnsiTheme="minorHAnsi" w:cstheme="minorHAnsi"/>
              </w:rPr>
              <w:t>Adult</w:t>
            </w:r>
            <w:r w:rsidRPr="000C0825">
              <w:rPr>
                <w:rFonts w:asciiTheme="minorHAnsi" w:eastAsia="Franklin Gothic Book" w:hAnsiTheme="minorHAnsi" w:cstheme="minorHAnsi"/>
                <w:spacing w:val="9"/>
              </w:rPr>
              <w:t xml:space="preserve"> </w:t>
            </w:r>
            <w:r w:rsidRPr="000C0825">
              <w:rPr>
                <w:rFonts w:asciiTheme="minorHAnsi" w:eastAsia="Franklin Gothic Book" w:hAnsiTheme="minorHAnsi" w:cstheme="minorHAnsi"/>
                <w:spacing w:val="-4"/>
              </w:rPr>
              <w:t>site</w:t>
            </w:r>
          </w:p>
          <w:p w14:paraId="678152CD" w14:textId="77777777" w:rsidR="000C0825" w:rsidRPr="000C0825" w:rsidRDefault="000C0825" w:rsidP="000C0825">
            <w:pPr>
              <w:spacing w:before="7"/>
              <w:ind w:left="256" w:right="-89"/>
              <w:jc w:val="center"/>
              <w:rPr>
                <w:rFonts w:asciiTheme="minorHAnsi" w:eastAsia="Franklin Gothic Book" w:hAnsiTheme="minorHAnsi" w:cstheme="minorHAnsi"/>
              </w:rPr>
            </w:pPr>
          </w:p>
          <w:p w14:paraId="67526933" w14:textId="77777777" w:rsidR="000C0825" w:rsidRDefault="000C0825" w:rsidP="000C0825">
            <w:pPr>
              <w:ind w:left="256" w:right="-89"/>
              <w:jc w:val="center"/>
              <w:rPr>
                <w:rFonts w:asciiTheme="minorHAnsi" w:eastAsia="Franklin Gothic Book" w:hAnsiTheme="minorHAnsi" w:cstheme="minorHAnsi"/>
                <w:b/>
                <w:bCs/>
                <w:spacing w:val="-2"/>
              </w:rPr>
            </w:pPr>
            <w:r w:rsidRPr="000C0825">
              <w:rPr>
                <w:rFonts w:asciiTheme="minorHAnsi" w:eastAsia="Franklin Gothic Book" w:hAnsiTheme="minorHAnsi" w:cstheme="minorHAnsi"/>
                <w:b/>
                <w:bCs/>
              </w:rPr>
              <w:t>OCH-Regional</w:t>
            </w:r>
            <w:r w:rsidRPr="000C0825">
              <w:rPr>
                <w:rFonts w:asciiTheme="minorHAnsi" w:eastAsia="Franklin Gothic Book" w:hAnsiTheme="minorHAnsi" w:cstheme="minorHAnsi"/>
                <w:b/>
                <w:bCs/>
                <w:spacing w:val="28"/>
              </w:rPr>
              <w:t xml:space="preserve"> </w:t>
            </w:r>
            <w:r w:rsidRPr="000C0825">
              <w:rPr>
                <w:rFonts w:asciiTheme="minorHAnsi" w:eastAsia="Franklin Gothic Book" w:hAnsiTheme="minorHAnsi" w:cstheme="minorHAnsi"/>
                <w:b/>
                <w:bCs/>
              </w:rPr>
              <w:t>Medical</w:t>
            </w:r>
            <w:r w:rsidRPr="000C0825">
              <w:rPr>
                <w:rFonts w:asciiTheme="minorHAnsi" w:eastAsia="Franklin Gothic Book" w:hAnsiTheme="minorHAnsi" w:cstheme="minorHAnsi"/>
                <w:b/>
                <w:bCs/>
                <w:spacing w:val="29"/>
              </w:rPr>
              <w:t xml:space="preserve"> </w:t>
            </w:r>
            <w:r w:rsidRPr="000C0825">
              <w:rPr>
                <w:rFonts w:asciiTheme="minorHAnsi" w:eastAsia="Franklin Gothic Book" w:hAnsiTheme="minorHAnsi" w:cstheme="minorHAnsi"/>
                <w:b/>
                <w:bCs/>
              </w:rPr>
              <w:t>Center-</w:t>
            </w:r>
            <w:r w:rsidRPr="000C0825">
              <w:rPr>
                <w:rFonts w:asciiTheme="minorHAnsi" w:eastAsia="Franklin Gothic Book" w:hAnsiTheme="minorHAnsi" w:cstheme="minorHAnsi"/>
                <w:b/>
                <w:bCs/>
                <w:spacing w:val="-2"/>
              </w:rPr>
              <w:t>Starkville</w:t>
            </w:r>
          </w:p>
          <w:p w14:paraId="3031ABA6" w14:textId="77777777" w:rsidR="000C0825" w:rsidRDefault="000C0825" w:rsidP="000C0825">
            <w:pPr>
              <w:ind w:left="256" w:right="-89"/>
              <w:jc w:val="center"/>
              <w:rPr>
                <w:rFonts w:asciiTheme="minorHAnsi" w:eastAsia="Franklin Gothic Book" w:hAnsiTheme="minorHAnsi" w:cstheme="minorHAnsi"/>
                <w:spacing w:val="-2"/>
              </w:rPr>
            </w:pPr>
            <w:r w:rsidRPr="000C0825">
              <w:rPr>
                <w:rFonts w:asciiTheme="minorHAnsi" w:eastAsia="Franklin Gothic Book" w:hAnsiTheme="minorHAnsi" w:cstheme="minorHAnsi"/>
                <w:noProof/>
              </w:rPr>
              <mc:AlternateContent>
                <mc:Choice Requires="wpg">
                  <w:drawing>
                    <wp:anchor distT="0" distB="0" distL="0" distR="0" simplePos="0" relativeHeight="487708160" behindDoc="0" locked="0" layoutInCell="1" allowOverlap="1" wp14:anchorId="7865A3B3" wp14:editId="6E461577">
                      <wp:simplePos x="0" y="0"/>
                      <wp:positionH relativeFrom="page">
                        <wp:posOffset>5391898</wp:posOffset>
                      </wp:positionH>
                      <wp:positionV relativeFrom="paragraph">
                        <wp:posOffset>1407370</wp:posOffset>
                      </wp:positionV>
                      <wp:extent cx="1305560" cy="167640"/>
                      <wp:effectExtent l="0" t="0" r="0" b="0"/>
                      <wp:wrapNone/>
                      <wp:docPr id="1400996456" name="Group 140099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5560" cy="167640"/>
                                <a:chOff x="0" y="0"/>
                                <a:chExt cx="1305560" cy="167640"/>
                              </a:xfrm>
                            </wpg:grpSpPr>
                            <pic:pic xmlns:pic="http://schemas.openxmlformats.org/drawingml/2006/picture">
                              <pic:nvPicPr>
                                <pic:cNvPr id="1534303911" name="Image 18"/>
                                <pic:cNvPicPr/>
                              </pic:nvPicPr>
                              <pic:blipFill>
                                <a:blip r:embed="rId48" cstate="print"/>
                                <a:stretch>
                                  <a:fillRect/>
                                </a:stretch>
                              </pic:blipFill>
                              <pic:spPr>
                                <a:xfrm>
                                  <a:off x="0" y="2745"/>
                                  <a:ext cx="154190" cy="161569"/>
                                </a:xfrm>
                                <a:prstGeom prst="rect">
                                  <a:avLst/>
                                </a:prstGeom>
                              </pic:spPr>
                            </pic:pic>
                            <wps:wsp>
                              <wps:cNvPr id="1514651802" name="Graphic 19"/>
                              <wps:cNvSpPr/>
                              <wps:spPr>
                                <a:xfrm>
                                  <a:off x="192304" y="2753"/>
                                  <a:ext cx="21590" cy="161925"/>
                                </a:xfrm>
                                <a:custGeom>
                                  <a:avLst/>
                                  <a:gdLst/>
                                  <a:ahLst/>
                                  <a:cxnLst/>
                                  <a:rect l="l" t="t" r="r" b="b"/>
                                  <a:pathLst>
                                    <a:path w="21590" h="161925">
                                      <a:moveTo>
                                        <a:pt x="21374" y="0"/>
                                      </a:moveTo>
                                      <a:lnTo>
                                        <a:pt x="0" y="0"/>
                                      </a:lnTo>
                                      <a:lnTo>
                                        <a:pt x="0" y="161569"/>
                                      </a:lnTo>
                                      <a:lnTo>
                                        <a:pt x="21374" y="161569"/>
                                      </a:lnTo>
                                      <a:lnTo>
                                        <a:pt x="21374" y="0"/>
                                      </a:lnTo>
                                      <a:close/>
                                    </a:path>
                                  </a:pathLst>
                                </a:custGeom>
                                <a:solidFill>
                                  <a:srgbClr val="7984BB"/>
                                </a:solidFill>
                              </wps:spPr>
                              <wps:bodyPr wrap="square" lIns="0" tIns="0" rIns="0" bIns="0" rtlCol="0">
                                <a:prstTxWarp prst="textNoShape">
                                  <a:avLst/>
                                </a:prstTxWarp>
                                <a:noAutofit/>
                              </wps:bodyPr>
                            </wps:wsp>
                            <pic:pic xmlns:pic="http://schemas.openxmlformats.org/drawingml/2006/picture">
                              <pic:nvPicPr>
                                <pic:cNvPr id="549907224" name="Image 20"/>
                                <pic:cNvPicPr/>
                              </pic:nvPicPr>
                              <pic:blipFill>
                                <a:blip r:embed="rId49" cstate="print"/>
                                <a:stretch>
                                  <a:fillRect/>
                                </a:stretch>
                              </pic:blipFill>
                              <pic:spPr>
                                <a:xfrm>
                                  <a:off x="244111" y="0"/>
                                  <a:ext cx="128600" cy="167068"/>
                                </a:xfrm>
                                <a:prstGeom prst="rect">
                                  <a:avLst/>
                                </a:prstGeom>
                              </pic:spPr>
                            </pic:pic>
                            <pic:pic xmlns:pic="http://schemas.openxmlformats.org/drawingml/2006/picture">
                              <pic:nvPicPr>
                                <pic:cNvPr id="1073631783" name="Image 21"/>
                                <pic:cNvPicPr/>
                              </pic:nvPicPr>
                              <pic:blipFill>
                                <a:blip r:embed="rId50" cstate="print"/>
                                <a:stretch>
                                  <a:fillRect/>
                                </a:stretch>
                              </pic:blipFill>
                              <pic:spPr>
                                <a:xfrm>
                                  <a:off x="394638" y="0"/>
                                  <a:ext cx="128625" cy="167068"/>
                                </a:xfrm>
                                <a:prstGeom prst="rect">
                                  <a:avLst/>
                                </a:prstGeom>
                              </pic:spPr>
                            </pic:pic>
                            <wps:wsp>
                              <wps:cNvPr id="165876494" name="Graphic 22"/>
                              <wps:cNvSpPr/>
                              <wps:spPr>
                                <a:xfrm>
                                  <a:off x="556096" y="2753"/>
                                  <a:ext cx="21590" cy="161925"/>
                                </a:xfrm>
                                <a:custGeom>
                                  <a:avLst/>
                                  <a:gdLst/>
                                  <a:ahLst/>
                                  <a:cxnLst/>
                                  <a:rect l="l" t="t" r="r" b="b"/>
                                  <a:pathLst>
                                    <a:path w="21590" h="161925">
                                      <a:moveTo>
                                        <a:pt x="21374" y="0"/>
                                      </a:moveTo>
                                      <a:lnTo>
                                        <a:pt x="0" y="0"/>
                                      </a:lnTo>
                                      <a:lnTo>
                                        <a:pt x="0" y="161569"/>
                                      </a:lnTo>
                                      <a:lnTo>
                                        <a:pt x="21374" y="161569"/>
                                      </a:lnTo>
                                      <a:lnTo>
                                        <a:pt x="21374" y="0"/>
                                      </a:lnTo>
                                      <a:close/>
                                    </a:path>
                                  </a:pathLst>
                                </a:custGeom>
                                <a:solidFill>
                                  <a:srgbClr val="7984BB"/>
                                </a:solidFill>
                              </wps:spPr>
                              <wps:bodyPr wrap="square" lIns="0" tIns="0" rIns="0" bIns="0" rtlCol="0">
                                <a:prstTxWarp prst="textNoShape">
                                  <a:avLst/>
                                </a:prstTxWarp>
                                <a:noAutofit/>
                              </wps:bodyPr>
                            </wps:wsp>
                            <pic:pic xmlns:pic="http://schemas.openxmlformats.org/drawingml/2006/picture">
                              <pic:nvPicPr>
                                <pic:cNvPr id="1511366465" name="Image 23"/>
                                <pic:cNvPicPr/>
                              </pic:nvPicPr>
                              <pic:blipFill>
                                <a:blip r:embed="rId49" cstate="print"/>
                                <a:stretch>
                                  <a:fillRect/>
                                </a:stretch>
                              </pic:blipFill>
                              <pic:spPr>
                                <a:xfrm>
                                  <a:off x="607900" y="0"/>
                                  <a:ext cx="128600" cy="167068"/>
                                </a:xfrm>
                                <a:prstGeom prst="rect">
                                  <a:avLst/>
                                </a:prstGeom>
                              </pic:spPr>
                            </pic:pic>
                            <pic:pic xmlns:pic="http://schemas.openxmlformats.org/drawingml/2006/picture">
                              <pic:nvPicPr>
                                <pic:cNvPr id="1582210729" name="Image 24"/>
                                <pic:cNvPicPr/>
                              </pic:nvPicPr>
                              <pic:blipFill>
                                <a:blip r:embed="rId51" cstate="print"/>
                                <a:stretch>
                                  <a:fillRect/>
                                </a:stretch>
                              </pic:blipFill>
                              <pic:spPr>
                                <a:xfrm>
                                  <a:off x="758427" y="0"/>
                                  <a:ext cx="128625" cy="167068"/>
                                </a:xfrm>
                                <a:prstGeom prst="rect">
                                  <a:avLst/>
                                </a:prstGeom>
                              </pic:spPr>
                            </pic:pic>
                            <wps:wsp>
                              <wps:cNvPr id="543159521" name="Graphic 25"/>
                              <wps:cNvSpPr/>
                              <wps:spPr>
                                <a:xfrm>
                                  <a:off x="919887" y="2753"/>
                                  <a:ext cx="21590" cy="161925"/>
                                </a:xfrm>
                                <a:custGeom>
                                  <a:avLst/>
                                  <a:gdLst/>
                                  <a:ahLst/>
                                  <a:cxnLst/>
                                  <a:rect l="l" t="t" r="r" b="b"/>
                                  <a:pathLst>
                                    <a:path w="21590" h="161925">
                                      <a:moveTo>
                                        <a:pt x="21374" y="0"/>
                                      </a:moveTo>
                                      <a:lnTo>
                                        <a:pt x="0" y="0"/>
                                      </a:lnTo>
                                      <a:lnTo>
                                        <a:pt x="0" y="161569"/>
                                      </a:lnTo>
                                      <a:lnTo>
                                        <a:pt x="21374" y="161569"/>
                                      </a:lnTo>
                                      <a:lnTo>
                                        <a:pt x="21374" y="0"/>
                                      </a:lnTo>
                                      <a:close/>
                                    </a:path>
                                  </a:pathLst>
                                </a:custGeom>
                                <a:solidFill>
                                  <a:srgbClr val="7984BB"/>
                                </a:solidFill>
                              </wps:spPr>
                              <wps:bodyPr wrap="square" lIns="0" tIns="0" rIns="0" bIns="0" rtlCol="0">
                                <a:prstTxWarp prst="textNoShape">
                                  <a:avLst/>
                                </a:prstTxWarp>
                                <a:noAutofit/>
                              </wps:bodyPr>
                            </wps:wsp>
                            <pic:pic xmlns:pic="http://schemas.openxmlformats.org/drawingml/2006/picture">
                              <pic:nvPicPr>
                                <pic:cNvPr id="773214922" name="Image 26"/>
                                <pic:cNvPicPr/>
                              </pic:nvPicPr>
                              <pic:blipFill>
                                <a:blip r:embed="rId52" cstate="print"/>
                                <a:stretch>
                                  <a:fillRect/>
                                </a:stretch>
                              </pic:blipFill>
                              <pic:spPr>
                                <a:xfrm>
                                  <a:off x="978961" y="2743"/>
                                  <a:ext cx="123316" cy="161569"/>
                                </a:xfrm>
                                <a:prstGeom prst="rect">
                                  <a:avLst/>
                                </a:prstGeom>
                              </pic:spPr>
                            </pic:pic>
                            <pic:pic xmlns:pic="http://schemas.openxmlformats.org/drawingml/2006/picture">
                              <pic:nvPicPr>
                                <pic:cNvPr id="1826561130" name="Image 27"/>
                                <pic:cNvPicPr/>
                              </pic:nvPicPr>
                              <pic:blipFill>
                                <a:blip r:embed="rId53" cstate="print"/>
                                <a:stretch>
                                  <a:fillRect/>
                                </a:stretch>
                              </pic:blipFill>
                              <pic:spPr>
                                <a:xfrm>
                                  <a:off x="1129484" y="2743"/>
                                  <a:ext cx="123342" cy="161569"/>
                                </a:xfrm>
                                <a:prstGeom prst="rect">
                                  <a:avLst/>
                                </a:prstGeom>
                              </pic:spPr>
                            </pic:pic>
                            <wps:wsp>
                              <wps:cNvPr id="1821987763" name="Graphic 28"/>
                              <wps:cNvSpPr/>
                              <wps:spPr>
                                <a:xfrm>
                                  <a:off x="1283666" y="2753"/>
                                  <a:ext cx="21590" cy="161925"/>
                                </a:xfrm>
                                <a:custGeom>
                                  <a:avLst/>
                                  <a:gdLst/>
                                  <a:ahLst/>
                                  <a:cxnLst/>
                                  <a:rect l="l" t="t" r="r" b="b"/>
                                  <a:pathLst>
                                    <a:path w="21590" h="161925">
                                      <a:moveTo>
                                        <a:pt x="21374" y="0"/>
                                      </a:moveTo>
                                      <a:lnTo>
                                        <a:pt x="0" y="0"/>
                                      </a:lnTo>
                                      <a:lnTo>
                                        <a:pt x="0" y="161569"/>
                                      </a:lnTo>
                                      <a:lnTo>
                                        <a:pt x="21374" y="161569"/>
                                      </a:lnTo>
                                      <a:lnTo>
                                        <a:pt x="21374" y="0"/>
                                      </a:lnTo>
                                      <a:close/>
                                    </a:path>
                                  </a:pathLst>
                                </a:custGeom>
                                <a:solidFill>
                                  <a:srgbClr val="7984BB"/>
                                </a:solidFill>
                              </wps:spPr>
                              <wps:bodyPr wrap="square" lIns="0" tIns="0" rIns="0" bIns="0" rtlCol="0">
                                <a:prstTxWarp prst="textNoShape">
                                  <a:avLst/>
                                </a:prstTxWarp>
                                <a:noAutofit/>
                              </wps:bodyPr>
                            </wps:wsp>
                          </wpg:wgp>
                        </a:graphicData>
                      </a:graphic>
                    </wp:anchor>
                  </w:drawing>
                </mc:Choice>
                <mc:Fallback>
                  <w:pict>
                    <v:group w14:anchorId="205943BF" id="Group 1400996456" o:spid="_x0000_s1026" style="position:absolute;margin-left:424.55pt;margin-top:110.8pt;width:102.8pt;height:13.2pt;z-index:487708160;mso-wrap-distance-left:0;mso-wrap-distance-right:0;mso-position-horizontal-relative:page" coordsize="1305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">
                      <v:shape id="Image 18" o:spid="_x0000_s1027" type="#_x0000_t75" style="position:absolute;top:27;width:154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">
                        <v:imagedata r:id="rId55" o:title=""/>
                      </v:shape>
                      <v:shape id="Graphic 19" o:spid="_x0000_s1028" style="position:absolute;left:1923;top:27;width:215;height:1619;visibility:visible;mso-wrap-style:square;v-text-anchor:top" coordsize="21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" path="m21374,l,,,161569r21374,l21374,xe" fillcolor="#7984bb" stroked="f">
                        <v:path arrowok="t"/>
                      </v:shape>
                      <v:shape id="Image 20" o:spid="_x0000_s1029" type="#_x0000_t75" style="position:absolute;left:2441;width:1286;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">
                        <v:imagedata r:id="rId56" o:title=""/>
                      </v:shape>
                      <v:shape id="Image 21" o:spid="_x0000_s1030" type="#_x0000_t75" style="position:absolute;left:3946;width:1286;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">
                        <v:imagedata r:id="rId57" o:title=""/>
                      </v:shape>
                      <v:shape id="Graphic 22" o:spid="_x0000_s1031" style="position:absolute;left:5560;top:27;width:216;height:1619;visibility:visible;mso-wrap-style:square;v-text-anchor:top" coordsize="21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" path="m21374,l,,,161569r21374,l21374,xe" fillcolor="#7984bb" stroked="f">
                        <v:path arrowok="t"/>
                      </v:shape>
                      <v:shape id="Image 23" o:spid="_x0000_s1032" type="#_x0000_t75" style="position:absolute;left:6079;width:1286;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">
                        <v:imagedata r:id="rId56" o:title=""/>
                      </v:shape>
                      <v:shape id="Image 24" o:spid="_x0000_s1033" type="#_x0000_t75" style="position:absolute;left:7584;width:1286;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">
                        <v:imagedata r:id="rId58" o:title=""/>
                      </v:shape>
                      <v:shape id="Graphic 25" o:spid="_x0000_s1034" style="position:absolute;left:9198;top:27;width:216;height:1619;visibility:visible;mso-wrap-style:square;v-text-anchor:top" coordsize="21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" path="m21374,l,,,161569r21374,l21374,xe" fillcolor="#7984bb" stroked="f">
                        <v:path arrowok="t"/>
                      </v:shape>
                      <v:shape id="Image 26" o:spid="_x0000_s1035" type="#_x0000_t75" style="position:absolute;left:9789;top:27;width:123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">
                        <v:imagedata r:id="rId59" o:title=""/>
                      </v:shape>
                      <v:shape id="Image 27" o:spid="_x0000_s1036" type="#_x0000_t75" style="position:absolute;left:11294;top:27;width:123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">
                        <v:imagedata r:id="rId60" o:title=""/>
                      </v:shape>
                      <v:shape id="Graphic 28" o:spid="_x0000_s1037" style="position:absolute;left:12836;top:27;width:216;height:1619;visibility:visible;mso-wrap-style:square;v-text-anchor:top" coordsize="2159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" path="m21374,l,,,161569r21374,l21374,xe" fillcolor="#7984bb" stroked="f">
                        <v:path arrowok="t"/>
                      </v:shape>
                      <w10:wrap anchorx="page"/>
                    </v:group>
                  </w:pict>
                </mc:Fallback>
              </mc:AlternateContent>
            </w:r>
            <w:r w:rsidRPr="000C0825">
              <w:rPr>
                <w:rFonts w:asciiTheme="minorHAnsi" w:eastAsia="Franklin Gothic Book" w:hAnsiTheme="minorHAnsi" w:cstheme="minorHAnsi"/>
                <w:noProof/>
              </w:rPr>
              <mc:AlternateContent>
                <mc:Choice Requires="wpg">
                  <w:drawing>
                    <wp:anchor distT="0" distB="0" distL="0" distR="0" simplePos="0" relativeHeight="487709184" behindDoc="0" locked="0" layoutInCell="1" allowOverlap="1" wp14:anchorId="11B277C9" wp14:editId="06AA0FBF">
                      <wp:simplePos x="0" y="0"/>
                      <wp:positionH relativeFrom="page">
                        <wp:posOffset>6088453</wp:posOffset>
                      </wp:positionH>
                      <wp:positionV relativeFrom="paragraph">
                        <wp:posOffset>1076044</wp:posOffset>
                      </wp:positionV>
                      <wp:extent cx="941069" cy="201295"/>
                      <wp:effectExtent l="0" t="0" r="0" b="0"/>
                      <wp:wrapNone/>
                      <wp:docPr id="997981275" name="Group 99798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069" cy="201295"/>
                                <a:chOff x="0" y="0"/>
                                <a:chExt cx="941069" cy="201295"/>
                              </a:xfrm>
                            </wpg:grpSpPr>
                            <pic:pic xmlns:pic="http://schemas.openxmlformats.org/drawingml/2006/picture">
                              <pic:nvPicPr>
                                <pic:cNvPr id="2072055251" name="Image 30"/>
                                <pic:cNvPicPr/>
                              </pic:nvPicPr>
                              <pic:blipFill>
                                <a:blip r:embed="rId61" cstate="print"/>
                                <a:stretch>
                                  <a:fillRect/>
                                </a:stretch>
                              </pic:blipFill>
                              <pic:spPr>
                                <a:xfrm>
                                  <a:off x="0" y="0"/>
                                  <a:ext cx="117995" cy="201002"/>
                                </a:xfrm>
                                <a:prstGeom prst="rect">
                                  <a:avLst/>
                                </a:prstGeom>
                              </pic:spPr>
                            </pic:pic>
                            <pic:pic xmlns:pic="http://schemas.openxmlformats.org/drawingml/2006/picture">
                              <pic:nvPicPr>
                                <pic:cNvPr id="313807839" name="Image 31"/>
                                <pic:cNvPicPr/>
                              </pic:nvPicPr>
                              <pic:blipFill>
                                <a:blip r:embed="rId62" cstate="print"/>
                                <a:stretch>
                                  <a:fillRect/>
                                </a:stretch>
                              </pic:blipFill>
                              <pic:spPr>
                                <a:xfrm>
                                  <a:off x="152369" y="2592"/>
                                  <a:ext cx="290614" cy="195580"/>
                                </a:xfrm>
                                <a:prstGeom prst="rect">
                                  <a:avLst/>
                                </a:prstGeom>
                              </pic:spPr>
                            </pic:pic>
                            <pic:pic xmlns:pic="http://schemas.openxmlformats.org/drawingml/2006/picture">
                              <pic:nvPicPr>
                                <pic:cNvPr id="611768332" name="Image 32"/>
                                <pic:cNvPicPr/>
                              </pic:nvPicPr>
                              <pic:blipFill>
                                <a:blip r:embed="rId63" cstate="print"/>
                                <a:stretch>
                                  <a:fillRect/>
                                </a:stretch>
                              </pic:blipFill>
                              <pic:spPr>
                                <a:xfrm>
                                  <a:off x="471531" y="1"/>
                                  <a:ext cx="292945" cy="201002"/>
                                </a:xfrm>
                                <a:prstGeom prst="rect">
                                  <a:avLst/>
                                </a:prstGeom>
                              </pic:spPr>
                            </pic:pic>
                            <wps:wsp>
                              <wps:cNvPr id="1322308925" name="Graphic 33"/>
                              <wps:cNvSpPr/>
                              <wps:spPr>
                                <a:xfrm>
                                  <a:off x="795632" y="3193"/>
                                  <a:ext cx="145415" cy="194310"/>
                                </a:xfrm>
                                <a:custGeom>
                                  <a:avLst/>
                                  <a:gdLst/>
                                  <a:ahLst/>
                                  <a:cxnLst/>
                                  <a:rect l="l" t="t" r="r" b="b"/>
                                  <a:pathLst>
                                    <a:path w="145415" h="194310">
                                      <a:moveTo>
                                        <a:pt x="144919" y="0"/>
                                      </a:moveTo>
                                      <a:lnTo>
                                        <a:pt x="119456" y="0"/>
                                      </a:lnTo>
                                      <a:lnTo>
                                        <a:pt x="119456" y="81280"/>
                                      </a:lnTo>
                                      <a:lnTo>
                                        <a:pt x="25171" y="81280"/>
                                      </a:lnTo>
                                      <a:lnTo>
                                        <a:pt x="25171" y="0"/>
                                      </a:lnTo>
                                      <a:lnTo>
                                        <a:pt x="0" y="0"/>
                                      </a:lnTo>
                                      <a:lnTo>
                                        <a:pt x="0" y="81280"/>
                                      </a:lnTo>
                                      <a:lnTo>
                                        <a:pt x="0" y="104140"/>
                                      </a:lnTo>
                                      <a:lnTo>
                                        <a:pt x="0" y="194310"/>
                                      </a:lnTo>
                                      <a:lnTo>
                                        <a:pt x="25171" y="194310"/>
                                      </a:lnTo>
                                      <a:lnTo>
                                        <a:pt x="25171" y="104140"/>
                                      </a:lnTo>
                                      <a:lnTo>
                                        <a:pt x="119456" y="104140"/>
                                      </a:lnTo>
                                      <a:lnTo>
                                        <a:pt x="119456" y="194310"/>
                                      </a:lnTo>
                                      <a:lnTo>
                                        <a:pt x="144919" y="194310"/>
                                      </a:lnTo>
                                      <a:lnTo>
                                        <a:pt x="144919" y="104140"/>
                                      </a:lnTo>
                                      <a:lnTo>
                                        <a:pt x="144919" y="81280"/>
                                      </a:lnTo>
                                      <a:lnTo>
                                        <a:pt x="144919" y="0"/>
                                      </a:lnTo>
                                      <a:close/>
                                    </a:path>
                                  </a:pathLst>
                                </a:custGeom>
                                <a:solidFill>
                                  <a:srgbClr val="7984BB"/>
                                </a:solidFill>
                              </wps:spPr>
                              <wps:bodyPr wrap="square" lIns="0" tIns="0" rIns="0" bIns="0" rtlCol="0">
                                <a:prstTxWarp prst="textNoShape">
                                  <a:avLst/>
                                </a:prstTxWarp>
                                <a:noAutofit/>
                              </wps:bodyPr>
                            </wps:wsp>
                          </wpg:wgp>
                        </a:graphicData>
                      </a:graphic>
                    </wp:anchor>
                  </w:drawing>
                </mc:Choice>
                <mc:Fallback>
                  <w:pict>
                    <v:group w14:anchorId="2A00CE52" id="Group 997981275" o:spid="_x0000_s1026" style="position:absolute;margin-left:479.4pt;margin-top:84.75pt;width:74.1pt;height:15.85pt;z-index:487709184;mso-wrap-distance-left:0;mso-wrap-distance-right:0;mso-position-horizontal-relative:page" coordsize="9410,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">
                      <v:shape id="Image 30" o:spid="_x0000_s1027" type="#_x0000_t75" style="position:absolute;width:1179;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">
                        <v:imagedata r:id="rId64" o:title=""/>
                      </v:shape>
                      <v:shape id="Image 31" o:spid="_x0000_s1028" type="#_x0000_t75" style="position:absolute;left:1523;top:25;width:290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">
                        <v:imagedata r:id="rId65" o:title=""/>
                      </v:shape>
                      <v:shape id="Image 32" o:spid="_x0000_s1029" type="#_x0000_t75" style="position:absolute;left:4715;width:2929;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">
                        <v:imagedata r:id="rId66" o:title=""/>
                      </v:shape>
                      <v:shape id="Graphic 33" o:spid="_x0000_s1030" style="position:absolute;left:7956;top:31;width:1454;height:1944;visibility:visible;mso-wrap-style:square;v-text-anchor:top" coordsize="14541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" path="m144919,l119456,r,81280l25171,81280,25171,,,,,81280r,22860l,194310r25171,l25171,104140r94285,l119456,194310r25463,l144919,104140r,-22860l144919,xe" fillcolor="#7984bb" stroked="f">
                        <v:path arrowok="t"/>
                      </v:shape>
                      <w10:wrap anchorx="page"/>
                    </v:group>
                  </w:pict>
                </mc:Fallback>
              </mc:AlternateContent>
            </w:r>
            <w:r w:rsidRPr="000C0825">
              <w:rPr>
                <w:rFonts w:asciiTheme="minorHAnsi" w:eastAsia="Franklin Gothic Book" w:hAnsiTheme="minorHAnsi" w:cstheme="minorHAnsi"/>
                <w:noProof/>
              </w:rPr>
              <mc:AlternateContent>
                <mc:Choice Requires="wpg">
                  <w:drawing>
                    <wp:anchor distT="0" distB="0" distL="0" distR="0" simplePos="0" relativeHeight="487710208" behindDoc="0" locked="0" layoutInCell="1" allowOverlap="1" wp14:anchorId="452ACEEE" wp14:editId="16515150">
                      <wp:simplePos x="0" y="0"/>
                      <wp:positionH relativeFrom="page">
                        <wp:posOffset>5134891</wp:posOffset>
                      </wp:positionH>
                      <wp:positionV relativeFrom="paragraph">
                        <wp:posOffset>1080647</wp:posOffset>
                      </wp:positionV>
                      <wp:extent cx="814705" cy="257175"/>
                      <wp:effectExtent l="0" t="0" r="0" b="0"/>
                      <wp:wrapNone/>
                      <wp:docPr id="940862784" name="Group 94086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705" cy="257175"/>
                                <a:chOff x="0" y="0"/>
                                <a:chExt cx="814705" cy="257175"/>
                              </a:xfrm>
                            </wpg:grpSpPr>
                            <pic:pic xmlns:pic="http://schemas.openxmlformats.org/drawingml/2006/picture">
                              <pic:nvPicPr>
                                <pic:cNvPr id="1733124750" name="Image 35"/>
                                <pic:cNvPicPr/>
                              </pic:nvPicPr>
                              <pic:blipFill>
                                <a:blip r:embed="rId67" cstate="print"/>
                                <a:stretch>
                                  <a:fillRect/>
                                </a:stretch>
                              </pic:blipFill>
                              <pic:spPr>
                                <a:xfrm>
                                  <a:off x="0" y="0"/>
                                  <a:ext cx="120015" cy="196392"/>
                                </a:xfrm>
                                <a:prstGeom prst="rect">
                                  <a:avLst/>
                                </a:prstGeom>
                              </pic:spPr>
                            </pic:pic>
                            <pic:pic xmlns:pic="http://schemas.openxmlformats.org/drawingml/2006/picture">
                              <pic:nvPicPr>
                                <pic:cNvPr id="871065392" name="Image 36"/>
                                <pic:cNvPicPr/>
                              </pic:nvPicPr>
                              <pic:blipFill>
                                <a:blip r:embed="rId68" cstate="print"/>
                                <a:stretch>
                                  <a:fillRect/>
                                </a:stretch>
                              </pic:blipFill>
                              <pic:spPr>
                                <a:xfrm>
                                  <a:off x="147159" y="53215"/>
                                  <a:ext cx="219475" cy="146354"/>
                                </a:xfrm>
                                <a:prstGeom prst="rect">
                                  <a:avLst/>
                                </a:prstGeom>
                              </pic:spPr>
                            </pic:pic>
                            <wps:wsp>
                              <wps:cNvPr id="1029282969" name="Graphic 37"/>
                              <wps:cNvSpPr/>
                              <wps:spPr>
                                <a:xfrm>
                                  <a:off x="364557" y="1156"/>
                                  <a:ext cx="66040" cy="255904"/>
                                </a:xfrm>
                                <a:custGeom>
                                  <a:avLst/>
                                  <a:gdLst/>
                                  <a:ahLst/>
                                  <a:cxnLst/>
                                  <a:rect l="l" t="t" r="r" b="b"/>
                                  <a:pathLst>
                                    <a:path w="66040" h="255904">
                                      <a:moveTo>
                                        <a:pt x="59588" y="0"/>
                                      </a:moveTo>
                                      <a:lnTo>
                                        <a:pt x="40792" y="0"/>
                                      </a:lnTo>
                                      <a:lnTo>
                                        <a:pt x="34137" y="6946"/>
                                      </a:lnTo>
                                      <a:lnTo>
                                        <a:pt x="34137" y="24295"/>
                                      </a:lnTo>
                                      <a:lnTo>
                                        <a:pt x="40220" y="31521"/>
                                      </a:lnTo>
                                      <a:lnTo>
                                        <a:pt x="59880" y="31521"/>
                                      </a:lnTo>
                                      <a:lnTo>
                                        <a:pt x="65963" y="24295"/>
                                      </a:lnTo>
                                      <a:lnTo>
                                        <a:pt x="65671" y="15913"/>
                                      </a:lnTo>
                                      <a:lnTo>
                                        <a:pt x="65671" y="6946"/>
                                      </a:lnTo>
                                      <a:lnTo>
                                        <a:pt x="59588" y="0"/>
                                      </a:lnTo>
                                      <a:close/>
                                    </a:path>
                                    <a:path w="66040" h="255904">
                                      <a:moveTo>
                                        <a:pt x="62763" y="55244"/>
                                      </a:moveTo>
                                      <a:lnTo>
                                        <a:pt x="37337" y="55244"/>
                                      </a:lnTo>
                                      <a:lnTo>
                                        <a:pt x="37337" y="172389"/>
                                      </a:lnTo>
                                      <a:lnTo>
                                        <a:pt x="36818" y="193636"/>
                                      </a:lnTo>
                                      <a:lnTo>
                                        <a:pt x="22501" y="229388"/>
                                      </a:lnTo>
                                      <a:lnTo>
                                        <a:pt x="0" y="235724"/>
                                      </a:lnTo>
                                      <a:lnTo>
                                        <a:pt x="2603" y="255689"/>
                                      </a:lnTo>
                                      <a:lnTo>
                                        <a:pt x="45999" y="239776"/>
                                      </a:lnTo>
                                      <a:lnTo>
                                        <a:pt x="61894" y="200896"/>
                                      </a:lnTo>
                                      <a:lnTo>
                                        <a:pt x="62763" y="182219"/>
                                      </a:lnTo>
                                      <a:lnTo>
                                        <a:pt x="62763" y="55244"/>
                                      </a:lnTo>
                                      <a:close/>
                                    </a:path>
                                  </a:pathLst>
                                </a:custGeom>
                                <a:solidFill>
                                  <a:srgbClr val="7984BB"/>
                                </a:solidFill>
                              </wps:spPr>
                              <wps:bodyPr wrap="square" lIns="0" tIns="0" rIns="0" bIns="0" rtlCol="0">
                                <a:prstTxWarp prst="textNoShape">
                                  <a:avLst/>
                                </a:prstTxWarp>
                                <a:noAutofit/>
                              </wps:bodyPr>
                            </wps:wsp>
                            <pic:pic xmlns:pic="http://schemas.openxmlformats.org/drawingml/2006/picture">
                              <pic:nvPicPr>
                                <pic:cNvPr id="1282341325" name="Image 38"/>
                                <pic:cNvPicPr/>
                              </pic:nvPicPr>
                              <pic:blipFill>
                                <a:blip r:embed="rId69" cstate="print"/>
                                <a:stretch>
                                  <a:fillRect/>
                                </a:stretch>
                              </pic:blipFill>
                              <pic:spPr>
                                <a:xfrm>
                                  <a:off x="458833" y="53214"/>
                                  <a:ext cx="123482" cy="146075"/>
                                </a:xfrm>
                                <a:prstGeom prst="rect">
                                  <a:avLst/>
                                </a:prstGeom>
                              </pic:spPr>
                            </pic:pic>
                            <pic:pic xmlns:pic="http://schemas.openxmlformats.org/drawingml/2006/picture">
                              <pic:nvPicPr>
                                <pic:cNvPr id="2054069054" name="Image 39"/>
                                <pic:cNvPicPr/>
                              </pic:nvPicPr>
                              <pic:blipFill>
                                <a:blip r:embed="rId70" cstate="print"/>
                                <a:stretch>
                                  <a:fillRect/>
                                </a:stretch>
                              </pic:blipFill>
                              <pic:spPr>
                                <a:xfrm>
                                  <a:off x="603671" y="16200"/>
                                  <a:ext cx="210488" cy="183087"/>
                                </a:xfrm>
                                <a:prstGeom prst="rect">
                                  <a:avLst/>
                                </a:prstGeom>
                              </pic:spPr>
                            </pic:pic>
                          </wpg:wgp>
                        </a:graphicData>
                      </a:graphic>
                    </wp:anchor>
                  </w:drawing>
                </mc:Choice>
                <mc:Fallback>
                  <w:pict>
                    <v:group w14:anchorId="44CCC978" id="Group 940862784" o:spid="_x0000_s1026" style="position:absolute;margin-left:404.3pt;margin-top:85.1pt;width:64.15pt;height:20.25pt;z-index:487710208;mso-wrap-distance-left:0;mso-wrap-distance-right:0;mso-position-horizontal-relative:page" coordsize="8147,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">
                      <v:shape id="Image 35" o:spid="_x0000_s1027" type="#_x0000_t75" style="position:absolute;width:1200;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">
                        <v:imagedata r:id="rId71" o:title=""/>
                      </v:shape>
                      <v:shape id="Image 36" o:spid="_x0000_s1028" type="#_x0000_t75" style="position:absolute;left:1471;top:532;width:219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">
                        <v:imagedata r:id="rId72" o:title=""/>
                      </v:shape>
                      <v:shape id="Graphic 37" o:spid="_x0000_s1029" style="position:absolute;left:3645;top:11;width:660;height:2559;visibility:visible;mso-wrap-style:square;v-text-anchor:top" coordsize="6604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" path="m59588,l40792,,34137,6946r,17349l40220,31521r19660,l65963,24295r-292,-8382l65671,6946,59588,xem62763,55244r-25426,l37337,172389r-519,21247l22501,229388,,235724r2603,19965l45999,239776,61894,200896r869,-18677l62763,55244xe" fillcolor="#7984bb" stroked="f">
                        <v:path arrowok="t"/>
                      </v:shape>
                      <v:shape id="Image 38" o:spid="_x0000_s1030" type="#_x0000_t75" style="position:absolute;left:4588;top:532;width:1235;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">
                        <v:imagedata r:id="rId73" o:title=""/>
                      </v:shape>
                      <v:shape id="Image 39" o:spid="_x0000_s1031" type="#_x0000_t75" style="position:absolute;left:6036;top:162;width:2105;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">
                        <v:imagedata r:id="rId74" o:title=""/>
                      </v:shape>
                      <w10:wrap anchorx="page"/>
                    </v:group>
                  </w:pict>
                </mc:Fallback>
              </mc:AlternateContent>
            </w:r>
            <w:r w:rsidRPr="000C0825">
              <w:rPr>
                <w:rFonts w:asciiTheme="minorHAnsi" w:eastAsia="Franklin Gothic Book" w:hAnsiTheme="minorHAnsi" w:cstheme="minorHAnsi"/>
                <w:noProof/>
              </w:rPr>
              <mc:AlternateContent>
                <mc:Choice Requires="wps">
                  <w:drawing>
                    <wp:anchor distT="0" distB="0" distL="0" distR="0" simplePos="0" relativeHeight="487711232" behindDoc="0" locked="0" layoutInCell="1" allowOverlap="1" wp14:anchorId="48A91D2A" wp14:editId="1AD0A974">
                      <wp:simplePos x="0" y="0"/>
                      <wp:positionH relativeFrom="page">
                        <wp:posOffset>6007436</wp:posOffset>
                      </wp:positionH>
                      <wp:positionV relativeFrom="paragraph">
                        <wp:posOffset>1054611</wp:posOffset>
                      </wp:positionV>
                      <wp:extent cx="1270" cy="283210"/>
                      <wp:effectExtent l="0" t="0" r="0" b="0"/>
                      <wp:wrapNone/>
                      <wp:docPr id="1532402465"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83210"/>
                              </a:xfrm>
                              <a:custGeom>
                                <a:avLst/>
                                <a:gdLst/>
                                <a:ahLst/>
                                <a:cxnLst/>
                                <a:rect l="l" t="t" r="r" b="b"/>
                                <a:pathLst>
                                  <a:path h="283210">
                                    <a:moveTo>
                                      <a:pt x="0" y="0"/>
                                    </a:moveTo>
                                    <a:lnTo>
                                      <a:pt x="0" y="282854"/>
                                    </a:lnTo>
                                  </a:path>
                                </a:pathLst>
                              </a:custGeom>
                              <a:ln w="6350">
                                <a:solidFill>
                                  <a:srgbClr val="7984BB"/>
                                </a:solidFill>
                                <a:prstDash val="solid"/>
                              </a:ln>
                            </wps:spPr>
                            <wps:bodyPr wrap="square" lIns="0" tIns="0" rIns="0" bIns="0" rtlCol="0">
                              <a:prstTxWarp prst="textNoShape">
                                <a:avLst/>
                              </a:prstTxWarp>
                              <a:noAutofit/>
                            </wps:bodyPr>
                          </wps:wsp>
                        </a:graphicData>
                      </a:graphic>
                    </wp:anchor>
                  </w:drawing>
                </mc:Choice>
                <mc:Fallback>
                  <w:pict>
                    <v:shape w14:anchorId="42DB38EF" id="Graphic 40" o:spid="_x0000_s1026" style="position:absolute;margin-left:473.05pt;margin-top:83.05pt;width:.1pt;height:22.3pt;z-index:487711232;visibility:visible;mso-wrap-style:square;mso-wrap-distance-left:0;mso-wrap-distance-top:0;mso-wrap-distance-right:0;mso-wrap-distance-bottom:0;mso-position-horizontal:absolute;mso-position-horizontal-relative:page;mso-position-vertical:absolute;mso-position-vertical-relative:text;v-text-anchor:top" coordsize="127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" path="m,l,282854e" filled="f" strokecolor="#7984bb" strokeweight=".5pt">
                      <v:path arrowok="t"/>
                      <w10:wrap anchorx="page"/>
                    </v:shape>
                  </w:pict>
                </mc:Fallback>
              </mc:AlternateContent>
            </w:r>
            <w:r w:rsidRPr="000C0825">
              <w:rPr>
                <w:rFonts w:asciiTheme="minorHAnsi" w:eastAsia="Franklin Gothic Book" w:hAnsiTheme="minorHAnsi" w:cstheme="minorHAnsi"/>
                <w:noProof/>
              </w:rPr>
              <w:drawing>
                <wp:anchor distT="0" distB="0" distL="0" distR="0" simplePos="0" relativeHeight="487712256" behindDoc="0" locked="0" layoutInCell="1" allowOverlap="1" wp14:anchorId="52018EC5" wp14:editId="20CF0E49">
                  <wp:simplePos x="0" y="0"/>
                  <wp:positionH relativeFrom="page">
                    <wp:posOffset>4153739</wp:posOffset>
                  </wp:positionH>
                  <wp:positionV relativeFrom="paragraph">
                    <wp:posOffset>352609</wp:posOffset>
                  </wp:positionV>
                  <wp:extent cx="811188" cy="1516856"/>
                  <wp:effectExtent l="0" t="0" r="0" b="0"/>
                  <wp:wrapNone/>
                  <wp:docPr id="683889325" name="Picture 683889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5" cstate="print"/>
                          <a:stretch>
                            <a:fillRect/>
                          </a:stretch>
                        </pic:blipFill>
                        <pic:spPr>
                          <a:xfrm>
                            <a:off x="0" y="0"/>
                            <a:ext cx="811188" cy="1516856"/>
                          </a:xfrm>
                          <a:prstGeom prst="rect">
                            <a:avLst/>
                          </a:prstGeom>
                        </pic:spPr>
                      </pic:pic>
                    </a:graphicData>
                  </a:graphic>
                </wp:anchor>
              </w:drawing>
            </w:r>
            <w:r w:rsidRPr="000C0825">
              <w:rPr>
                <w:rFonts w:asciiTheme="minorHAnsi" w:eastAsia="Franklin Gothic Book" w:hAnsiTheme="minorHAnsi" w:cstheme="minorHAnsi"/>
              </w:rPr>
              <w:t>Starkville</w:t>
            </w:r>
            <w:r w:rsidRPr="000C0825">
              <w:rPr>
                <w:rFonts w:asciiTheme="minorHAnsi" w:eastAsia="Franklin Gothic Book" w:hAnsiTheme="minorHAnsi" w:cstheme="minorHAnsi"/>
                <w:spacing w:val="17"/>
              </w:rPr>
              <w:t xml:space="preserve"> </w:t>
            </w:r>
            <w:r w:rsidRPr="000C0825">
              <w:rPr>
                <w:rFonts w:asciiTheme="minorHAnsi" w:eastAsia="Franklin Gothic Book" w:hAnsiTheme="minorHAnsi" w:cstheme="minorHAnsi"/>
              </w:rPr>
              <w:t>Public</w:t>
            </w:r>
            <w:r w:rsidRPr="000C0825">
              <w:rPr>
                <w:rFonts w:asciiTheme="minorHAnsi" w:eastAsia="Franklin Gothic Book" w:hAnsiTheme="minorHAnsi" w:cstheme="minorHAnsi"/>
                <w:spacing w:val="17"/>
              </w:rPr>
              <w:t xml:space="preserve"> </w:t>
            </w:r>
            <w:r w:rsidRPr="000C0825">
              <w:rPr>
                <w:rFonts w:asciiTheme="minorHAnsi" w:eastAsia="Franklin Gothic Book" w:hAnsiTheme="minorHAnsi" w:cstheme="minorHAnsi"/>
              </w:rPr>
              <w:t>School</w:t>
            </w:r>
            <w:r w:rsidRPr="000C0825">
              <w:rPr>
                <w:rFonts w:asciiTheme="minorHAnsi" w:eastAsia="Franklin Gothic Book" w:hAnsiTheme="minorHAnsi" w:cstheme="minorHAnsi"/>
                <w:spacing w:val="17"/>
              </w:rPr>
              <w:t xml:space="preserve"> </w:t>
            </w:r>
            <w:r w:rsidRPr="000C0825">
              <w:rPr>
                <w:rFonts w:asciiTheme="minorHAnsi" w:eastAsia="Franklin Gothic Book" w:hAnsiTheme="minorHAnsi" w:cstheme="minorHAnsi"/>
                <w:spacing w:val="-2"/>
              </w:rPr>
              <w:t>Distric</w:t>
            </w:r>
            <w:r>
              <w:rPr>
                <w:rFonts w:asciiTheme="minorHAnsi" w:eastAsia="Franklin Gothic Book" w:hAnsiTheme="minorHAnsi" w:cstheme="minorHAnsi"/>
                <w:spacing w:val="-2"/>
              </w:rPr>
              <w:t>t</w:t>
            </w:r>
          </w:p>
          <w:p w14:paraId="29114D12" w14:textId="77777777" w:rsidR="000C0825" w:rsidRDefault="000C0825" w:rsidP="000C0825">
            <w:pPr>
              <w:ind w:left="256" w:right="-89"/>
              <w:jc w:val="center"/>
              <w:rPr>
                <w:rFonts w:asciiTheme="minorHAnsi" w:eastAsia="Franklin Gothic Book" w:hAnsiTheme="minorHAnsi" w:cstheme="minorHAnsi"/>
                <w:b/>
                <w:bCs/>
                <w:spacing w:val="-2"/>
              </w:rPr>
            </w:pPr>
          </w:p>
          <w:p w14:paraId="0B94C729" w14:textId="0A8E339E" w:rsidR="000C0825" w:rsidRDefault="000C0825" w:rsidP="000C0825">
            <w:pPr>
              <w:ind w:left="256" w:right="-89"/>
              <w:jc w:val="center"/>
              <w:rPr>
                <w:rFonts w:asciiTheme="minorHAnsi" w:eastAsia="Franklin Gothic Book" w:hAnsiTheme="minorHAnsi" w:cstheme="minorHAnsi"/>
                <w:b/>
                <w:bCs/>
              </w:rPr>
            </w:pPr>
          </w:p>
        </w:tc>
      </w:tr>
    </w:tbl>
    <w:p w14:paraId="041ADED9" w14:textId="6900F8EE" w:rsidR="000C0825" w:rsidRDefault="000C0825" w:rsidP="000C0825">
      <w:pPr>
        <w:spacing w:before="94"/>
        <w:ind w:left="942" w:right="990" w:hanging="831"/>
        <w:rPr>
          <w:rFonts w:asciiTheme="minorHAnsi" w:eastAsia="Franklin Gothic Book" w:hAnsiTheme="minorHAnsi" w:cstheme="minorHAnsi"/>
          <w:sz w:val="20"/>
          <w:szCs w:val="20"/>
        </w:rPr>
      </w:pPr>
    </w:p>
    <w:p w14:paraId="331F8373" w14:textId="77777777" w:rsidR="00013B11" w:rsidRPr="000C0825" w:rsidRDefault="00013B11">
      <w:pPr>
        <w:rPr>
          <w:color w:val="FF0000"/>
        </w:rPr>
        <w:sectPr w:rsidR="00013B11" w:rsidRPr="000C0825">
          <w:pgSz w:w="12240" w:h="15840"/>
          <w:pgMar w:top="240" w:right="0" w:bottom="960" w:left="0" w:header="0" w:footer="685" w:gutter="0"/>
          <w:cols w:space="720"/>
        </w:sectPr>
      </w:pPr>
    </w:p>
    <w:p w14:paraId="3C02256E" w14:textId="6C2BFC13" w:rsidR="00013B11" w:rsidRDefault="00504F61" w:rsidP="00F2138D">
      <w:pPr>
        <w:ind w:left="810" w:right="540"/>
        <w:jc w:val="center"/>
        <w:rPr>
          <w:color w:val="FF0000"/>
        </w:rPr>
      </w:pPr>
      <w:bookmarkStart w:id="159" w:name="Singing_River_Hospital_/_"/>
      <w:bookmarkStart w:id="160" w:name="Pascagoula-Gautier_School_District"/>
      <w:bookmarkStart w:id="161" w:name="University_Medical_Center–Jackson_Rankin"/>
      <w:bookmarkEnd w:id="159"/>
      <w:bookmarkEnd w:id="160"/>
      <w:bookmarkEnd w:id="161"/>
      <w:r w:rsidRPr="00504F61">
        <w:rPr>
          <w:rFonts w:ascii="Calisto MT" w:eastAsia="Calisto MT" w:hAnsi="Calisto MT" w:cs="Calisto MT"/>
          <w:b/>
          <w:bCs/>
          <w:noProof/>
        </w:rPr>
        <w:lastRenderedPageBreak/>
        <mc:AlternateContent>
          <mc:Choice Requires="wps">
            <w:drawing>
              <wp:anchor distT="45720" distB="45720" distL="114300" distR="114300" simplePos="0" relativeHeight="487845376" behindDoc="0" locked="0" layoutInCell="1" allowOverlap="1" wp14:anchorId="5EC637DA" wp14:editId="2F8C2EA0">
                <wp:simplePos x="0" y="0"/>
                <wp:positionH relativeFrom="margin">
                  <wp:align>center</wp:align>
                </wp:positionH>
                <wp:positionV relativeFrom="paragraph">
                  <wp:posOffset>9525</wp:posOffset>
                </wp:positionV>
                <wp:extent cx="6572250" cy="1404620"/>
                <wp:effectExtent l="0" t="0" r="0" b="0"/>
                <wp:wrapSquare wrapText="bothSides"/>
                <wp:docPr id="10672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noFill/>
                          <a:miter lim="800000"/>
                          <a:headEnd/>
                          <a:tailEnd/>
                        </a:ln>
                      </wps:spPr>
                      <wps:txbx>
                        <w:txbxContent>
                          <w:p w14:paraId="2CC9D9C6" w14:textId="77777777" w:rsidR="00504F61" w:rsidRPr="00000220" w:rsidRDefault="00504F61" w:rsidP="007547ED">
                            <w:pPr>
                              <w:jc w:val="center"/>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 DISTRICT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637DA" id="_x0000_s1055" type="#_x0000_t202" style="position:absolute;left:0;text-align:left;margin-left:0;margin-top:.75pt;width:517.5pt;height:110.6pt;z-index:4878453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" stroked="f">
                <v:textbox style="mso-fit-shape-to-text:t">
                  <w:txbxContent>
                    <w:p w14:paraId="2CC9D9C6" w14:textId="77777777" w:rsidR="00504F61" w:rsidRPr="00000220" w:rsidRDefault="00504F61" w:rsidP="007547ED">
                      <w:pPr>
                        <w:jc w:val="center"/>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 DISTRICT MAP</w:t>
                      </w:r>
                    </w:p>
                  </w:txbxContent>
                </v:textbox>
                <w10:wrap type="square" anchorx="margin"/>
              </v:shape>
            </w:pict>
          </mc:Fallback>
        </mc:AlternateContent>
      </w:r>
    </w:p>
    <w:p w14:paraId="1CBF402A" w14:textId="30968A02" w:rsidR="00F2138D" w:rsidRDefault="00F2138D" w:rsidP="00F2138D">
      <w:pPr>
        <w:ind w:left="810" w:right="540"/>
        <w:jc w:val="center"/>
        <w:rPr>
          <w:color w:val="FF0000"/>
        </w:rPr>
      </w:pPr>
    </w:p>
    <w:p w14:paraId="4AE6D908" w14:textId="3F9DC0CA" w:rsidR="00F2138D" w:rsidRDefault="00652A90" w:rsidP="00F2138D">
      <w:pPr>
        <w:ind w:left="810" w:right="540"/>
        <w:jc w:val="center"/>
        <w:rPr>
          <w:color w:val="FF0000"/>
        </w:rPr>
      </w:pPr>
      <w:r>
        <w:rPr>
          <w:noProof/>
        </w:rPr>
        <w:drawing>
          <wp:anchor distT="0" distB="0" distL="114300" distR="114300" simplePos="0" relativeHeight="487859712" behindDoc="0" locked="0" layoutInCell="1" allowOverlap="1" wp14:anchorId="0569FAAC" wp14:editId="6AC3AC2A">
            <wp:simplePos x="0" y="0"/>
            <wp:positionH relativeFrom="column">
              <wp:posOffset>409575</wp:posOffset>
            </wp:positionH>
            <wp:positionV relativeFrom="paragraph">
              <wp:posOffset>78105</wp:posOffset>
            </wp:positionV>
            <wp:extent cx="6981825" cy="133350"/>
            <wp:effectExtent l="0" t="0" r="0" b="0"/>
            <wp:wrapNone/>
            <wp:docPr id="866830796" name="Picture 866830796"/>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2" cstate="print"/>
                    <a:stretch>
                      <a:fillRect/>
                    </a:stretch>
                  </pic:blipFill>
                  <pic:spPr>
                    <a:xfrm>
                      <a:off x="0" y="0"/>
                      <a:ext cx="6989522" cy="133497"/>
                    </a:xfrm>
                    <a:prstGeom prst="rect">
                      <a:avLst/>
                    </a:prstGeom>
                  </pic:spPr>
                </pic:pic>
              </a:graphicData>
            </a:graphic>
            <wp14:sizeRelH relativeFrom="margin">
              <wp14:pctWidth>0</wp14:pctWidth>
            </wp14:sizeRelH>
            <wp14:sizeRelV relativeFrom="margin">
              <wp14:pctHeight>0</wp14:pctHeight>
            </wp14:sizeRelV>
          </wp:anchor>
        </w:drawing>
      </w:r>
    </w:p>
    <w:p w14:paraId="2B641855" w14:textId="233A6853" w:rsidR="00F2138D" w:rsidRDefault="00504F61" w:rsidP="00F2138D">
      <w:pPr>
        <w:ind w:left="810" w:right="540"/>
        <w:jc w:val="center"/>
        <w:rPr>
          <w:color w:val="FF0000"/>
        </w:rPr>
      </w:pPr>
      <w:r>
        <w:rPr>
          <w:noProof/>
        </w:rPr>
        <mc:AlternateContent>
          <mc:Choice Requires="wpg">
            <w:drawing>
              <wp:anchor distT="0" distB="0" distL="0" distR="0" simplePos="0" relativeHeight="487851520" behindDoc="1" locked="0" layoutInCell="1" allowOverlap="1" wp14:anchorId="2F2B48D8" wp14:editId="6F856DDF">
                <wp:simplePos x="0" y="0"/>
                <wp:positionH relativeFrom="page">
                  <wp:posOffset>3244241</wp:posOffset>
                </wp:positionH>
                <wp:positionV relativeFrom="page">
                  <wp:posOffset>676405</wp:posOffset>
                </wp:positionV>
                <wp:extent cx="3983277" cy="5549031"/>
                <wp:effectExtent l="0" t="0" r="0" b="0"/>
                <wp:wrapNone/>
                <wp:docPr id="572899535" name="Group 572899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3277" cy="5549031"/>
                          <a:chOff x="0" y="0"/>
                          <a:chExt cx="3293745" cy="5218430"/>
                        </a:xfrm>
                        <a:effectLst/>
                      </wpg:grpSpPr>
                      <pic:pic xmlns:pic="http://schemas.openxmlformats.org/drawingml/2006/picture">
                        <pic:nvPicPr>
                          <pic:cNvPr id="308622358" name="Image 2"/>
                          <pic:cNvPicPr/>
                        </pic:nvPicPr>
                        <pic:blipFill>
                          <a:blip r:embed="rId76" cstate="print"/>
                          <a:stretch>
                            <a:fillRect/>
                          </a:stretch>
                        </pic:blipFill>
                        <pic:spPr>
                          <a:xfrm>
                            <a:off x="1979574" y="166941"/>
                            <a:ext cx="1313683" cy="1219199"/>
                          </a:xfrm>
                          <a:prstGeom prst="rect">
                            <a:avLst/>
                          </a:prstGeom>
                        </pic:spPr>
                      </pic:pic>
                      <wps:wsp>
                        <wps:cNvPr id="77302064" name="Graphic 3"/>
                        <wps:cNvSpPr/>
                        <wps:spPr>
                          <a:xfrm>
                            <a:off x="2069713" y="97233"/>
                            <a:ext cx="249554" cy="371475"/>
                          </a:xfrm>
                          <a:custGeom>
                            <a:avLst/>
                            <a:gdLst/>
                            <a:ahLst/>
                            <a:cxnLst/>
                            <a:rect l="l" t="t" r="r" b="b"/>
                            <a:pathLst>
                              <a:path w="249554" h="371475">
                                <a:moveTo>
                                  <a:pt x="0" y="0"/>
                                </a:moveTo>
                                <a:lnTo>
                                  <a:pt x="1587" y="133273"/>
                                </a:lnTo>
                                <a:lnTo>
                                  <a:pt x="34899" y="136448"/>
                                </a:lnTo>
                                <a:lnTo>
                                  <a:pt x="38087" y="371271"/>
                                </a:lnTo>
                                <a:lnTo>
                                  <a:pt x="84086" y="371271"/>
                                </a:lnTo>
                                <a:lnTo>
                                  <a:pt x="84086" y="352234"/>
                                </a:lnTo>
                                <a:lnTo>
                                  <a:pt x="201498" y="349059"/>
                                </a:lnTo>
                                <a:lnTo>
                                  <a:pt x="196735" y="158661"/>
                                </a:lnTo>
                                <a:lnTo>
                                  <a:pt x="242760" y="152311"/>
                                </a:lnTo>
                                <a:lnTo>
                                  <a:pt x="236410" y="122161"/>
                                </a:lnTo>
                                <a:lnTo>
                                  <a:pt x="249097" y="118999"/>
                                </a:lnTo>
                                <a:lnTo>
                                  <a:pt x="247522" y="1587"/>
                                </a:lnTo>
                                <a:lnTo>
                                  <a:pt x="0" y="0"/>
                                </a:lnTo>
                                <a:close/>
                              </a:path>
                            </a:pathLst>
                          </a:custGeom>
                          <a:solidFill>
                            <a:srgbClr val="78C8D8"/>
                          </a:solidFill>
                        </wps:spPr>
                        <wps:bodyPr wrap="square" lIns="0" tIns="0" rIns="0" bIns="0" rtlCol="0">
                          <a:prstTxWarp prst="textNoShape">
                            <a:avLst/>
                          </a:prstTxWarp>
                          <a:noAutofit/>
                        </wps:bodyPr>
                      </wps:wsp>
                      <wps:wsp>
                        <wps:cNvPr id="1474274307" name="Graphic 4"/>
                        <wps:cNvSpPr/>
                        <wps:spPr>
                          <a:xfrm>
                            <a:off x="2069713" y="97233"/>
                            <a:ext cx="249554" cy="371475"/>
                          </a:xfrm>
                          <a:custGeom>
                            <a:avLst/>
                            <a:gdLst/>
                            <a:ahLst/>
                            <a:cxnLst/>
                            <a:rect l="l" t="t" r="r" b="b"/>
                            <a:pathLst>
                              <a:path w="249554" h="371475">
                                <a:moveTo>
                                  <a:pt x="201498" y="349059"/>
                                </a:moveTo>
                                <a:lnTo>
                                  <a:pt x="84086" y="352234"/>
                                </a:lnTo>
                                <a:lnTo>
                                  <a:pt x="84086" y="371271"/>
                                </a:lnTo>
                                <a:lnTo>
                                  <a:pt x="38087" y="371271"/>
                                </a:lnTo>
                                <a:lnTo>
                                  <a:pt x="34899" y="136448"/>
                                </a:lnTo>
                                <a:lnTo>
                                  <a:pt x="1587" y="133273"/>
                                </a:lnTo>
                                <a:lnTo>
                                  <a:pt x="0" y="0"/>
                                </a:lnTo>
                                <a:lnTo>
                                  <a:pt x="247522" y="1587"/>
                                </a:lnTo>
                                <a:lnTo>
                                  <a:pt x="249097" y="118999"/>
                                </a:lnTo>
                                <a:lnTo>
                                  <a:pt x="236410" y="122161"/>
                                </a:lnTo>
                                <a:lnTo>
                                  <a:pt x="242760" y="152311"/>
                                </a:lnTo>
                                <a:lnTo>
                                  <a:pt x="196735" y="158661"/>
                                </a:lnTo>
                                <a:lnTo>
                                  <a:pt x="201498" y="349059"/>
                                </a:lnTo>
                                <a:close/>
                              </a:path>
                            </a:pathLst>
                          </a:custGeom>
                          <a:ln w="6350">
                            <a:solidFill>
                              <a:srgbClr val="010101"/>
                            </a:solidFill>
                            <a:prstDash val="solid"/>
                          </a:ln>
                        </wps:spPr>
                        <wps:bodyPr wrap="square" lIns="0" tIns="0" rIns="0" bIns="0" rtlCol="0">
                          <a:prstTxWarp prst="textNoShape">
                            <a:avLst/>
                          </a:prstTxWarp>
                          <a:noAutofit/>
                        </wps:bodyPr>
                      </wps:wsp>
                      <wps:wsp>
                        <wps:cNvPr id="1384770739" name="Graphic 5"/>
                        <wps:cNvSpPr/>
                        <wps:spPr>
                          <a:xfrm>
                            <a:off x="2266455" y="98821"/>
                            <a:ext cx="285750" cy="352425"/>
                          </a:xfrm>
                          <a:custGeom>
                            <a:avLst/>
                            <a:gdLst/>
                            <a:ahLst/>
                            <a:cxnLst/>
                            <a:rect l="l" t="t" r="r" b="b"/>
                            <a:pathLst>
                              <a:path w="285750" h="352425">
                                <a:moveTo>
                                  <a:pt x="196748" y="0"/>
                                </a:moveTo>
                                <a:lnTo>
                                  <a:pt x="50774" y="0"/>
                                </a:lnTo>
                                <a:lnTo>
                                  <a:pt x="52362" y="117411"/>
                                </a:lnTo>
                                <a:lnTo>
                                  <a:pt x="39662" y="120573"/>
                                </a:lnTo>
                                <a:lnTo>
                                  <a:pt x="46012" y="150723"/>
                                </a:lnTo>
                                <a:lnTo>
                                  <a:pt x="0" y="157073"/>
                                </a:lnTo>
                                <a:lnTo>
                                  <a:pt x="4762" y="347472"/>
                                </a:lnTo>
                                <a:lnTo>
                                  <a:pt x="279247" y="352234"/>
                                </a:lnTo>
                                <a:lnTo>
                                  <a:pt x="285597" y="204673"/>
                                </a:lnTo>
                                <a:lnTo>
                                  <a:pt x="257035" y="198323"/>
                                </a:lnTo>
                                <a:lnTo>
                                  <a:pt x="253666" y="157867"/>
                                </a:lnTo>
                                <a:lnTo>
                                  <a:pt x="252352" y="130053"/>
                                </a:lnTo>
                                <a:lnTo>
                                  <a:pt x="253860" y="117411"/>
                                </a:lnTo>
                                <a:lnTo>
                                  <a:pt x="255820" y="117361"/>
                                </a:lnTo>
                                <a:lnTo>
                                  <a:pt x="207848" y="114236"/>
                                </a:lnTo>
                                <a:lnTo>
                                  <a:pt x="196748" y="0"/>
                                </a:lnTo>
                                <a:close/>
                              </a:path>
                            </a:pathLst>
                          </a:custGeom>
                          <a:solidFill>
                            <a:srgbClr val="78C8D8"/>
                          </a:solidFill>
                        </wps:spPr>
                        <wps:bodyPr wrap="square" lIns="0" tIns="0" rIns="0" bIns="0" rtlCol="0">
                          <a:prstTxWarp prst="textNoShape">
                            <a:avLst/>
                          </a:prstTxWarp>
                          <a:noAutofit/>
                        </wps:bodyPr>
                      </wps:wsp>
                      <wps:wsp>
                        <wps:cNvPr id="654712716" name="Graphic 6"/>
                        <wps:cNvSpPr/>
                        <wps:spPr>
                          <a:xfrm>
                            <a:off x="2266455" y="98821"/>
                            <a:ext cx="285750" cy="352425"/>
                          </a:xfrm>
                          <a:custGeom>
                            <a:avLst/>
                            <a:gdLst/>
                            <a:ahLst/>
                            <a:cxnLst/>
                            <a:rect l="l" t="t" r="r" b="b"/>
                            <a:pathLst>
                              <a:path w="285750" h="352425">
                                <a:moveTo>
                                  <a:pt x="279247" y="352234"/>
                                </a:moveTo>
                                <a:lnTo>
                                  <a:pt x="4762" y="347472"/>
                                </a:lnTo>
                                <a:lnTo>
                                  <a:pt x="0" y="157073"/>
                                </a:lnTo>
                                <a:lnTo>
                                  <a:pt x="46012" y="150723"/>
                                </a:lnTo>
                                <a:lnTo>
                                  <a:pt x="39662" y="120573"/>
                                </a:lnTo>
                                <a:lnTo>
                                  <a:pt x="52362" y="117411"/>
                                </a:lnTo>
                                <a:lnTo>
                                  <a:pt x="50774" y="0"/>
                                </a:lnTo>
                                <a:lnTo>
                                  <a:pt x="196748" y="0"/>
                                </a:lnTo>
                                <a:lnTo>
                                  <a:pt x="207848" y="114236"/>
                                </a:lnTo>
                                <a:lnTo>
                                  <a:pt x="237127" y="116072"/>
                                </a:lnTo>
                                <a:lnTo>
                                  <a:pt x="251680" y="117014"/>
                                </a:lnTo>
                                <a:lnTo>
                                  <a:pt x="255820" y="117361"/>
                                </a:lnTo>
                                <a:lnTo>
                                  <a:pt x="253860" y="117411"/>
                                </a:lnTo>
                                <a:lnTo>
                                  <a:pt x="252352" y="130053"/>
                                </a:lnTo>
                                <a:lnTo>
                                  <a:pt x="253666" y="157867"/>
                                </a:lnTo>
                                <a:lnTo>
                                  <a:pt x="255871" y="185680"/>
                                </a:lnTo>
                                <a:lnTo>
                                  <a:pt x="257035" y="198323"/>
                                </a:lnTo>
                                <a:lnTo>
                                  <a:pt x="285597" y="204673"/>
                                </a:lnTo>
                                <a:lnTo>
                                  <a:pt x="279247" y="352234"/>
                                </a:lnTo>
                                <a:close/>
                              </a:path>
                            </a:pathLst>
                          </a:custGeom>
                          <a:ln w="6350">
                            <a:solidFill>
                              <a:srgbClr val="010101"/>
                            </a:solidFill>
                            <a:prstDash val="solid"/>
                          </a:ln>
                        </wps:spPr>
                        <wps:bodyPr wrap="square" lIns="0" tIns="0" rIns="0" bIns="0" rtlCol="0">
                          <a:prstTxWarp prst="textNoShape">
                            <a:avLst/>
                          </a:prstTxWarp>
                          <a:noAutofit/>
                        </wps:bodyPr>
                      </wps:wsp>
                      <wps:wsp>
                        <wps:cNvPr id="1176989602" name="Graphic 7"/>
                        <wps:cNvSpPr/>
                        <wps:spPr>
                          <a:xfrm>
                            <a:off x="2153810" y="446172"/>
                            <a:ext cx="383540" cy="213360"/>
                          </a:xfrm>
                          <a:custGeom>
                            <a:avLst/>
                            <a:gdLst/>
                            <a:ahLst/>
                            <a:cxnLst/>
                            <a:rect l="l" t="t" r="r" b="b"/>
                            <a:pathLst>
                              <a:path w="383540" h="213360">
                                <a:moveTo>
                                  <a:pt x="121836" y="0"/>
                                </a:moveTo>
                                <a:lnTo>
                                  <a:pt x="0" y="3296"/>
                                </a:lnTo>
                                <a:lnTo>
                                  <a:pt x="0" y="90558"/>
                                </a:lnTo>
                                <a:lnTo>
                                  <a:pt x="2285" y="200045"/>
                                </a:lnTo>
                                <a:lnTo>
                                  <a:pt x="182460" y="200045"/>
                                </a:lnTo>
                                <a:lnTo>
                                  <a:pt x="212610" y="211145"/>
                                </a:lnTo>
                                <a:lnTo>
                                  <a:pt x="317322" y="212732"/>
                                </a:lnTo>
                                <a:lnTo>
                                  <a:pt x="318909" y="185757"/>
                                </a:lnTo>
                                <a:lnTo>
                                  <a:pt x="350634" y="177832"/>
                                </a:lnTo>
                                <a:lnTo>
                                  <a:pt x="344296" y="88971"/>
                                </a:lnTo>
                                <a:lnTo>
                                  <a:pt x="360171" y="85796"/>
                                </a:lnTo>
                                <a:lnTo>
                                  <a:pt x="380796" y="84208"/>
                                </a:lnTo>
                                <a:lnTo>
                                  <a:pt x="383209" y="84208"/>
                                </a:lnTo>
                                <a:lnTo>
                                  <a:pt x="383173" y="76844"/>
                                </a:lnTo>
                                <a:lnTo>
                                  <a:pt x="381951" y="52457"/>
                                </a:lnTo>
                                <a:lnTo>
                                  <a:pt x="379260" y="4655"/>
                                </a:lnTo>
                                <a:lnTo>
                                  <a:pt x="117398" y="121"/>
                                </a:lnTo>
                                <a:lnTo>
                                  <a:pt x="121836" y="0"/>
                                </a:lnTo>
                                <a:close/>
                              </a:path>
                              <a:path w="383540" h="213360">
                                <a:moveTo>
                                  <a:pt x="383209" y="84208"/>
                                </a:moveTo>
                                <a:lnTo>
                                  <a:pt x="380796" y="84208"/>
                                </a:lnTo>
                                <a:lnTo>
                                  <a:pt x="382371" y="85796"/>
                                </a:lnTo>
                                <a:lnTo>
                                  <a:pt x="383215" y="85421"/>
                                </a:lnTo>
                                <a:lnTo>
                                  <a:pt x="383209" y="84208"/>
                                </a:lnTo>
                                <a:close/>
                              </a:path>
                            </a:pathLst>
                          </a:custGeom>
                          <a:solidFill>
                            <a:srgbClr val="78C8D8"/>
                          </a:solidFill>
                        </wps:spPr>
                        <wps:bodyPr wrap="square" lIns="0" tIns="0" rIns="0" bIns="0" rtlCol="0">
                          <a:prstTxWarp prst="textNoShape">
                            <a:avLst/>
                          </a:prstTxWarp>
                          <a:noAutofit/>
                        </wps:bodyPr>
                      </wps:wsp>
                      <wps:wsp>
                        <wps:cNvPr id="1405942614" name="Graphic 8"/>
                        <wps:cNvSpPr/>
                        <wps:spPr>
                          <a:xfrm>
                            <a:off x="2153810" y="446172"/>
                            <a:ext cx="383540" cy="213360"/>
                          </a:xfrm>
                          <a:custGeom>
                            <a:avLst/>
                            <a:gdLst/>
                            <a:ahLst/>
                            <a:cxnLst/>
                            <a:rect l="l" t="t" r="r" b="b"/>
                            <a:pathLst>
                              <a:path w="383540" h="213360">
                                <a:moveTo>
                                  <a:pt x="317322" y="212732"/>
                                </a:moveTo>
                                <a:lnTo>
                                  <a:pt x="212610" y="211145"/>
                                </a:lnTo>
                                <a:lnTo>
                                  <a:pt x="182460" y="200045"/>
                                </a:lnTo>
                                <a:lnTo>
                                  <a:pt x="2285" y="200045"/>
                                </a:lnTo>
                                <a:lnTo>
                                  <a:pt x="0" y="90558"/>
                                </a:lnTo>
                                <a:lnTo>
                                  <a:pt x="0" y="22334"/>
                                </a:lnTo>
                                <a:lnTo>
                                  <a:pt x="0" y="3296"/>
                                </a:lnTo>
                                <a:lnTo>
                                  <a:pt x="74143" y="1289"/>
                                </a:lnTo>
                                <a:lnTo>
                                  <a:pt x="111086" y="290"/>
                                </a:lnTo>
                                <a:lnTo>
                                  <a:pt x="121836" y="0"/>
                                </a:lnTo>
                                <a:lnTo>
                                  <a:pt x="117398" y="121"/>
                                </a:lnTo>
                                <a:lnTo>
                                  <a:pt x="153615" y="958"/>
                                </a:lnTo>
                                <a:lnTo>
                                  <a:pt x="244152" y="2503"/>
                                </a:lnTo>
                                <a:lnTo>
                                  <a:pt x="336778" y="3990"/>
                                </a:lnTo>
                                <a:lnTo>
                                  <a:pt x="379260" y="4655"/>
                                </a:lnTo>
                                <a:lnTo>
                                  <a:pt x="381951" y="52457"/>
                                </a:lnTo>
                                <a:lnTo>
                                  <a:pt x="383173" y="76844"/>
                                </a:lnTo>
                                <a:lnTo>
                                  <a:pt x="383215" y="85421"/>
                                </a:lnTo>
                                <a:lnTo>
                                  <a:pt x="382371" y="85796"/>
                                </a:lnTo>
                                <a:lnTo>
                                  <a:pt x="380796" y="84208"/>
                                </a:lnTo>
                                <a:lnTo>
                                  <a:pt x="360171" y="85796"/>
                                </a:lnTo>
                                <a:lnTo>
                                  <a:pt x="344296" y="88971"/>
                                </a:lnTo>
                                <a:lnTo>
                                  <a:pt x="350634" y="177832"/>
                                </a:lnTo>
                                <a:lnTo>
                                  <a:pt x="318909" y="185757"/>
                                </a:lnTo>
                                <a:lnTo>
                                  <a:pt x="317322" y="212732"/>
                                </a:lnTo>
                                <a:close/>
                              </a:path>
                            </a:pathLst>
                          </a:custGeom>
                          <a:ln w="6350">
                            <a:solidFill>
                              <a:srgbClr val="010101"/>
                            </a:solidFill>
                            <a:prstDash val="solid"/>
                          </a:ln>
                        </wps:spPr>
                        <wps:bodyPr wrap="square" lIns="0" tIns="0" rIns="0" bIns="0" rtlCol="0">
                          <a:prstTxWarp prst="textNoShape">
                            <a:avLst/>
                          </a:prstTxWarp>
                          <a:noAutofit/>
                        </wps:bodyPr>
                      </wps:wsp>
                      <wps:wsp>
                        <wps:cNvPr id="1124142514" name="Graphic 9"/>
                        <wps:cNvSpPr/>
                        <wps:spPr>
                          <a:xfrm>
                            <a:off x="2156100" y="646214"/>
                            <a:ext cx="315595" cy="278130"/>
                          </a:xfrm>
                          <a:custGeom>
                            <a:avLst/>
                            <a:gdLst/>
                            <a:ahLst/>
                            <a:cxnLst/>
                            <a:rect l="l" t="t" r="r" b="b"/>
                            <a:pathLst>
                              <a:path w="315595" h="278130">
                                <a:moveTo>
                                  <a:pt x="180162" y="0"/>
                                </a:moveTo>
                                <a:lnTo>
                                  <a:pt x="0" y="0"/>
                                </a:lnTo>
                                <a:lnTo>
                                  <a:pt x="811" y="96796"/>
                                </a:lnTo>
                                <a:lnTo>
                                  <a:pt x="2052" y="163338"/>
                                </a:lnTo>
                                <a:lnTo>
                                  <a:pt x="4051" y="193573"/>
                                </a:lnTo>
                                <a:lnTo>
                                  <a:pt x="5848" y="194865"/>
                                </a:lnTo>
                                <a:lnTo>
                                  <a:pt x="6281" y="204055"/>
                                </a:lnTo>
                                <a:lnTo>
                                  <a:pt x="5203" y="229026"/>
                                </a:lnTo>
                                <a:lnTo>
                                  <a:pt x="2463" y="277660"/>
                                </a:lnTo>
                                <a:lnTo>
                                  <a:pt x="11976" y="276072"/>
                                </a:lnTo>
                                <a:lnTo>
                                  <a:pt x="313448" y="268147"/>
                                </a:lnTo>
                                <a:lnTo>
                                  <a:pt x="315036" y="12687"/>
                                </a:lnTo>
                                <a:lnTo>
                                  <a:pt x="210312" y="11099"/>
                                </a:lnTo>
                                <a:lnTo>
                                  <a:pt x="180162" y="0"/>
                                </a:lnTo>
                                <a:close/>
                              </a:path>
                            </a:pathLst>
                          </a:custGeom>
                          <a:solidFill>
                            <a:srgbClr val="78C8D8"/>
                          </a:solidFill>
                        </wps:spPr>
                        <wps:bodyPr wrap="square" lIns="0" tIns="0" rIns="0" bIns="0" rtlCol="0">
                          <a:prstTxWarp prst="textNoShape">
                            <a:avLst/>
                          </a:prstTxWarp>
                          <a:noAutofit/>
                        </wps:bodyPr>
                      </wps:wsp>
                      <wps:wsp>
                        <wps:cNvPr id="1819893001" name="Graphic 10"/>
                        <wps:cNvSpPr/>
                        <wps:spPr>
                          <a:xfrm>
                            <a:off x="2156100" y="646214"/>
                            <a:ext cx="315595" cy="278130"/>
                          </a:xfrm>
                          <a:custGeom>
                            <a:avLst/>
                            <a:gdLst/>
                            <a:ahLst/>
                            <a:cxnLst/>
                            <a:rect l="l" t="t" r="r" b="b"/>
                            <a:pathLst>
                              <a:path w="315595" h="278130">
                                <a:moveTo>
                                  <a:pt x="2463" y="277660"/>
                                </a:moveTo>
                                <a:lnTo>
                                  <a:pt x="5203" y="229026"/>
                                </a:lnTo>
                                <a:lnTo>
                                  <a:pt x="6281" y="204055"/>
                                </a:lnTo>
                                <a:lnTo>
                                  <a:pt x="5848" y="194865"/>
                                </a:lnTo>
                                <a:lnTo>
                                  <a:pt x="4051" y="193573"/>
                                </a:lnTo>
                                <a:lnTo>
                                  <a:pt x="2052" y="163338"/>
                                </a:lnTo>
                                <a:lnTo>
                                  <a:pt x="811" y="96796"/>
                                </a:lnTo>
                                <a:lnTo>
                                  <a:pt x="177" y="30249"/>
                                </a:lnTo>
                                <a:lnTo>
                                  <a:pt x="0" y="0"/>
                                </a:lnTo>
                                <a:lnTo>
                                  <a:pt x="180162" y="0"/>
                                </a:lnTo>
                                <a:lnTo>
                                  <a:pt x="210312" y="11099"/>
                                </a:lnTo>
                                <a:lnTo>
                                  <a:pt x="315036" y="12687"/>
                                </a:lnTo>
                                <a:lnTo>
                                  <a:pt x="313448" y="268147"/>
                                </a:lnTo>
                                <a:lnTo>
                                  <a:pt x="11976" y="276072"/>
                                </a:lnTo>
                                <a:lnTo>
                                  <a:pt x="2463" y="277660"/>
                                </a:lnTo>
                                <a:close/>
                              </a:path>
                            </a:pathLst>
                          </a:custGeom>
                          <a:ln w="6350">
                            <a:solidFill>
                              <a:srgbClr val="010101"/>
                            </a:solidFill>
                            <a:prstDash val="solid"/>
                          </a:ln>
                        </wps:spPr>
                        <wps:bodyPr wrap="square" lIns="0" tIns="0" rIns="0" bIns="0" rtlCol="0">
                          <a:prstTxWarp prst="textNoShape">
                            <a:avLst/>
                          </a:prstTxWarp>
                          <a:noAutofit/>
                        </wps:bodyPr>
                      </wps:wsp>
                      <wps:wsp>
                        <wps:cNvPr id="2018367990" name="Graphic 11"/>
                        <wps:cNvSpPr/>
                        <wps:spPr>
                          <a:xfrm>
                            <a:off x="2469545" y="524064"/>
                            <a:ext cx="211454" cy="392430"/>
                          </a:xfrm>
                          <a:custGeom>
                            <a:avLst/>
                            <a:gdLst/>
                            <a:ahLst/>
                            <a:cxnLst/>
                            <a:rect l="l" t="t" r="r" b="b"/>
                            <a:pathLst>
                              <a:path w="211454" h="392430">
                                <a:moveTo>
                                  <a:pt x="66916" y="0"/>
                                </a:moveTo>
                                <a:lnTo>
                                  <a:pt x="66636" y="7912"/>
                                </a:lnTo>
                                <a:lnTo>
                                  <a:pt x="44437" y="7912"/>
                                </a:lnTo>
                                <a:lnTo>
                                  <a:pt x="28562" y="11074"/>
                                </a:lnTo>
                                <a:lnTo>
                                  <a:pt x="34899" y="99936"/>
                                </a:lnTo>
                                <a:lnTo>
                                  <a:pt x="3175" y="107873"/>
                                </a:lnTo>
                                <a:lnTo>
                                  <a:pt x="1587" y="134835"/>
                                </a:lnTo>
                                <a:lnTo>
                                  <a:pt x="0" y="390296"/>
                                </a:lnTo>
                                <a:lnTo>
                                  <a:pt x="79336" y="391871"/>
                                </a:lnTo>
                                <a:lnTo>
                                  <a:pt x="77749" y="379183"/>
                                </a:lnTo>
                                <a:lnTo>
                                  <a:pt x="211023" y="369671"/>
                                </a:lnTo>
                                <a:lnTo>
                                  <a:pt x="203085" y="1562"/>
                                </a:lnTo>
                                <a:lnTo>
                                  <a:pt x="66916" y="0"/>
                                </a:lnTo>
                                <a:close/>
                              </a:path>
                            </a:pathLst>
                          </a:custGeom>
                          <a:solidFill>
                            <a:srgbClr val="78C8D8"/>
                          </a:solidFill>
                        </wps:spPr>
                        <wps:bodyPr wrap="square" lIns="0" tIns="0" rIns="0" bIns="0" rtlCol="0">
                          <a:prstTxWarp prst="textNoShape">
                            <a:avLst/>
                          </a:prstTxWarp>
                          <a:noAutofit/>
                        </wps:bodyPr>
                      </wps:wsp>
                      <wps:wsp>
                        <wps:cNvPr id="307452210" name="Graphic 12"/>
                        <wps:cNvSpPr/>
                        <wps:spPr>
                          <a:xfrm>
                            <a:off x="2469545" y="524064"/>
                            <a:ext cx="211454" cy="392430"/>
                          </a:xfrm>
                          <a:custGeom>
                            <a:avLst/>
                            <a:gdLst/>
                            <a:ahLst/>
                            <a:cxnLst/>
                            <a:rect l="l" t="t" r="r" b="b"/>
                            <a:pathLst>
                              <a:path w="211454" h="392430">
                                <a:moveTo>
                                  <a:pt x="77749" y="379183"/>
                                </a:moveTo>
                                <a:lnTo>
                                  <a:pt x="79336" y="391871"/>
                                </a:lnTo>
                                <a:lnTo>
                                  <a:pt x="0" y="390296"/>
                                </a:lnTo>
                                <a:lnTo>
                                  <a:pt x="1587" y="134835"/>
                                </a:lnTo>
                                <a:lnTo>
                                  <a:pt x="3175" y="107873"/>
                                </a:lnTo>
                                <a:lnTo>
                                  <a:pt x="34899" y="99936"/>
                                </a:lnTo>
                                <a:lnTo>
                                  <a:pt x="28562" y="11074"/>
                                </a:lnTo>
                                <a:lnTo>
                                  <a:pt x="44437" y="7912"/>
                                </a:lnTo>
                                <a:lnTo>
                                  <a:pt x="66636" y="7912"/>
                                </a:lnTo>
                                <a:lnTo>
                                  <a:pt x="66916" y="0"/>
                                </a:lnTo>
                                <a:lnTo>
                                  <a:pt x="203085" y="1562"/>
                                </a:lnTo>
                                <a:lnTo>
                                  <a:pt x="211023" y="369671"/>
                                </a:lnTo>
                                <a:lnTo>
                                  <a:pt x="77749" y="379183"/>
                                </a:lnTo>
                                <a:close/>
                              </a:path>
                            </a:pathLst>
                          </a:custGeom>
                          <a:ln w="6350">
                            <a:solidFill>
                              <a:srgbClr val="010101"/>
                            </a:solidFill>
                            <a:prstDash val="solid"/>
                          </a:ln>
                        </wps:spPr>
                        <wps:bodyPr wrap="square" lIns="0" tIns="0" rIns="0" bIns="0" rtlCol="0">
                          <a:prstTxWarp prst="textNoShape">
                            <a:avLst/>
                          </a:prstTxWarp>
                          <a:noAutofit/>
                        </wps:bodyPr>
                      </wps:wsp>
                      <wps:wsp>
                        <wps:cNvPr id="1236739106" name="Graphic 13"/>
                        <wps:cNvSpPr/>
                        <wps:spPr>
                          <a:xfrm>
                            <a:off x="2463199" y="97236"/>
                            <a:ext cx="338455" cy="206375"/>
                          </a:xfrm>
                          <a:custGeom>
                            <a:avLst/>
                            <a:gdLst/>
                            <a:ahLst/>
                            <a:cxnLst/>
                            <a:rect l="l" t="t" r="r" b="b"/>
                            <a:pathLst>
                              <a:path w="338455" h="206375">
                                <a:moveTo>
                                  <a:pt x="334784" y="0"/>
                                </a:moveTo>
                                <a:lnTo>
                                  <a:pt x="0" y="1587"/>
                                </a:lnTo>
                                <a:lnTo>
                                  <a:pt x="11112" y="115823"/>
                                </a:lnTo>
                                <a:lnTo>
                                  <a:pt x="57124" y="118998"/>
                                </a:lnTo>
                                <a:lnTo>
                                  <a:pt x="55816" y="139674"/>
                                </a:lnTo>
                                <a:lnTo>
                                  <a:pt x="60299" y="199910"/>
                                </a:lnTo>
                                <a:lnTo>
                                  <a:pt x="88849" y="206260"/>
                                </a:lnTo>
                                <a:lnTo>
                                  <a:pt x="337959" y="203085"/>
                                </a:lnTo>
                                <a:lnTo>
                                  <a:pt x="334784" y="0"/>
                                </a:lnTo>
                                <a:close/>
                              </a:path>
                            </a:pathLst>
                          </a:custGeom>
                          <a:solidFill>
                            <a:srgbClr val="78C8D8"/>
                          </a:solidFill>
                        </wps:spPr>
                        <wps:bodyPr wrap="square" lIns="0" tIns="0" rIns="0" bIns="0" rtlCol="0">
                          <a:prstTxWarp prst="textNoShape">
                            <a:avLst/>
                          </a:prstTxWarp>
                          <a:noAutofit/>
                        </wps:bodyPr>
                      </wps:wsp>
                      <wps:wsp>
                        <wps:cNvPr id="446087230" name="Graphic 14"/>
                        <wps:cNvSpPr/>
                        <wps:spPr>
                          <a:xfrm>
                            <a:off x="2463199" y="97236"/>
                            <a:ext cx="338455" cy="206375"/>
                          </a:xfrm>
                          <a:custGeom>
                            <a:avLst/>
                            <a:gdLst/>
                            <a:ahLst/>
                            <a:cxnLst/>
                            <a:rect l="l" t="t" r="r" b="b"/>
                            <a:pathLst>
                              <a:path w="338455" h="206375">
                                <a:moveTo>
                                  <a:pt x="337959" y="203085"/>
                                </a:moveTo>
                                <a:lnTo>
                                  <a:pt x="334784" y="0"/>
                                </a:lnTo>
                                <a:lnTo>
                                  <a:pt x="0" y="1587"/>
                                </a:lnTo>
                                <a:lnTo>
                                  <a:pt x="11112" y="115823"/>
                                </a:lnTo>
                                <a:lnTo>
                                  <a:pt x="57124" y="118998"/>
                                </a:lnTo>
                                <a:lnTo>
                                  <a:pt x="55816" y="139674"/>
                                </a:lnTo>
                                <a:lnTo>
                                  <a:pt x="60299" y="199910"/>
                                </a:lnTo>
                                <a:lnTo>
                                  <a:pt x="88849" y="206260"/>
                                </a:lnTo>
                                <a:lnTo>
                                  <a:pt x="337959" y="203085"/>
                                </a:lnTo>
                                <a:close/>
                              </a:path>
                            </a:pathLst>
                          </a:custGeom>
                          <a:ln w="6350">
                            <a:solidFill>
                              <a:srgbClr val="010101"/>
                            </a:solidFill>
                            <a:prstDash val="solid"/>
                          </a:ln>
                        </wps:spPr>
                        <wps:bodyPr wrap="square" lIns="0" tIns="0" rIns="0" bIns="0" rtlCol="0">
                          <a:prstTxWarp prst="textNoShape">
                            <a:avLst/>
                          </a:prstTxWarp>
                          <a:noAutofit/>
                        </wps:bodyPr>
                      </wps:wsp>
                      <wps:wsp>
                        <wps:cNvPr id="782860852" name="Graphic 15"/>
                        <wps:cNvSpPr/>
                        <wps:spPr>
                          <a:xfrm>
                            <a:off x="2797980" y="95644"/>
                            <a:ext cx="196850" cy="457200"/>
                          </a:xfrm>
                          <a:custGeom>
                            <a:avLst/>
                            <a:gdLst/>
                            <a:ahLst/>
                            <a:cxnLst/>
                            <a:rect l="l" t="t" r="r" b="b"/>
                            <a:pathLst>
                              <a:path w="196850" h="457200">
                                <a:moveTo>
                                  <a:pt x="133273" y="0"/>
                                </a:moveTo>
                                <a:lnTo>
                                  <a:pt x="0" y="1587"/>
                                </a:lnTo>
                                <a:lnTo>
                                  <a:pt x="3174" y="204673"/>
                                </a:lnTo>
                                <a:lnTo>
                                  <a:pt x="28562" y="214198"/>
                                </a:lnTo>
                                <a:lnTo>
                                  <a:pt x="36499" y="233235"/>
                                </a:lnTo>
                                <a:lnTo>
                                  <a:pt x="36499" y="456958"/>
                                </a:lnTo>
                                <a:lnTo>
                                  <a:pt x="157073" y="455371"/>
                                </a:lnTo>
                                <a:lnTo>
                                  <a:pt x="196748" y="72986"/>
                                </a:lnTo>
                                <a:lnTo>
                                  <a:pt x="166611" y="46012"/>
                                </a:lnTo>
                                <a:lnTo>
                                  <a:pt x="133273" y="0"/>
                                </a:lnTo>
                                <a:close/>
                              </a:path>
                            </a:pathLst>
                          </a:custGeom>
                          <a:solidFill>
                            <a:srgbClr val="78C8D8"/>
                          </a:solidFill>
                        </wps:spPr>
                        <wps:bodyPr wrap="square" lIns="0" tIns="0" rIns="0" bIns="0" rtlCol="0">
                          <a:prstTxWarp prst="textNoShape">
                            <a:avLst/>
                          </a:prstTxWarp>
                          <a:noAutofit/>
                        </wps:bodyPr>
                      </wps:wsp>
                      <wps:wsp>
                        <wps:cNvPr id="1372497932" name="Graphic 16"/>
                        <wps:cNvSpPr/>
                        <wps:spPr>
                          <a:xfrm>
                            <a:off x="2797980" y="95644"/>
                            <a:ext cx="196850" cy="457200"/>
                          </a:xfrm>
                          <a:custGeom>
                            <a:avLst/>
                            <a:gdLst/>
                            <a:ahLst/>
                            <a:cxnLst/>
                            <a:rect l="l" t="t" r="r" b="b"/>
                            <a:pathLst>
                              <a:path w="196850" h="457200">
                                <a:moveTo>
                                  <a:pt x="196748" y="72986"/>
                                </a:moveTo>
                                <a:lnTo>
                                  <a:pt x="166611" y="46012"/>
                                </a:lnTo>
                                <a:lnTo>
                                  <a:pt x="133273" y="0"/>
                                </a:lnTo>
                                <a:lnTo>
                                  <a:pt x="0" y="1587"/>
                                </a:lnTo>
                                <a:lnTo>
                                  <a:pt x="3174" y="204673"/>
                                </a:lnTo>
                                <a:lnTo>
                                  <a:pt x="28562" y="214198"/>
                                </a:lnTo>
                                <a:lnTo>
                                  <a:pt x="36499" y="233235"/>
                                </a:lnTo>
                                <a:lnTo>
                                  <a:pt x="36499" y="456958"/>
                                </a:lnTo>
                                <a:lnTo>
                                  <a:pt x="157073" y="455371"/>
                                </a:lnTo>
                                <a:lnTo>
                                  <a:pt x="196748" y="72986"/>
                                </a:lnTo>
                                <a:close/>
                              </a:path>
                            </a:pathLst>
                          </a:custGeom>
                          <a:ln w="6350">
                            <a:solidFill>
                              <a:srgbClr val="010101"/>
                            </a:solidFill>
                            <a:prstDash val="solid"/>
                          </a:ln>
                        </wps:spPr>
                        <wps:bodyPr wrap="square" lIns="0" tIns="0" rIns="0" bIns="0" rtlCol="0">
                          <a:prstTxWarp prst="textNoShape">
                            <a:avLst/>
                          </a:prstTxWarp>
                          <a:noAutofit/>
                        </wps:bodyPr>
                      </wps:wsp>
                      <wps:wsp>
                        <wps:cNvPr id="1683351116" name="Graphic 17"/>
                        <wps:cNvSpPr/>
                        <wps:spPr>
                          <a:xfrm>
                            <a:off x="2533070" y="300320"/>
                            <a:ext cx="301625" cy="257175"/>
                          </a:xfrm>
                          <a:custGeom>
                            <a:avLst/>
                            <a:gdLst/>
                            <a:ahLst/>
                            <a:cxnLst/>
                            <a:rect l="l" t="t" r="r" b="b"/>
                            <a:pathLst>
                              <a:path w="301625" h="257175">
                                <a:moveTo>
                                  <a:pt x="268084" y="0"/>
                                </a:moveTo>
                                <a:lnTo>
                                  <a:pt x="18986" y="3175"/>
                                </a:lnTo>
                                <a:lnTo>
                                  <a:pt x="12636" y="150736"/>
                                </a:lnTo>
                                <a:lnTo>
                                  <a:pt x="0" y="150507"/>
                                </a:lnTo>
                                <a:lnTo>
                                  <a:pt x="3390" y="223735"/>
                                </a:lnTo>
                                <a:lnTo>
                                  <a:pt x="139560" y="225310"/>
                                </a:lnTo>
                                <a:lnTo>
                                  <a:pt x="140258" y="257162"/>
                                </a:lnTo>
                                <a:lnTo>
                                  <a:pt x="301409" y="252272"/>
                                </a:lnTo>
                                <a:lnTo>
                                  <a:pt x="301409" y="28562"/>
                                </a:lnTo>
                                <a:lnTo>
                                  <a:pt x="293471" y="9512"/>
                                </a:lnTo>
                                <a:lnTo>
                                  <a:pt x="268084" y="0"/>
                                </a:lnTo>
                                <a:close/>
                              </a:path>
                            </a:pathLst>
                          </a:custGeom>
                          <a:solidFill>
                            <a:srgbClr val="78C8D8"/>
                          </a:solidFill>
                        </wps:spPr>
                        <wps:bodyPr wrap="square" lIns="0" tIns="0" rIns="0" bIns="0" rtlCol="0">
                          <a:prstTxWarp prst="textNoShape">
                            <a:avLst/>
                          </a:prstTxWarp>
                          <a:noAutofit/>
                        </wps:bodyPr>
                      </wps:wsp>
                      <wps:wsp>
                        <wps:cNvPr id="1234228238" name="Graphic 18"/>
                        <wps:cNvSpPr/>
                        <wps:spPr>
                          <a:xfrm>
                            <a:off x="2533070" y="300320"/>
                            <a:ext cx="301625" cy="257175"/>
                          </a:xfrm>
                          <a:custGeom>
                            <a:avLst/>
                            <a:gdLst/>
                            <a:ahLst/>
                            <a:cxnLst/>
                            <a:rect l="l" t="t" r="r" b="b"/>
                            <a:pathLst>
                              <a:path w="301625" h="257175">
                                <a:moveTo>
                                  <a:pt x="140258" y="257162"/>
                                </a:moveTo>
                                <a:lnTo>
                                  <a:pt x="301409" y="252272"/>
                                </a:lnTo>
                                <a:lnTo>
                                  <a:pt x="301409" y="28562"/>
                                </a:lnTo>
                                <a:lnTo>
                                  <a:pt x="293471" y="9512"/>
                                </a:lnTo>
                                <a:lnTo>
                                  <a:pt x="268084" y="0"/>
                                </a:lnTo>
                                <a:lnTo>
                                  <a:pt x="18986" y="3175"/>
                                </a:lnTo>
                                <a:lnTo>
                                  <a:pt x="12636" y="150736"/>
                                </a:lnTo>
                                <a:lnTo>
                                  <a:pt x="0" y="150507"/>
                                </a:lnTo>
                                <a:lnTo>
                                  <a:pt x="3390" y="223735"/>
                                </a:lnTo>
                                <a:lnTo>
                                  <a:pt x="139560" y="225310"/>
                                </a:lnTo>
                                <a:lnTo>
                                  <a:pt x="140258" y="257162"/>
                                </a:lnTo>
                                <a:close/>
                              </a:path>
                            </a:pathLst>
                          </a:custGeom>
                          <a:ln w="6350">
                            <a:solidFill>
                              <a:srgbClr val="010101"/>
                            </a:solidFill>
                            <a:prstDash val="solid"/>
                          </a:ln>
                        </wps:spPr>
                        <wps:bodyPr wrap="square" lIns="0" tIns="0" rIns="0" bIns="0" rtlCol="0">
                          <a:prstTxWarp prst="textNoShape">
                            <a:avLst/>
                          </a:prstTxWarp>
                          <a:noAutofit/>
                        </wps:bodyPr>
                      </wps:wsp>
                      <wps:wsp>
                        <wps:cNvPr id="1384130302" name="Graphic 19"/>
                        <wps:cNvSpPr/>
                        <wps:spPr>
                          <a:xfrm>
                            <a:off x="2673329" y="551008"/>
                            <a:ext cx="281940" cy="347980"/>
                          </a:xfrm>
                          <a:custGeom>
                            <a:avLst/>
                            <a:gdLst/>
                            <a:ahLst/>
                            <a:cxnLst/>
                            <a:rect l="l" t="t" r="r" b="b"/>
                            <a:pathLst>
                              <a:path w="281940" h="347980">
                                <a:moveTo>
                                  <a:pt x="281724" y="0"/>
                                </a:moveTo>
                                <a:lnTo>
                                  <a:pt x="161150" y="1587"/>
                                </a:lnTo>
                                <a:lnTo>
                                  <a:pt x="0" y="6476"/>
                                </a:lnTo>
                                <a:lnTo>
                                  <a:pt x="7239" y="342722"/>
                                </a:lnTo>
                                <a:lnTo>
                                  <a:pt x="251587" y="347484"/>
                                </a:lnTo>
                                <a:lnTo>
                                  <a:pt x="281724" y="0"/>
                                </a:lnTo>
                                <a:close/>
                              </a:path>
                            </a:pathLst>
                          </a:custGeom>
                          <a:solidFill>
                            <a:srgbClr val="78C8D8"/>
                          </a:solidFill>
                        </wps:spPr>
                        <wps:bodyPr wrap="square" lIns="0" tIns="0" rIns="0" bIns="0" rtlCol="0">
                          <a:prstTxWarp prst="textNoShape">
                            <a:avLst/>
                          </a:prstTxWarp>
                          <a:noAutofit/>
                        </wps:bodyPr>
                      </wps:wsp>
                      <wps:wsp>
                        <wps:cNvPr id="2076868918" name="Graphic 20"/>
                        <wps:cNvSpPr/>
                        <wps:spPr>
                          <a:xfrm>
                            <a:off x="2673329" y="551008"/>
                            <a:ext cx="281940" cy="347980"/>
                          </a:xfrm>
                          <a:custGeom>
                            <a:avLst/>
                            <a:gdLst/>
                            <a:ahLst/>
                            <a:cxnLst/>
                            <a:rect l="l" t="t" r="r" b="b"/>
                            <a:pathLst>
                              <a:path w="281940" h="347980">
                                <a:moveTo>
                                  <a:pt x="7239" y="342722"/>
                                </a:moveTo>
                                <a:lnTo>
                                  <a:pt x="251587" y="347484"/>
                                </a:lnTo>
                                <a:lnTo>
                                  <a:pt x="281724" y="0"/>
                                </a:lnTo>
                                <a:lnTo>
                                  <a:pt x="161150" y="1587"/>
                                </a:lnTo>
                                <a:lnTo>
                                  <a:pt x="0" y="6476"/>
                                </a:lnTo>
                                <a:lnTo>
                                  <a:pt x="7239" y="342722"/>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118748714" name="Image 21"/>
                          <pic:cNvPicPr/>
                        </pic:nvPicPr>
                        <pic:blipFill>
                          <a:blip r:embed="rId77" cstate="print"/>
                          <a:stretch>
                            <a:fillRect/>
                          </a:stretch>
                        </pic:blipFill>
                        <pic:spPr>
                          <a:xfrm>
                            <a:off x="1687918" y="982078"/>
                            <a:ext cx="1554478" cy="1264915"/>
                          </a:xfrm>
                          <a:prstGeom prst="rect">
                            <a:avLst/>
                          </a:prstGeom>
                        </pic:spPr>
                      </pic:pic>
                      <wps:wsp>
                        <wps:cNvPr id="661390311" name="Graphic 22"/>
                        <wps:cNvSpPr/>
                        <wps:spPr>
                          <a:xfrm>
                            <a:off x="2548656" y="1052615"/>
                            <a:ext cx="379730" cy="401955"/>
                          </a:xfrm>
                          <a:custGeom>
                            <a:avLst/>
                            <a:gdLst/>
                            <a:ahLst/>
                            <a:cxnLst/>
                            <a:rect l="l" t="t" r="r" b="b"/>
                            <a:pathLst>
                              <a:path w="379730" h="401955">
                                <a:moveTo>
                                  <a:pt x="134861" y="0"/>
                                </a:moveTo>
                                <a:lnTo>
                                  <a:pt x="1587" y="9512"/>
                                </a:lnTo>
                                <a:lnTo>
                                  <a:pt x="3175" y="22199"/>
                                </a:lnTo>
                                <a:lnTo>
                                  <a:pt x="0" y="261785"/>
                                </a:lnTo>
                                <a:lnTo>
                                  <a:pt x="6350" y="372859"/>
                                </a:lnTo>
                                <a:lnTo>
                                  <a:pt x="163423" y="380784"/>
                                </a:lnTo>
                                <a:lnTo>
                                  <a:pt x="165011" y="401421"/>
                                </a:lnTo>
                                <a:lnTo>
                                  <a:pt x="220548" y="398246"/>
                                </a:lnTo>
                                <a:lnTo>
                                  <a:pt x="261797" y="374446"/>
                                </a:lnTo>
                                <a:lnTo>
                                  <a:pt x="291947" y="355409"/>
                                </a:lnTo>
                                <a:lnTo>
                                  <a:pt x="301472" y="325259"/>
                                </a:lnTo>
                                <a:lnTo>
                                  <a:pt x="344297" y="330022"/>
                                </a:lnTo>
                                <a:lnTo>
                                  <a:pt x="379209" y="4749"/>
                                </a:lnTo>
                                <a:lnTo>
                                  <a:pt x="134861" y="0"/>
                                </a:lnTo>
                                <a:close/>
                              </a:path>
                            </a:pathLst>
                          </a:custGeom>
                          <a:solidFill>
                            <a:srgbClr val="5C9A99"/>
                          </a:solidFill>
                        </wps:spPr>
                        <wps:bodyPr wrap="square" lIns="0" tIns="0" rIns="0" bIns="0" rtlCol="0">
                          <a:prstTxWarp prst="textNoShape">
                            <a:avLst/>
                          </a:prstTxWarp>
                          <a:noAutofit/>
                        </wps:bodyPr>
                      </wps:wsp>
                      <wps:wsp>
                        <wps:cNvPr id="1908109577" name="Graphic 23"/>
                        <wps:cNvSpPr/>
                        <wps:spPr>
                          <a:xfrm>
                            <a:off x="2548656" y="1052615"/>
                            <a:ext cx="379730" cy="401955"/>
                          </a:xfrm>
                          <a:custGeom>
                            <a:avLst/>
                            <a:gdLst/>
                            <a:ahLst/>
                            <a:cxnLst/>
                            <a:rect l="l" t="t" r="r" b="b"/>
                            <a:pathLst>
                              <a:path w="379730" h="401955">
                                <a:moveTo>
                                  <a:pt x="6350" y="372859"/>
                                </a:moveTo>
                                <a:lnTo>
                                  <a:pt x="0" y="261785"/>
                                </a:lnTo>
                                <a:lnTo>
                                  <a:pt x="3175" y="22199"/>
                                </a:lnTo>
                                <a:lnTo>
                                  <a:pt x="1587" y="9512"/>
                                </a:lnTo>
                                <a:lnTo>
                                  <a:pt x="134861" y="0"/>
                                </a:lnTo>
                                <a:lnTo>
                                  <a:pt x="379209" y="4749"/>
                                </a:lnTo>
                                <a:lnTo>
                                  <a:pt x="344297" y="330022"/>
                                </a:lnTo>
                                <a:lnTo>
                                  <a:pt x="301472" y="325259"/>
                                </a:lnTo>
                                <a:lnTo>
                                  <a:pt x="291947" y="355409"/>
                                </a:lnTo>
                                <a:lnTo>
                                  <a:pt x="261797" y="374446"/>
                                </a:lnTo>
                                <a:lnTo>
                                  <a:pt x="220548" y="398246"/>
                                </a:lnTo>
                                <a:lnTo>
                                  <a:pt x="165011" y="401421"/>
                                </a:lnTo>
                                <a:lnTo>
                                  <a:pt x="163423" y="380784"/>
                                </a:lnTo>
                                <a:lnTo>
                                  <a:pt x="6350" y="372859"/>
                                </a:lnTo>
                                <a:close/>
                              </a:path>
                            </a:pathLst>
                          </a:custGeom>
                          <a:ln w="6349">
                            <a:solidFill>
                              <a:srgbClr val="010101"/>
                            </a:solidFill>
                            <a:prstDash val="solid"/>
                          </a:ln>
                        </wps:spPr>
                        <wps:bodyPr wrap="square" lIns="0" tIns="0" rIns="0" bIns="0" rtlCol="0">
                          <a:prstTxWarp prst="textNoShape">
                            <a:avLst/>
                          </a:prstTxWarp>
                          <a:noAutofit/>
                        </wps:bodyPr>
                      </wps:wsp>
                      <wps:wsp>
                        <wps:cNvPr id="943035574" name="Graphic 24"/>
                        <wps:cNvSpPr/>
                        <wps:spPr>
                          <a:xfrm>
                            <a:off x="2585340" y="1367800"/>
                            <a:ext cx="311150" cy="393700"/>
                          </a:xfrm>
                          <a:custGeom>
                            <a:avLst/>
                            <a:gdLst/>
                            <a:ahLst/>
                            <a:cxnLst/>
                            <a:rect l="l" t="t" r="r" b="b"/>
                            <a:pathLst>
                              <a:path w="311150" h="393700">
                                <a:moveTo>
                                  <a:pt x="268147" y="0"/>
                                </a:moveTo>
                                <a:lnTo>
                                  <a:pt x="258622" y="30149"/>
                                </a:lnTo>
                                <a:lnTo>
                                  <a:pt x="212636" y="58331"/>
                                </a:lnTo>
                                <a:lnTo>
                                  <a:pt x="187223" y="72986"/>
                                </a:lnTo>
                                <a:lnTo>
                                  <a:pt x="131699" y="76161"/>
                                </a:lnTo>
                                <a:lnTo>
                                  <a:pt x="138036" y="107899"/>
                                </a:lnTo>
                                <a:lnTo>
                                  <a:pt x="149148" y="123761"/>
                                </a:lnTo>
                                <a:lnTo>
                                  <a:pt x="149148" y="139623"/>
                                </a:lnTo>
                                <a:lnTo>
                                  <a:pt x="139623" y="145973"/>
                                </a:lnTo>
                                <a:lnTo>
                                  <a:pt x="145973" y="165023"/>
                                </a:lnTo>
                                <a:lnTo>
                                  <a:pt x="155486" y="177711"/>
                                </a:lnTo>
                                <a:lnTo>
                                  <a:pt x="142798" y="185648"/>
                                </a:lnTo>
                                <a:lnTo>
                                  <a:pt x="131699" y="180886"/>
                                </a:lnTo>
                                <a:lnTo>
                                  <a:pt x="133229" y="178008"/>
                                </a:lnTo>
                                <a:lnTo>
                                  <a:pt x="132086" y="175726"/>
                                </a:lnTo>
                                <a:lnTo>
                                  <a:pt x="126780" y="172849"/>
                                </a:lnTo>
                                <a:lnTo>
                                  <a:pt x="115823" y="168186"/>
                                </a:lnTo>
                                <a:lnTo>
                                  <a:pt x="104724" y="176123"/>
                                </a:lnTo>
                                <a:lnTo>
                                  <a:pt x="96786" y="185648"/>
                                </a:lnTo>
                                <a:lnTo>
                                  <a:pt x="76161" y="185648"/>
                                </a:lnTo>
                                <a:lnTo>
                                  <a:pt x="50774" y="193573"/>
                                </a:lnTo>
                                <a:lnTo>
                                  <a:pt x="42837" y="204685"/>
                                </a:lnTo>
                                <a:lnTo>
                                  <a:pt x="0" y="199923"/>
                                </a:lnTo>
                                <a:lnTo>
                                  <a:pt x="7937" y="390321"/>
                                </a:lnTo>
                                <a:lnTo>
                                  <a:pt x="280835" y="393496"/>
                                </a:lnTo>
                                <a:lnTo>
                                  <a:pt x="310984" y="4762"/>
                                </a:lnTo>
                                <a:lnTo>
                                  <a:pt x="268147" y="0"/>
                                </a:lnTo>
                                <a:close/>
                              </a:path>
                            </a:pathLst>
                          </a:custGeom>
                          <a:solidFill>
                            <a:srgbClr val="5C9A99"/>
                          </a:solidFill>
                        </wps:spPr>
                        <wps:bodyPr wrap="square" lIns="0" tIns="0" rIns="0" bIns="0" rtlCol="0">
                          <a:prstTxWarp prst="textNoShape">
                            <a:avLst/>
                          </a:prstTxWarp>
                          <a:noAutofit/>
                        </wps:bodyPr>
                      </wps:wsp>
                      <wps:wsp>
                        <wps:cNvPr id="857234820" name="Graphic 25"/>
                        <wps:cNvSpPr/>
                        <wps:spPr>
                          <a:xfrm>
                            <a:off x="2585340" y="1367800"/>
                            <a:ext cx="311150" cy="393700"/>
                          </a:xfrm>
                          <a:custGeom>
                            <a:avLst/>
                            <a:gdLst/>
                            <a:ahLst/>
                            <a:cxnLst/>
                            <a:rect l="l" t="t" r="r" b="b"/>
                            <a:pathLst>
                              <a:path w="311150" h="393700">
                                <a:moveTo>
                                  <a:pt x="7937" y="390321"/>
                                </a:moveTo>
                                <a:lnTo>
                                  <a:pt x="0" y="199923"/>
                                </a:lnTo>
                                <a:lnTo>
                                  <a:pt x="42837" y="204685"/>
                                </a:lnTo>
                                <a:lnTo>
                                  <a:pt x="50774" y="193573"/>
                                </a:lnTo>
                                <a:lnTo>
                                  <a:pt x="76161" y="185648"/>
                                </a:lnTo>
                                <a:lnTo>
                                  <a:pt x="87261" y="185648"/>
                                </a:lnTo>
                                <a:lnTo>
                                  <a:pt x="96786" y="185648"/>
                                </a:lnTo>
                                <a:lnTo>
                                  <a:pt x="104724" y="176123"/>
                                </a:lnTo>
                                <a:lnTo>
                                  <a:pt x="115823" y="168186"/>
                                </a:lnTo>
                                <a:lnTo>
                                  <a:pt x="126780" y="172849"/>
                                </a:lnTo>
                                <a:lnTo>
                                  <a:pt x="132086" y="175726"/>
                                </a:lnTo>
                                <a:lnTo>
                                  <a:pt x="133229" y="178008"/>
                                </a:lnTo>
                                <a:lnTo>
                                  <a:pt x="131699" y="180886"/>
                                </a:lnTo>
                                <a:lnTo>
                                  <a:pt x="142798" y="185648"/>
                                </a:lnTo>
                                <a:lnTo>
                                  <a:pt x="155486" y="177711"/>
                                </a:lnTo>
                                <a:lnTo>
                                  <a:pt x="145973" y="165023"/>
                                </a:lnTo>
                                <a:lnTo>
                                  <a:pt x="139623" y="145973"/>
                                </a:lnTo>
                                <a:lnTo>
                                  <a:pt x="149148" y="139623"/>
                                </a:lnTo>
                                <a:lnTo>
                                  <a:pt x="149148" y="123761"/>
                                </a:lnTo>
                                <a:lnTo>
                                  <a:pt x="138036" y="107899"/>
                                </a:lnTo>
                                <a:lnTo>
                                  <a:pt x="131699" y="76161"/>
                                </a:lnTo>
                                <a:lnTo>
                                  <a:pt x="187223" y="72986"/>
                                </a:lnTo>
                                <a:lnTo>
                                  <a:pt x="258622" y="30149"/>
                                </a:lnTo>
                                <a:lnTo>
                                  <a:pt x="268147" y="0"/>
                                </a:lnTo>
                                <a:lnTo>
                                  <a:pt x="310984" y="4762"/>
                                </a:lnTo>
                                <a:lnTo>
                                  <a:pt x="280835" y="393496"/>
                                </a:lnTo>
                                <a:lnTo>
                                  <a:pt x="7937" y="390321"/>
                                </a:lnTo>
                                <a:close/>
                              </a:path>
                            </a:pathLst>
                          </a:custGeom>
                          <a:ln w="6349">
                            <a:solidFill>
                              <a:srgbClr val="010101"/>
                            </a:solidFill>
                            <a:prstDash val="solid"/>
                          </a:ln>
                        </wps:spPr>
                        <wps:bodyPr wrap="square" lIns="0" tIns="0" rIns="0" bIns="0" rtlCol="0">
                          <a:prstTxWarp prst="textNoShape">
                            <a:avLst/>
                          </a:prstTxWarp>
                          <a:noAutofit/>
                        </wps:bodyPr>
                      </wps:wsp>
                      <wps:wsp>
                        <wps:cNvPr id="39945043" name="Graphic 26"/>
                        <wps:cNvSpPr/>
                        <wps:spPr>
                          <a:xfrm>
                            <a:off x="2207723" y="1063169"/>
                            <a:ext cx="347980" cy="306705"/>
                          </a:xfrm>
                          <a:custGeom>
                            <a:avLst/>
                            <a:gdLst/>
                            <a:ahLst/>
                            <a:cxnLst/>
                            <a:rect l="l" t="t" r="r" b="b"/>
                            <a:pathLst>
                              <a:path w="347980" h="306705">
                                <a:moveTo>
                                  <a:pt x="268135" y="0"/>
                                </a:moveTo>
                                <a:lnTo>
                                  <a:pt x="34937" y="6134"/>
                                </a:lnTo>
                                <a:lnTo>
                                  <a:pt x="34899" y="242760"/>
                                </a:lnTo>
                                <a:lnTo>
                                  <a:pt x="1587" y="241172"/>
                                </a:lnTo>
                                <a:lnTo>
                                  <a:pt x="0" y="306222"/>
                                </a:lnTo>
                                <a:lnTo>
                                  <a:pt x="120586" y="306222"/>
                                </a:lnTo>
                                <a:lnTo>
                                  <a:pt x="122161" y="290360"/>
                                </a:lnTo>
                                <a:lnTo>
                                  <a:pt x="193573" y="291947"/>
                                </a:lnTo>
                                <a:lnTo>
                                  <a:pt x="191973" y="241172"/>
                                </a:lnTo>
                                <a:lnTo>
                                  <a:pt x="344296" y="241172"/>
                                </a:lnTo>
                                <a:lnTo>
                                  <a:pt x="347471" y="1587"/>
                                </a:lnTo>
                                <a:lnTo>
                                  <a:pt x="268135" y="0"/>
                                </a:lnTo>
                                <a:close/>
                              </a:path>
                            </a:pathLst>
                          </a:custGeom>
                          <a:solidFill>
                            <a:srgbClr val="5C9A99"/>
                          </a:solidFill>
                        </wps:spPr>
                        <wps:bodyPr wrap="square" lIns="0" tIns="0" rIns="0" bIns="0" rtlCol="0">
                          <a:prstTxWarp prst="textNoShape">
                            <a:avLst/>
                          </a:prstTxWarp>
                          <a:noAutofit/>
                        </wps:bodyPr>
                      </wps:wsp>
                      <wps:wsp>
                        <wps:cNvPr id="1889449988" name="Graphic 27"/>
                        <wps:cNvSpPr/>
                        <wps:spPr>
                          <a:xfrm>
                            <a:off x="2207723" y="1063169"/>
                            <a:ext cx="347980" cy="306705"/>
                          </a:xfrm>
                          <a:custGeom>
                            <a:avLst/>
                            <a:gdLst/>
                            <a:ahLst/>
                            <a:cxnLst/>
                            <a:rect l="l" t="t" r="r" b="b"/>
                            <a:pathLst>
                              <a:path w="347980" h="306705">
                                <a:moveTo>
                                  <a:pt x="34937" y="6134"/>
                                </a:moveTo>
                                <a:lnTo>
                                  <a:pt x="34899" y="242760"/>
                                </a:lnTo>
                                <a:lnTo>
                                  <a:pt x="1587" y="241172"/>
                                </a:lnTo>
                                <a:lnTo>
                                  <a:pt x="0" y="306222"/>
                                </a:lnTo>
                                <a:lnTo>
                                  <a:pt x="120586" y="306222"/>
                                </a:lnTo>
                                <a:lnTo>
                                  <a:pt x="122161" y="290360"/>
                                </a:lnTo>
                                <a:lnTo>
                                  <a:pt x="193573" y="291947"/>
                                </a:lnTo>
                                <a:lnTo>
                                  <a:pt x="191973" y="241172"/>
                                </a:lnTo>
                                <a:lnTo>
                                  <a:pt x="344296" y="241172"/>
                                </a:lnTo>
                                <a:lnTo>
                                  <a:pt x="347471" y="1587"/>
                                </a:lnTo>
                                <a:lnTo>
                                  <a:pt x="268135" y="0"/>
                                </a:lnTo>
                                <a:lnTo>
                                  <a:pt x="34937" y="6134"/>
                                </a:lnTo>
                                <a:close/>
                              </a:path>
                            </a:pathLst>
                          </a:custGeom>
                          <a:ln w="6350">
                            <a:solidFill>
                              <a:srgbClr val="010101"/>
                            </a:solidFill>
                            <a:prstDash val="solid"/>
                          </a:ln>
                        </wps:spPr>
                        <wps:bodyPr wrap="square" lIns="0" tIns="0" rIns="0" bIns="0" rtlCol="0">
                          <a:prstTxWarp prst="textNoShape">
                            <a:avLst/>
                          </a:prstTxWarp>
                          <a:noAutofit/>
                        </wps:bodyPr>
                      </wps:wsp>
                      <wps:wsp>
                        <wps:cNvPr id="1498164132" name="Graphic 28"/>
                        <wps:cNvSpPr/>
                        <wps:spPr>
                          <a:xfrm>
                            <a:off x="2321949" y="1304335"/>
                            <a:ext cx="419100" cy="268605"/>
                          </a:xfrm>
                          <a:custGeom>
                            <a:avLst/>
                            <a:gdLst/>
                            <a:ahLst/>
                            <a:cxnLst/>
                            <a:rect l="l" t="t" r="r" b="b"/>
                            <a:pathLst>
                              <a:path w="419100" h="268605">
                                <a:moveTo>
                                  <a:pt x="230073" y="0"/>
                                </a:moveTo>
                                <a:lnTo>
                                  <a:pt x="77749" y="0"/>
                                </a:lnTo>
                                <a:lnTo>
                                  <a:pt x="79336" y="50774"/>
                                </a:lnTo>
                                <a:lnTo>
                                  <a:pt x="7937" y="49187"/>
                                </a:lnTo>
                                <a:lnTo>
                                  <a:pt x="6350" y="65062"/>
                                </a:lnTo>
                                <a:lnTo>
                                  <a:pt x="0" y="152323"/>
                                </a:lnTo>
                                <a:lnTo>
                                  <a:pt x="11112" y="153911"/>
                                </a:lnTo>
                                <a:lnTo>
                                  <a:pt x="7937" y="222135"/>
                                </a:lnTo>
                                <a:lnTo>
                                  <a:pt x="260222" y="220548"/>
                                </a:lnTo>
                                <a:lnTo>
                                  <a:pt x="258622" y="230073"/>
                                </a:lnTo>
                                <a:lnTo>
                                  <a:pt x="263398" y="263385"/>
                                </a:lnTo>
                                <a:lnTo>
                                  <a:pt x="306235" y="268147"/>
                                </a:lnTo>
                                <a:lnTo>
                                  <a:pt x="314159" y="257035"/>
                                </a:lnTo>
                                <a:lnTo>
                                  <a:pt x="339547" y="249110"/>
                                </a:lnTo>
                                <a:lnTo>
                                  <a:pt x="360172" y="249110"/>
                                </a:lnTo>
                                <a:lnTo>
                                  <a:pt x="368109" y="239585"/>
                                </a:lnTo>
                                <a:lnTo>
                                  <a:pt x="379222" y="231647"/>
                                </a:lnTo>
                                <a:lnTo>
                                  <a:pt x="382689" y="233222"/>
                                </a:lnTo>
                                <a:lnTo>
                                  <a:pt x="395084" y="244347"/>
                                </a:lnTo>
                                <a:lnTo>
                                  <a:pt x="406184" y="249110"/>
                                </a:lnTo>
                                <a:lnTo>
                                  <a:pt x="418884" y="241172"/>
                                </a:lnTo>
                                <a:lnTo>
                                  <a:pt x="409359" y="228485"/>
                                </a:lnTo>
                                <a:lnTo>
                                  <a:pt x="403021" y="209448"/>
                                </a:lnTo>
                                <a:lnTo>
                                  <a:pt x="412534" y="203098"/>
                                </a:lnTo>
                                <a:lnTo>
                                  <a:pt x="412534" y="187236"/>
                                </a:lnTo>
                                <a:lnTo>
                                  <a:pt x="401421" y="171361"/>
                                </a:lnTo>
                                <a:lnTo>
                                  <a:pt x="395084" y="139636"/>
                                </a:lnTo>
                                <a:lnTo>
                                  <a:pt x="393496" y="118998"/>
                                </a:lnTo>
                                <a:lnTo>
                                  <a:pt x="236423" y="111074"/>
                                </a:lnTo>
                                <a:lnTo>
                                  <a:pt x="230073" y="0"/>
                                </a:lnTo>
                                <a:close/>
                              </a:path>
                            </a:pathLst>
                          </a:custGeom>
                          <a:solidFill>
                            <a:srgbClr val="5C9A99"/>
                          </a:solidFill>
                        </wps:spPr>
                        <wps:bodyPr wrap="square" lIns="0" tIns="0" rIns="0" bIns="0" rtlCol="0">
                          <a:prstTxWarp prst="textNoShape">
                            <a:avLst/>
                          </a:prstTxWarp>
                          <a:noAutofit/>
                        </wps:bodyPr>
                      </wps:wsp>
                      <wps:wsp>
                        <wps:cNvPr id="809222006" name="Graphic 29"/>
                        <wps:cNvSpPr/>
                        <wps:spPr>
                          <a:xfrm>
                            <a:off x="2321949" y="1304335"/>
                            <a:ext cx="419100" cy="268605"/>
                          </a:xfrm>
                          <a:custGeom>
                            <a:avLst/>
                            <a:gdLst/>
                            <a:ahLst/>
                            <a:cxnLst/>
                            <a:rect l="l" t="t" r="r" b="b"/>
                            <a:pathLst>
                              <a:path w="419100" h="268605">
                                <a:moveTo>
                                  <a:pt x="7937" y="222135"/>
                                </a:moveTo>
                                <a:lnTo>
                                  <a:pt x="11112" y="153911"/>
                                </a:lnTo>
                                <a:lnTo>
                                  <a:pt x="0" y="152323"/>
                                </a:lnTo>
                                <a:lnTo>
                                  <a:pt x="6350" y="65062"/>
                                </a:lnTo>
                                <a:lnTo>
                                  <a:pt x="7937" y="49187"/>
                                </a:lnTo>
                                <a:lnTo>
                                  <a:pt x="79336" y="50774"/>
                                </a:lnTo>
                                <a:lnTo>
                                  <a:pt x="77749" y="0"/>
                                </a:lnTo>
                                <a:lnTo>
                                  <a:pt x="230073" y="0"/>
                                </a:lnTo>
                                <a:lnTo>
                                  <a:pt x="236423" y="111074"/>
                                </a:lnTo>
                                <a:lnTo>
                                  <a:pt x="393496" y="118998"/>
                                </a:lnTo>
                                <a:lnTo>
                                  <a:pt x="395084" y="139636"/>
                                </a:lnTo>
                                <a:lnTo>
                                  <a:pt x="398856" y="158546"/>
                                </a:lnTo>
                                <a:lnTo>
                                  <a:pt x="401421" y="171361"/>
                                </a:lnTo>
                                <a:lnTo>
                                  <a:pt x="412534" y="187236"/>
                                </a:lnTo>
                                <a:lnTo>
                                  <a:pt x="412534" y="203098"/>
                                </a:lnTo>
                                <a:lnTo>
                                  <a:pt x="403021" y="209448"/>
                                </a:lnTo>
                                <a:lnTo>
                                  <a:pt x="409359" y="228485"/>
                                </a:lnTo>
                                <a:lnTo>
                                  <a:pt x="418884" y="241172"/>
                                </a:lnTo>
                                <a:lnTo>
                                  <a:pt x="406184" y="249110"/>
                                </a:lnTo>
                                <a:lnTo>
                                  <a:pt x="395084" y="244347"/>
                                </a:lnTo>
                                <a:lnTo>
                                  <a:pt x="382689" y="233222"/>
                                </a:lnTo>
                                <a:lnTo>
                                  <a:pt x="379222" y="231647"/>
                                </a:lnTo>
                                <a:lnTo>
                                  <a:pt x="368109" y="239585"/>
                                </a:lnTo>
                                <a:lnTo>
                                  <a:pt x="360172" y="249110"/>
                                </a:lnTo>
                                <a:lnTo>
                                  <a:pt x="339547" y="249110"/>
                                </a:lnTo>
                                <a:lnTo>
                                  <a:pt x="314159" y="257035"/>
                                </a:lnTo>
                                <a:lnTo>
                                  <a:pt x="306235" y="268147"/>
                                </a:lnTo>
                                <a:lnTo>
                                  <a:pt x="263398" y="263385"/>
                                </a:lnTo>
                                <a:lnTo>
                                  <a:pt x="258622" y="230073"/>
                                </a:lnTo>
                                <a:lnTo>
                                  <a:pt x="260222" y="220548"/>
                                </a:lnTo>
                                <a:lnTo>
                                  <a:pt x="7937" y="222135"/>
                                </a:lnTo>
                                <a:close/>
                              </a:path>
                            </a:pathLst>
                          </a:custGeom>
                          <a:ln w="6350">
                            <a:solidFill>
                              <a:srgbClr val="010101"/>
                            </a:solidFill>
                            <a:prstDash val="solid"/>
                          </a:ln>
                        </wps:spPr>
                        <wps:bodyPr wrap="square" lIns="0" tIns="0" rIns="0" bIns="0" rtlCol="0">
                          <a:prstTxWarp prst="textNoShape">
                            <a:avLst/>
                          </a:prstTxWarp>
                          <a:noAutofit/>
                        </wps:bodyPr>
                      </wps:wsp>
                      <wps:wsp>
                        <wps:cNvPr id="220142544" name="Graphic 30"/>
                        <wps:cNvSpPr/>
                        <wps:spPr>
                          <a:xfrm>
                            <a:off x="2279121" y="1524882"/>
                            <a:ext cx="314325" cy="240029"/>
                          </a:xfrm>
                          <a:custGeom>
                            <a:avLst/>
                            <a:gdLst/>
                            <a:ahLst/>
                            <a:cxnLst/>
                            <a:rect l="l" t="t" r="r" b="b"/>
                            <a:pathLst>
                              <a:path w="314325" h="240029">
                                <a:moveTo>
                                  <a:pt x="303047" y="0"/>
                                </a:moveTo>
                                <a:lnTo>
                                  <a:pt x="50761" y="1587"/>
                                </a:lnTo>
                                <a:lnTo>
                                  <a:pt x="0" y="7937"/>
                                </a:lnTo>
                                <a:lnTo>
                                  <a:pt x="6337" y="236410"/>
                                </a:lnTo>
                                <a:lnTo>
                                  <a:pt x="214185" y="239585"/>
                                </a:lnTo>
                                <a:lnTo>
                                  <a:pt x="314159" y="233235"/>
                                </a:lnTo>
                                <a:lnTo>
                                  <a:pt x="306222" y="42837"/>
                                </a:lnTo>
                                <a:lnTo>
                                  <a:pt x="302793" y="18846"/>
                                </a:lnTo>
                                <a:lnTo>
                                  <a:pt x="303047" y="0"/>
                                </a:lnTo>
                                <a:close/>
                              </a:path>
                            </a:pathLst>
                          </a:custGeom>
                          <a:solidFill>
                            <a:srgbClr val="5C9A99"/>
                          </a:solidFill>
                        </wps:spPr>
                        <wps:bodyPr wrap="square" lIns="0" tIns="0" rIns="0" bIns="0" rtlCol="0">
                          <a:prstTxWarp prst="textNoShape">
                            <a:avLst/>
                          </a:prstTxWarp>
                          <a:noAutofit/>
                        </wps:bodyPr>
                      </wps:wsp>
                      <wps:wsp>
                        <wps:cNvPr id="1453071269" name="Graphic 31"/>
                        <wps:cNvSpPr/>
                        <wps:spPr>
                          <a:xfrm>
                            <a:off x="2279121" y="1524882"/>
                            <a:ext cx="314325" cy="240029"/>
                          </a:xfrm>
                          <a:custGeom>
                            <a:avLst/>
                            <a:gdLst/>
                            <a:ahLst/>
                            <a:cxnLst/>
                            <a:rect l="l" t="t" r="r" b="b"/>
                            <a:pathLst>
                              <a:path w="314325" h="240029">
                                <a:moveTo>
                                  <a:pt x="6337" y="236410"/>
                                </a:moveTo>
                                <a:lnTo>
                                  <a:pt x="0" y="7937"/>
                                </a:lnTo>
                                <a:lnTo>
                                  <a:pt x="50761" y="1587"/>
                                </a:lnTo>
                                <a:lnTo>
                                  <a:pt x="303047" y="0"/>
                                </a:lnTo>
                                <a:lnTo>
                                  <a:pt x="302793" y="18846"/>
                                </a:lnTo>
                                <a:lnTo>
                                  <a:pt x="306222" y="42837"/>
                                </a:lnTo>
                                <a:lnTo>
                                  <a:pt x="307936" y="84086"/>
                                </a:lnTo>
                                <a:lnTo>
                                  <a:pt x="314159" y="233235"/>
                                </a:lnTo>
                                <a:lnTo>
                                  <a:pt x="214185" y="239585"/>
                                </a:lnTo>
                                <a:lnTo>
                                  <a:pt x="6337" y="236410"/>
                                </a:lnTo>
                                <a:close/>
                              </a:path>
                            </a:pathLst>
                          </a:custGeom>
                          <a:ln w="6350">
                            <a:solidFill>
                              <a:srgbClr val="010101"/>
                            </a:solidFill>
                            <a:prstDash val="solid"/>
                          </a:ln>
                        </wps:spPr>
                        <wps:bodyPr wrap="square" lIns="0" tIns="0" rIns="0" bIns="0" rtlCol="0">
                          <a:prstTxWarp prst="textNoShape">
                            <a:avLst/>
                          </a:prstTxWarp>
                          <a:noAutofit/>
                        </wps:bodyPr>
                      </wps:wsp>
                      <wps:wsp>
                        <wps:cNvPr id="1721431725" name="Graphic 32"/>
                        <wps:cNvSpPr/>
                        <wps:spPr>
                          <a:xfrm>
                            <a:off x="2017319" y="1548691"/>
                            <a:ext cx="268605" cy="381000"/>
                          </a:xfrm>
                          <a:custGeom>
                            <a:avLst/>
                            <a:gdLst/>
                            <a:ahLst/>
                            <a:cxnLst/>
                            <a:rect l="l" t="t" r="r" b="b"/>
                            <a:pathLst>
                              <a:path w="268605" h="381000">
                                <a:moveTo>
                                  <a:pt x="184048" y="0"/>
                                </a:moveTo>
                                <a:lnTo>
                                  <a:pt x="122173" y="20624"/>
                                </a:lnTo>
                                <a:lnTo>
                                  <a:pt x="98374" y="47586"/>
                                </a:lnTo>
                                <a:lnTo>
                                  <a:pt x="100507" y="48653"/>
                                </a:lnTo>
                                <a:lnTo>
                                  <a:pt x="97582" y="50166"/>
                                </a:lnTo>
                                <a:lnTo>
                                  <a:pt x="86324" y="53167"/>
                                </a:lnTo>
                                <a:lnTo>
                                  <a:pt x="63461" y="58699"/>
                                </a:lnTo>
                                <a:lnTo>
                                  <a:pt x="31724" y="80911"/>
                                </a:lnTo>
                                <a:lnTo>
                                  <a:pt x="1587" y="85674"/>
                                </a:lnTo>
                                <a:lnTo>
                                  <a:pt x="0" y="225298"/>
                                </a:lnTo>
                                <a:lnTo>
                                  <a:pt x="96786" y="218948"/>
                                </a:lnTo>
                                <a:lnTo>
                                  <a:pt x="101549" y="380784"/>
                                </a:lnTo>
                                <a:lnTo>
                                  <a:pt x="184048" y="376021"/>
                                </a:lnTo>
                                <a:lnTo>
                                  <a:pt x="180873" y="301459"/>
                                </a:lnTo>
                                <a:lnTo>
                                  <a:pt x="252272" y="299872"/>
                                </a:lnTo>
                                <a:lnTo>
                                  <a:pt x="249110" y="217360"/>
                                </a:lnTo>
                                <a:lnTo>
                                  <a:pt x="268135" y="212598"/>
                                </a:lnTo>
                                <a:lnTo>
                                  <a:pt x="262331" y="3200"/>
                                </a:lnTo>
                                <a:lnTo>
                                  <a:pt x="184048" y="0"/>
                                </a:lnTo>
                                <a:close/>
                              </a:path>
                            </a:pathLst>
                          </a:custGeom>
                          <a:solidFill>
                            <a:srgbClr val="5C9A99"/>
                          </a:solidFill>
                        </wps:spPr>
                        <wps:bodyPr wrap="square" lIns="0" tIns="0" rIns="0" bIns="0" rtlCol="0">
                          <a:prstTxWarp prst="textNoShape">
                            <a:avLst/>
                          </a:prstTxWarp>
                          <a:noAutofit/>
                        </wps:bodyPr>
                      </wps:wsp>
                      <wps:wsp>
                        <wps:cNvPr id="329627661" name="Graphic 33"/>
                        <wps:cNvSpPr/>
                        <wps:spPr>
                          <a:xfrm>
                            <a:off x="2017319" y="1548691"/>
                            <a:ext cx="268605" cy="381000"/>
                          </a:xfrm>
                          <a:custGeom>
                            <a:avLst/>
                            <a:gdLst/>
                            <a:ahLst/>
                            <a:cxnLst/>
                            <a:rect l="l" t="t" r="r" b="b"/>
                            <a:pathLst>
                              <a:path w="268605" h="381000">
                                <a:moveTo>
                                  <a:pt x="0" y="225298"/>
                                </a:moveTo>
                                <a:lnTo>
                                  <a:pt x="1587" y="85674"/>
                                </a:lnTo>
                                <a:lnTo>
                                  <a:pt x="31724" y="80911"/>
                                </a:lnTo>
                                <a:lnTo>
                                  <a:pt x="63461" y="58699"/>
                                </a:lnTo>
                                <a:lnTo>
                                  <a:pt x="86324" y="53167"/>
                                </a:lnTo>
                                <a:lnTo>
                                  <a:pt x="97582" y="50166"/>
                                </a:lnTo>
                                <a:lnTo>
                                  <a:pt x="100507" y="48653"/>
                                </a:lnTo>
                                <a:lnTo>
                                  <a:pt x="98374" y="47586"/>
                                </a:lnTo>
                                <a:lnTo>
                                  <a:pt x="100083" y="42704"/>
                                </a:lnTo>
                                <a:lnTo>
                                  <a:pt x="153911" y="9512"/>
                                </a:lnTo>
                                <a:lnTo>
                                  <a:pt x="184048" y="0"/>
                                </a:lnTo>
                                <a:lnTo>
                                  <a:pt x="262331" y="3200"/>
                                </a:lnTo>
                                <a:lnTo>
                                  <a:pt x="268135" y="212598"/>
                                </a:lnTo>
                                <a:lnTo>
                                  <a:pt x="249110" y="217360"/>
                                </a:lnTo>
                                <a:lnTo>
                                  <a:pt x="252272" y="299872"/>
                                </a:lnTo>
                                <a:lnTo>
                                  <a:pt x="180873" y="301459"/>
                                </a:lnTo>
                                <a:lnTo>
                                  <a:pt x="184048" y="376021"/>
                                </a:lnTo>
                                <a:lnTo>
                                  <a:pt x="101549" y="380784"/>
                                </a:lnTo>
                                <a:lnTo>
                                  <a:pt x="96786" y="218948"/>
                                </a:lnTo>
                                <a:lnTo>
                                  <a:pt x="0" y="225298"/>
                                </a:lnTo>
                                <a:close/>
                              </a:path>
                            </a:pathLst>
                          </a:custGeom>
                          <a:ln w="6350">
                            <a:solidFill>
                              <a:srgbClr val="010101"/>
                            </a:solidFill>
                            <a:prstDash val="solid"/>
                          </a:ln>
                        </wps:spPr>
                        <wps:bodyPr wrap="square" lIns="0" tIns="0" rIns="0" bIns="0" rtlCol="0">
                          <a:prstTxWarp prst="textNoShape">
                            <a:avLst/>
                          </a:prstTxWarp>
                          <a:noAutofit/>
                        </wps:bodyPr>
                      </wps:wsp>
                      <wps:wsp>
                        <wps:cNvPr id="272572478" name="Graphic 34"/>
                        <wps:cNvSpPr/>
                        <wps:spPr>
                          <a:xfrm>
                            <a:off x="1977650" y="1369396"/>
                            <a:ext cx="355600" cy="244475"/>
                          </a:xfrm>
                          <a:custGeom>
                            <a:avLst/>
                            <a:gdLst/>
                            <a:ahLst/>
                            <a:cxnLst/>
                            <a:rect l="l" t="t" r="r" b="b"/>
                            <a:pathLst>
                              <a:path w="355600" h="244475">
                                <a:moveTo>
                                  <a:pt x="350659" y="0"/>
                                </a:moveTo>
                                <a:lnTo>
                                  <a:pt x="230073" y="0"/>
                                </a:lnTo>
                                <a:lnTo>
                                  <a:pt x="228485" y="14274"/>
                                </a:lnTo>
                                <a:lnTo>
                                  <a:pt x="0" y="14274"/>
                                </a:lnTo>
                                <a:lnTo>
                                  <a:pt x="0" y="236397"/>
                                </a:lnTo>
                                <a:lnTo>
                                  <a:pt x="49187" y="237985"/>
                                </a:lnTo>
                                <a:lnTo>
                                  <a:pt x="82499" y="233235"/>
                                </a:lnTo>
                                <a:lnTo>
                                  <a:pt x="94500" y="244030"/>
                                </a:lnTo>
                                <a:lnTo>
                                  <a:pt x="113944" y="235280"/>
                                </a:lnTo>
                                <a:lnTo>
                                  <a:pt x="138036" y="226885"/>
                                </a:lnTo>
                                <a:lnTo>
                                  <a:pt x="142608" y="218630"/>
                                </a:lnTo>
                                <a:lnTo>
                                  <a:pt x="154381" y="206768"/>
                                </a:lnTo>
                                <a:lnTo>
                                  <a:pt x="172300" y="196253"/>
                                </a:lnTo>
                                <a:lnTo>
                                  <a:pt x="205943" y="184899"/>
                                </a:lnTo>
                                <a:lnTo>
                                  <a:pt x="223723" y="179285"/>
                                </a:lnTo>
                                <a:lnTo>
                                  <a:pt x="301993" y="182486"/>
                                </a:lnTo>
                                <a:lnTo>
                                  <a:pt x="301472" y="163423"/>
                                </a:lnTo>
                                <a:lnTo>
                                  <a:pt x="352234" y="157073"/>
                                </a:lnTo>
                                <a:lnTo>
                                  <a:pt x="355409" y="88849"/>
                                </a:lnTo>
                                <a:lnTo>
                                  <a:pt x="344297" y="87261"/>
                                </a:lnTo>
                                <a:lnTo>
                                  <a:pt x="350659" y="0"/>
                                </a:lnTo>
                                <a:close/>
                              </a:path>
                            </a:pathLst>
                          </a:custGeom>
                          <a:solidFill>
                            <a:srgbClr val="5C9A99"/>
                          </a:solidFill>
                        </wps:spPr>
                        <wps:bodyPr wrap="square" lIns="0" tIns="0" rIns="0" bIns="0" rtlCol="0">
                          <a:prstTxWarp prst="textNoShape">
                            <a:avLst/>
                          </a:prstTxWarp>
                          <a:noAutofit/>
                        </wps:bodyPr>
                      </wps:wsp>
                      <wps:wsp>
                        <wps:cNvPr id="1185292178" name="Graphic 35"/>
                        <wps:cNvSpPr/>
                        <wps:spPr>
                          <a:xfrm>
                            <a:off x="1977650" y="1369396"/>
                            <a:ext cx="355600" cy="244475"/>
                          </a:xfrm>
                          <a:custGeom>
                            <a:avLst/>
                            <a:gdLst/>
                            <a:ahLst/>
                            <a:cxnLst/>
                            <a:rect l="l" t="t" r="r" b="b"/>
                            <a:pathLst>
                              <a:path w="355600" h="244475">
                                <a:moveTo>
                                  <a:pt x="0" y="14274"/>
                                </a:moveTo>
                                <a:lnTo>
                                  <a:pt x="0" y="236397"/>
                                </a:lnTo>
                                <a:lnTo>
                                  <a:pt x="49187" y="237985"/>
                                </a:lnTo>
                                <a:lnTo>
                                  <a:pt x="82499" y="233235"/>
                                </a:lnTo>
                                <a:lnTo>
                                  <a:pt x="94500" y="244030"/>
                                </a:lnTo>
                                <a:lnTo>
                                  <a:pt x="113944" y="235280"/>
                                </a:lnTo>
                                <a:lnTo>
                                  <a:pt x="138036" y="226885"/>
                                </a:lnTo>
                                <a:lnTo>
                                  <a:pt x="142608" y="218630"/>
                                </a:lnTo>
                                <a:lnTo>
                                  <a:pt x="182753" y="192595"/>
                                </a:lnTo>
                                <a:lnTo>
                                  <a:pt x="223723" y="179285"/>
                                </a:lnTo>
                                <a:lnTo>
                                  <a:pt x="252361" y="180454"/>
                                </a:lnTo>
                                <a:lnTo>
                                  <a:pt x="301993" y="182486"/>
                                </a:lnTo>
                                <a:lnTo>
                                  <a:pt x="301472" y="163423"/>
                                </a:lnTo>
                                <a:lnTo>
                                  <a:pt x="352234" y="157073"/>
                                </a:lnTo>
                                <a:lnTo>
                                  <a:pt x="355409" y="88849"/>
                                </a:lnTo>
                                <a:lnTo>
                                  <a:pt x="344297" y="87261"/>
                                </a:lnTo>
                                <a:lnTo>
                                  <a:pt x="350659" y="0"/>
                                </a:lnTo>
                                <a:lnTo>
                                  <a:pt x="237997" y="0"/>
                                </a:lnTo>
                                <a:lnTo>
                                  <a:pt x="230073" y="0"/>
                                </a:lnTo>
                                <a:lnTo>
                                  <a:pt x="228485" y="14274"/>
                                </a:lnTo>
                                <a:lnTo>
                                  <a:pt x="0" y="14274"/>
                                </a:lnTo>
                                <a:close/>
                              </a:path>
                            </a:pathLst>
                          </a:custGeom>
                          <a:ln w="6350">
                            <a:solidFill>
                              <a:srgbClr val="010101"/>
                            </a:solidFill>
                            <a:prstDash val="solid"/>
                          </a:ln>
                        </wps:spPr>
                        <wps:bodyPr wrap="square" lIns="0" tIns="0" rIns="0" bIns="0" rtlCol="0">
                          <a:prstTxWarp prst="textNoShape">
                            <a:avLst/>
                          </a:prstTxWarp>
                          <a:noAutofit/>
                        </wps:bodyPr>
                      </wps:wsp>
                      <wps:wsp>
                        <wps:cNvPr id="2036540845" name="Graphic 36"/>
                        <wps:cNvSpPr/>
                        <wps:spPr>
                          <a:xfrm>
                            <a:off x="1763454" y="1421754"/>
                            <a:ext cx="309245" cy="352425"/>
                          </a:xfrm>
                          <a:custGeom>
                            <a:avLst/>
                            <a:gdLst/>
                            <a:ahLst/>
                            <a:cxnLst/>
                            <a:rect l="l" t="t" r="r" b="b"/>
                            <a:pathLst>
                              <a:path w="309245" h="352425">
                                <a:moveTo>
                                  <a:pt x="214198" y="0"/>
                                </a:moveTo>
                                <a:lnTo>
                                  <a:pt x="0" y="6350"/>
                                </a:lnTo>
                                <a:lnTo>
                                  <a:pt x="7937" y="228473"/>
                                </a:lnTo>
                                <a:lnTo>
                                  <a:pt x="55537" y="228473"/>
                                </a:lnTo>
                                <a:lnTo>
                                  <a:pt x="63461" y="237998"/>
                                </a:lnTo>
                                <a:lnTo>
                                  <a:pt x="111061" y="239585"/>
                                </a:lnTo>
                                <a:lnTo>
                                  <a:pt x="118999" y="350647"/>
                                </a:lnTo>
                                <a:lnTo>
                                  <a:pt x="253860" y="352234"/>
                                </a:lnTo>
                                <a:lnTo>
                                  <a:pt x="255447" y="212610"/>
                                </a:lnTo>
                                <a:lnTo>
                                  <a:pt x="278422" y="208978"/>
                                </a:lnTo>
                                <a:lnTo>
                                  <a:pt x="291985" y="203377"/>
                                </a:lnTo>
                                <a:lnTo>
                                  <a:pt x="308698" y="191668"/>
                                </a:lnTo>
                                <a:lnTo>
                                  <a:pt x="296697" y="180873"/>
                                </a:lnTo>
                                <a:lnTo>
                                  <a:pt x="271602" y="184467"/>
                                </a:lnTo>
                                <a:lnTo>
                                  <a:pt x="253669" y="185318"/>
                                </a:lnTo>
                                <a:lnTo>
                                  <a:pt x="214198" y="184048"/>
                                </a:lnTo>
                                <a:lnTo>
                                  <a:pt x="214198" y="0"/>
                                </a:lnTo>
                                <a:close/>
                              </a:path>
                            </a:pathLst>
                          </a:custGeom>
                          <a:solidFill>
                            <a:srgbClr val="5C9A99"/>
                          </a:solidFill>
                        </wps:spPr>
                        <wps:bodyPr wrap="square" lIns="0" tIns="0" rIns="0" bIns="0" rtlCol="0">
                          <a:prstTxWarp prst="textNoShape">
                            <a:avLst/>
                          </a:prstTxWarp>
                          <a:noAutofit/>
                        </wps:bodyPr>
                      </wps:wsp>
                      <wps:wsp>
                        <wps:cNvPr id="1188681256" name="Graphic 37"/>
                        <wps:cNvSpPr/>
                        <wps:spPr>
                          <a:xfrm>
                            <a:off x="1763454" y="1421754"/>
                            <a:ext cx="309245" cy="352425"/>
                          </a:xfrm>
                          <a:custGeom>
                            <a:avLst/>
                            <a:gdLst/>
                            <a:ahLst/>
                            <a:cxnLst/>
                            <a:rect l="l" t="t" r="r" b="b"/>
                            <a:pathLst>
                              <a:path w="309245" h="352425">
                                <a:moveTo>
                                  <a:pt x="118999" y="350647"/>
                                </a:moveTo>
                                <a:lnTo>
                                  <a:pt x="111061" y="239585"/>
                                </a:lnTo>
                                <a:lnTo>
                                  <a:pt x="63461" y="237998"/>
                                </a:lnTo>
                                <a:lnTo>
                                  <a:pt x="55537" y="228473"/>
                                </a:lnTo>
                                <a:lnTo>
                                  <a:pt x="7937" y="228473"/>
                                </a:lnTo>
                                <a:lnTo>
                                  <a:pt x="0" y="6350"/>
                                </a:lnTo>
                                <a:lnTo>
                                  <a:pt x="214198" y="0"/>
                                </a:lnTo>
                                <a:lnTo>
                                  <a:pt x="214198" y="184048"/>
                                </a:lnTo>
                                <a:lnTo>
                                  <a:pt x="230047" y="184556"/>
                                </a:lnTo>
                                <a:lnTo>
                                  <a:pt x="253669" y="185318"/>
                                </a:lnTo>
                                <a:lnTo>
                                  <a:pt x="271602" y="184467"/>
                                </a:lnTo>
                                <a:lnTo>
                                  <a:pt x="296697" y="180873"/>
                                </a:lnTo>
                                <a:lnTo>
                                  <a:pt x="308698" y="191668"/>
                                </a:lnTo>
                                <a:lnTo>
                                  <a:pt x="291985" y="203377"/>
                                </a:lnTo>
                                <a:lnTo>
                                  <a:pt x="278422" y="208978"/>
                                </a:lnTo>
                                <a:lnTo>
                                  <a:pt x="255447" y="212610"/>
                                </a:lnTo>
                                <a:lnTo>
                                  <a:pt x="253860" y="352234"/>
                                </a:lnTo>
                                <a:lnTo>
                                  <a:pt x="118999" y="350647"/>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440849748" name="Image 38"/>
                          <pic:cNvPicPr/>
                        </pic:nvPicPr>
                        <pic:blipFill>
                          <a:blip r:embed="rId78" cstate="print"/>
                          <a:stretch>
                            <a:fillRect/>
                          </a:stretch>
                        </pic:blipFill>
                        <pic:spPr>
                          <a:xfrm>
                            <a:off x="645480" y="0"/>
                            <a:ext cx="1706876" cy="1527046"/>
                          </a:xfrm>
                          <a:prstGeom prst="rect">
                            <a:avLst/>
                          </a:prstGeom>
                        </pic:spPr>
                      </pic:pic>
                      <wps:wsp>
                        <wps:cNvPr id="1001398641" name="Graphic 39"/>
                        <wps:cNvSpPr/>
                        <wps:spPr>
                          <a:xfrm>
                            <a:off x="1198636" y="111192"/>
                            <a:ext cx="431800" cy="260350"/>
                          </a:xfrm>
                          <a:custGeom>
                            <a:avLst/>
                            <a:gdLst/>
                            <a:ahLst/>
                            <a:cxnLst/>
                            <a:rect l="l" t="t" r="r" b="b"/>
                            <a:pathLst>
                              <a:path w="431800" h="260350">
                                <a:moveTo>
                                  <a:pt x="314161" y="199923"/>
                                </a:moveTo>
                                <a:lnTo>
                                  <a:pt x="117424" y="199923"/>
                                </a:lnTo>
                                <a:lnTo>
                                  <a:pt x="139636" y="218960"/>
                                </a:lnTo>
                                <a:lnTo>
                                  <a:pt x="155447" y="228627"/>
                                </a:lnTo>
                                <a:lnTo>
                                  <a:pt x="168586" y="234427"/>
                                </a:lnTo>
                                <a:lnTo>
                                  <a:pt x="177562" y="237254"/>
                                </a:lnTo>
                                <a:lnTo>
                                  <a:pt x="180886" y="237997"/>
                                </a:lnTo>
                                <a:lnTo>
                                  <a:pt x="206273" y="250685"/>
                                </a:lnTo>
                                <a:lnTo>
                                  <a:pt x="234822" y="260210"/>
                                </a:lnTo>
                                <a:lnTo>
                                  <a:pt x="276085" y="250685"/>
                                </a:lnTo>
                                <a:lnTo>
                                  <a:pt x="295122" y="231647"/>
                                </a:lnTo>
                                <a:lnTo>
                                  <a:pt x="301459" y="222135"/>
                                </a:lnTo>
                                <a:lnTo>
                                  <a:pt x="304647" y="212610"/>
                                </a:lnTo>
                                <a:lnTo>
                                  <a:pt x="314161" y="199923"/>
                                </a:lnTo>
                                <a:close/>
                              </a:path>
                              <a:path w="431800" h="260350">
                                <a:moveTo>
                                  <a:pt x="425234" y="0"/>
                                </a:moveTo>
                                <a:lnTo>
                                  <a:pt x="12700" y="0"/>
                                </a:lnTo>
                                <a:lnTo>
                                  <a:pt x="28562" y="31737"/>
                                </a:lnTo>
                                <a:lnTo>
                                  <a:pt x="34912" y="53949"/>
                                </a:lnTo>
                                <a:lnTo>
                                  <a:pt x="19050" y="85674"/>
                                </a:lnTo>
                                <a:lnTo>
                                  <a:pt x="0" y="111061"/>
                                </a:lnTo>
                                <a:lnTo>
                                  <a:pt x="79336" y="117411"/>
                                </a:lnTo>
                                <a:lnTo>
                                  <a:pt x="85686" y="228485"/>
                                </a:lnTo>
                                <a:lnTo>
                                  <a:pt x="117424" y="199923"/>
                                </a:lnTo>
                                <a:lnTo>
                                  <a:pt x="314161" y="199923"/>
                                </a:lnTo>
                                <a:lnTo>
                                  <a:pt x="323684" y="187223"/>
                                </a:lnTo>
                                <a:lnTo>
                                  <a:pt x="431363" y="187223"/>
                                </a:lnTo>
                                <a:lnTo>
                                  <a:pt x="425234" y="0"/>
                                </a:lnTo>
                                <a:close/>
                              </a:path>
                              <a:path w="431800" h="260350">
                                <a:moveTo>
                                  <a:pt x="431363" y="187223"/>
                                </a:moveTo>
                                <a:lnTo>
                                  <a:pt x="323684" y="187223"/>
                                </a:lnTo>
                                <a:lnTo>
                                  <a:pt x="431571" y="193573"/>
                                </a:lnTo>
                                <a:lnTo>
                                  <a:pt x="431363" y="187223"/>
                                </a:lnTo>
                                <a:close/>
                              </a:path>
                            </a:pathLst>
                          </a:custGeom>
                          <a:solidFill>
                            <a:srgbClr val="467E9D"/>
                          </a:solidFill>
                        </wps:spPr>
                        <wps:bodyPr wrap="square" lIns="0" tIns="0" rIns="0" bIns="0" rtlCol="0">
                          <a:prstTxWarp prst="textNoShape">
                            <a:avLst/>
                          </a:prstTxWarp>
                          <a:noAutofit/>
                        </wps:bodyPr>
                      </wps:wsp>
                      <wps:wsp>
                        <wps:cNvPr id="1240923828" name="Graphic 40"/>
                        <wps:cNvSpPr/>
                        <wps:spPr>
                          <a:xfrm>
                            <a:off x="1198636" y="111192"/>
                            <a:ext cx="431800" cy="260350"/>
                          </a:xfrm>
                          <a:custGeom>
                            <a:avLst/>
                            <a:gdLst/>
                            <a:ahLst/>
                            <a:cxnLst/>
                            <a:rect l="l" t="t" r="r" b="b"/>
                            <a:pathLst>
                              <a:path w="431800" h="260350">
                                <a:moveTo>
                                  <a:pt x="12700" y="0"/>
                                </a:moveTo>
                                <a:lnTo>
                                  <a:pt x="28562" y="31737"/>
                                </a:lnTo>
                                <a:lnTo>
                                  <a:pt x="34912" y="53949"/>
                                </a:lnTo>
                                <a:lnTo>
                                  <a:pt x="19050" y="85674"/>
                                </a:lnTo>
                                <a:lnTo>
                                  <a:pt x="0" y="111061"/>
                                </a:lnTo>
                                <a:lnTo>
                                  <a:pt x="79336" y="117411"/>
                                </a:lnTo>
                                <a:lnTo>
                                  <a:pt x="85686" y="228485"/>
                                </a:lnTo>
                                <a:lnTo>
                                  <a:pt x="117424" y="199923"/>
                                </a:lnTo>
                                <a:lnTo>
                                  <a:pt x="139636" y="218960"/>
                                </a:lnTo>
                                <a:lnTo>
                                  <a:pt x="155447" y="228627"/>
                                </a:lnTo>
                                <a:lnTo>
                                  <a:pt x="168586" y="234427"/>
                                </a:lnTo>
                                <a:lnTo>
                                  <a:pt x="177562" y="237254"/>
                                </a:lnTo>
                                <a:lnTo>
                                  <a:pt x="180886" y="237997"/>
                                </a:lnTo>
                                <a:lnTo>
                                  <a:pt x="206273" y="250685"/>
                                </a:lnTo>
                                <a:lnTo>
                                  <a:pt x="234822" y="260210"/>
                                </a:lnTo>
                                <a:lnTo>
                                  <a:pt x="276085" y="250685"/>
                                </a:lnTo>
                                <a:lnTo>
                                  <a:pt x="295122" y="231647"/>
                                </a:lnTo>
                                <a:lnTo>
                                  <a:pt x="301459" y="222135"/>
                                </a:lnTo>
                                <a:lnTo>
                                  <a:pt x="304647" y="212610"/>
                                </a:lnTo>
                                <a:lnTo>
                                  <a:pt x="323684" y="187223"/>
                                </a:lnTo>
                                <a:lnTo>
                                  <a:pt x="431571" y="193573"/>
                                </a:lnTo>
                                <a:lnTo>
                                  <a:pt x="425234" y="0"/>
                                </a:lnTo>
                                <a:lnTo>
                                  <a:pt x="12700" y="0"/>
                                </a:lnTo>
                                <a:close/>
                              </a:path>
                            </a:pathLst>
                          </a:custGeom>
                          <a:ln w="6350">
                            <a:solidFill>
                              <a:srgbClr val="010101"/>
                            </a:solidFill>
                            <a:prstDash val="solid"/>
                          </a:ln>
                        </wps:spPr>
                        <wps:bodyPr wrap="square" lIns="0" tIns="0" rIns="0" bIns="0" rtlCol="0">
                          <a:prstTxWarp prst="textNoShape">
                            <a:avLst/>
                          </a:prstTxWarp>
                          <a:noAutofit/>
                        </wps:bodyPr>
                      </wps:wsp>
                      <wps:wsp>
                        <wps:cNvPr id="714823042" name="Graphic 41"/>
                        <wps:cNvSpPr/>
                        <wps:spPr>
                          <a:xfrm>
                            <a:off x="1623870" y="104851"/>
                            <a:ext cx="361950" cy="440055"/>
                          </a:xfrm>
                          <a:custGeom>
                            <a:avLst/>
                            <a:gdLst/>
                            <a:ahLst/>
                            <a:cxnLst/>
                            <a:rect l="l" t="t" r="r" b="b"/>
                            <a:pathLst>
                              <a:path w="361950" h="440055">
                                <a:moveTo>
                                  <a:pt x="277660" y="0"/>
                                </a:moveTo>
                                <a:lnTo>
                                  <a:pt x="0" y="6337"/>
                                </a:lnTo>
                                <a:lnTo>
                                  <a:pt x="6337" y="199910"/>
                                </a:lnTo>
                                <a:lnTo>
                                  <a:pt x="6337" y="271310"/>
                                </a:lnTo>
                                <a:lnTo>
                                  <a:pt x="41249" y="277660"/>
                                </a:lnTo>
                                <a:lnTo>
                                  <a:pt x="41249" y="395071"/>
                                </a:lnTo>
                                <a:lnTo>
                                  <a:pt x="93611" y="391896"/>
                                </a:lnTo>
                                <a:lnTo>
                                  <a:pt x="160248" y="393484"/>
                                </a:lnTo>
                                <a:lnTo>
                                  <a:pt x="176712" y="400423"/>
                                </a:lnTo>
                                <a:lnTo>
                                  <a:pt x="189036" y="404858"/>
                                </a:lnTo>
                                <a:lnTo>
                                  <a:pt x="196748" y="406171"/>
                                </a:lnTo>
                                <a:lnTo>
                                  <a:pt x="199990" y="405501"/>
                                </a:lnTo>
                                <a:lnTo>
                                  <a:pt x="204871" y="406766"/>
                                </a:lnTo>
                                <a:lnTo>
                                  <a:pt x="214813" y="411305"/>
                                </a:lnTo>
                                <a:lnTo>
                                  <a:pt x="233235" y="420458"/>
                                </a:lnTo>
                                <a:lnTo>
                                  <a:pt x="274485" y="425208"/>
                                </a:lnTo>
                                <a:lnTo>
                                  <a:pt x="298284" y="426796"/>
                                </a:lnTo>
                                <a:lnTo>
                                  <a:pt x="331609" y="439496"/>
                                </a:lnTo>
                                <a:lnTo>
                                  <a:pt x="361746" y="439496"/>
                                </a:lnTo>
                                <a:lnTo>
                                  <a:pt x="361746" y="371271"/>
                                </a:lnTo>
                                <a:lnTo>
                                  <a:pt x="315734" y="371271"/>
                                </a:lnTo>
                                <a:lnTo>
                                  <a:pt x="312559" y="136448"/>
                                </a:lnTo>
                                <a:lnTo>
                                  <a:pt x="279247" y="133273"/>
                                </a:lnTo>
                                <a:lnTo>
                                  <a:pt x="277660" y="0"/>
                                </a:lnTo>
                                <a:close/>
                              </a:path>
                            </a:pathLst>
                          </a:custGeom>
                          <a:solidFill>
                            <a:srgbClr val="467E9D"/>
                          </a:solidFill>
                        </wps:spPr>
                        <wps:bodyPr wrap="square" lIns="0" tIns="0" rIns="0" bIns="0" rtlCol="0">
                          <a:prstTxWarp prst="textNoShape">
                            <a:avLst/>
                          </a:prstTxWarp>
                          <a:noAutofit/>
                        </wps:bodyPr>
                      </wps:wsp>
                      <wps:wsp>
                        <wps:cNvPr id="782013521" name="Graphic 42"/>
                        <wps:cNvSpPr/>
                        <wps:spPr>
                          <a:xfrm>
                            <a:off x="1623870" y="104851"/>
                            <a:ext cx="361950" cy="440055"/>
                          </a:xfrm>
                          <a:custGeom>
                            <a:avLst/>
                            <a:gdLst/>
                            <a:ahLst/>
                            <a:cxnLst/>
                            <a:rect l="l" t="t" r="r" b="b"/>
                            <a:pathLst>
                              <a:path w="361950" h="440055">
                                <a:moveTo>
                                  <a:pt x="41249" y="395071"/>
                                </a:moveTo>
                                <a:lnTo>
                                  <a:pt x="41249" y="277660"/>
                                </a:lnTo>
                                <a:lnTo>
                                  <a:pt x="6337" y="271310"/>
                                </a:lnTo>
                                <a:lnTo>
                                  <a:pt x="6337" y="199910"/>
                                </a:lnTo>
                                <a:lnTo>
                                  <a:pt x="0" y="6337"/>
                                </a:lnTo>
                                <a:lnTo>
                                  <a:pt x="277660" y="0"/>
                                </a:lnTo>
                                <a:lnTo>
                                  <a:pt x="279247" y="133273"/>
                                </a:lnTo>
                                <a:lnTo>
                                  <a:pt x="312559" y="136448"/>
                                </a:lnTo>
                                <a:lnTo>
                                  <a:pt x="315734" y="371271"/>
                                </a:lnTo>
                                <a:lnTo>
                                  <a:pt x="361746" y="371271"/>
                                </a:lnTo>
                                <a:lnTo>
                                  <a:pt x="361746" y="439496"/>
                                </a:lnTo>
                                <a:lnTo>
                                  <a:pt x="331609" y="439496"/>
                                </a:lnTo>
                                <a:lnTo>
                                  <a:pt x="298284" y="426796"/>
                                </a:lnTo>
                                <a:lnTo>
                                  <a:pt x="274485" y="425208"/>
                                </a:lnTo>
                                <a:lnTo>
                                  <a:pt x="233235" y="420458"/>
                                </a:lnTo>
                                <a:lnTo>
                                  <a:pt x="214813" y="411305"/>
                                </a:lnTo>
                                <a:lnTo>
                                  <a:pt x="204871" y="406766"/>
                                </a:lnTo>
                                <a:lnTo>
                                  <a:pt x="199990" y="405501"/>
                                </a:lnTo>
                                <a:lnTo>
                                  <a:pt x="196748" y="406171"/>
                                </a:lnTo>
                                <a:lnTo>
                                  <a:pt x="189036" y="404858"/>
                                </a:lnTo>
                                <a:lnTo>
                                  <a:pt x="176712" y="400423"/>
                                </a:lnTo>
                                <a:lnTo>
                                  <a:pt x="165281" y="395689"/>
                                </a:lnTo>
                                <a:lnTo>
                                  <a:pt x="160248" y="393484"/>
                                </a:lnTo>
                                <a:lnTo>
                                  <a:pt x="93611" y="391896"/>
                                </a:lnTo>
                                <a:lnTo>
                                  <a:pt x="41249" y="395071"/>
                                </a:lnTo>
                                <a:close/>
                              </a:path>
                            </a:pathLst>
                          </a:custGeom>
                          <a:ln w="6350">
                            <a:solidFill>
                              <a:srgbClr val="010101"/>
                            </a:solidFill>
                            <a:prstDash val="solid"/>
                          </a:ln>
                        </wps:spPr>
                        <wps:bodyPr wrap="square" lIns="0" tIns="0" rIns="0" bIns="0" rtlCol="0">
                          <a:prstTxWarp prst="textNoShape">
                            <a:avLst/>
                          </a:prstTxWarp>
                          <a:noAutofit/>
                        </wps:bodyPr>
                      </wps:wsp>
                      <wps:wsp>
                        <wps:cNvPr id="964038501" name="Graphic 43"/>
                        <wps:cNvSpPr/>
                        <wps:spPr>
                          <a:xfrm>
                            <a:off x="1011421" y="222257"/>
                            <a:ext cx="281305" cy="403225"/>
                          </a:xfrm>
                          <a:custGeom>
                            <a:avLst/>
                            <a:gdLst/>
                            <a:ahLst/>
                            <a:cxnLst/>
                            <a:rect l="l" t="t" r="r" b="b"/>
                            <a:pathLst>
                              <a:path w="281305" h="403225">
                                <a:moveTo>
                                  <a:pt x="95199" y="134861"/>
                                </a:moveTo>
                                <a:lnTo>
                                  <a:pt x="101536" y="147561"/>
                                </a:lnTo>
                                <a:lnTo>
                                  <a:pt x="96773" y="163423"/>
                                </a:lnTo>
                                <a:lnTo>
                                  <a:pt x="90436" y="180873"/>
                                </a:lnTo>
                                <a:lnTo>
                                  <a:pt x="82499" y="195160"/>
                                </a:lnTo>
                                <a:lnTo>
                                  <a:pt x="85674" y="199923"/>
                                </a:lnTo>
                                <a:lnTo>
                                  <a:pt x="84733" y="203984"/>
                                </a:lnTo>
                                <a:lnTo>
                                  <a:pt x="79330" y="208643"/>
                                </a:lnTo>
                                <a:lnTo>
                                  <a:pt x="72736" y="213305"/>
                                </a:lnTo>
                                <a:lnTo>
                                  <a:pt x="68224" y="217373"/>
                                </a:lnTo>
                                <a:lnTo>
                                  <a:pt x="65049" y="222122"/>
                                </a:lnTo>
                                <a:lnTo>
                                  <a:pt x="50774" y="230060"/>
                                </a:lnTo>
                                <a:lnTo>
                                  <a:pt x="14274" y="261797"/>
                                </a:lnTo>
                                <a:lnTo>
                                  <a:pt x="11099" y="274485"/>
                                </a:lnTo>
                                <a:lnTo>
                                  <a:pt x="11099" y="280835"/>
                                </a:lnTo>
                                <a:lnTo>
                                  <a:pt x="0" y="296710"/>
                                </a:lnTo>
                                <a:lnTo>
                                  <a:pt x="134861" y="403009"/>
                                </a:lnTo>
                                <a:lnTo>
                                  <a:pt x="199910" y="398246"/>
                                </a:lnTo>
                                <a:lnTo>
                                  <a:pt x="201498" y="320497"/>
                                </a:lnTo>
                                <a:lnTo>
                                  <a:pt x="279247" y="320497"/>
                                </a:lnTo>
                                <a:lnTo>
                                  <a:pt x="280822" y="288772"/>
                                </a:lnTo>
                                <a:lnTo>
                                  <a:pt x="268147" y="288772"/>
                                </a:lnTo>
                                <a:lnTo>
                                  <a:pt x="257035" y="277660"/>
                                </a:lnTo>
                                <a:lnTo>
                                  <a:pt x="253860" y="264972"/>
                                </a:lnTo>
                                <a:lnTo>
                                  <a:pt x="255447" y="249110"/>
                                </a:lnTo>
                                <a:lnTo>
                                  <a:pt x="244335" y="241172"/>
                                </a:lnTo>
                                <a:lnTo>
                                  <a:pt x="234810" y="237997"/>
                                </a:lnTo>
                                <a:lnTo>
                                  <a:pt x="239572" y="222122"/>
                                </a:lnTo>
                                <a:lnTo>
                                  <a:pt x="257035" y="207848"/>
                                </a:lnTo>
                                <a:lnTo>
                                  <a:pt x="258622" y="185635"/>
                                </a:lnTo>
                                <a:lnTo>
                                  <a:pt x="260197" y="158661"/>
                                </a:lnTo>
                                <a:lnTo>
                                  <a:pt x="252165" y="147948"/>
                                </a:lnTo>
                                <a:lnTo>
                                  <a:pt x="102333" y="147948"/>
                                </a:lnTo>
                                <a:lnTo>
                                  <a:pt x="95199" y="134861"/>
                                </a:lnTo>
                                <a:close/>
                              </a:path>
                              <a:path w="281305" h="403225">
                                <a:moveTo>
                                  <a:pt x="187210" y="0"/>
                                </a:moveTo>
                                <a:lnTo>
                                  <a:pt x="151072" y="19411"/>
                                </a:lnTo>
                                <a:lnTo>
                                  <a:pt x="132579" y="27545"/>
                                </a:lnTo>
                                <a:lnTo>
                                  <a:pt x="132480" y="28363"/>
                                </a:lnTo>
                                <a:lnTo>
                                  <a:pt x="133571" y="30075"/>
                                </a:lnTo>
                                <a:lnTo>
                                  <a:pt x="131686" y="34912"/>
                                </a:lnTo>
                                <a:lnTo>
                                  <a:pt x="129057" y="39123"/>
                                </a:lnTo>
                                <a:lnTo>
                                  <a:pt x="129701" y="40065"/>
                                </a:lnTo>
                                <a:lnTo>
                                  <a:pt x="132132" y="41602"/>
                                </a:lnTo>
                                <a:lnTo>
                                  <a:pt x="134861" y="47599"/>
                                </a:lnTo>
                                <a:lnTo>
                                  <a:pt x="133273" y="66636"/>
                                </a:lnTo>
                                <a:lnTo>
                                  <a:pt x="103123" y="96786"/>
                                </a:lnTo>
                                <a:lnTo>
                                  <a:pt x="93611" y="107899"/>
                                </a:lnTo>
                                <a:lnTo>
                                  <a:pt x="92520" y="109658"/>
                                </a:lnTo>
                                <a:lnTo>
                                  <a:pt x="90833" y="114836"/>
                                </a:lnTo>
                                <a:lnTo>
                                  <a:pt x="90932" y="123286"/>
                                </a:lnTo>
                                <a:lnTo>
                                  <a:pt x="95199" y="134861"/>
                                </a:lnTo>
                                <a:lnTo>
                                  <a:pt x="102333" y="147948"/>
                                </a:lnTo>
                                <a:lnTo>
                                  <a:pt x="252165" y="147948"/>
                                </a:lnTo>
                                <a:lnTo>
                                  <a:pt x="250685" y="145973"/>
                                </a:lnTo>
                                <a:lnTo>
                                  <a:pt x="257035" y="133273"/>
                                </a:lnTo>
                                <a:lnTo>
                                  <a:pt x="272897" y="117411"/>
                                </a:lnTo>
                                <a:lnTo>
                                  <a:pt x="266547" y="6349"/>
                                </a:lnTo>
                                <a:lnTo>
                                  <a:pt x="187210" y="0"/>
                                </a:lnTo>
                                <a:close/>
                              </a:path>
                            </a:pathLst>
                          </a:custGeom>
                          <a:solidFill>
                            <a:srgbClr val="467E9D"/>
                          </a:solidFill>
                        </wps:spPr>
                        <wps:bodyPr wrap="square" lIns="0" tIns="0" rIns="0" bIns="0" rtlCol="0">
                          <a:prstTxWarp prst="textNoShape">
                            <a:avLst/>
                          </a:prstTxWarp>
                          <a:noAutofit/>
                        </wps:bodyPr>
                      </wps:wsp>
                      <wps:wsp>
                        <wps:cNvPr id="177176880" name="Graphic 44"/>
                        <wps:cNvSpPr/>
                        <wps:spPr>
                          <a:xfrm>
                            <a:off x="1011421" y="222257"/>
                            <a:ext cx="281305" cy="403225"/>
                          </a:xfrm>
                          <a:custGeom>
                            <a:avLst/>
                            <a:gdLst/>
                            <a:ahLst/>
                            <a:cxnLst/>
                            <a:rect l="l" t="t" r="r" b="b"/>
                            <a:pathLst>
                              <a:path w="281305" h="403225">
                                <a:moveTo>
                                  <a:pt x="134861" y="403009"/>
                                </a:moveTo>
                                <a:lnTo>
                                  <a:pt x="0" y="296710"/>
                                </a:lnTo>
                                <a:lnTo>
                                  <a:pt x="11099" y="280835"/>
                                </a:lnTo>
                                <a:lnTo>
                                  <a:pt x="11099" y="274485"/>
                                </a:lnTo>
                                <a:lnTo>
                                  <a:pt x="12687" y="268147"/>
                                </a:lnTo>
                                <a:lnTo>
                                  <a:pt x="14274" y="261797"/>
                                </a:lnTo>
                                <a:lnTo>
                                  <a:pt x="50774" y="230060"/>
                                </a:lnTo>
                                <a:lnTo>
                                  <a:pt x="65049" y="222122"/>
                                </a:lnTo>
                                <a:lnTo>
                                  <a:pt x="68224" y="217373"/>
                                </a:lnTo>
                                <a:lnTo>
                                  <a:pt x="72736" y="213305"/>
                                </a:lnTo>
                                <a:lnTo>
                                  <a:pt x="79330" y="208643"/>
                                </a:lnTo>
                                <a:lnTo>
                                  <a:pt x="84733" y="203984"/>
                                </a:lnTo>
                                <a:lnTo>
                                  <a:pt x="85674" y="199923"/>
                                </a:lnTo>
                                <a:lnTo>
                                  <a:pt x="82499" y="195160"/>
                                </a:lnTo>
                                <a:lnTo>
                                  <a:pt x="90436" y="180873"/>
                                </a:lnTo>
                                <a:lnTo>
                                  <a:pt x="96773" y="163423"/>
                                </a:lnTo>
                                <a:lnTo>
                                  <a:pt x="101536" y="147561"/>
                                </a:lnTo>
                                <a:lnTo>
                                  <a:pt x="95199" y="134861"/>
                                </a:lnTo>
                                <a:lnTo>
                                  <a:pt x="100549" y="144676"/>
                                </a:lnTo>
                                <a:lnTo>
                                  <a:pt x="102333" y="147948"/>
                                </a:lnTo>
                                <a:lnTo>
                                  <a:pt x="100549" y="144676"/>
                                </a:lnTo>
                                <a:lnTo>
                                  <a:pt x="95199" y="134861"/>
                                </a:lnTo>
                                <a:lnTo>
                                  <a:pt x="90932" y="123286"/>
                                </a:lnTo>
                                <a:lnTo>
                                  <a:pt x="90833" y="114836"/>
                                </a:lnTo>
                                <a:lnTo>
                                  <a:pt x="92520" y="109658"/>
                                </a:lnTo>
                                <a:lnTo>
                                  <a:pt x="93611" y="107899"/>
                                </a:lnTo>
                                <a:lnTo>
                                  <a:pt x="103123" y="96786"/>
                                </a:lnTo>
                                <a:lnTo>
                                  <a:pt x="114601" y="90080"/>
                                </a:lnTo>
                                <a:lnTo>
                                  <a:pt x="120740" y="86193"/>
                                </a:lnTo>
                                <a:lnTo>
                                  <a:pt x="123624" y="83636"/>
                                </a:lnTo>
                                <a:lnTo>
                                  <a:pt x="125336" y="80924"/>
                                </a:lnTo>
                                <a:lnTo>
                                  <a:pt x="133273" y="66636"/>
                                </a:lnTo>
                                <a:lnTo>
                                  <a:pt x="134861" y="47599"/>
                                </a:lnTo>
                                <a:lnTo>
                                  <a:pt x="132132" y="41602"/>
                                </a:lnTo>
                                <a:lnTo>
                                  <a:pt x="129701" y="40065"/>
                                </a:lnTo>
                                <a:lnTo>
                                  <a:pt x="129057" y="39123"/>
                                </a:lnTo>
                                <a:lnTo>
                                  <a:pt x="131686" y="34912"/>
                                </a:lnTo>
                                <a:lnTo>
                                  <a:pt x="133571" y="30075"/>
                                </a:lnTo>
                                <a:lnTo>
                                  <a:pt x="132480" y="28363"/>
                                </a:lnTo>
                                <a:lnTo>
                                  <a:pt x="132579" y="27545"/>
                                </a:lnTo>
                                <a:lnTo>
                                  <a:pt x="167381" y="10907"/>
                                </a:lnTo>
                                <a:lnTo>
                                  <a:pt x="187210" y="0"/>
                                </a:lnTo>
                                <a:lnTo>
                                  <a:pt x="266547" y="6349"/>
                                </a:lnTo>
                                <a:lnTo>
                                  <a:pt x="272897" y="117411"/>
                                </a:lnTo>
                                <a:lnTo>
                                  <a:pt x="257035" y="133273"/>
                                </a:lnTo>
                                <a:lnTo>
                                  <a:pt x="250685" y="145973"/>
                                </a:lnTo>
                                <a:lnTo>
                                  <a:pt x="260197" y="158661"/>
                                </a:lnTo>
                                <a:lnTo>
                                  <a:pt x="258622" y="185635"/>
                                </a:lnTo>
                                <a:lnTo>
                                  <a:pt x="257035" y="207848"/>
                                </a:lnTo>
                                <a:lnTo>
                                  <a:pt x="239572" y="222122"/>
                                </a:lnTo>
                                <a:lnTo>
                                  <a:pt x="234810" y="237997"/>
                                </a:lnTo>
                                <a:lnTo>
                                  <a:pt x="239572" y="239585"/>
                                </a:lnTo>
                                <a:lnTo>
                                  <a:pt x="244335" y="241172"/>
                                </a:lnTo>
                                <a:lnTo>
                                  <a:pt x="255447" y="249110"/>
                                </a:lnTo>
                                <a:lnTo>
                                  <a:pt x="253860" y="264972"/>
                                </a:lnTo>
                                <a:lnTo>
                                  <a:pt x="257035" y="277660"/>
                                </a:lnTo>
                                <a:lnTo>
                                  <a:pt x="268147" y="288772"/>
                                </a:lnTo>
                                <a:lnTo>
                                  <a:pt x="280822" y="288772"/>
                                </a:lnTo>
                                <a:lnTo>
                                  <a:pt x="279247" y="320497"/>
                                </a:lnTo>
                                <a:lnTo>
                                  <a:pt x="201498" y="320497"/>
                                </a:lnTo>
                                <a:lnTo>
                                  <a:pt x="199910" y="398246"/>
                                </a:lnTo>
                                <a:lnTo>
                                  <a:pt x="134861" y="403009"/>
                                </a:lnTo>
                                <a:close/>
                              </a:path>
                            </a:pathLst>
                          </a:custGeom>
                          <a:ln w="6350">
                            <a:solidFill>
                              <a:srgbClr val="010101"/>
                            </a:solidFill>
                            <a:prstDash val="solid"/>
                          </a:ln>
                        </wps:spPr>
                        <wps:bodyPr wrap="square" lIns="0" tIns="0" rIns="0" bIns="0" rtlCol="0">
                          <a:prstTxWarp prst="textNoShape">
                            <a:avLst/>
                          </a:prstTxWarp>
                          <a:noAutofit/>
                        </wps:bodyPr>
                      </wps:wsp>
                      <wps:wsp>
                        <wps:cNvPr id="1244363801" name="Graphic 45"/>
                        <wps:cNvSpPr/>
                        <wps:spPr>
                          <a:xfrm>
                            <a:off x="1250998" y="298416"/>
                            <a:ext cx="414655" cy="212725"/>
                          </a:xfrm>
                          <a:custGeom>
                            <a:avLst/>
                            <a:gdLst/>
                            <a:ahLst/>
                            <a:cxnLst/>
                            <a:rect l="l" t="t" r="r" b="b"/>
                            <a:pathLst>
                              <a:path w="414655" h="212725">
                                <a:moveTo>
                                  <a:pt x="271322" y="0"/>
                                </a:moveTo>
                                <a:lnTo>
                                  <a:pt x="242760" y="44424"/>
                                </a:lnTo>
                                <a:lnTo>
                                  <a:pt x="223723" y="63461"/>
                                </a:lnTo>
                                <a:lnTo>
                                  <a:pt x="182460" y="72986"/>
                                </a:lnTo>
                                <a:lnTo>
                                  <a:pt x="141846" y="57442"/>
                                </a:lnTo>
                                <a:lnTo>
                                  <a:pt x="107556" y="43573"/>
                                </a:lnTo>
                                <a:lnTo>
                                  <a:pt x="87274" y="31737"/>
                                </a:lnTo>
                                <a:lnTo>
                                  <a:pt x="65062" y="12699"/>
                                </a:lnTo>
                                <a:lnTo>
                                  <a:pt x="33324" y="41249"/>
                                </a:lnTo>
                                <a:lnTo>
                                  <a:pt x="17462" y="57111"/>
                                </a:lnTo>
                                <a:lnTo>
                                  <a:pt x="11112" y="69811"/>
                                </a:lnTo>
                                <a:lnTo>
                                  <a:pt x="20624" y="82511"/>
                                </a:lnTo>
                                <a:lnTo>
                                  <a:pt x="17462" y="131698"/>
                                </a:lnTo>
                                <a:lnTo>
                                  <a:pt x="0" y="145973"/>
                                </a:lnTo>
                                <a:lnTo>
                                  <a:pt x="0" y="163423"/>
                                </a:lnTo>
                                <a:lnTo>
                                  <a:pt x="11150" y="169710"/>
                                </a:lnTo>
                                <a:lnTo>
                                  <a:pt x="15862" y="172948"/>
                                </a:lnTo>
                                <a:lnTo>
                                  <a:pt x="14287" y="188810"/>
                                </a:lnTo>
                                <a:lnTo>
                                  <a:pt x="17462" y="201510"/>
                                </a:lnTo>
                                <a:lnTo>
                                  <a:pt x="28562" y="212610"/>
                                </a:lnTo>
                                <a:lnTo>
                                  <a:pt x="41249" y="212610"/>
                                </a:lnTo>
                                <a:lnTo>
                                  <a:pt x="41249" y="199923"/>
                                </a:lnTo>
                                <a:lnTo>
                                  <a:pt x="414121" y="201510"/>
                                </a:lnTo>
                                <a:lnTo>
                                  <a:pt x="414121" y="84086"/>
                                </a:lnTo>
                                <a:lnTo>
                                  <a:pt x="379209" y="77749"/>
                                </a:lnTo>
                                <a:lnTo>
                                  <a:pt x="379209" y="6349"/>
                                </a:lnTo>
                                <a:lnTo>
                                  <a:pt x="271322" y="0"/>
                                </a:lnTo>
                                <a:close/>
                              </a:path>
                            </a:pathLst>
                          </a:custGeom>
                          <a:solidFill>
                            <a:srgbClr val="467E9D"/>
                          </a:solidFill>
                        </wps:spPr>
                        <wps:bodyPr wrap="square" lIns="0" tIns="0" rIns="0" bIns="0" rtlCol="0">
                          <a:prstTxWarp prst="textNoShape">
                            <a:avLst/>
                          </a:prstTxWarp>
                          <a:noAutofit/>
                        </wps:bodyPr>
                      </wps:wsp>
                      <wps:wsp>
                        <wps:cNvPr id="1705184387" name="Graphic 46"/>
                        <wps:cNvSpPr/>
                        <wps:spPr>
                          <a:xfrm>
                            <a:off x="1250998" y="298416"/>
                            <a:ext cx="414655" cy="212725"/>
                          </a:xfrm>
                          <a:custGeom>
                            <a:avLst/>
                            <a:gdLst/>
                            <a:ahLst/>
                            <a:cxnLst/>
                            <a:rect l="l" t="t" r="r" b="b"/>
                            <a:pathLst>
                              <a:path w="414655" h="212725">
                                <a:moveTo>
                                  <a:pt x="41249" y="212610"/>
                                </a:moveTo>
                                <a:lnTo>
                                  <a:pt x="41249" y="199923"/>
                                </a:lnTo>
                                <a:lnTo>
                                  <a:pt x="414121" y="201510"/>
                                </a:lnTo>
                                <a:lnTo>
                                  <a:pt x="414121" y="84086"/>
                                </a:lnTo>
                                <a:lnTo>
                                  <a:pt x="379209" y="77749"/>
                                </a:lnTo>
                                <a:lnTo>
                                  <a:pt x="379209" y="6349"/>
                                </a:lnTo>
                                <a:lnTo>
                                  <a:pt x="271322" y="0"/>
                                </a:lnTo>
                                <a:lnTo>
                                  <a:pt x="242760" y="44424"/>
                                </a:lnTo>
                                <a:lnTo>
                                  <a:pt x="223723" y="63461"/>
                                </a:lnTo>
                                <a:lnTo>
                                  <a:pt x="193357" y="70472"/>
                                </a:lnTo>
                                <a:lnTo>
                                  <a:pt x="182460" y="72986"/>
                                </a:lnTo>
                                <a:lnTo>
                                  <a:pt x="141846" y="57442"/>
                                </a:lnTo>
                                <a:lnTo>
                                  <a:pt x="107556" y="43573"/>
                                </a:lnTo>
                                <a:lnTo>
                                  <a:pt x="87274" y="31737"/>
                                </a:lnTo>
                                <a:lnTo>
                                  <a:pt x="65062" y="12699"/>
                                </a:lnTo>
                                <a:lnTo>
                                  <a:pt x="33324" y="41249"/>
                                </a:lnTo>
                                <a:lnTo>
                                  <a:pt x="17462" y="57111"/>
                                </a:lnTo>
                                <a:lnTo>
                                  <a:pt x="11112" y="69811"/>
                                </a:lnTo>
                                <a:lnTo>
                                  <a:pt x="20624" y="82511"/>
                                </a:lnTo>
                                <a:lnTo>
                                  <a:pt x="19608" y="99999"/>
                                </a:lnTo>
                                <a:lnTo>
                                  <a:pt x="18046" y="123342"/>
                                </a:lnTo>
                                <a:lnTo>
                                  <a:pt x="17462" y="131698"/>
                                </a:lnTo>
                                <a:lnTo>
                                  <a:pt x="0" y="145973"/>
                                </a:lnTo>
                                <a:lnTo>
                                  <a:pt x="0" y="163423"/>
                                </a:lnTo>
                                <a:lnTo>
                                  <a:pt x="11150" y="169710"/>
                                </a:lnTo>
                                <a:lnTo>
                                  <a:pt x="15862" y="172948"/>
                                </a:lnTo>
                                <a:lnTo>
                                  <a:pt x="14287" y="188810"/>
                                </a:lnTo>
                                <a:lnTo>
                                  <a:pt x="17462" y="201510"/>
                                </a:lnTo>
                                <a:lnTo>
                                  <a:pt x="28562" y="212610"/>
                                </a:lnTo>
                                <a:lnTo>
                                  <a:pt x="41249" y="212610"/>
                                </a:lnTo>
                                <a:close/>
                              </a:path>
                            </a:pathLst>
                          </a:custGeom>
                          <a:ln w="6350">
                            <a:solidFill>
                              <a:srgbClr val="010101"/>
                            </a:solidFill>
                            <a:prstDash val="solid"/>
                          </a:ln>
                        </wps:spPr>
                        <wps:bodyPr wrap="square" lIns="0" tIns="0" rIns="0" bIns="0" rtlCol="0">
                          <a:prstTxWarp prst="textNoShape">
                            <a:avLst/>
                          </a:prstTxWarp>
                          <a:noAutofit/>
                        </wps:bodyPr>
                      </wps:wsp>
                      <wps:wsp>
                        <wps:cNvPr id="1912084776" name="Graphic 47"/>
                        <wps:cNvSpPr/>
                        <wps:spPr>
                          <a:xfrm>
                            <a:off x="1290662" y="498336"/>
                            <a:ext cx="349250" cy="357505"/>
                          </a:xfrm>
                          <a:custGeom>
                            <a:avLst/>
                            <a:gdLst/>
                            <a:ahLst/>
                            <a:cxnLst/>
                            <a:rect l="l" t="t" r="r" b="b"/>
                            <a:pathLst>
                              <a:path w="349250" h="357505">
                                <a:moveTo>
                                  <a:pt x="1587" y="0"/>
                                </a:moveTo>
                                <a:lnTo>
                                  <a:pt x="0" y="44424"/>
                                </a:lnTo>
                                <a:lnTo>
                                  <a:pt x="1587" y="179285"/>
                                </a:lnTo>
                                <a:lnTo>
                                  <a:pt x="11112" y="228473"/>
                                </a:lnTo>
                                <a:lnTo>
                                  <a:pt x="42837" y="253860"/>
                                </a:lnTo>
                                <a:lnTo>
                                  <a:pt x="41249" y="356997"/>
                                </a:lnTo>
                                <a:lnTo>
                                  <a:pt x="349072" y="347472"/>
                                </a:lnTo>
                                <a:lnTo>
                                  <a:pt x="341160" y="1447"/>
                                </a:lnTo>
                                <a:lnTo>
                                  <a:pt x="1587" y="0"/>
                                </a:lnTo>
                                <a:close/>
                              </a:path>
                            </a:pathLst>
                          </a:custGeom>
                          <a:solidFill>
                            <a:srgbClr val="467E9D"/>
                          </a:solidFill>
                        </wps:spPr>
                        <wps:bodyPr wrap="square" lIns="0" tIns="0" rIns="0" bIns="0" rtlCol="0">
                          <a:prstTxWarp prst="textNoShape">
                            <a:avLst/>
                          </a:prstTxWarp>
                          <a:noAutofit/>
                        </wps:bodyPr>
                      </wps:wsp>
                      <wps:wsp>
                        <wps:cNvPr id="346756147" name="Graphic 48"/>
                        <wps:cNvSpPr/>
                        <wps:spPr>
                          <a:xfrm>
                            <a:off x="1290662" y="498336"/>
                            <a:ext cx="349250" cy="357505"/>
                          </a:xfrm>
                          <a:custGeom>
                            <a:avLst/>
                            <a:gdLst/>
                            <a:ahLst/>
                            <a:cxnLst/>
                            <a:rect l="l" t="t" r="r" b="b"/>
                            <a:pathLst>
                              <a:path w="349250" h="357505">
                                <a:moveTo>
                                  <a:pt x="349072" y="347472"/>
                                </a:moveTo>
                                <a:lnTo>
                                  <a:pt x="341160" y="1447"/>
                                </a:lnTo>
                                <a:lnTo>
                                  <a:pt x="1587" y="0"/>
                                </a:lnTo>
                                <a:lnTo>
                                  <a:pt x="0" y="44424"/>
                                </a:lnTo>
                                <a:lnTo>
                                  <a:pt x="1587" y="179285"/>
                                </a:lnTo>
                                <a:lnTo>
                                  <a:pt x="11112" y="228473"/>
                                </a:lnTo>
                                <a:lnTo>
                                  <a:pt x="42837" y="253860"/>
                                </a:lnTo>
                                <a:lnTo>
                                  <a:pt x="41249" y="356997"/>
                                </a:lnTo>
                                <a:lnTo>
                                  <a:pt x="349072" y="347472"/>
                                </a:lnTo>
                                <a:close/>
                              </a:path>
                            </a:pathLst>
                          </a:custGeom>
                          <a:ln w="6349">
                            <a:solidFill>
                              <a:srgbClr val="010101"/>
                            </a:solidFill>
                            <a:prstDash val="solid"/>
                          </a:ln>
                        </wps:spPr>
                        <wps:bodyPr wrap="square" lIns="0" tIns="0" rIns="0" bIns="0" rtlCol="0">
                          <a:prstTxWarp prst="textNoShape">
                            <a:avLst/>
                          </a:prstTxWarp>
                          <a:noAutofit/>
                        </wps:bodyPr>
                      </wps:wsp>
                      <wps:wsp>
                        <wps:cNvPr id="2132024505" name="Graphic 49"/>
                        <wps:cNvSpPr/>
                        <wps:spPr>
                          <a:xfrm>
                            <a:off x="1098684" y="542758"/>
                            <a:ext cx="234950" cy="382905"/>
                          </a:xfrm>
                          <a:custGeom>
                            <a:avLst/>
                            <a:gdLst/>
                            <a:ahLst/>
                            <a:cxnLst/>
                            <a:rect l="l" t="t" r="r" b="b"/>
                            <a:pathLst>
                              <a:path w="234950" h="382905">
                                <a:moveTo>
                                  <a:pt x="191985" y="0"/>
                                </a:moveTo>
                                <a:lnTo>
                                  <a:pt x="114236" y="0"/>
                                </a:lnTo>
                                <a:lnTo>
                                  <a:pt x="112648" y="77749"/>
                                </a:lnTo>
                                <a:lnTo>
                                  <a:pt x="47599" y="82511"/>
                                </a:lnTo>
                                <a:lnTo>
                                  <a:pt x="44424" y="93611"/>
                                </a:lnTo>
                                <a:lnTo>
                                  <a:pt x="44424" y="225298"/>
                                </a:lnTo>
                                <a:lnTo>
                                  <a:pt x="3175" y="225298"/>
                                </a:lnTo>
                                <a:lnTo>
                                  <a:pt x="0" y="382384"/>
                                </a:lnTo>
                                <a:lnTo>
                                  <a:pt x="228472" y="380796"/>
                                </a:lnTo>
                                <a:lnTo>
                                  <a:pt x="233235" y="312572"/>
                                </a:lnTo>
                                <a:lnTo>
                                  <a:pt x="234822" y="209435"/>
                                </a:lnTo>
                                <a:lnTo>
                                  <a:pt x="203085" y="184048"/>
                                </a:lnTo>
                                <a:lnTo>
                                  <a:pt x="193560" y="134861"/>
                                </a:lnTo>
                                <a:lnTo>
                                  <a:pt x="191985" y="0"/>
                                </a:lnTo>
                                <a:close/>
                              </a:path>
                            </a:pathLst>
                          </a:custGeom>
                          <a:solidFill>
                            <a:srgbClr val="467E9D"/>
                          </a:solidFill>
                        </wps:spPr>
                        <wps:bodyPr wrap="square" lIns="0" tIns="0" rIns="0" bIns="0" rtlCol="0">
                          <a:prstTxWarp prst="textNoShape">
                            <a:avLst/>
                          </a:prstTxWarp>
                          <a:noAutofit/>
                        </wps:bodyPr>
                      </wps:wsp>
                      <wps:wsp>
                        <wps:cNvPr id="828096852" name="Graphic 50"/>
                        <wps:cNvSpPr/>
                        <wps:spPr>
                          <a:xfrm>
                            <a:off x="1098684" y="542758"/>
                            <a:ext cx="234950" cy="382905"/>
                          </a:xfrm>
                          <a:custGeom>
                            <a:avLst/>
                            <a:gdLst/>
                            <a:ahLst/>
                            <a:cxnLst/>
                            <a:rect l="l" t="t" r="r" b="b"/>
                            <a:pathLst>
                              <a:path w="234950" h="382905">
                                <a:moveTo>
                                  <a:pt x="0" y="382384"/>
                                </a:moveTo>
                                <a:lnTo>
                                  <a:pt x="3175" y="225298"/>
                                </a:lnTo>
                                <a:lnTo>
                                  <a:pt x="44424" y="225298"/>
                                </a:lnTo>
                                <a:lnTo>
                                  <a:pt x="44424" y="93611"/>
                                </a:lnTo>
                                <a:lnTo>
                                  <a:pt x="47599" y="82511"/>
                                </a:lnTo>
                                <a:lnTo>
                                  <a:pt x="112648" y="77749"/>
                                </a:lnTo>
                                <a:lnTo>
                                  <a:pt x="114236" y="0"/>
                                </a:lnTo>
                                <a:lnTo>
                                  <a:pt x="191985" y="0"/>
                                </a:lnTo>
                                <a:lnTo>
                                  <a:pt x="193560" y="134861"/>
                                </a:lnTo>
                                <a:lnTo>
                                  <a:pt x="203085" y="184048"/>
                                </a:lnTo>
                                <a:lnTo>
                                  <a:pt x="234822" y="209435"/>
                                </a:lnTo>
                                <a:lnTo>
                                  <a:pt x="233235" y="312572"/>
                                </a:lnTo>
                                <a:lnTo>
                                  <a:pt x="228472" y="380796"/>
                                </a:lnTo>
                                <a:lnTo>
                                  <a:pt x="0" y="382384"/>
                                </a:lnTo>
                                <a:close/>
                              </a:path>
                            </a:pathLst>
                          </a:custGeom>
                          <a:ln w="6349">
                            <a:solidFill>
                              <a:srgbClr val="010101"/>
                            </a:solidFill>
                            <a:prstDash val="solid"/>
                          </a:ln>
                        </wps:spPr>
                        <wps:bodyPr wrap="square" lIns="0" tIns="0" rIns="0" bIns="0" rtlCol="0">
                          <a:prstTxWarp prst="textNoShape">
                            <a:avLst/>
                          </a:prstTxWarp>
                          <a:noAutofit/>
                        </wps:bodyPr>
                      </wps:wsp>
                      <wps:wsp>
                        <wps:cNvPr id="2085114938" name="Graphic 51"/>
                        <wps:cNvSpPr/>
                        <wps:spPr>
                          <a:xfrm>
                            <a:off x="1631825" y="497384"/>
                            <a:ext cx="360680" cy="351790"/>
                          </a:xfrm>
                          <a:custGeom>
                            <a:avLst/>
                            <a:gdLst/>
                            <a:ahLst/>
                            <a:cxnLst/>
                            <a:rect l="l" t="t" r="r" b="b"/>
                            <a:pathLst>
                              <a:path w="360680" h="351790">
                                <a:moveTo>
                                  <a:pt x="112534" y="0"/>
                                </a:moveTo>
                                <a:lnTo>
                                  <a:pt x="33299" y="2539"/>
                                </a:lnTo>
                                <a:lnTo>
                                  <a:pt x="0" y="2400"/>
                                </a:lnTo>
                                <a:lnTo>
                                  <a:pt x="7429" y="327698"/>
                                </a:lnTo>
                                <a:lnTo>
                                  <a:pt x="168160" y="329387"/>
                                </a:lnTo>
                                <a:lnTo>
                                  <a:pt x="168160" y="351599"/>
                                </a:lnTo>
                                <a:lnTo>
                                  <a:pt x="360146" y="350011"/>
                                </a:lnTo>
                                <a:lnTo>
                                  <a:pt x="353796" y="46964"/>
                                </a:lnTo>
                                <a:lnTo>
                                  <a:pt x="323646" y="46964"/>
                                </a:lnTo>
                                <a:lnTo>
                                  <a:pt x="290322" y="34264"/>
                                </a:lnTo>
                                <a:lnTo>
                                  <a:pt x="279476" y="33540"/>
                                </a:lnTo>
                                <a:lnTo>
                                  <a:pt x="252069" y="31013"/>
                                </a:lnTo>
                                <a:lnTo>
                                  <a:pt x="225285" y="27927"/>
                                </a:lnTo>
                                <a:lnTo>
                                  <a:pt x="209232" y="20383"/>
                                </a:lnTo>
                                <a:lnTo>
                                  <a:pt x="188785" y="13639"/>
                                </a:lnTo>
                                <a:lnTo>
                                  <a:pt x="168033" y="7607"/>
                                </a:lnTo>
                                <a:lnTo>
                                  <a:pt x="152298" y="952"/>
                                </a:lnTo>
                                <a:lnTo>
                                  <a:pt x="112534" y="0"/>
                                </a:lnTo>
                                <a:close/>
                              </a:path>
                            </a:pathLst>
                          </a:custGeom>
                          <a:solidFill>
                            <a:srgbClr val="467E9D"/>
                          </a:solidFill>
                        </wps:spPr>
                        <wps:bodyPr wrap="square" lIns="0" tIns="0" rIns="0" bIns="0" rtlCol="0">
                          <a:prstTxWarp prst="textNoShape">
                            <a:avLst/>
                          </a:prstTxWarp>
                          <a:noAutofit/>
                        </wps:bodyPr>
                      </wps:wsp>
                      <wps:wsp>
                        <wps:cNvPr id="295874192" name="Graphic 52"/>
                        <wps:cNvSpPr/>
                        <wps:spPr>
                          <a:xfrm>
                            <a:off x="1631825" y="497384"/>
                            <a:ext cx="360680" cy="351790"/>
                          </a:xfrm>
                          <a:custGeom>
                            <a:avLst/>
                            <a:gdLst/>
                            <a:ahLst/>
                            <a:cxnLst/>
                            <a:rect l="l" t="t" r="r" b="b"/>
                            <a:pathLst>
                              <a:path w="360680" h="351790">
                                <a:moveTo>
                                  <a:pt x="360146" y="350011"/>
                                </a:moveTo>
                                <a:lnTo>
                                  <a:pt x="168160" y="351599"/>
                                </a:lnTo>
                                <a:lnTo>
                                  <a:pt x="168160" y="329387"/>
                                </a:lnTo>
                                <a:lnTo>
                                  <a:pt x="7429" y="327698"/>
                                </a:lnTo>
                                <a:lnTo>
                                  <a:pt x="0" y="2400"/>
                                </a:lnTo>
                                <a:lnTo>
                                  <a:pt x="33299" y="2539"/>
                                </a:lnTo>
                                <a:lnTo>
                                  <a:pt x="112534" y="0"/>
                                </a:lnTo>
                                <a:lnTo>
                                  <a:pt x="152298" y="952"/>
                                </a:lnTo>
                                <a:lnTo>
                                  <a:pt x="168033" y="7607"/>
                                </a:lnTo>
                                <a:lnTo>
                                  <a:pt x="188785" y="13639"/>
                                </a:lnTo>
                                <a:lnTo>
                                  <a:pt x="209232" y="20383"/>
                                </a:lnTo>
                                <a:lnTo>
                                  <a:pt x="225285" y="27927"/>
                                </a:lnTo>
                                <a:lnTo>
                                  <a:pt x="252069" y="31013"/>
                                </a:lnTo>
                                <a:lnTo>
                                  <a:pt x="279476" y="33540"/>
                                </a:lnTo>
                                <a:lnTo>
                                  <a:pt x="290322" y="34264"/>
                                </a:lnTo>
                                <a:lnTo>
                                  <a:pt x="323646" y="46964"/>
                                </a:lnTo>
                                <a:lnTo>
                                  <a:pt x="353796" y="46964"/>
                                </a:lnTo>
                                <a:lnTo>
                                  <a:pt x="360146" y="350011"/>
                                </a:lnTo>
                                <a:close/>
                              </a:path>
                            </a:pathLst>
                          </a:custGeom>
                          <a:ln w="6350">
                            <a:solidFill>
                              <a:srgbClr val="010101"/>
                            </a:solidFill>
                            <a:prstDash val="solid"/>
                          </a:ln>
                        </wps:spPr>
                        <wps:bodyPr wrap="square" lIns="0" tIns="0" rIns="0" bIns="0" rtlCol="0">
                          <a:prstTxWarp prst="textNoShape">
                            <a:avLst/>
                          </a:prstTxWarp>
                          <a:noAutofit/>
                        </wps:bodyPr>
                      </wps:wsp>
                      <wps:wsp>
                        <wps:cNvPr id="602758917" name="Graphic 53"/>
                        <wps:cNvSpPr/>
                        <wps:spPr>
                          <a:xfrm>
                            <a:off x="1799989" y="847401"/>
                            <a:ext cx="268605" cy="395605"/>
                          </a:xfrm>
                          <a:custGeom>
                            <a:avLst/>
                            <a:gdLst/>
                            <a:ahLst/>
                            <a:cxnLst/>
                            <a:rect l="l" t="t" r="r" b="b"/>
                            <a:pathLst>
                              <a:path w="268605" h="395605">
                                <a:moveTo>
                                  <a:pt x="191985" y="0"/>
                                </a:moveTo>
                                <a:lnTo>
                                  <a:pt x="0" y="1587"/>
                                </a:lnTo>
                                <a:lnTo>
                                  <a:pt x="3162" y="395071"/>
                                </a:lnTo>
                                <a:lnTo>
                                  <a:pt x="231635" y="395071"/>
                                </a:lnTo>
                                <a:lnTo>
                                  <a:pt x="233235" y="380796"/>
                                </a:lnTo>
                                <a:lnTo>
                                  <a:pt x="234823" y="315734"/>
                                </a:lnTo>
                                <a:lnTo>
                                  <a:pt x="268135" y="317322"/>
                                </a:lnTo>
                                <a:lnTo>
                                  <a:pt x="268173" y="80708"/>
                                </a:lnTo>
                                <a:lnTo>
                                  <a:pt x="190385" y="84086"/>
                                </a:lnTo>
                                <a:lnTo>
                                  <a:pt x="193040" y="7873"/>
                                </a:lnTo>
                                <a:lnTo>
                                  <a:pt x="191985" y="0"/>
                                </a:lnTo>
                                <a:close/>
                              </a:path>
                            </a:pathLst>
                          </a:custGeom>
                          <a:solidFill>
                            <a:srgbClr val="467E9D"/>
                          </a:solidFill>
                        </wps:spPr>
                        <wps:bodyPr wrap="square" lIns="0" tIns="0" rIns="0" bIns="0" rtlCol="0">
                          <a:prstTxWarp prst="textNoShape">
                            <a:avLst/>
                          </a:prstTxWarp>
                          <a:noAutofit/>
                        </wps:bodyPr>
                      </wps:wsp>
                      <wps:wsp>
                        <wps:cNvPr id="1543388548" name="Graphic 54"/>
                        <wps:cNvSpPr/>
                        <wps:spPr>
                          <a:xfrm>
                            <a:off x="1799989" y="847401"/>
                            <a:ext cx="268605" cy="395605"/>
                          </a:xfrm>
                          <a:custGeom>
                            <a:avLst/>
                            <a:gdLst/>
                            <a:ahLst/>
                            <a:cxnLst/>
                            <a:rect l="l" t="t" r="r" b="b"/>
                            <a:pathLst>
                              <a:path w="268605" h="395605">
                                <a:moveTo>
                                  <a:pt x="3162" y="395071"/>
                                </a:moveTo>
                                <a:lnTo>
                                  <a:pt x="0" y="1587"/>
                                </a:lnTo>
                                <a:lnTo>
                                  <a:pt x="191985" y="0"/>
                                </a:lnTo>
                                <a:lnTo>
                                  <a:pt x="193040" y="7873"/>
                                </a:lnTo>
                                <a:lnTo>
                                  <a:pt x="190385" y="84086"/>
                                </a:lnTo>
                                <a:lnTo>
                                  <a:pt x="268173" y="80708"/>
                                </a:lnTo>
                                <a:lnTo>
                                  <a:pt x="268135" y="317322"/>
                                </a:lnTo>
                                <a:lnTo>
                                  <a:pt x="234823" y="315734"/>
                                </a:lnTo>
                                <a:lnTo>
                                  <a:pt x="233235" y="380796"/>
                                </a:lnTo>
                                <a:lnTo>
                                  <a:pt x="231635" y="395071"/>
                                </a:lnTo>
                                <a:lnTo>
                                  <a:pt x="3162" y="395071"/>
                                </a:lnTo>
                                <a:close/>
                              </a:path>
                            </a:pathLst>
                          </a:custGeom>
                          <a:ln w="6350">
                            <a:solidFill>
                              <a:srgbClr val="010101"/>
                            </a:solidFill>
                            <a:prstDash val="solid"/>
                          </a:ln>
                        </wps:spPr>
                        <wps:bodyPr wrap="square" lIns="0" tIns="0" rIns="0" bIns="0" rtlCol="0">
                          <a:prstTxWarp prst="textNoShape">
                            <a:avLst/>
                          </a:prstTxWarp>
                          <a:noAutofit/>
                        </wps:bodyPr>
                      </wps:wsp>
                      <wps:wsp>
                        <wps:cNvPr id="1237353668" name="Graphic 55"/>
                        <wps:cNvSpPr/>
                        <wps:spPr>
                          <a:xfrm>
                            <a:off x="1463488" y="825085"/>
                            <a:ext cx="339090" cy="288925"/>
                          </a:xfrm>
                          <a:custGeom>
                            <a:avLst/>
                            <a:gdLst/>
                            <a:ahLst/>
                            <a:cxnLst/>
                            <a:rect l="l" t="t" r="r" b="b"/>
                            <a:pathLst>
                              <a:path w="339090" h="288925">
                                <a:moveTo>
                                  <a:pt x="175768" y="0"/>
                                </a:moveTo>
                                <a:lnTo>
                                  <a:pt x="176250" y="20726"/>
                                </a:lnTo>
                                <a:lnTo>
                                  <a:pt x="0" y="26174"/>
                                </a:lnTo>
                                <a:lnTo>
                                  <a:pt x="25501" y="55638"/>
                                </a:lnTo>
                                <a:lnTo>
                                  <a:pt x="27101" y="263486"/>
                                </a:lnTo>
                                <a:lnTo>
                                  <a:pt x="144513" y="261899"/>
                                </a:lnTo>
                                <a:lnTo>
                                  <a:pt x="147675" y="285699"/>
                                </a:lnTo>
                                <a:lnTo>
                                  <a:pt x="338632" y="288836"/>
                                </a:lnTo>
                                <a:lnTo>
                                  <a:pt x="336499" y="23901"/>
                                </a:lnTo>
                                <a:lnTo>
                                  <a:pt x="336499" y="1689"/>
                                </a:lnTo>
                                <a:lnTo>
                                  <a:pt x="175768" y="0"/>
                                </a:lnTo>
                                <a:close/>
                              </a:path>
                            </a:pathLst>
                          </a:custGeom>
                          <a:solidFill>
                            <a:srgbClr val="467E9D"/>
                          </a:solidFill>
                        </wps:spPr>
                        <wps:bodyPr wrap="square" lIns="0" tIns="0" rIns="0" bIns="0" rtlCol="0">
                          <a:prstTxWarp prst="textNoShape">
                            <a:avLst/>
                          </a:prstTxWarp>
                          <a:noAutofit/>
                        </wps:bodyPr>
                      </wps:wsp>
                      <wps:wsp>
                        <wps:cNvPr id="806936229" name="Graphic 56"/>
                        <wps:cNvSpPr/>
                        <wps:spPr>
                          <a:xfrm>
                            <a:off x="1463488" y="825085"/>
                            <a:ext cx="339090" cy="288925"/>
                          </a:xfrm>
                          <a:custGeom>
                            <a:avLst/>
                            <a:gdLst/>
                            <a:ahLst/>
                            <a:cxnLst/>
                            <a:rect l="l" t="t" r="r" b="b"/>
                            <a:pathLst>
                              <a:path w="339090" h="288925">
                                <a:moveTo>
                                  <a:pt x="0" y="26174"/>
                                </a:moveTo>
                                <a:lnTo>
                                  <a:pt x="25501" y="55638"/>
                                </a:lnTo>
                                <a:lnTo>
                                  <a:pt x="27101" y="263486"/>
                                </a:lnTo>
                                <a:lnTo>
                                  <a:pt x="144513" y="261899"/>
                                </a:lnTo>
                                <a:lnTo>
                                  <a:pt x="147675" y="285699"/>
                                </a:lnTo>
                                <a:lnTo>
                                  <a:pt x="338632" y="288836"/>
                                </a:lnTo>
                                <a:lnTo>
                                  <a:pt x="336499" y="23901"/>
                                </a:lnTo>
                                <a:lnTo>
                                  <a:pt x="336499" y="1689"/>
                                </a:lnTo>
                                <a:lnTo>
                                  <a:pt x="175768" y="0"/>
                                </a:lnTo>
                                <a:lnTo>
                                  <a:pt x="176250" y="20726"/>
                                </a:lnTo>
                                <a:lnTo>
                                  <a:pt x="0" y="26174"/>
                                </a:lnTo>
                                <a:close/>
                              </a:path>
                            </a:pathLst>
                          </a:custGeom>
                          <a:ln w="6350">
                            <a:solidFill>
                              <a:srgbClr val="010101"/>
                            </a:solidFill>
                            <a:prstDash val="solid"/>
                          </a:ln>
                        </wps:spPr>
                        <wps:bodyPr wrap="square" lIns="0" tIns="0" rIns="0" bIns="0" rtlCol="0">
                          <a:prstTxWarp prst="textNoShape">
                            <a:avLst/>
                          </a:prstTxWarp>
                          <a:noAutofit/>
                        </wps:bodyPr>
                      </wps:wsp>
                      <wps:wsp>
                        <wps:cNvPr id="635665069" name="Graphic 57"/>
                        <wps:cNvSpPr/>
                        <wps:spPr>
                          <a:xfrm>
                            <a:off x="751210" y="518963"/>
                            <a:ext cx="395605" cy="492125"/>
                          </a:xfrm>
                          <a:custGeom>
                            <a:avLst/>
                            <a:gdLst/>
                            <a:ahLst/>
                            <a:cxnLst/>
                            <a:rect l="l" t="t" r="r" b="b"/>
                            <a:pathLst>
                              <a:path w="395605" h="492125">
                                <a:moveTo>
                                  <a:pt x="349396" y="310984"/>
                                </a:moveTo>
                                <a:lnTo>
                                  <a:pt x="61874" y="310984"/>
                                </a:lnTo>
                                <a:lnTo>
                                  <a:pt x="66686" y="311158"/>
                                </a:lnTo>
                                <a:lnTo>
                                  <a:pt x="67033" y="312372"/>
                                </a:lnTo>
                                <a:lnTo>
                                  <a:pt x="66785" y="315667"/>
                                </a:lnTo>
                                <a:lnTo>
                                  <a:pt x="69811" y="322084"/>
                                </a:lnTo>
                                <a:lnTo>
                                  <a:pt x="73179" y="326971"/>
                                </a:lnTo>
                                <a:lnTo>
                                  <a:pt x="72982" y="327839"/>
                                </a:lnTo>
                                <a:lnTo>
                                  <a:pt x="71596" y="329005"/>
                                </a:lnTo>
                                <a:lnTo>
                                  <a:pt x="71399" y="334784"/>
                                </a:lnTo>
                                <a:lnTo>
                                  <a:pt x="49187" y="345884"/>
                                </a:lnTo>
                                <a:lnTo>
                                  <a:pt x="11099" y="353822"/>
                                </a:lnTo>
                                <a:lnTo>
                                  <a:pt x="185635" y="376034"/>
                                </a:lnTo>
                                <a:lnTo>
                                  <a:pt x="188810" y="487095"/>
                                </a:lnTo>
                                <a:lnTo>
                                  <a:pt x="347472" y="491858"/>
                                </a:lnTo>
                                <a:lnTo>
                                  <a:pt x="347472" y="406184"/>
                                </a:lnTo>
                                <a:lnTo>
                                  <a:pt x="349396" y="310984"/>
                                </a:lnTo>
                                <a:close/>
                              </a:path>
                              <a:path w="395605" h="492125">
                                <a:moveTo>
                                  <a:pt x="349405" y="310513"/>
                                </a:moveTo>
                                <a:lnTo>
                                  <a:pt x="46830" y="310513"/>
                                </a:lnTo>
                                <a:lnTo>
                                  <a:pt x="50774" y="310984"/>
                                </a:lnTo>
                                <a:lnTo>
                                  <a:pt x="54961" y="311654"/>
                                </a:lnTo>
                                <a:lnTo>
                                  <a:pt x="55729" y="311580"/>
                                </a:lnTo>
                                <a:lnTo>
                                  <a:pt x="56794" y="311208"/>
                                </a:lnTo>
                                <a:lnTo>
                                  <a:pt x="61874" y="310984"/>
                                </a:lnTo>
                                <a:lnTo>
                                  <a:pt x="349396" y="310984"/>
                                </a:lnTo>
                                <a:lnTo>
                                  <a:pt x="349405" y="310513"/>
                                </a:lnTo>
                                <a:close/>
                              </a:path>
                              <a:path w="395605" h="492125">
                                <a:moveTo>
                                  <a:pt x="111061" y="222123"/>
                                </a:moveTo>
                                <a:lnTo>
                                  <a:pt x="98361" y="226885"/>
                                </a:lnTo>
                                <a:lnTo>
                                  <a:pt x="88849" y="245922"/>
                                </a:lnTo>
                                <a:lnTo>
                                  <a:pt x="74561" y="253860"/>
                                </a:lnTo>
                                <a:lnTo>
                                  <a:pt x="55524" y="260210"/>
                                </a:lnTo>
                                <a:lnTo>
                                  <a:pt x="39662" y="260210"/>
                                </a:lnTo>
                                <a:lnTo>
                                  <a:pt x="28562" y="263385"/>
                                </a:lnTo>
                                <a:lnTo>
                                  <a:pt x="15862" y="264972"/>
                                </a:lnTo>
                                <a:lnTo>
                                  <a:pt x="0" y="276072"/>
                                </a:lnTo>
                                <a:lnTo>
                                  <a:pt x="12687" y="299872"/>
                                </a:lnTo>
                                <a:lnTo>
                                  <a:pt x="46607" y="310786"/>
                                </a:lnTo>
                                <a:lnTo>
                                  <a:pt x="46830" y="310513"/>
                                </a:lnTo>
                                <a:lnTo>
                                  <a:pt x="349405" y="310513"/>
                                </a:lnTo>
                                <a:lnTo>
                                  <a:pt x="350647" y="249097"/>
                                </a:lnTo>
                                <a:lnTo>
                                  <a:pt x="391896" y="249097"/>
                                </a:lnTo>
                                <a:lnTo>
                                  <a:pt x="392425" y="225298"/>
                                </a:lnTo>
                                <a:lnTo>
                                  <a:pt x="125336" y="225298"/>
                                </a:lnTo>
                                <a:lnTo>
                                  <a:pt x="111061" y="222123"/>
                                </a:lnTo>
                                <a:close/>
                              </a:path>
                              <a:path w="395605" h="492125">
                                <a:moveTo>
                                  <a:pt x="392608" y="217073"/>
                                </a:moveTo>
                                <a:lnTo>
                                  <a:pt x="135754" y="217073"/>
                                </a:lnTo>
                                <a:lnTo>
                                  <a:pt x="136448" y="218960"/>
                                </a:lnTo>
                                <a:lnTo>
                                  <a:pt x="138036" y="225298"/>
                                </a:lnTo>
                                <a:lnTo>
                                  <a:pt x="392425" y="225298"/>
                                </a:lnTo>
                                <a:lnTo>
                                  <a:pt x="392608" y="217073"/>
                                </a:lnTo>
                                <a:close/>
                              </a:path>
                              <a:path w="395605" h="492125">
                                <a:moveTo>
                                  <a:pt x="260210" y="0"/>
                                </a:moveTo>
                                <a:lnTo>
                                  <a:pt x="255447" y="38074"/>
                                </a:lnTo>
                                <a:lnTo>
                                  <a:pt x="255447" y="80911"/>
                                </a:lnTo>
                                <a:lnTo>
                                  <a:pt x="223710" y="112649"/>
                                </a:lnTo>
                                <a:lnTo>
                                  <a:pt x="211023" y="120586"/>
                                </a:lnTo>
                                <a:lnTo>
                                  <a:pt x="214198" y="130098"/>
                                </a:lnTo>
                                <a:lnTo>
                                  <a:pt x="198323" y="134861"/>
                                </a:lnTo>
                                <a:lnTo>
                                  <a:pt x="150723" y="134861"/>
                                </a:lnTo>
                                <a:lnTo>
                                  <a:pt x="131686" y="153898"/>
                                </a:lnTo>
                                <a:lnTo>
                                  <a:pt x="134861" y="169773"/>
                                </a:lnTo>
                                <a:lnTo>
                                  <a:pt x="133273" y="176110"/>
                                </a:lnTo>
                                <a:lnTo>
                                  <a:pt x="133273" y="199910"/>
                                </a:lnTo>
                                <a:lnTo>
                                  <a:pt x="135555" y="218062"/>
                                </a:lnTo>
                                <a:lnTo>
                                  <a:pt x="135754" y="217073"/>
                                </a:lnTo>
                                <a:lnTo>
                                  <a:pt x="392608" y="217073"/>
                                </a:lnTo>
                                <a:lnTo>
                                  <a:pt x="395071" y="106299"/>
                                </a:lnTo>
                                <a:lnTo>
                                  <a:pt x="260210" y="0"/>
                                </a:lnTo>
                                <a:close/>
                              </a:path>
                            </a:pathLst>
                          </a:custGeom>
                          <a:solidFill>
                            <a:srgbClr val="467E9D"/>
                          </a:solidFill>
                        </wps:spPr>
                        <wps:bodyPr wrap="square" lIns="0" tIns="0" rIns="0" bIns="0" rtlCol="0">
                          <a:prstTxWarp prst="textNoShape">
                            <a:avLst/>
                          </a:prstTxWarp>
                          <a:noAutofit/>
                        </wps:bodyPr>
                      </wps:wsp>
                      <wps:wsp>
                        <wps:cNvPr id="1095356775" name="Graphic 58"/>
                        <wps:cNvSpPr/>
                        <wps:spPr>
                          <a:xfrm>
                            <a:off x="751210" y="518963"/>
                            <a:ext cx="395605" cy="492125"/>
                          </a:xfrm>
                          <a:custGeom>
                            <a:avLst/>
                            <a:gdLst/>
                            <a:ahLst/>
                            <a:cxnLst/>
                            <a:rect l="l" t="t" r="r" b="b"/>
                            <a:pathLst>
                              <a:path w="395605" h="492125">
                                <a:moveTo>
                                  <a:pt x="11099" y="353822"/>
                                </a:moveTo>
                                <a:lnTo>
                                  <a:pt x="49187" y="345884"/>
                                </a:lnTo>
                                <a:lnTo>
                                  <a:pt x="71399" y="334784"/>
                                </a:lnTo>
                                <a:lnTo>
                                  <a:pt x="71596" y="329005"/>
                                </a:lnTo>
                                <a:lnTo>
                                  <a:pt x="72982" y="327839"/>
                                </a:lnTo>
                                <a:lnTo>
                                  <a:pt x="73179" y="326971"/>
                                </a:lnTo>
                                <a:lnTo>
                                  <a:pt x="69811" y="322084"/>
                                </a:lnTo>
                                <a:lnTo>
                                  <a:pt x="66785" y="315667"/>
                                </a:lnTo>
                                <a:lnTo>
                                  <a:pt x="67033" y="312372"/>
                                </a:lnTo>
                                <a:lnTo>
                                  <a:pt x="66686" y="311158"/>
                                </a:lnTo>
                                <a:lnTo>
                                  <a:pt x="61874" y="310984"/>
                                </a:lnTo>
                                <a:lnTo>
                                  <a:pt x="56794" y="311208"/>
                                </a:lnTo>
                                <a:lnTo>
                                  <a:pt x="55729" y="311580"/>
                                </a:lnTo>
                                <a:lnTo>
                                  <a:pt x="54961" y="311654"/>
                                </a:lnTo>
                                <a:lnTo>
                                  <a:pt x="50774" y="310984"/>
                                </a:lnTo>
                                <a:lnTo>
                                  <a:pt x="46830" y="310513"/>
                                </a:lnTo>
                                <a:lnTo>
                                  <a:pt x="46607" y="310786"/>
                                </a:lnTo>
                                <a:lnTo>
                                  <a:pt x="46086" y="310761"/>
                                </a:lnTo>
                                <a:lnTo>
                                  <a:pt x="0" y="276072"/>
                                </a:lnTo>
                                <a:lnTo>
                                  <a:pt x="15862" y="264972"/>
                                </a:lnTo>
                                <a:lnTo>
                                  <a:pt x="28562" y="263385"/>
                                </a:lnTo>
                                <a:lnTo>
                                  <a:pt x="39662" y="260210"/>
                                </a:lnTo>
                                <a:lnTo>
                                  <a:pt x="55524" y="260210"/>
                                </a:lnTo>
                                <a:lnTo>
                                  <a:pt x="74561" y="253860"/>
                                </a:lnTo>
                                <a:lnTo>
                                  <a:pt x="88849" y="245922"/>
                                </a:lnTo>
                                <a:lnTo>
                                  <a:pt x="98361" y="226885"/>
                                </a:lnTo>
                                <a:lnTo>
                                  <a:pt x="111061" y="222123"/>
                                </a:lnTo>
                                <a:lnTo>
                                  <a:pt x="125336" y="225298"/>
                                </a:lnTo>
                                <a:lnTo>
                                  <a:pt x="138036" y="225298"/>
                                </a:lnTo>
                                <a:lnTo>
                                  <a:pt x="136448" y="218960"/>
                                </a:lnTo>
                                <a:lnTo>
                                  <a:pt x="135754" y="217073"/>
                                </a:lnTo>
                                <a:lnTo>
                                  <a:pt x="135655" y="218162"/>
                                </a:lnTo>
                                <a:lnTo>
                                  <a:pt x="134861" y="212610"/>
                                </a:lnTo>
                                <a:lnTo>
                                  <a:pt x="133273" y="199910"/>
                                </a:lnTo>
                                <a:lnTo>
                                  <a:pt x="133273" y="190398"/>
                                </a:lnTo>
                                <a:lnTo>
                                  <a:pt x="133273" y="176110"/>
                                </a:lnTo>
                                <a:lnTo>
                                  <a:pt x="134861" y="169773"/>
                                </a:lnTo>
                                <a:lnTo>
                                  <a:pt x="133273" y="161836"/>
                                </a:lnTo>
                                <a:lnTo>
                                  <a:pt x="131686" y="153898"/>
                                </a:lnTo>
                                <a:lnTo>
                                  <a:pt x="150723" y="134861"/>
                                </a:lnTo>
                                <a:lnTo>
                                  <a:pt x="179285" y="134861"/>
                                </a:lnTo>
                                <a:lnTo>
                                  <a:pt x="198323" y="134861"/>
                                </a:lnTo>
                                <a:lnTo>
                                  <a:pt x="214198" y="130098"/>
                                </a:lnTo>
                                <a:lnTo>
                                  <a:pt x="212610" y="125336"/>
                                </a:lnTo>
                                <a:lnTo>
                                  <a:pt x="211023" y="120586"/>
                                </a:lnTo>
                                <a:lnTo>
                                  <a:pt x="223710" y="112649"/>
                                </a:lnTo>
                                <a:lnTo>
                                  <a:pt x="255447" y="80911"/>
                                </a:lnTo>
                                <a:lnTo>
                                  <a:pt x="255447" y="38074"/>
                                </a:lnTo>
                                <a:lnTo>
                                  <a:pt x="260210" y="0"/>
                                </a:lnTo>
                                <a:lnTo>
                                  <a:pt x="395071" y="106299"/>
                                </a:lnTo>
                                <a:lnTo>
                                  <a:pt x="391896" y="249097"/>
                                </a:lnTo>
                                <a:lnTo>
                                  <a:pt x="350647" y="249097"/>
                                </a:lnTo>
                                <a:lnTo>
                                  <a:pt x="347472" y="406184"/>
                                </a:lnTo>
                                <a:lnTo>
                                  <a:pt x="347472" y="491858"/>
                                </a:lnTo>
                                <a:lnTo>
                                  <a:pt x="188810" y="487095"/>
                                </a:lnTo>
                                <a:lnTo>
                                  <a:pt x="185635" y="376034"/>
                                </a:lnTo>
                                <a:lnTo>
                                  <a:pt x="11099" y="353822"/>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927646099" name="Image 59"/>
                          <pic:cNvPicPr/>
                        </pic:nvPicPr>
                        <pic:blipFill>
                          <a:blip r:embed="rId79" cstate="print"/>
                          <a:stretch>
                            <a:fillRect/>
                          </a:stretch>
                        </pic:blipFill>
                        <pic:spPr>
                          <a:xfrm>
                            <a:off x="303948" y="913155"/>
                            <a:ext cx="1676396" cy="1938522"/>
                          </a:xfrm>
                          <a:prstGeom prst="rect">
                            <a:avLst/>
                          </a:prstGeom>
                        </pic:spPr>
                      </pic:pic>
                      <pic:pic xmlns:pic="http://schemas.openxmlformats.org/drawingml/2006/picture">
                        <pic:nvPicPr>
                          <pic:cNvPr id="1559164739" name="Image 60"/>
                          <pic:cNvPicPr/>
                        </pic:nvPicPr>
                        <pic:blipFill>
                          <a:blip r:embed="rId80" cstate="print"/>
                          <a:stretch>
                            <a:fillRect/>
                          </a:stretch>
                        </pic:blipFill>
                        <pic:spPr>
                          <a:xfrm>
                            <a:off x="403786" y="1014798"/>
                            <a:ext cx="1294701" cy="1552629"/>
                          </a:xfrm>
                          <a:prstGeom prst="rect">
                            <a:avLst/>
                          </a:prstGeom>
                        </pic:spPr>
                      </pic:pic>
                      <pic:pic xmlns:pic="http://schemas.openxmlformats.org/drawingml/2006/picture">
                        <pic:nvPicPr>
                          <pic:cNvPr id="1366057376" name="Image 61"/>
                          <pic:cNvPicPr/>
                        </pic:nvPicPr>
                        <pic:blipFill>
                          <a:blip r:embed="rId81" cstate="print"/>
                          <a:stretch>
                            <a:fillRect/>
                          </a:stretch>
                        </pic:blipFill>
                        <pic:spPr>
                          <a:xfrm>
                            <a:off x="2038489" y="1653352"/>
                            <a:ext cx="1136900" cy="1719069"/>
                          </a:xfrm>
                          <a:prstGeom prst="rect">
                            <a:avLst/>
                          </a:prstGeom>
                        </pic:spPr>
                      </pic:pic>
                      <wps:wsp>
                        <wps:cNvPr id="571199649" name="Graphic 62"/>
                        <wps:cNvSpPr/>
                        <wps:spPr>
                          <a:xfrm>
                            <a:off x="2485019" y="1909762"/>
                            <a:ext cx="373380" cy="330200"/>
                          </a:xfrm>
                          <a:custGeom>
                            <a:avLst/>
                            <a:gdLst/>
                            <a:ahLst/>
                            <a:cxnLst/>
                            <a:rect l="l" t="t" r="r" b="b"/>
                            <a:pathLst>
                              <a:path w="373380" h="330200">
                                <a:moveTo>
                                  <a:pt x="99961" y="0"/>
                                </a:moveTo>
                                <a:lnTo>
                                  <a:pt x="0" y="6349"/>
                                </a:lnTo>
                                <a:lnTo>
                                  <a:pt x="0" y="328434"/>
                                </a:lnTo>
                                <a:lnTo>
                                  <a:pt x="350659" y="330022"/>
                                </a:lnTo>
                                <a:lnTo>
                                  <a:pt x="372859" y="3174"/>
                                </a:lnTo>
                                <a:lnTo>
                                  <a:pt x="99961" y="0"/>
                                </a:lnTo>
                                <a:close/>
                              </a:path>
                            </a:pathLst>
                          </a:custGeom>
                          <a:solidFill>
                            <a:srgbClr val="73995C"/>
                          </a:solidFill>
                        </wps:spPr>
                        <wps:bodyPr wrap="square" lIns="0" tIns="0" rIns="0" bIns="0" rtlCol="0">
                          <a:prstTxWarp prst="textNoShape">
                            <a:avLst/>
                          </a:prstTxWarp>
                          <a:noAutofit/>
                        </wps:bodyPr>
                      </wps:wsp>
                      <wps:wsp>
                        <wps:cNvPr id="34334786" name="Graphic 63"/>
                        <wps:cNvSpPr/>
                        <wps:spPr>
                          <a:xfrm>
                            <a:off x="2485019" y="1909762"/>
                            <a:ext cx="373380" cy="330200"/>
                          </a:xfrm>
                          <a:custGeom>
                            <a:avLst/>
                            <a:gdLst/>
                            <a:ahLst/>
                            <a:cxnLst/>
                            <a:rect l="l" t="t" r="r" b="b"/>
                            <a:pathLst>
                              <a:path w="373380" h="330200">
                                <a:moveTo>
                                  <a:pt x="0" y="328434"/>
                                </a:moveTo>
                                <a:lnTo>
                                  <a:pt x="0" y="6349"/>
                                </a:lnTo>
                                <a:lnTo>
                                  <a:pt x="99961" y="0"/>
                                </a:lnTo>
                                <a:lnTo>
                                  <a:pt x="372859" y="3174"/>
                                </a:lnTo>
                                <a:lnTo>
                                  <a:pt x="350659" y="330022"/>
                                </a:lnTo>
                                <a:lnTo>
                                  <a:pt x="0" y="328434"/>
                                </a:lnTo>
                                <a:close/>
                              </a:path>
                            </a:pathLst>
                          </a:custGeom>
                          <a:ln w="6350">
                            <a:solidFill>
                              <a:srgbClr val="010101"/>
                            </a:solidFill>
                            <a:prstDash val="solid"/>
                          </a:ln>
                        </wps:spPr>
                        <wps:bodyPr wrap="square" lIns="0" tIns="0" rIns="0" bIns="0" rtlCol="0">
                          <a:prstTxWarp prst="textNoShape">
                            <a:avLst/>
                          </a:prstTxWarp>
                          <a:noAutofit/>
                        </wps:bodyPr>
                      </wps:wsp>
                      <wps:wsp>
                        <wps:cNvPr id="914681746" name="Graphic 64"/>
                        <wps:cNvSpPr/>
                        <wps:spPr>
                          <a:xfrm>
                            <a:off x="2110577" y="1912938"/>
                            <a:ext cx="374650" cy="327025"/>
                          </a:xfrm>
                          <a:custGeom>
                            <a:avLst/>
                            <a:gdLst/>
                            <a:ahLst/>
                            <a:cxnLst/>
                            <a:rect l="l" t="t" r="r" b="b"/>
                            <a:pathLst>
                              <a:path w="374650" h="327025">
                                <a:moveTo>
                                  <a:pt x="166585" y="0"/>
                                </a:moveTo>
                                <a:lnTo>
                                  <a:pt x="147548" y="4762"/>
                                </a:lnTo>
                                <a:lnTo>
                                  <a:pt x="150723" y="87261"/>
                                </a:lnTo>
                                <a:lnTo>
                                  <a:pt x="79324" y="88849"/>
                                </a:lnTo>
                                <a:lnTo>
                                  <a:pt x="82499" y="163423"/>
                                </a:lnTo>
                                <a:lnTo>
                                  <a:pt x="0" y="168173"/>
                                </a:lnTo>
                                <a:lnTo>
                                  <a:pt x="3162" y="326847"/>
                                </a:lnTo>
                                <a:lnTo>
                                  <a:pt x="374446" y="325259"/>
                                </a:lnTo>
                                <a:lnTo>
                                  <a:pt x="374446" y="3174"/>
                                </a:lnTo>
                                <a:lnTo>
                                  <a:pt x="166585" y="0"/>
                                </a:lnTo>
                                <a:close/>
                              </a:path>
                            </a:pathLst>
                          </a:custGeom>
                          <a:solidFill>
                            <a:srgbClr val="73995C"/>
                          </a:solidFill>
                        </wps:spPr>
                        <wps:bodyPr wrap="square" lIns="0" tIns="0" rIns="0" bIns="0" rtlCol="0">
                          <a:prstTxWarp prst="textNoShape">
                            <a:avLst/>
                          </a:prstTxWarp>
                          <a:noAutofit/>
                        </wps:bodyPr>
                      </wps:wsp>
                      <wps:wsp>
                        <wps:cNvPr id="1328925047" name="Graphic 65"/>
                        <wps:cNvSpPr/>
                        <wps:spPr>
                          <a:xfrm>
                            <a:off x="2110577" y="1912938"/>
                            <a:ext cx="374650" cy="327025"/>
                          </a:xfrm>
                          <a:custGeom>
                            <a:avLst/>
                            <a:gdLst/>
                            <a:ahLst/>
                            <a:cxnLst/>
                            <a:rect l="l" t="t" r="r" b="b"/>
                            <a:pathLst>
                              <a:path w="374650" h="327025">
                                <a:moveTo>
                                  <a:pt x="3162" y="326847"/>
                                </a:moveTo>
                                <a:lnTo>
                                  <a:pt x="0" y="168173"/>
                                </a:lnTo>
                                <a:lnTo>
                                  <a:pt x="82499" y="163423"/>
                                </a:lnTo>
                                <a:lnTo>
                                  <a:pt x="79324" y="88849"/>
                                </a:lnTo>
                                <a:lnTo>
                                  <a:pt x="150723" y="87261"/>
                                </a:lnTo>
                                <a:lnTo>
                                  <a:pt x="147548" y="4762"/>
                                </a:lnTo>
                                <a:lnTo>
                                  <a:pt x="166585" y="0"/>
                                </a:lnTo>
                                <a:lnTo>
                                  <a:pt x="374446" y="3174"/>
                                </a:lnTo>
                                <a:lnTo>
                                  <a:pt x="374446" y="314159"/>
                                </a:lnTo>
                                <a:lnTo>
                                  <a:pt x="374446" y="325259"/>
                                </a:lnTo>
                                <a:lnTo>
                                  <a:pt x="3162" y="326847"/>
                                </a:lnTo>
                                <a:close/>
                              </a:path>
                            </a:pathLst>
                          </a:custGeom>
                          <a:ln w="6350">
                            <a:solidFill>
                              <a:srgbClr val="010101"/>
                            </a:solidFill>
                            <a:prstDash val="solid"/>
                          </a:ln>
                        </wps:spPr>
                        <wps:bodyPr wrap="square" lIns="0" tIns="0" rIns="0" bIns="0" rtlCol="0">
                          <a:prstTxWarp prst="textNoShape">
                            <a:avLst/>
                          </a:prstTxWarp>
                          <a:noAutofit/>
                        </wps:bodyPr>
                      </wps:wsp>
                      <wps:wsp>
                        <wps:cNvPr id="776841807" name="Graphic 66"/>
                        <wps:cNvSpPr/>
                        <wps:spPr>
                          <a:xfrm>
                            <a:off x="2415188" y="2238198"/>
                            <a:ext cx="421005" cy="317500"/>
                          </a:xfrm>
                          <a:custGeom>
                            <a:avLst/>
                            <a:gdLst/>
                            <a:ahLst/>
                            <a:cxnLst/>
                            <a:rect l="l" t="t" r="r" b="b"/>
                            <a:pathLst>
                              <a:path w="421005" h="317500">
                                <a:moveTo>
                                  <a:pt x="69824" y="0"/>
                                </a:moveTo>
                                <a:lnTo>
                                  <a:pt x="0" y="292"/>
                                </a:lnTo>
                                <a:lnTo>
                                  <a:pt x="1600" y="314159"/>
                                </a:lnTo>
                                <a:lnTo>
                                  <a:pt x="391921" y="317322"/>
                                </a:lnTo>
                                <a:lnTo>
                                  <a:pt x="420484" y="1587"/>
                                </a:lnTo>
                                <a:lnTo>
                                  <a:pt x="69824" y="0"/>
                                </a:lnTo>
                                <a:close/>
                              </a:path>
                            </a:pathLst>
                          </a:custGeom>
                          <a:solidFill>
                            <a:srgbClr val="73995C"/>
                          </a:solidFill>
                        </wps:spPr>
                        <wps:bodyPr wrap="square" lIns="0" tIns="0" rIns="0" bIns="0" rtlCol="0">
                          <a:prstTxWarp prst="textNoShape">
                            <a:avLst/>
                          </a:prstTxWarp>
                          <a:noAutofit/>
                        </wps:bodyPr>
                      </wps:wsp>
                      <wps:wsp>
                        <wps:cNvPr id="664822530" name="Graphic 67"/>
                        <wps:cNvSpPr/>
                        <wps:spPr>
                          <a:xfrm>
                            <a:off x="2415188" y="2238198"/>
                            <a:ext cx="421005" cy="317500"/>
                          </a:xfrm>
                          <a:custGeom>
                            <a:avLst/>
                            <a:gdLst/>
                            <a:ahLst/>
                            <a:cxnLst/>
                            <a:rect l="l" t="t" r="r" b="b"/>
                            <a:pathLst>
                              <a:path w="421005" h="317500">
                                <a:moveTo>
                                  <a:pt x="420484" y="1587"/>
                                </a:moveTo>
                                <a:lnTo>
                                  <a:pt x="391921" y="317322"/>
                                </a:lnTo>
                                <a:lnTo>
                                  <a:pt x="1600" y="314159"/>
                                </a:lnTo>
                                <a:lnTo>
                                  <a:pt x="0" y="292"/>
                                </a:lnTo>
                                <a:lnTo>
                                  <a:pt x="69824" y="0"/>
                                </a:lnTo>
                                <a:lnTo>
                                  <a:pt x="420484" y="1587"/>
                                </a:lnTo>
                                <a:close/>
                              </a:path>
                            </a:pathLst>
                          </a:custGeom>
                          <a:ln w="6350">
                            <a:solidFill>
                              <a:srgbClr val="010101"/>
                            </a:solidFill>
                            <a:prstDash val="solid"/>
                          </a:ln>
                        </wps:spPr>
                        <wps:bodyPr wrap="square" lIns="0" tIns="0" rIns="0" bIns="0" rtlCol="0">
                          <a:prstTxWarp prst="textNoShape">
                            <a:avLst/>
                          </a:prstTxWarp>
                          <a:noAutofit/>
                        </wps:bodyPr>
                      </wps:wsp>
                      <wps:wsp>
                        <wps:cNvPr id="230046679" name="Graphic 68"/>
                        <wps:cNvSpPr/>
                        <wps:spPr>
                          <a:xfrm>
                            <a:off x="2113739" y="2238498"/>
                            <a:ext cx="303530" cy="315595"/>
                          </a:xfrm>
                          <a:custGeom>
                            <a:avLst/>
                            <a:gdLst/>
                            <a:ahLst/>
                            <a:cxnLst/>
                            <a:rect l="l" t="t" r="r" b="b"/>
                            <a:pathLst>
                              <a:path w="303530" h="315595">
                                <a:moveTo>
                                  <a:pt x="301447" y="0"/>
                                </a:moveTo>
                                <a:lnTo>
                                  <a:pt x="0" y="1282"/>
                                </a:lnTo>
                                <a:lnTo>
                                  <a:pt x="6350" y="315442"/>
                                </a:lnTo>
                                <a:lnTo>
                                  <a:pt x="303047" y="313855"/>
                                </a:lnTo>
                                <a:lnTo>
                                  <a:pt x="301447" y="0"/>
                                </a:lnTo>
                                <a:close/>
                              </a:path>
                            </a:pathLst>
                          </a:custGeom>
                          <a:solidFill>
                            <a:srgbClr val="73995C"/>
                          </a:solidFill>
                        </wps:spPr>
                        <wps:bodyPr wrap="square" lIns="0" tIns="0" rIns="0" bIns="0" rtlCol="0">
                          <a:prstTxWarp prst="textNoShape">
                            <a:avLst/>
                          </a:prstTxWarp>
                          <a:noAutofit/>
                        </wps:bodyPr>
                      </wps:wsp>
                      <wps:wsp>
                        <wps:cNvPr id="692928315" name="Graphic 69"/>
                        <wps:cNvSpPr/>
                        <wps:spPr>
                          <a:xfrm>
                            <a:off x="2113739" y="2238498"/>
                            <a:ext cx="303530" cy="315595"/>
                          </a:xfrm>
                          <a:custGeom>
                            <a:avLst/>
                            <a:gdLst/>
                            <a:ahLst/>
                            <a:cxnLst/>
                            <a:rect l="l" t="t" r="r" b="b"/>
                            <a:pathLst>
                              <a:path w="303530" h="315595">
                                <a:moveTo>
                                  <a:pt x="6350" y="315442"/>
                                </a:moveTo>
                                <a:lnTo>
                                  <a:pt x="303047" y="313855"/>
                                </a:lnTo>
                                <a:lnTo>
                                  <a:pt x="301447" y="0"/>
                                </a:lnTo>
                                <a:lnTo>
                                  <a:pt x="0" y="1282"/>
                                </a:lnTo>
                                <a:lnTo>
                                  <a:pt x="6350" y="315442"/>
                                </a:lnTo>
                                <a:close/>
                              </a:path>
                            </a:pathLst>
                          </a:custGeom>
                          <a:ln w="6350">
                            <a:solidFill>
                              <a:srgbClr val="010101"/>
                            </a:solidFill>
                            <a:prstDash val="solid"/>
                          </a:ln>
                        </wps:spPr>
                        <wps:bodyPr wrap="square" lIns="0" tIns="0" rIns="0" bIns="0" rtlCol="0">
                          <a:prstTxWarp prst="textNoShape">
                            <a:avLst/>
                          </a:prstTxWarp>
                          <a:noAutofit/>
                        </wps:bodyPr>
                      </wps:wsp>
                      <wps:wsp>
                        <wps:cNvPr id="1435387255" name="Graphic 70"/>
                        <wps:cNvSpPr/>
                        <wps:spPr>
                          <a:xfrm>
                            <a:off x="2416789" y="2552353"/>
                            <a:ext cx="390525" cy="322580"/>
                          </a:xfrm>
                          <a:custGeom>
                            <a:avLst/>
                            <a:gdLst/>
                            <a:ahLst/>
                            <a:cxnLst/>
                            <a:rect l="l" t="t" r="r" b="b"/>
                            <a:pathLst>
                              <a:path w="390525" h="322580">
                                <a:moveTo>
                                  <a:pt x="0" y="0"/>
                                </a:moveTo>
                                <a:lnTo>
                                  <a:pt x="3175" y="315747"/>
                                </a:lnTo>
                                <a:lnTo>
                                  <a:pt x="213185" y="320254"/>
                                </a:lnTo>
                                <a:lnTo>
                                  <a:pt x="320706" y="322086"/>
                                </a:lnTo>
                                <a:lnTo>
                                  <a:pt x="359505" y="321539"/>
                                </a:lnTo>
                                <a:lnTo>
                                  <a:pt x="363347" y="318909"/>
                                </a:lnTo>
                                <a:lnTo>
                                  <a:pt x="362999" y="292859"/>
                                </a:lnTo>
                                <a:lnTo>
                                  <a:pt x="365331" y="240179"/>
                                </a:lnTo>
                                <a:lnTo>
                                  <a:pt x="369697" y="165011"/>
                                </a:lnTo>
                                <a:lnTo>
                                  <a:pt x="382384" y="74574"/>
                                </a:lnTo>
                                <a:lnTo>
                                  <a:pt x="390321" y="3174"/>
                                </a:lnTo>
                                <a:lnTo>
                                  <a:pt x="0" y="0"/>
                                </a:lnTo>
                                <a:close/>
                              </a:path>
                            </a:pathLst>
                          </a:custGeom>
                          <a:solidFill>
                            <a:srgbClr val="73995C"/>
                          </a:solidFill>
                        </wps:spPr>
                        <wps:bodyPr wrap="square" lIns="0" tIns="0" rIns="0" bIns="0" rtlCol="0">
                          <a:prstTxWarp prst="textNoShape">
                            <a:avLst/>
                          </a:prstTxWarp>
                          <a:noAutofit/>
                        </wps:bodyPr>
                      </wps:wsp>
                      <wps:wsp>
                        <wps:cNvPr id="1228298730" name="Graphic 71"/>
                        <wps:cNvSpPr/>
                        <wps:spPr>
                          <a:xfrm>
                            <a:off x="2416789" y="2552353"/>
                            <a:ext cx="390525" cy="322580"/>
                          </a:xfrm>
                          <a:custGeom>
                            <a:avLst/>
                            <a:gdLst/>
                            <a:ahLst/>
                            <a:cxnLst/>
                            <a:rect l="l" t="t" r="r" b="b"/>
                            <a:pathLst>
                              <a:path w="390525" h="322580">
                                <a:moveTo>
                                  <a:pt x="3175" y="315747"/>
                                </a:moveTo>
                                <a:lnTo>
                                  <a:pt x="213185" y="320254"/>
                                </a:lnTo>
                                <a:lnTo>
                                  <a:pt x="320706" y="322086"/>
                                </a:lnTo>
                                <a:lnTo>
                                  <a:pt x="359505" y="321539"/>
                                </a:lnTo>
                                <a:lnTo>
                                  <a:pt x="363347" y="318909"/>
                                </a:lnTo>
                                <a:lnTo>
                                  <a:pt x="362999" y="292859"/>
                                </a:lnTo>
                                <a:lnTo>
                                  <a:pt x="365331" y="240179"/>
                                </a:lnTo>
                                <a:lnTo>
                                  <a:pt x="368258" y="188389"/>
                                </a:lnTo>
                                <a:lnTo>
                                  <a:pt x="369697" y="165011"/>
                                </a:lnTo>
                                <a:lnTo>
                                  <a:pt x="382384" y="74574"/>
                                </a:lnTo>
                                <a:lnTo>
                                  <a:pt x="390321" y="3174"/>
                                </a:lnTo>
                                <a:lnTo>
                                  <a:pt x="0" y="0"/>
                                </a:lnTo>
                                <a:lnTo>
                                  <a:pt x="3175" y="315747"/>
                                </a:lnTo>
                                <a:close/>
                              </a:path>
                            </a:pathLst>
                          </a:custGeom>
                          <a:ln w="6350">
                            <a:solidFill>
                              <a:srgbClr val="010101"/>
                            </a:solidFill>
                            <a:prstDash val="solid"/>
                          </a:ln>
                        </wps:spPr>
                        <wps:bodyPr wrap="square" lIns="0" tIns="0" rIns="0" bIns="0" rtlCol="0">
                          <a:prstTxWarp prst="textNoShape">
                            <a:avLst/>
                          </a:prstTxWarp>
                          <a:noAutofit/>
                        </wps:bodyPr>
                      </wps:wsp>
                      <wps:wsp>
                        <wps:cNvPr id="1679243272" name="Graphic 72"/>
                        <wps:cNvSpPr/>
                        <wps:spPr>
                          <a:xfrm>
                            <a:off x="2109035" y="2552353"/>
                            <a:ext cx="311150" cy="316230"/>
                          </a:xfrm>
                          <a:custGeom>
                            <a:avLst/>
                            <a:gdLst/>
                            <a:ahLst/>
                            <a:cxnLst/>
                            <a:rect l="l" t="t" r="r" b="b"/>
                            <a:pathLst>
                              <a:path w="311150" h="316230">
                                <a:moveTo>
                                  <a:pt x="307759" y="0"/>
                                </a:moveTo>
                                <a:lnTo>
                                  <a:pt x="11048" y="1587"/>
                                </a:lnTo>
                                <a:lnTo>
                                  <a:pt x="0" y="1879"/>
                                </a:lnTo>
                                <a:lnTo>
                                  <a:pt x="1536" y="315747"/>
                                </a:lnTo>
                                <a:lnTo>
                                  <a:pt x="310934" y="315747"/>
                                </a:lnTo>
                                <a:lnTo>
                                  <a:pt x="307759" y="0"/>
                                </a:lnTo>
                                <a:close/>
                              </a:path>
                            </a:pathLst>
                          </a:custGeom>
                          <a:solidFill>
                            <a:srgbClr val="73995C"/>
                          </a:solidFill>
                        </wps:spPr>
                        <wps:bodyPr wrap="square" lIns="0" tIns="0" rIns="0" bIns="0" rtlCol="0">
                          <a:prstTxWarp prst="textNoShape">
                            <a:avLst/>
                          </a:prstTxWarp>
                          <a:noAutofit/>
                        </wps:bodyPr>
                      </wps:wsp>
                      <wps:wsp>
                        <wps:cNvPr id="1970703025" name="Graphic 73"/>
                        <wps:cNvSpPr/>
                        <wps:spPr>
                          <a:xfrm>
                            <a:off x="2109035" y="2552353"/>
                            <a:ext cx="311150" cy="316230"/>
                          </a:xfrm>
                          <a:custGeom>
                            <a:avLst/>
                            <a:gdLst/>
                            <a:ahLst/>
                            <a:cxnLst/>
                            <a:rect l="l" t="t" r="r" b="b"/>
                            <a:pathLst>
                              <a:path w="311150" h="316230">
                                <a:moveTo>
                                  <a:pt x="1536" y="315747"/>
                                </a:moveTo>
                                <a:lnTo>
                                  <a:pt x="0" y="1879"/>
                                </a:lnTo>
                                <a:lnTo>
                                  <a:pt x="11048" y="1587"/>
                                </a:lnTo>
                                <a:lnTo>
                                  <a:pt x="307759" y="0"/>
                                </a:lnTo>
                                <a:lnTo>
                                  <a:pt x="310934" y="315747"/>
                                </a:lnTo>
                                <a:lnTo>
                                  <a:pt x="1536" y="315747"/>
                                </a:lnTo>
                                <a:close/>
                              </a:path>
                            </a:pathLst>
                          </a:custGeom>
                          <a:ln w="6350">
                            <a:solidFill>
                              <a:srgbClr val="010101"/>
                            </a:solidFill>
                            <a:prstDash val="solid"/>
                          </a:ln>
                        </wps:spPr>
                        <wps:bodyPr wrap="square" lIns="0" tIns="0" rIns="0" bIns="0" rtlCol="0">
                          <a:prstTxWarp prst="textNoShape">
                            <a:avLst/>
                          </a:prstTxWarp>
                          <a:noAutofit/>
                        </wps:bodyPr>
                      </wps:wsp>
                      <wps:wsp>
                        <wps:cNvPr id="1722750492" name="Graphic 74"/>
                        <wps:cNvSpPr/>
                        <wps:spPr>
                          <a:xfrm>
                            <a:off x="2419965" y="2868101"/>
                            <a:ext cx="360680" cy="349250"/>
                          </a:xfrm>
                          <a:custGeom>
                            <a:avLst/>
                            <a:gdLst/>
                            <a:ahLst/>
                            <a:cxnLst/>
                            <a:rect l="l" t="t" r="r" b="b"/>
                            <a:pathLst>
                              <a:path w="360680" h="349250">
                                <a:moveTo>
                                  <a:pt x="0" y="0"/>
                                </a:moveTo>
                                <a:lnTo>
                                  <a:pt x="3175" y="349059"/>
                                </a:lnTo>
                                <a:lnTo>
                                  <a:pt x="169773" y="336372"/>
                                </a:lnTo>
                                <a:lnTo>
                                  <a:pt x="339547" y="284010"/>
                                </a:lnTo>
                                <a:lnTo>
                                  <a:pt x="337959" y="239585"/>
                                </a:lnTo>
                                <a:lnTo>
                                  <a:pt x="336372" y="157073"/>
                                </a:lnTo>
                                <a:lnTo>
                                  <a:pt x="352234" y="55524"/>
                                </a:lnTo>
                                <a:lnTo>
                                  <a:pt x="360172" y="3162"/>
                                </a:lnTo>
                                <a:lnTo>
                                  <a:pt x="0" y="0"/>
                                </a:lnTo>
                                <a:close/>
                              </a:path>
                            </a:pathLst>
                          </a:custGeom>
                          <a:solidFill>
                            <a:srgbClr val="73995C"/>
                          </a:solidFill>
                        </wps:spPr>
                        <wps:bodyPr wrap="square" lIns="0" tIns="0" rIns="0" bIns="0" rtlCol="0">
                          <a:prstTxWarp prst="textNoShape">
                            <a:avLst/>
                          </a:prstTxWarp>
                          <a:noAutofit/>
                        </wps:bodyPr>
                      </wps:wsp>
                      <wps:wsp>
                        <wps:cNvPr id="1984487384" name="Graphic 75"/>
                        <wps:cNvSpPr/>
                        <wps:spPr>
                          <a:xfrm>
                            <a:off x="2419965" y="2868101"/>
                            <a:ext cx="360680" cy="349250"/>
                          </a:xfrm>
                          <a:custGeom>
                            <a:avLst/>
                            <a:gdLst/>
                            <a:ahLst/>
                            <a:cxnLst/>
                            <a:rect l="l" t="t" r="r" b="b"/>
                            <a:pathLst>
                              <a:path w="360680" h="349250">
                                <a:moveTo>
                                  <a:pt x="3175" y="349059"/>
                                </a:moveTo>
                                <a:lnTo>
                                  <a:pt x="0" y="0"/>
                                </a:lnTo>
                                <a:lnTo>
                                  <a:pt x="360172" y="3162"/>
                                </a:lnTo>
                                <a:lnTo>
                                  <a:pt x="352234" y="55524"/>
                                </a:lnTo>
                                <a:lnTo>
                                  <a:pt x="336372" y="157073"/>
                                </a:lnTo>
                                <a:lnTo>
                                  <a:pt x="337959" y="239585"/>
                                </a:lnTo>
                                <a:lnTo>
                                  <a:pt x="339547" y="284010"/>
                                </a:lnTo>
                                <a:lnTo>
                                  <a:pt x="169773" y="336372"/>
                                </a:lnTo>
                                <a:lnTo>
                                  <a:pt x="3175" y="349059"/>
                                </a:lnTo>
                                <a:close/>
                              </a:path>
                            </a:pathLst>
                          </a:custGeom>
                          <a:ln w="6349">
                            <a:solidFill>
                              <a:srgbClr val="010101"/>
                            </a:solidFill>
                            <a:prstDash val="solid"/>
                          </a:ln>
                        </wps:spPr>
                        <wps:bodyPr wrap="square" lIns="0" tIns="0" rIns="0" bIns="0" rtlCol="0">
                          <a:prstTxWarp prst="textNoShape">
                            <a:avLst/>
                          </a:prstTxWarp>
                          <a:noAutofit/>
                        </wps:bodyPr>
                      </wps:wsp>
                      <wps:wsp>
                        <wps:cNvPr id="1897850580" name="Graphic 76"/>
                        <wps:cNvSpPr/>
                        <wps:spPr>
                          <a:xfrm>
                            <a:off x="2110568" y="2868099"/>
                            <a:ext cx="313055" cy="371475"/>
                          </a:xfrm>
                          <a:custGeom>
                            <a:avLst/>
                            <a:gdLst/>
                            <a:ahLst/>
                            <a:cxnLst/>
                            <a:rect l="l" t="t" r="r" b="b"/>
                            <a:pathLst>
                              <a:path w="313055" h="371475">
                                <a:moveTo>
                                  <a:pt x="309397" y="0"/>
                                </a:moveTo>
                                <a:lnTo>
                                  <a:pt x="0" y="0"/>
                                </a:lnTo>
                                <a:lnTo>
                                  <a:pt x="1587" y="371271"/>
                                </a:lnTo>
                                <a:lnTo>
                                  <a:pt x="312572" y="349059"/>
                                </a:lnTo>
                                <a:lnTo>
                                  <a:pt x="309397" y="0"/>
                                </a:lnTo>
                                <a:close/>
                              </a:path>
                            </a:pathLst>
                          </a:custGeom>
                          <a:solidFill>
                            <a:srgbClr val="73995C"/>
                          </a:solidFill>
                        </wps:spPr>
                        <wps:bodyPr wrap="square" lIns="0" tIns="0" rIns="0" bIns="0" rtlCol="0">
                          <a:prstTxWarp prst="textNoShape">
                            <a:avLst/>
                          </a:prstTxWarp>
                          <a:noAutofit/>
                        </wps:bodyPr>
                      </wps:wsp>
                      <wps:wsp>
                        <wps:cNvPr id="957794942" name="Graphic 77"/>
                        <wps:cNvSpPr/>
                        <wps:spPr>
                          <a:xfrm>
                            <a:off x="2110568" y="2868099"/>
                            <a:ext cx="313055" cy="371475"/>
                          </a:xfrm>
                          <a:custGeom>
                            <a:avLst/>
                            <a:gdLst/>
                            <a:ahLst/>
                            <a:cxnLst/>
                            <a:rect l="l" t="t" r="r" b="b"/>
                            <a:pathLst>
                              <a:path w="313055" h="371475">
                                <a:moveTo>
                                  <a:pt x="1587" y="371271"/>
                                </a:moveTo>
                                <a:lnTo>
                                  <a:pt x="0" y="0"/>
                                </a:lnTo>
                                <a:lnTo>
                                  <a:pt x="309397" y="0"/>
                                </a:lnTo>
                                <a:lnTo>
                                  <a:pt x="312572" y="349059"/>
                                </a:lnTo>
                                <a:lnTo>
                                  <a:pt x="1587" y="371271"/>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483470922" name="Image 78"/>
                          <pic:cNvPicPr/>
                        </pic:nvPicPr>
                        <pic:blipFill>
                          <a:blip r:embed="rId82" cstate="print"/>
                          <a:stretch>
                            <a:fillRect/>
                          </a:stretch>
                        </pic:blipFill>
                        <pic:spPr>
                          <a:xfrm>
                            <a:off x="1033415" y="1806155"/>
                            <a:ext cx="1243579" cy="1755645"/>
                          </a:xfrm>
                          <a:prstGeom prst="rect">
                            <a:avLst/>
                          </a:prstGeom>
                        </pic:spPr>
                      </pic:pic>
                      <wps:wsp>
                        <wps:cNvPr id="996501913" name="Graphic 79"/>
                        <wps:cNvSpPr/>
                        <wps:spPr>
                          <a:xfrm>
                            <a:off x="1488829" y="1911140"/>
                            <a:ext cx="498475" cy="368300"/>
                          </a:xfrm>
                          <a:custGeom>
                            <a:avLst/>
                            <a:gdLst/>
                            <a:ahLst/>
                            <a:cxnLst/>
                            <a:rect l="l" t="t" r="r" b="b"/>
                            <a:pathLst>
                              <a:path w="498475" h="368300">
                                <a:moveTo>
                                  <a:pt x="490283" y="0"/>
                                </a:moveTo>
                                <a:lnTo>
                                  <a:pt x="393496" y="6337"/>
                                </a:lnTo>
                                <a:lnTo>
                                  <a:pt x="258622" y="4749"/>
                                </a:lnTo>
                                <a:lnTo>
                                  <a:pt x="207848" y="4749"/>
                                </a:lnTo>
                                <a:lnTo>
                                  <a:pt x="166598" y="71386"/>
                                </a:lnTo>
                                <a:lnTo>
                                  <a:pt x="149161" y="93598"/>
                                </a:lnTo>
                                <a:lnTo>
                                  <a:pt x="131698" y="128511"/>
                                </a:lnTo>
                                <a:lnTo>
                                  <a:pt x="118998" y="177698"/>
                                </a:lnTo>
                                <a:lnTo>
                                  <a:pt x="84099" y="260197"/>
                                </a:lnTo>
                                <a:lnTo>
                                  <a:pt x="60286" y="323672"/>
                                </a:lnTo>
                                <a:lnTo>
                                  <a:pt x="38087" y="342709"/>
                                </a:lnTo>
                                <a:lnTo>
                                  <a:pt x="14287" y="345884"/>
                                </a:lnTo>
                                <a:lnTo>
                                  <a:pt x="0" y="368096"/>
                                </a:lnTo>
                                <a:lnTo>
                                  <a:pt x="188810" y="358571"/>
                                </a:lnTo>
                                <a:lnTo>
                                  <a:pt x="187223" y="326847"/>
                                </a:lnTo>
                                <a:lnTo>
                                  <a:pt x="498208" y="320497"/>
                                </a:lnTo>
                                <a:lnTo>
                                  <a:pt x="495045" y="161836"/>
                                </a:lnTo>
                                <a:lnTo>
                                  <a:pt x="490283" y="0"/>
                                </a:lnTo>
                                <a:close/>
                              </a:path>
                            </a:pathLst>
                          </a:custGeom>
                          <a:solidFill>
                            <a:srgbClr val="9DC08E"/>
                          </a:solidFill>
                        </wps:spPr>
                        <wps:bodyPr wrap="square" lIns="0" tIns="0" rIns="0" bIns="0" rtlCol="0">
                          <a:prstTxWarp prst="textNoShape">
                            <a:avLst/>
                          </a:prstTxWarp>
                          <a:noAutofit/>
                        </wps:bodyPr>
                      </wps:wsp>
                      <wps:wsp>
                        <wps:cNvPr id="911241390" name="Graphic 80"/>
                        <wps:cNvSpPr/>
                        <wps:spPr>
                          <a:xfrm>
                            <a:off x="1488829" y="1911140"/>
                            <a:ext cx="498475" cy="368300"/>
                          </a:xfrm>
                          <a:custGeom>
                            <a:avLst/>
                            <a:gdLst/>
                            <a:ahLst/>
                            <a:cxnLst/>
                            <a:rect l="l" t="t" r="r" b="b"/>
                            <a:pathLst>
                              <a:path w="498475" h="368300">
                                <a:moveTo>
                                  <a:pt x="498208" y="320497"/>
                                </a:moveTo>
                                <a:lnTo>
                                  <a:pt x="187223" y="326847"/>
                                </a:lnTo>
                                <a:lnTo>
                                  <a:pt x="188810" y="358571"/>
                                </a:lnTo>
                                <a:lnTo>
                                  <a:pt x="0" y="368096"/>
                                </a:lnTo>
                                <a:lnTo>
                                  <a:pt x="14287" y="345884"/>
                                </a:lnTo>
                                <a:lnTo>
                                  <a:pt x="38087" y="342709"/>
                                </a:lnTo>
                                <a:lnTo>
                                  <a:pt x="60286" y="323672"/>
                                </a:lnTo>
                                <a:lnTo>
                                  <a:pt x="84099" y="260197"/>
                                </a:lnTo>
                                <a:lnTo>
                                  <a:pt x="118998" y="177698"/>
                                </a:lnTo>
                                <a:lnTo>
                                  <a:pt x="131698" y="128511"/>
                                </a:lnTo>
                                <a:lnTo>
                                  <a:pt x="149161" y="93598"/>
                                </a:lnTo>
                                <a:lnTo>
                                  <a:pt x="166598" y="71386"/>
                                </a:lnTo>
                                <a:lnTo>
                                  <a:pt x="207848" y="4749"/>
                                </a:lnTo>
                                <a:lnTo>
                                  <a:pt x="258622" y="4749"/>
                                </a:lnTo>
                                <a:lnTo>
                                  <a:pt x="393496" y="6337"/>
                                </a:lnTo>
                                <a:lnTo>
                                  <a:pt x="490283" y="0"/>
                                </a:lnTo>
                                <a:lnTo>
                                  <a:pt x="495045" y="161836"/>
                                </a:lnTo>
                                <a:lnTo>
                                  <a:pt x="498208" y="320497"/>
                                </a:lnTo>
                                <a:close/>
                              </a:path>
                            </a:pathLst>
                          </a:custGeom>
                          <a:ln w="6349">
                            <a:solidFill>
                              <a:srgbClr val="010101"/>
                            </a:solidFill>
                            <a:prstDash val="solid"/>
                          </a:ln>
                        </wps:spPr>
                        <wps:bodyPr wrap="square" lIns="0" tIns="0" rIns="0" bIns="0" rtlCol="0">
                          <a:prstTxWarp prst="textNoShape">
                            <a:avLst/>
                          </a:prstTxWarp>
                          <a:noAutofit/>
                        </wps:bodyPr>
                      </wps:wsp>
                      <wps:wsp>
                        <wps:cNvPr id="1432498134" name="Graphic 81"/>
                        <wps:cNvSpPr/>
                        <wps:spPr>
                          <a:xfrm>
                            <a:off x="1676054" y="2231633"/>
                            <a:ext cx="317500" cy="322580"/>
                          </a:xfrm>
                          <a:custGeom>
                            <a:avLst/>
                            <a:gdLst/>
                            <a:ahLst/>
                            <a:cxnLst/>
                            <a:rect l="l" t="t" r="r" b="b"/>
                            <a:pathLst>
                              <a:path w="317500" h="322580">
                                <a:moveTo>
                                  <a:pt x="310984" y="0"/>
                                </a:moveTo>
                                <a:lnTo>
                                  <a:pt x="0" y="6349"/>
                                </a:lnTo>
                                <a:lnTo>
                                  <a:pt x="1587" y="38087"/>
                                </a:lnTo>
                                <a:lnTo>
                                  <a:pt x="6350" y="322097"/>
                                </a:lnTo>
                                <a:lnTo>
                                  <a:pt x="317334" y="314159"/>
                                </a:lnTo>
                                <a:lnTo>
                                  <a:pt x="310984" y="0"/>
                                </a:lnTo>
                                <a:close/>
                              </a:path>
                            </a:pathLst>
                          </a:custGeom>
                          <a:solidFill>
                            <a:srgbClr val="9DC08E"/>
                          </a:solidFill>
                        </wps:spPr>
                        <wps:bodyPr wrap="square" lIns="0" tIns="0" rIns="0" bIns="0" rtlCol="0">
                          <a:prstTxWarp prst="textNoShape">
                            <a:avLst/>
                          </a:prstTxWarp>
                          <a:noAutofit/>
                        </wps:bodyPr>
                      </wps:wsp>
                      <wps:wsp>
                        <wps:cNvPr id="607156630" name="Graphic 82"/>
                        <wps:cNvSpPr/>
                        <wps:spPr>
                          <a:xfrm>
                            <a:off x="1676054" y="2231633"/>
                            <a:ext cx="317500" cy="322580"/>
                          </a:xfrm>
                          <a:custGeom>
                            <a:avLst/>
                            <a:gdLst/>
                            <a:ahLst/>
                            <a:cxnLst/>
                            <a:rect l="l" t="t" r="r" b="b"/>
                            <a:pathLst>
                              <a:path w="317500" h="322580">
                                <a:moveTo>
                                  <a:pt x="317334" y="314159"/>
                                </a:moveTo>
                                <a:lnTo>
                                  <a:pt x="310984" y="0"/>
                                </a:lnTo>
                                <a:lnTo>
                                  <a:pt x="0" y="6349"/>
                                </a:lnTo>
                                <a:lnTo>
                                  <a:pt x="1587" y="38087"/>
                                </a:lnTo>
                                <a:lnTo>
                                  <a:pt x="6350" y="322097"/>
                                </a:lnTo>
                                <a:lnTo>
                                  <a:pt x="317334" y="314159"/>
                                </a:lnTo>
                                <a:close/>
                              </a:path>
                            </a:pathLst>
                          </a:custGeom>
                          <a:ln w="6349">
                            <a:solidFill>
                              <a:srgbClr val="010101"/>
                            </a:solidFill>
                            <a:prstDash val="solid"/>
                          </a:ln>
                        </wps:spPr>
                        <wps:bodyPr wrap="square" lIns="0" tIns="0" rIns="0" bIns="0" rtlCol="0">
                          <a:prstTxWarp prst="textNoShape">
                            <a:avLst/>
                          </a:prstTxWarp>
                          <a:noAutofit/>
                        </wps:bodyPr>
                      </wps:wsp>
                      <wps:wsp>
                        <wps:cNvPr id="1186851793" name="Graphic 83"/>
                        <wps:cNvSpPr/>
                        <wps:spPr>
                          <a:xfrm>
                            <a:off x="1138190" y="2269709"/>
                            <a:ext cx="543560" cy="443230"/>
                          </a:xfrm>
                          <a:custGeom>
                            <a:avLst/>
                            <a:gdLst/>
                            <a:ahLst/>
                            <a:cxnLst/>
                            <a:rect l="l" t="t" r="r" b="b"/>
                            <a:pathLst>
                              <a:path w="543560" h="443230">
                                <a:moveTo>
                                  <a:pt x="374434" y="349072"/>
                                </a:moveTo>
                                <a:lnTo>
                                  <a:pt x="157060" y="349072"/>
                                </a:lnTo>
                                <a:lnTo>
                                  <a:pt x="157060" y="429996"/>
                                </a:lnTo>
                                <a:lnTo>
                                  <a:pt x="274485" y="442671"/>
                                </a:lnTo>
                                <a:lnTo>
                                  <a:pt x="276047" y="439599"/>
                                </a:lnTo>
                                <a:lnTo>
                                  <a:pt x="279842" y="432365"/>
                                </a:lnTo>
                                <a:lnTo>
                                  <a:pt x="284530" y="423940"/>
                                </a:lnTo>
                                <a:lnTo>
                                  <a:pt x="288772" y="417296"/>
                                </a:lnTo>
                                <a:lnTo>
                                  <a:pt x="293522" y="410946"/>
                                </a:lnTo>
                                <a:lnTo>
                                  <a:pt x="293522" y="406196"/>
                                </a:lnTo>
                                <a:lnTo>
                                  <a:pt x="298284" y="395084"/>
                                </a:lnTo>
                                <a:lnTo>
                                  <a:pt x="300418" y="390203"/>
                                </a:lnTo>
                                <a:lnTo>
                                  <a:pt x="301063" y="389334"/>
                                </a:lnTo>
                                <a:lnTo>
                                  <a:pt x="302303" y="388165"/>
                                </a:lnTo>
                                <a:lnTo>
                                  <a:pt x="306222" y="382384"/>
                                </a:lnTo>
                                <a:lnTo>
                                  <a:pt x="309788" y="376759"/>
                                </a:lnTo>
                                <a:lnTo>
                                  <a:pt x="310978" y="375445"/>
                                </a:lnTo>
                                <a:lnTo>
                                  <a:pt x="313359" y="373238"/>
                                </a:lnTo>
                                <a:lnTo>
                                  <a:pt x="320497" y="364934"/>
                                </a:lnTo>
                                <a:lnTo>
                                  <a:pt x="324764" y="359727"/>
                                </a:lnTo>
                                <a:lnTo>
                                  <a:pt x="338852" y="359727"/>
                                </a:lnTo>
                                <a:lnTo>
                                  <a:pt x="341122" y="358597"/>
                                </a:lnTo>
                                <a:lnTo>
                                  <a:pt x="347223" y="356210"/>
                                </a:lnTo>
                                <a:lnTo>
                                  <a:pt x="355406" y="353829"/>
                                </a:lnTo>
                                <a:lnTo>
                                  <a:pt x="374434" y="349072"/>
                                </a:lnTo>
                                <a:close/>
                              </a:path>
                              <a:path w="543560" h="443230">
                                <a:moveTo>
                                  <a:pt x="338852" y="359727"/>
                                </a:moveTo>
                                <a:lnTo>
                                  <a:pt x="324764" y="359727"/>
                                </a:lnTo>
                                <a:lnTo>
                                  <a:pt x="334772" y="361759"/>
                                </a:lnTo>
                                <a:lnTo>
                                  <a:pt x="338852" y="359727"/>
                                </a:lnTo>
                                <a:close/>
                              </a:path>
                              <a:path w="543560" h="443230">
                                <a:moveTo>
                                  <a:pt x="174523" y="191985"/>
                                </a:moveTo>
                                <a:lnTo>
                                  <a:pt x="157060" y="193586"/>
                                </a:lnTo>
                                <a:lnTo>
                                  <a:pt x="147548" y="199936"/>
                                </a:lnTo>
                                <a:lnTo>
                                  <a:pt x="138036" y="203111"/>
                                </a:lnTo>
                                <a:lnTo>
                                  <a:pt x="125336" y="218960"/>
                                </a:lnTo>
                                <a:lnTo>
                                  <a:pt x="120586" y="223735"/>
                                </a:lnTo>
                                <a:lnTo>
                                  <a:pt x="115811" y="228485"/>
                                </a:lnTo>
                                <a:lnTo>
                                  <a:pt x="111061" y="236410"/>
                                </a:lnTo>
                                <a:lnTo>
                                  <a:pt x="98374" y="249123"/>
                                </a:lnTo>
                                <a:lnTo>
                                  <a:pt x="88849" y="253872"/>
                                </a:lnTo>
                                <a:lnTo>
                                  <a:pt x="79324" y="253872"/>
                                </a:lnTo>
                                <a:lnTo>
                                  <a:pt x="72974" y="258635"/>
                                </a:lnTo>
                                <a:lnTo>
                                  <a:pt x="60286" y="261797"/>
                                </a:lnTo>
                                <a:lnTo>
                                  <a:pt x="44424" y="264985"/>
                                </a:lnTo>
                                <a:lnTo>
                                  <a:pt x="31724" y="274497"/>
                                </a:lnTo>
                                <a:lnTo>
                                  <a:pt x="0" y="276085"/>
                                </a:lnTo>
                                <a:lnTo>
                                  <a:pt x="0" y="352247"/>
                                </a:lnTo>
                                <a:lnTo>
                                  <a:pt x="157060" y="349072"/>
                                </a:lnTo>
                                <a:lnTo>
                                  <a:pt x="374434" y="349072"/>
                                </a:lnTo>
                                <a:lnTo>
                                  <a:pt x="379990" y="347608"/>
                                </a:lnTo>
                                <a:lnTo>
                                  <a:pt x="380784" y="346889"/>
                                </a:lnTo>
                                <a:lnTo>
                                  <a:pt x="381577" y="345277"/>
                                </a:lnTo>
                                <a:lnTo>
                                  <a:pt x="387134" y="341134"/>
                                </a:lnTo>
                                <a:lnTo>
                                  <a:pt x="392591" y="337741"/>
                                </a:lnTo>
                                <a:lnTo>
                                  <a:pt x="393919" y="337741"/>
                                </a:lnTo>
                                <a:lnTo>
                                  <a:pt x="399834" y="334784"/>
                                </a:lnTo>
                                <a:lnTo>
                                  <a:pt x="403009" y="318922"/>
                                </a:lnTo>
                                <a:lnTo>
                                  <a:pt x="415696" y="306235"/>
                                </a:lnTo>
                                <a:lnTo>
                                  <a:pt x="418871" y="301472"/>
                                </a:lnTo>
                                <a:lnTo>
                                  <a:pt x="433520" y="286800"/>
                                </a:lnTo>
                                <a:lnTo>
                                  <a:pt x="432873" y="286800"/>
                                </a:lnTo>
                                <a:lnTo>
                                  <a:pt x="433146" y="285610"/>
                                </a:lnTo>
                                <a:lnTo>
                                  <a:pt x="464883" y="261797"/>
                                </a:lnTo>
                                <a:lnTo>
                                  <a:pt x="469119" y="259764"/>
                                </a:lnTo>
                                <a:lnTo>
                                  <a:pt x="483129" y="259764"/>
                                </a:lnTo>
                                <a:lnTo>
                                  <a:pt x="485384" y="259503"/>
                                </a:lnTo>
                                <a:lnTo>
                                  <a:pt x="486103" y="259229"/>
                                </a:lnTo>
                                <a:lnTo>
                                  <a:pt x="486525" y="258654"/>
                                </a:lnTo>
                                <a:lnTo>
                                  <a:pt x="491858" y="257035"/>
                                </a:lnTo>
                                <a:lnTo>
                                  <a:pt x="497290" y="255701"/>
                                </a:lnTo>
                                <a:lnTo>
                                  <a:pt x="502705" y="255701"/>
                                </a:lnTo>
                                <a:lnTo>
                                  <a:pt x="515658" y="242760"/>
                                </a:lnTo>
                                <a:lnTo>
                                  <a:pt x="543331" y="231673"/>
                                </a:lnTo>
                                <a:lnTo>
                                  <a:pt x="542741" y="198335"/>
                                </a:lnTo>
                                <a:lnTo>
                                  <a:pt x="196748" y="198335"/>
                                </a:lnTo>
                                <a:lnTo>
                                  <a:pt x="184048" y="195173"/>
                                </a:lnTo>
                                <a:lnTo>
                                  <a:pt x="174523" y="191985"/>
                                </a:lnTo>
                                <a:close/>
                              </a:path>
                              <a:path w="543560" h="443230">
                                <a:moveTo>
                                  <a:pt x="393919" y="337741"/>
                                </a:moveTo>
                                <a:lnTo>
                                  <a:pt x="392591" y="337741"/>
                                </a:lnTo>
                                <a:lnTo>
                                  <a:pt x="391598" y="338680"/>
                                </a:lnTo>
                                <a:lnTo>
                                  <a:pt x="393484" y="337959"/>
                                </a:lnTo>
                                <a:lnTo>
                                  <a:pt x="393919" y="337741"/>
                                </a:lnTo>
                                <a:close/>
                              </a:path>
                              <a:path w="543560" h="443230">
                                <a:moveTo>
                                  <a:pt x="434708" y="285610"/>
                                </a:moveTo>
                                <a:lnTo>
                                  <a:pt x="434535" y="285610"/>
                                </a:lnTo>
                                <a:lnTo>
                                  <a:pt x="432873" y="286800"/>
                                </a:lnTo>
                                <a:lnTo>
                                  <a:pt x="433520" y="286800"/>
                                </a:lnTo>
                                <a:lnTo>
                                  <a:pt x="434708" y="285610"/>
                                </a:lnTo>
                                <a:close/>
                              </a:path>
                              <a:path w="543560" h="443230">
                                <a:moveTo>
                                  <a:pt x="483129" y="259764"/>
                                </a:moveTo>
                                <a:lnTo>
                                  <a:pt x="469119" y="259764"/>
                                </a:lnTo>
                                <a:lnTo>
                                  <a:pt x="470234" y="259815"/>
                                </a:lnTo>
                                <a:lnTo>
                                  <a:pt x="472243" y="260463"/>
                                </a:lnTo>
                                <a:lnTo>
                                  <a:pt x="479158" y="260222"/>
                                </a:lnTo>
                                <a:lnTo>
                                  <a:pt x="483129" y="259764"/>
                                </a:lnTo>
                                <a:close/>
                              </a:path>
                              <a:path w="543560" h="443230">
                                <a:moveTo>
                                  <a:pt x="502705" y="255701"/>
                                </a:moveTo>
                                <a:lnTo>
                                  <a:pt x="497290" y="255701"/>
                                </a:lnTo>
                                <a:lnTo>
                                  <a:pt x="497214" y="255849"/>
                                </a:lnTo>
                                <a:lnTo>
                                  <a:pt x="495648" y="256590"/>
                                </a:lnTo>
                                <a:lnTo>
                                  <a:pt x="496608" y="257035"/>
                                </a:lnTo>
                                <a:lnTo>
                                  <a:pt x="501370" y="257035"/>
                                </a:lnTo>
                                <a:lnTo>
                                  <a:pt x="502705" y="255701"/>
                                </a:lnTo>
                                <a:close/>
                              </a:path>
                              <a:path w="543560" h="443230">
                                <a:moveTo>
                                  <a:pt x="541339" y="119153"/>
                                </a:moveTo>
                                <a:lnTo>
                                  <a:pt x="303341" y="119153"/>
                                </a:lnTo>
                                <a:lnTo>
                                  <a:pt x="301459" y="122173"/>
                                </a:lnTo>
                                <a:lnTo>
                                  <a:pt x="295122" y="130111"/>
                                </a:lnTo>
                                <a:lnTo>
                                  <a:pt x="287172" y="131698"/>
                                </a:lnTo>
                                <a:lnTo>
                                  <a:pt x="284010" y="136461"/>
                                </a:lnTo>
                                <a:lnTo>
                                  <a:pt x="279818" y="140052"/>
                                </a:lnTo>
                                <a:lnTo>
                                  <a:pt x="273097" y="143797"/>
                                </a:lnTo>
                                <a:lnTo>
                                  <a:pt x="265486" y="147839"/>
                                </a:lnTo>
                                <a:lnTo>
                                  <a:pt x="258622" y="152323"/>
                                </a:lnTo>
                                <a:lnTo>
                                  <a:pt x="250685" y="158673"/>
                                </a:lnTo>
                                <a:lnTo>
                                  <a:pt x="244335" y="165023"/>
                                </a:lnTo>
                                <a:lnTo>
                                  <a:pt x="237997" y="174536"/>
                                </a:lnTo>
                                <a:lnTo>
                                  <a:pt x="220535" y="180886"/>
                                </a:lnTo>
                                <a:lnTo>
                                  <a:pt x="206260" y="188823"/>
                                </a:lnTo>
                                <a:lnTo>
                                  <a:pt x="196748" y="198335"/>
                                </a:lnTo>
                                <a:lnTo>
                                  <a:pt x="542741" y="198335"/>
                                </a:lnTo>
                                <a:lnTo>
                                  <a:pt x="541339" y="119153"/>
                                </a:lnTo>
                                <a:close/>
                              </a:path>
                              <a:path w="543560" h="443230">
                                <a:moveTo>
                                  <a:pt x="539457" y="0"/>
                                </a:moveTo>
                                <a:lnTo>
                                  <a:pt x="536764" y="5406"/>
                                </a:lnTo>
                                <a:lnTo>
                                  <a:pt x="516199" y="8201"/>
                                </a:lnTo>
                                <a:lnTo>
                                  <a:pt x="460060" y="9276"/>
                                </a:lnTo>
                                <a:lnTo>
                                  <a:pt x="350647" y="9524"/>
                                </a:lnTo>
                                <a:lnTo>
                                  <a:pt x="337947" y="17462"/>
                                </a:lnTo>
                                <a:lnTo>
                                  <a:pt x="330022" y="49187"/>
                                </a:lnTo>
                                <a:lnTo>
                                  <a:pt x="326847" y="77749"/>
                                </a:lnTo>
                                <a:lnTo>
                                  <a:pt x="325656" y="81889"/>
                                </a:lnTo>
                                <a:lnTo>
                                  <a:pt x="322084" y="91832"/>
                                </a:lnTo>
                                <a:lnTo>
                                  <a:pt x="316131" y="103858"/>
                                </a:lnTo>
                                <a:lnTo>
                                  <a:pt x="307797" y="114249"/>
                                </a:lnTo>
                                <a:lnTo>
                                  <a:pt x="302351" y="119055"/>
                                </a:lnTo>
                                <a:lnTo>
                                  <a:pt x="302252" y="119402"/>
                                </a:lnTo>
                                <a:lnTo>
                                  <a:pt x="303341" y="119153"/>
                                </a:lnTo>
                                <a:lnTo>
                                  <a:pt x="541339" y="119153"/>
                                </a:lnTo>
                                <a:lnTo>
                                  <a:pt x="539864" y="32260"/>
                                </a:lnTo>
                                <a:lnTo>
                                  <a:pt x="539457" y="0"/>
                                </a:lnTo>
                                <a:close/>
                              </a:path>
                            </a:pathLst>
                          </a:custGeom>
                          <a:solidFill>
                            <a:srgbClr val="9DC08E"/>
                          </a:solidFill>
                        </wps:spPr>
                        <wps:bodyPr wrap="square" lIns="0" tIns="0" rIns="0" bIns="0" rtlCol="0">
                          <a:prstTxWarp prst="textNoShape">
                            <a:avLst/>
                          </a:prstTxWarp>
                          <a:noAutofit/>
                        </wps:bodyPr>
                      </wps:wsp>
                      <wps:wsp>
                        <wps:cNvPr id="196687482" name="Graphic 84"/>
                        <wps:cNvSpPr/>
                        <wps:spPr>
                          <a:xfrm>
                            <a:off x="1138190" y="2269709"/>
                            <a:ext cx="543560" cy="443230"/>
                          </a:xfrm>
                          <a:custGeom>
                            <a:avLst/>
                            <a:gdLst/>
                            <a:ahLst/>
                            <a:cxnLst/>
                            <a:rect l="l" t="t" r="r" b="b"/>
                            <a:pathLst>
                              <a:path w="543560" h="443230">
                                <a:moveTo>
                                  <a:pt x="0" y="352247"/>
                                </a:moveTo>
                                <a:lnTo>
                                  <a:pt x="0" y="276085"/>
                                </a:lnTo>
                                <a:lnTo>
                                  <a:pt x="31724" y="274497"/>
                                </a:lnTo>
                                <a:lnTo>
                                  <a:pt x="44424" y="264985"/>
                                </a:lnTo>
                                <a:lnTo>
                                  <a:pt x="60286" y="261797"/>
                                </a:lnTo>
                                <a:lnTo>
                                  <a:pt x="66636" y="260222"/>
                                </a:lnTo>
                                <a:lnTo>
                                  <a:pt x="72974" y="258635"/>
                                </a:lnTo>
                                <a:lnTo>
                                  <a:pt x="79324" y="253872"/>
                                </a:lnTo>
                                <a:lnTo>
                                  <a:pt x="84086" y="253872"/>
                                </a:lnTo>
                                <a:lnTo>
                                  <a:pt x="88849" y="253872"/>
                                </a:lnTo>
                                <a:lnTo>
                                  <a:pt x="98374" y="249123"/>
                                </a:lnTo>
                                <a:lnTo>
                                  <a:pt x="111061" y="236410"/>
                                </a:lnTo>
                                <a:lnTo>
                                  <a:pt x="115811" y="228485"/>
                                </a:lnTo>
                                <a:lnTo>
                                  <a:pt x="120586" y="223735"/>
                                </a:lnTo>
                                <a:lnTo>
                                  <a:pt x="125336" y="218960"/>
                                </a:lnTo>
                                <a:lnTo>
                                  <a:pt x="138036" y="203111"/>
                                </a:lnTo>
                                <a:lnTo>
                                  <a:pt x="142786" y="201510"/>
                                </a:lnTo>
                                <a:lnTo>
                                  <a:pt x="147548" y="199936"/>
                                </a:lnTo>
                                <a:lnTo>
                                  <a:pt x="157060" y="193586"/>
                                </a:lnTo>
                                <a:lnTo>
                                  <a:pt x="174523" y="191985"/>
                                </a:lnTo>
                                <a:lnTo>
                                  <a:pt x="179285" y="193586"/>
                                </a:lnTo>
                                <a:lnTo>
                                  <a:pt x="184048" y="195173"/>
                                </a:lnTo>
                                <a:lnTo>
                                  <a:pt x="196748" y="198335"/>
                                </a:lnTo>
                                <a:lnTo>
                                  <a:pt x="201498" y="193586"/>
                                </a:lnTo>
                                <a:lnTo>
                                  <a:pt x="206260" y="188823"/>
                                </a:lnTo>
                                <a:lnTo>
                                  <a:pt x="220535" y="180886"/>
                                </a:lnTo>
                                <a:lnTo>
                                  <a:pt x="237997" y="174536"/>
                                </a:lnTo>
                                <a:lnTo>
                                  <a:pt x="241160" y="169773"/>
                                </a:lnTo>
                                <a:lnTo>
                                  <a:pt x="244335" y="165023"/>
                                </a:lnTo>
                                <a:lnTo>
                                  <a:pt x="250685" y="158673"/>
                                </a:lnTo>
                                <a:lnTo>
                                  <a:pt x="258622" y="152323"/>
                                </a:lnTo>
                                <a:lnTo>
                                  <a:pt x="265486" y="147839"/>
                                </a:lnTo>
                                <a:lnTo>
                                  <a:pt x="273097" y="143797"/>
                                </a:lnTo>
                                <a:lnTo>
                                  <a:pt x="279818" y="140052"/>
                                </a:lnTo>
                                <a:lnTo>
                                  <a:pt x="284010" y="136461"/>
                                </a:lnTo>
                                <a:lnTo>
                                  <a:pt x="287172" y="131698"/>
                                </a:lnTo>
                                <a:lnTo>
                                  <a:pt x="295122" y="130111"/>
                                </a:lnTo>
                                <a:lnTo>
                                  <a:pt x="301459" y="122173"/>
                                </a:lnTo>
                                <a:lnTo>
                                  <a:pt x="303341" y="119153"/>
                                </a:lnTo>
                                <a:lnTo>
                                  <a:pt x="302252" y="119402"/>
                                </a:lnTo>
                                <a:lnTo>
                                  <a:pt x="302351" y="119055"/>
                                </a:lnTo>
                                <a:lnTo>
                                  <a:pt x="325656" y="81889"/>
                                </a:lnTo>
                                <a:lnTo>
                                  <a:pt x="330022" y="49187"/>
                                </a:lnTo>
                                <a:lnTo>
                                  <a:pt x="337947" y="17462"/>
                                </a:lnTo>
                                <a:lnTo>
                                  <a:pt x="350647" y="9524"/>
                                </a:lnTo>
                                <a:lnTo>
                                  <a:pt x="460060" y="9276"/>
                                </a:lnTo>
                                <a:lnTo>
                                  <a:pt x="516199" y="8201"/>
                                </a:lnTo>
                                <a:lnTo>
                                  <a:pt x="536764" y="5406"/>
                                </a:lnTo>
                                <a:lnTo>
                                  <a:pt x="539457" y="0"/>
                                </a:lnTo>
                                <a:lnTo>
                                  <a:pt x="539864" y="32260"/>
                                </a:lnTo>
                                <a:lnTo>
                                  <a:pt x="541218" y="112336"/>
                                </a:lnTo>
                                <a:lnTo>
                                  <a:pt x="542660" y="194161"/>
                                </a:lnTo>
                                <a:lnTo>
                                  <a:pt x="543331" y="231673"/>
                                </a:lnTo>
                                <a:lnTo>
                                  <a:pt x="515658" y="242760"/>
                                </a:lnTo>
                                <a:lnTo>
                                  <a:pt x="501370" y="257035"/>
                                </a:lnTo>
                                <a:lnTo>
                                  <a:pt x="496608" y="257035"/>
                                </a:lnTo>
                                <a:lnTo>
                                  <a:pt x="495648" y="256590"/>
                                </a:lnTo>
                                <a:lnTo>
                                  <a:pt x="497214" y="255849"/>
                                </a:lnTo>
                                <a:lnTo>
                                  <a:pt x="497290" y="255701"/>
                                </a:lnTo>
                                <a:lnTo>
                                  <a:pt x="491858" y="257035"/>
                                </a:lnTo>
                                <a:lnTo>
                                  <a:pt x="486525" y="258654"/>
                                </a:lnTo>
                                <a:lnTo>
                                  <a:pt x="486103" y="259229"/>
                                </a:lnTo>
                                <a:lnTo>
                                  <a:pt x="485384" y="259503"/>
                                </a:lnTo>
                                <a:lnTo>
                                  <a:pt x="479158" y="260222"/>
                                </a:lnTo>
                                <a:lnTo>
                                  <a:pt x="472243" y="260463"/>
                                </a:lnTo>
                                <a:lnTo>
                                  <a:pt x="470234" y="259815"/>
                                </a:lnTo>
                                <a:lnTo>
                                  <a:pt x="469119" y="259764"/>
                                </a:lnTo>
                                <a:lnTo>
                                  <a:pt x="435279" y="282633"/>
                                </a:lnTo>
                                <a:lnTo>
                                  <a:pt x="432873" y="286800"/>
                                </a:lnTo>
                                <a:lnTo>
                                  <a:pt x="434535" y="285610"/>
                                </a:lnTo>
                                <a:lnTo>
                                  <a:pt x="434708" y="285610"/>
                                </a:lnTo>
                                <a:lnTo>
                                  <a:pt x="429971" y="290372"/>
                                </a:lnTo>
                                <a:lnTo>
                                  <a:pt x="418871" y="301472"/>
                                </a:lnTo>
                                <a:lnTo>
                                  <a:pt x="415696" y="306235"/>
                                </a:lnTo>
                                <a:lnTo>
                                  <a:pt x="409346" y="312572"/>
                                </a:lnTo>
                                <a:lnTo>
                                  <a:pt x="403009" y="318922"/>
                                </a:lnTo>
                                <a:lnTo>
                                  <a:pt x="399834" y="334784"/>
                                </a:lnTo>
                                <a:lnTo>
                                  <a:pt x="393484" y="337959"/>
                                </a:lnTo>
                                <a:lnTo>
                                  <a:pt x="391598" y="338680"/>
                                </a:lnTo>
                                <a:lnTo>
                                  <a:pt x="392690" y="337766"/>
                                </a:lnTo>
                                <a:lnTo>
                                  <a:pt x="387134" y="341134"/>
                                </a:lnTo>
                                <a:lnTo>
                                  <a:pt x="381577" y="345277"/>
                                </a:lnTo>
                                <a:lnTo>
                                  <a:pt x="380784" y="346889"/>
                                </a:lnTo>
                                <a:lnTo>
                                  <a:pt x="379990" y="347608"/>
                                </a:lnTo>
                                <a:lnTo>
                                  <a:pt x="374434" y="349072"/>
                                </a:lnTo>
                                <a:lnTo>
                                  <a:pt x="364774" y="351451"/>
                                </a:lnTo>
                                <a:lnTo>
                                  <a:pt x="355406" y="353829"/>
                                </a:lnTo>
                                <a:lnTo>
                                  <a:pt x="347223" y="356210"/>
                                </a:lnTo>
                                <a:lnTo>
                                  <a:pt x="341122" y="358597"/>
                                </a:lnTo>
                                <a:lnTo>
                                  <a:pt x="334772" y="361759"/>
                                </a:lnTo>
                                <a:lnTo>
                                  <a:pt x="324764" y="359727"/>
                                </a:lnTo>
                                <a:lnTo>
                                  <a:pt x="320497" y="364934"/>
                                </a:lnTo>
                                <a:lnTo>
                                  <a:pt x="313359" y="373238"/>
                                </a:lnTo>
                                <a:lnTo>
                                  <a:pt x="310978" y="375445"/>
                                </a:lnTo>
                                <a:lnTo>
                                  <a:pt x="309788" y="376759"/>
                                </a:lnTo>
                                <a:lnTo>
                                  <a:pt x="306222" y="382384"/>
                                </a:lnTo>
                                <a:lnTo>
                                  <a:pt x="302303" y="388165"/>
                                </a:lnTo>
                                <a:lnTo>
                                  <a:pt x="301063" y="389334"/>
                                </a:lnTo>
                                <a:lnTo>
                                  <a:pt x="300418" y="390203"/>
                                </a:lnTo>
                                <a:lnTo>
                                  <a:pt x="298284" y="395084"/>
                                </a:lnTo>
                                <a:lnTo>
                                  <a:pt x="293522" y="406196"/>
                                </a:lnTo>
                                <a:lnTo>
                                  <a:pt x="293522" y="410946"/>
                                </a:lnTo>
                                <a:lnTo>
                                  <a:pt x="288772" y="417296"/>
                                </a:lnTo>
                                <a:lnTo>
                                  <a:pt x="284530" y="423940"/>
                                </a:lnTo>
                                <a:lnTo>
                                  <a:pt x="279842" y="432365"/>
                                </a:lnTo>
                                <a:lnTo>
                                  <a:pt x="276047" y="439599"/>
                                </a:lnTo>
                                <a:lnTo>
                                  <a:pt x="274485" y="442671"/>
                                </a:lnTo>
                                <a:lnTo>
                                  <a:pt x="157060" y="429996"/>
                                </a:lnTo>
                                <a:lnTo>
                                  <a:pt x="157060" y="349072"/>
                                </a:lnTo>
                                <a:lnTo>
                                  <a:pt x="0" y="352247"/>
                                </a:lnTo>
                                <a:close/>
                              </a:path>
                            </a:pathLst>
                          </a:custGeom>
                          <a:ln w="6350">
                            <a:solidFill>
                              <a:srgbClr val="010101"/>
                            </a:solidFill>
                            <a:prstDash val="solid"/>
                          </a:ln>
                        </wps:spPr>
                        <wps:bodyPr wrap="square" lIns="0" tIns="0" rIns="0" bIns="0" rtlCol="0">
                          <a:prstTxWarp prst="textNoShape">
                            <a:avLst/>
                          </a:prstTxWarp>
                          <a:noAutofit/>
                        </wps:bodyPr>
                      </wps:wsp>
                      <wps:wsp>
                        <wps:cNvPr id="866428112" name="Graphic 85"/>
                        <wps:cNvSpPr/>
                        <wps:spPr>
                          <a:xfrm>
                            <a:off x="1634800" y="2501389"/>
                            <a:ext cx="349250" cy="360680"/>
                          </a:xfrm>
                          <a:custGeom>
                            <a:avLst/>
                            <a:gdLst/>
                            <a:ahLst/>
                            <a:cxnLst/>
                            <a:rect l="l" t="t" r="r" b="b"/>
                            <a:pathLst>
                              <a:path w="349250" h="360680">
                                <a:moveTo>
                                  <a:pt x="46723" y="0"/>
                                </a:moveTo>
                                <a:lnTo>
                                  <a:pt x="19037" y="11087"/>
                                </a:lnTo>
                                <a:lnTo>
                                  <a:pt x="0" y="25361"/>
                                </a:lnTo>
                                <a:lnTo>
                                  <a:pt x="6350" y="42824"/>
                                </a:lnTo>
                                <a:lnTo>
                                  <a:pt x="11112" y="76136"/>
                                </a:lnTo>
                                <a:lnTo>
                                  <a:pt x="26974" y="115811"/>
                                </a:lnTo>
                                <a:lnTo>
                                  <a:pt x="34912" y="172923"/>
                                </a:lnTo>
                                <a:lnTo>
                                  <a:pt x="44437" y="360146"/>
                                </a:lnTo>
                                <a:lnTo>
                                  <a:pt x="349072" y="358559"/>
                                </a:lnTo>
                                <a:lnTo>
                                  <a:pt x="347535" y="44691"/>
                                </a:lnTo>
                                <a:lnTo>
                                  <a:pt x="47599" y="52336"/>
                                </a:lnTo>
                                <a:lnTo>
                                  <a:pt x="46723" y="0"/>
                                </a:lnTo>
                                <a:close/>
                              </a:path>
                            </a:pathLst>
                          </a:custGeom>
                          <a:solidFill>
                            <a:srgbClr val="9DC08E"/>
                          </a:solidFill>
                        </wps:spPr>
                        <wps:bodyPr wrap="square" lIns="0" tIns="0" rIns="0" bIns="0" rtlCol="0">
                          <a:prstTxWarp prst="textNoShape">
                            <a:avLst/>
                          </a:prstTxWarp>
                          <a:noAutofit/>
                        </wps:bodyPr>
                      </wps:wsp>
                      <wps:wsp>
                        <wps:cNvPr id="1642865138" name="Graphic 86"/>
                        <wps:cNvSpPr/>
                        <wps:spPr>
                          <a:xfrm>
                            <a:off x="1634800" y="2501389"/>
                            <a:ext cx="349250" cy="360680"/>
                          </a:xfrm>
                          <a:custGeom>
                            <a:avLst/>
                            <a:gdLst/>
                            <a:ahLst/>
                            <a:cxnLst/>
                            <a:rect l="l" t="t" r="r" b="b"/>
                            <a:pathLst>
                              <a:path w="349250" h="360680">
                                <a:moveTo>
                                  <a:pt x="44437" y="360146"/>
                                </a:moveTo>
                                <a:lnTo>
                                  <a:pt x="34912" y="172923"/>
                                </a:lnTo>
                                <a:lnTo>
                                  <a:pt x="26974" y="115811"/>
                                </a:lnTo>
                                <a:lnTo>
                                  <a:pt x="11112" y="76136"/>
                                </a:lnTo>
                                <a:lnTo>
                                  <a:pt x="6350" y="42824"/>
                                </a:lnTo>
                                <a:lnTo>
                                  <a:pt x="0" y="25361"/>
                                </a:lnTo>
                                <a:lnTo>
                                  <a:pt x="19037" y="11087"/>
                                </a:lnTo>
                                <a:lnTo>
                                  <a:pt x="35179" y="4610"/>
                                </a:lnTo>
                                <a:lnTo>
                                  <a:pt x="46723" y="0"/>
                                </a:lnTo>
                                <a:lnTo>
                                  <a:pt x="47599" y="52336"/>
                                </a:lnTo>
                                <a:lnTo>
                                  <a:pt x="347535" y="44691"/>
                                </a:lnTo>
                                <a:lnTo>
                                  <a:pt x="349072" y="358559"/>
                                </a:lnTo>
                                <a:lnTo>
                                  <a:pt x="44437" y="360146"/>
                                </a:lnTo>
                                <a:close/>
                              </a:path>
                            </a:pathLst>
                          </a:custGeom>
                          <a:ln w="6350">
                            <a:solidFill>
                              <a:srgbClr val="010101"/>
                            </a:solidFill>
                            <a:prstDash val="solid"/>
                          </a:ln>
                        </wps:spPr>
                        <wps:bodyPr wrap="square" lIns="0" tIns="0" rIns="0" bIns="0" rtlCol="0">
                          <a:prstTxWarp prst="textNoShape">
                            <a:avLst/>
                          </a:prstTxWarp>
                          <a:noAutofit/>
                        </wps:bodyPr>
                      </wps:wsp>
                      <wps:wsp>
                        <wps:cNvPr id="643047144" name="Graphic 87"/>
                        <wps:cNvSpPr/>
                        <wps:spPr>
                          <a:xfrm>
                            <a:off x="1679237" y="2859953"/>
                            <a:ext cx="306705" cy="392430"/>
                          </a:xfrm>
                          <a:custGeom>
                            <a:avLst/>
                            <a:gdLst/>
                            <a:ahLst/>
                            <a:cxnLst/>
                            <a:rect l="l" t="t" r="r" b="b"/>
                            <a:pathLst>
                              <a:path w="306705" h="392430">
                                <a:moveTo>
                                  <a:pt x="304634" y="0"/>
                                </a:moveTo>
                                <a:lnTo>
                                  <a:pt x="0" y="1587"/>
                                </a:lnTo>
                                <a:lnTo>
                                  <a:pt x="1587" y="161848"/>
                                </a:lnTo>
                                <a:lnTo>
                                  <a:pt x="47599" y="163410"/>
                                </a:lnTo>
                                <a:lnTo>
                                  <a:pt x="58974" y="181498"/>
                                </a:lnTo>
                                <a:lnTo>
                                  <a:pt x="61874" y="187223"/>
                                </a:lnTo>
                                <a:lnTo>
                                  <a:pt x="62792" y="193100"/>
                                </a:lnTo>
                                <a:lnTo>
                                  <a:pt x="63263" y="216379"/>
                                </a:lnTo>
                                <a:lnTo>
                                  <a:pt x="63461" y="391896"/>
                                </a:lnTo>
                                <a:lnTo>
                                  <a:pt x="306222" y="371271"/>
                                </a:lnTo>
                                <a:lnTo>
                                  <a:pt x="304634" y="0"/>
                                </a:lnTo>
                                <a:close/>
                              </a:path>
                            </a:pathLst>
                          </a:custGeom>
                          <a:solidFill>
                            <a:srgbClr val="9DC08E"/>
                          </a:solidFill>
                        </wps:spPr>
                        <wps:bodyPr wrap="square" lIns="0" tIns="0" rIns="0" bIns="0" rtlCol="0">
                          <a:prstTxWarp prst="textNoShape">
                            <a:avLst/>
                          </a:prstTxWarp>
                          <a:noAutofit/>
                        </wps:bodyPr>
                      </wps:wsp>
                      <wps:wsp>
                        <wps:cNvPr id="470955927" name="Graphic 88"/>
                        <wps:cNvSpPr/>
                        <wps:spPr>
                          <a:xfrm>
                            <a:off x="1679237" y="2859953"/>
                            <a:ext cx="306705" cy="392430"/>
                          </a:xfrm>
                          <a:custGeom>
                            <a:avLst/>
                            <a:gdLst/>
                            <a:ahLst/>
                            <a:cxnLst/>
                            <a:rect l="l" t="t" r="r" b="b"/>
                            <a:pathLst>
                              <a:path w="306705" h="392430">
                                <a:moveTo>
                                  <a:pt x="63461" y="391896"/>
                                </a:moveTo>
                                <a:lnTo>
                                  <a:pt x="63437" y="276248"/>
                                </a:lnTo>
                                <a:lnTo>
                                  <a:pt x="63263" y="216379"/>
                                </a:lnTo>
                                <a:lnTo>
                                  <a:pt x="54141" y="173535"/>
                                </a:lnTo>
                                <a:lnTo>
                                  <a:pt x="1587" y="161848"/>
                                </a:lnTo>
                                <a:lnTo>
                                  <a:pt x="0" y="1587"/>
                                </a:lnTo>
                                <a:lnTo>
                                  <a:pt x="304634" y="0"/>
                                </a:lnTo>
                                <a:lnTo>
                                  <a:pt x="306222" y="371271"/>
                                </a:lnTo>
                                <a:lnTo>
                                  <a:pt x="63461" y="391896"/>
                                </a:lnTo>
                                <a:close/>
                              </a:path>
                            </a:pathLst>
                          </a:custGeom>
                          <a:ln w="6350">
                            <a:solidFill>
                              <a:srgbClr val="010101"/>
                            </a:solidFill>
                            <a:prstDash val="solid"/>
                          </a:ln>
                        </wps:spPr>
                        <wps:bodyPr wrap="square" lIns="0" tIns="0" rIns="0" bIns="0" rtlCol="0">
                          <a:prstTxWarp prst="textNoShape">
                            <a:avLst/>
                          </a:prstTxWarp>
                          <a:noAutofit/>
                        </wps:bodyPr>
                      </wps:wsp>
                      <wps:wsp>
                        <wps:cNvPr id="1262784429" name="Graphic 89"/>
                        <wps:cNvSpPr/>
                        <wps:spPr>
                          <a:xfrm>
                            <a:off x="1288911" y="2526750"/>
                            <a:ext cx="392430" cy="495300"/>
                          </a:xfrm>
                          <a:custGeom>
                            <a:avLst/>
                            <a:gdLst/>
                            <a:ahLst/>
                            <a:cxnLst/>
                            <a:rect l="l" t="t" r="r" b="b"/>
                            <a:pathLst>
                              <a:path w="392430" h="495300">
                                <a:moveTo>
                                  <a:pt x="345884" y="0"/>
                                </a:moveTo>
                                <a:lnTo>
                                  <a:pt x="341134" y="0"/>
                                </a:lnTo>
                                <a:lnTo>
                                  <a:pt x="328434" y="3187"/>
                                </a:lnTo>
                                <a:lnTo>
                                  <a:pt x="314159" y="4762"/>
                                </a:lnTo>
                                <a:lnTo>
                                  <a:pt x="304634" y="9525"/>
                                </a:lnTo>
                                <a:lnTo>
                                  <a:pt x="291249" y="20116"/>
                                </a:lnTo>
                                <a:lnTo>
                                  <a:pt x="279247" y="33324"/>
                                </a:lnTo>
                                <a:lnTo>
                                  <a:pt x="258622" y="55537"/>
                                </a:lnTo>
                                <a:lnTo>
                                  <a:pt x="252285" y="61874"/>
                                </a:lnTo>
                                <a:lnTo>
                                  <a:pt x="236423" y="84099"/>
                                </a:lnTo>
                                <a:lnTo>
                                  <a:pt x="214731" y="94246"/>
                                </a:lnTo>
                                <a:lnTo>
                                  <a:pt x="163258" y="115531"/>
                                </a:lnTo>
                                <a:lnTo>
                                  <a:pt x="138049" y="160248"/>
                                </a:lnTo>
                                <a:lnTo>
                                  <a:pt x="123774" y="185635"/>
                                </a:lnTo>
                                <a:lnTo>
                                  <a:pt x="90436" y="215785"/>
                                </a:lnTo>
                                <a:lnTo>
                                  <a:pt x="68237" y="244348"/>
                                </a:lnTo>
                                <a:lnTo>
                                  <a:pt x="63461" y="250698"/>
                                </a:lnTo>
                                <a:lnTo>
                                  <a:pt x="59798" y="255056"/>
                                </a:lnTo>
                                <a:lnTo>
                                  <a:pt x="50079" y="264972"/>
                                </a:lnTo>
                                <a:lnTo>
                                  <a:pt x="42837" y="272910"/>
                                </a:lnTo>
                                <a:lnTo>
                                  <a:pt x="34912" y="291947"/>
                                </a:lnTo>
                                <a:lnTo>
                                  <a:pt x="33324" y="307822"/>
                                </a:lnTo>
                                <a:lnTo>
                                  <a:pt x="31737" y="318922"/>
                                </a:lnTo>
                                <a:lnTo>
                                  <a:pt x="41249" y="322097"/>
                                </a:lnTo>
                                <a:lnTo>
                                  <a:pt x="41249" y="333197"/>
                                </a:lnTo>
                                <a:lnTo>
                                  <a:pt x="42837" y="352234"/>
                                </a:lnTo>
                                <a:lnTo>
                                  <a:pt x="33324" y="369697"/>
                                </a:lnTo>
                                <a:lnTo>
                                  <a:pt x="31439" y="371133"/>
                                </a:lnTo>
                                <a:lnTo>
                                  <a:pt x="26579" y="375246"/>
                                </a:lnTo>
                                <a:lnTo>
                                  <a:pt x="19935" y="381741"/>
                                </a:lnTo>
                                <a:lnTo>
                                  <a:pt x="12700" y="390321"/>
                                </a:lnTo>
                                <a:lnTo>
                                  <a:pt x="6350" y="407771"/>
                                </a:lnTo>
                                <a:lnTo>
                                  <a:pt x="3175" y="423646"/>
                                </a:lnTo>
                                <a:lnTo>
                                  <a:pt x="0" y="433158"/>
                                </a:lnTo>
                                <a:lnTo>
                                  <a:pt x="0" y="442683"/>
                                </a:lnTo>
                                <a:lnTo>
                                  <a:pt x="3175" y="452196"/>
                                </a:lnTo>
                                <a:lnTo>
                                  <a:pt x="7937" y="463308"/>
                                </a:lnTo>
                                <a:lnTo>
                                  <a:pt x="7937" y="488696"/>
                                </a:lnTo>
                                <a:lnTo>
                                  <a:pt x="391909" y="495046"/>
                                </a:lnTo>
                                <a:lnTo>
                                  <a:pt x="390321" y="334784"/>
                                </a:lnTo>
                                <a:lnTo>
                                  <a:pt x="381304" y="157454"/>
                                </a:lnTo>
                                <a:lnTo>
                                  <a:pt x="375869" y="111975"/>
                                </a:lnTo>
                                <a:lnTo>
                                  <a:pt x="372872" y="90449"/>
                                </a:lnTo>
                                <a:lnTo>
                                  <a:pt x="362585" y="64731"/>
                                </a:lnTo>
                                <a:lnTo>
                                  <a:pt x="355930" y="43218"/>
                                </a:lnTo>
                                <a:lnTo>
                                  <a:pt x="352234" y="17462"/>
                                </a:lnTo>
                                <a:lnTo>
                                  <a:pt x="345884" y="0"/>
                                </a:lnTo>
                                <a:close/>
                              </a:path>
                            </a:pathLst>
                          </a:custGeom>
                          <a:solidFill>
                            <a:srgbClr val="9DC08E"/>
                          </a:solidFill>
                        </wps:spPr>
                        <wps:bodyPr wrap="square" lIns="0" tIns="0" rIns="0" bIns="0" rtlCol="0">
                          <a:prstTxWarp prst="textNoShape">
                            <a:avLst/>
                          </a:prstTxWarp>
                          <a:noAutofit/>
                        </wps:bodyPr>
                      </wps:wsp>
                      <wps:wsp>
                        <wps:cNvPr id="257690799" name="Graphic 90"/>
                        <wps:cNvSpPr/>
                        <wps:spPr>
                          <a:xfrm>
                            <a:off x="1288911" y="2526750"/>
                            <a:ext cx="392430" cy="495300"/>
                          </a:xfrm>
                          <a:custGeom>
                            <a:avLst/>
                            <a:gdLst/>
                            <a:ahLst/>
                            <a:cxnLst/>
                            <a:rect l="l" t="t" r="r" b="b"/>
                            <a:pathLst>
                              <a:path w="392430" h="495300">
                                <a:moveTo>
                                  <a:pt x="7937" y="488696"/>
                                </a:moveTo>
                                <a:lnTo>
                                  <a:pt x="7937" y="463308"/>
                                </a:lnTo>
                                <a:lnTo>
                                  <a:pt x="3175" y="452196"/>
                                </a:lnTo>
                                <a:lnTo>
                                  <a:pt x="0" y="442683"/>
                                </a:lnTo>
                                <a:lnTo>
                                  <a:pt x="0" y="437921"/>
                                </a:lnTo>
                                <a:lnTo>
                                  <a:pt x="0" y="433158"/>
                                </a:lnTo>
                                <a:lnTo>
                                  <a:pt x="3175" y="423646"/>
                                </a:lnTo>
                                <a:lnTo>
                                  <a:pt x="6350" y="407771"/>
                                </a:lnTo>
                                <a:lnTo>
                                  <a:pt x="12700" y="390321"/>
                                </a:lnTo>
                                <a:lnTo>
                                  <a:pt x="19935" y="381741"/>
                                </a:lnTo>
                                <a:lnTo>
                                  <a:pt x="26579" y="375246"/>
                                </a:lnTo>
                                <a:lnTo>
                                  <a:pt x="31439" y="371133"/>
                                </a:lnTo>
                                <a:lnTo>
                                  <a:pt x="33324" y="369697"/>
                                </a:lnTo>
                                <a:lnTo>
                                  <a:pt x="42837" y="352234"/>
                                </a:lnTo>
                                <a:lnTo>
                                  <a:pt x="41249" y="333197"/>
                                </a:lnTo>
                                <a:lnTo>
                                  <a:pt x="41249" y="322097"/>
                                </a:lnTo>
                                <a:lnTo>
                                  <a:pt x="36499" y="320497"/>
                                </a:lnTo>
                                <a:lnTo>
                                  <a:pt x="31737" y="318922"/>
                                </a:lnTo>
                                <a:lnTo>
                                  <a:pt x="33324" y="307822"/>
                                </a:lnTo>
                                <a:lnTo>
                                  <a:pt x="34912" y="291947"/>
                                </a:lnTo>
                                <a:lnTo>
                                  <a:pt x="42837" y="272910"/>
                                </a:lnTo>
                                <a:lnTo>
                                  <a:pt x="50079" y="264972"/>
                                </a:lnTo>
                                <a:lnTo>
                                  <a:pt x="55535" y="259418"/>
                                </a:lnTo>
                                <a:lnTo>
                                  <a:pt x="59798" y="255056"/>
                                </a:lnTo>
                                <a:lnTo>
                                  <a:pt x="63461" y="250698"/>
                                </a:lnTo>
                                <a:lnTo>
                                  <a:pt x="68237" y="244348"/>
                                </a:lnTo>
                                <a:lnTo>
                                  <a:pt x="90436" y="215785"/>
                                </a:lnTo>
                                <a:lnTo>
                                  <a:pt x="123774" y="185635"/>
                                </a:lnTo>
                                <a:lnTo>
                                  <a:pt x="138049" y="160248"/>
                                </a:lnTo>
                                <a:lnTo>
                                  <a:pt x="147561" y="138036"/>
                                </a:lnTo>
                                <a:lnTo>
                                  <a:pt x="155498" y="125349"/>
                                </a:lnTo>
                                <a:lnTo>
                                  <a:pt x="163258" y="115531"/>
                                </a:lnTo>
                                <a:lnTo>
                                  <a:pt x="190411" y="101561"/>
                                </a:lnTo>
                                <a:lnTo>
                                  <a:pt x="214731" y="94246"/>
                                </a:lnTo>
                                <a:lnTo>
                                  <a:pt x="236423" y="84099"/>
                                </a:lnTo>
                                <a:lnTo>
                                  <a:pt x="252285" y="61874"/>
                                </a:lnTo>
                                <a:lnTo>
                                  <a:pt x="258622" y="55537"/>
                                </a:lnTo>
                                <a:lnTo>
                                  <a:pt x="279247" y="33324"/>
                                </a:lnTo>
                                <a:lnTo>
                                  <a:pt x="291249" y="20116"/>
                                </a:lnTo>
                                <a:lnTo>
                                  <a:pt x="304634" y="9525"/>
                                </a:lnTo>
                                <a:lnTo>
                                  <a:pt x="314159" y="4762"/>
                                </a:lnTo>
                                <a:lnTo>
                                  <a:pt x="328434" y="3187"/>
                                </a:lnTo>
                                <a:lnTo>
                                  <a:pt x="341134" y="0"/>
                                </a:lnTo>
                                <a:lnTo>
                                  <a:pt x="345884" y="0"/>
                                </a:lnTo>
                                <a:lnTo>
                                  <a:pt x="352234" y="17462"/>
                                </a:lnTo>
                                <a:lnTo>
                                  <a:pt x="355930" y="43218"/>
                                </a:lnTo>
                                <a:lnTo>
                                  <a:pt x="362585" y="64731"/>
                                </a:lnTo>
                                <a:lnTo>
                                  <a:pt x="372872" y="90449"/>
                                </a:lnTo>
                                <a:lnTo>
                                  <a:pt x="375869" y="111975"/>
                                </a:lnTo>
                                <a:lnTo>
                                  <a:pt x="381304" y="157454"/>
                                </a:lnTo>
                                <a:lnTo>
                                  <a:pt x="383971" y="209969"/>
                                </a:lnTo>
                                <a:lnTo>
                                  <a:pt x="386943" y="268325"/>
                                </a:lnTo>
                                <a:lnTo>
                                  <a:pt x="390321" y="334784"/>
                                </a:lnTo>
                                <a:lnTo>
                                  <a:pt x="391909" y="495046"/>
                                </a:lnTo>
                                <a:lnTo>
                                  <a:pt x="7937" y="488696"/>
                                </a:lnTo>
                                <a:close/>
                              </a:path>
                            </a:pathLst>
                          </a:custGeom>
                          <a:ln w="6350">
                            <a:solidFill>
                              <a:srgbClr val="010101"/>
                            </a:solidFill>
                            <a:prstDash val="solid"/>
                          </a:ln>
                        </wps:spPr>
                        <wps:bodyPr wrap="square" lIns="0" tIns="0" rIns="0" bIns="0" rtlCol="0">
                          <a:prstTxWarp prst="textNoShape">
                            <a:avLst/>
                          </a:prstTxWarp>
                          <a:noAutofit/>
                        </wps:bodyPr>
                      </wps:wsp>
                      <wps:wsp>
                        <wps:cNvPr id="494420655" name="Graphic 91"/>
                        <wps:cNvSpPr/>
                        <wps:spPr>
                          <a:xfrm>
                            <a:off x="1296855" y="3015449"/>
                            <a:ext cx="446405" cy="262255"/>
                          </a:xfrm>
                          <a:custGeom>
                            <a:avLst/>
                            <a:gdLst/>
                            <a:ahLst/>
                            <a:cxnLst/>
                            <a:rect l="l" t="t" r="r" b="b"/>
                            <a:pathLst>
                              <a:path w="446405" h="262255">
                                <a:moveTo>
                                  <a:pt x="445045" y="133197"/>
                                </a:moveTo>
                                <a:lnTo>
                                  <a:pt x="46850" y="133197"/>
                                </a:lnTo>
                                <a:lnTo>
                                  <a:pt x="50761" y="134861"/>
                                </a:lnTo>
                                <a:lnTo>
                                  <a:pt x="55802" y="138427"/>
                                </a:lnTo>
                                <a:lnTo>
                                  <a:pt x="60093" y="140808"/>
                                </a:lnTo>
                                <a:lnTo>
                                  <a:pt x="65274" y="143783"/>
                                </a:lnTo>
                                <a:lnTo>
                                  <a:pt x="72986" y="149136"/>
                                </a:lnTo>
                                <a:lnTo>
                                  <a:pt x="69811" y="165011"/>
                                </a:lnTo>
                                <a:lnTo>
                                  <a:pt x="57111" y="171361"/>
                                </a:lnTo>
                                <a:lnTo>
                                  <a:pt x="45999" y="180873"/>
                                </a:lnTo>
                                <a:lnTo>
                                  <a:pt x="55524" y="187223"/>
                                </a:lnTo>
                                <a:lnTo>
                                  <a:pt x="63461" y="195148"/>
                                </a:lnTo>
                                <a:lnTo>
                                  <a:pt x="61874" y="206260"/>
                                </a:lnTo>
                                <a:lnTo>
                                  <a:pt x="61874" y="215772"/>
                                </a:lnTo>
                                <a:lnTo>
                                  <a:pt x="65049" y="230060"/>
                                </a:lnTo>
                                <a:lnTo>
                                  <a:pt x="79336" y="241160"/>
                                </a:lnTo>
                                <a:lnTo>
                                  <a:pt x="85674" y="261785"/>
                                </a:lnTo>
                                <a:lnTo>
                                  <a:pt x="445846" y="236397"/>
                                </a:lnTo>
                                <a:lnTo>
                                  <a:pt x="445045" y="133197"/>
                                </a:lnTo>
                                <a:close/>
                              </a:path>
                              <a:path w="446405" h="262255">
                                <a:moveTo>
                                  <a:pt x="0" y="0"/>
                                </a:moveTo>
                                <a:lnTo>
                                  <a:pt x="7924" y="22199"/>
                                </a:lnTo>
                                <a:lnTo>
                                  <a:pt x="4749" y="33312"/>
                                </a:lnTo>
                                <a:lnTo>
                                  <a:pt x="7924" y="44411"/>
                                </a:lnTo>
                                <a:lnTo>
                                  <a:pt x="17449" y="63461"/>
                                </a:lnTo>
                                <a:lnTo>
                                  <a:pt x="23799" y="72986"/>
                                </a:lnTo>
                                <a:lnTo>
                                  <a:pt x="23799" y="80911"/>
                                </a:lnTo>
                                <a:lnTo>
                                  <a:pt x="33312" y="93611"/>
                                </a:lnTo>
                                <a:lnTo>
                                  <a:pt x="38074" y="104724"/>
                                </a:lnTo>
                                <a:lnTo>
                                  <a:pt x="38074" y="114236"/>
                                </a:lnTo>
                                <a:lnTo>
                                  <a:pt x="42837" y="128511"/>
                                </a:lnTo>
                                <a:lnTo>
                                  <a:pt x="44970" y="134632"/>
                                </a:lnTo>
                                <a:lnTo>
                                  <a:pt x="45613" y="134658"/>
                                </a:lnTo>
                                <a:lnTo>
                                  <a:pt x="46850" y="133197"/>
                                </a:lnTo>
                                <a:lnTo>
                                  <a:pt x="445045" y="133197"/>
                                </a:lnTo>
                                <a:lnTo>
                                  <a:pt x="444258" y="31724"/>
                                </a:lnTo>
                                <a:lnTo>
                                  <a:pt x="429971" y="7924"/>
                                </a:lnTo>
                                <a:lnTo>
                                  <a:pt x="383971" y="6349"/>
                                </a:lnTo>
                                <a:lnTo>
                                  <a:pt x="0" y="0"/>
                                </a:lnTo>
                                <a:close/>
                              </a:path>
                            </a:pathLst>
                          </a:custGeom>
                          <a:solidFill>
                            <a:srgbClr val="9DC08E"/>
                          </a:solidFill>
                        </wps:spPr>
                        <wps:bodyPr wrap="square" lIns="0" tIns="0" rIns="0" bIns="0" rtlCol="0">
                          <a:prstTxWarp prst="textNoShape">
                            <a:avLst/>
                          </a:prstTxWarp>
                          <a:noAutofit/>
                        </wps:bodyPr>
                      </wps:wsp>
                      <wps:wsp>
                        <wps:cNvPr id="498820107" name="Graphic 92"/>
                        <wps:cNvSpPr/>
                        <wps:spPr>
                          <a:xfrm>
                            <a:off x="1296855" y="3015449"/>
                            <a:ext cx="446405" cy="262255"/>
                          </a:xfrm>
                          <a:custGeom>
                            <a:avLst/>
                            <a:gdLst/>
                            <a:ahLst/>
                            <a:cxnLst/>
                            <a:rect l="l" t="t" r="r" b="b"/>
                            <a:pathLst>
                              <a:path w="446405" h="262255">
                                <a:moveTo>
                                  <a:pt x="85674" y="261785"/>
                                </a:moveTo>
                                <a:lnTo>
                                  <a:pt x="79336" y="241160"/>
                                </a:lnTo>
                                <a:lnTo>
                                  <a:pt x="65049" y="230060"/>
                                </a:lnTo>
                                <a:lnTo>
                                  <a:pt x="61874" y="215772"/>
                                </a:lnTo>
                                <a:lnTo>
                                  <a:pt x="61874" y="206260"/>
                                </a:lnTo>
                                <a:lnTo>
                                  <a:pt x="63461" y="195148"/>
                                </a:lnTo>
                                <a:lnTo>
                                  <a:pt x="55524" y="187223"/>
                                </a:lnTo>
                                <a:lnTo>
                                  <a:pt x="50761" y="184035"/>
                                </a:lnTo>
                                <a:lnTo>
                                  <a:pt x="45999" y="180873"/>
                                </a:lnTo>
                                <a:lnTo>
                                  <a:pt x="57111" y="171361"/>
                                </a:lnTo>
                                <a:lnTo>
                                  <a:pt x="69811" y="165011"/>
                                </a:lnTo>
                                <a:lnTo>
                                  <a:pt x="72986" y="149136"/>
                                </a:lnTo>
                                <a:lnTo>
                                  <a:pt x="65274" y="143783"/>
                                </a:lnTo>
                                <a:lnTo>
                                  <a:pt x="60093" y="140808"/>
                                </a:lnTo>
                                <a:lnTo>
                                  <a:pt x="55802" y="138427"/>
                                </a:lnTo>
                                <a:lnTo>
                                  <a:pt x="50761" y="134861"/>
                                </a:lnTo>
                                <a:lnTo>
                                  <a:pt x="46850" y="133197"/>
                                </a:lnTo>
                                <a:lnTo>
                                  <a:pt x="45613" y="134658"/>
                                </a:lnTo>
                                <a:lnTo>
                                  <a:pt x="44970" y="134632"/>
                                </a:lnTo>
                                <a:lnTo>
                                  <a:pt x="42837" y="128511"/>
                                </a:lnTo>
                                <a:lnTo>
                                  <a:pt x="38074" y="114236"/>
                                </a:lnTo>
                                <a:lnTo>
                                  <a:pt x="38074" y="104724"/>
                                </a:lnTo>
                                <a:lnTo>
                                  <a:pt x="33312" y="93611"/>
                                </a:lnTo>
                                <a:lnTo>
                                  <a:pt x="28549" y="87261"/>
                                </a:lnTo>
                                <a:lnTo>
                                  <a:pt x="23799" y="80911"/>
                                </a:lnTo>
                                <a:lnTo>
                                  <a:pt x="23799" y="72986"/>
                                </a:lnTo>
                                <a:lnTo>
                                  <a:pt x="20624" y="68224"/>
                                </a:lnTo>
                                <a:lnTo>
                                  <a:pt x="17449" y="63461"/>
                                </a:lnTo>
                                <a:lnTo>
                                  <a:pt x="7924" y="44411"/>
                                </a:lnTo>
                                <a:lnTo>
                                  <a:pt x="4749" y="33312"/>
                                </a:lnTo>
                                <a:lnTo>
                                  <a:pt x="7924" y="22199"/>
                                </a:lnTo>
                                <a:lnTo>
                                  <a:pt x="0" y="0"/>
                                </a:lnTo>
                                <a:lnTo>
                                  <a:pt x="383971" y="6349"/>
                                </a:lnTo>
                                <a:lnTo>
                                  <a:pt x="429971" y="7924"/>
                                </a:lnTo>
                                <a:lnTo>
                                  <a:pt x="444258" y="31724"/>
                                </a:lnTo>
                                <a:lnTo>
                                  <a:pt x="445846" y="236397"/>
                                </a:lnTo>
                                <a:lnTo>
                                  <a:pt x="85674" y="261785"/>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614777931" name="Image 93"/>
                          <pic:cNvPicPr/>
                        </pic:nvPicPr>
                        <pic:blipFill>
                          <a:blip r:embed="rId83" cstate="print"/>
                          <a:stretch>
                            <a:fillRect/>
                          </a:stretch>
                        </pic:blipFill>
                        <pic:spPr>
                          <a:xfrm>
                            <a:off x="359981" y="2462836"/>
                            <a:ext cx="1191766" cy="905254"/>
                          </a:xfrm>
                          <a:prstGeom prst="rect">
                            <a:avLst/>
                          </a:prstGeom>
                        </pic:spPr>
                      </pic:pic>
                      <pic:pic xmlns:pic="http://schemas.openxmlformats.org/drawingml/2006/picture">
                        <pic:nvPicPr>
                          <pic:cNvPr id="532126138" name="Image 94"/>
                          <pic:cNvPicPr/>
                        </pic:nvPicPr>
                        <pic:blipFill>
                          <a:blip r:embed="rId84" cstate="print"/>
                          <a:stretch>
                            <a:fillRect/>
                          </a:stretch>
                        </pic:blipFill>
                        <pic:spPr>
                          <a:xfrm>
                            <a:off x="483526" y="2605788"/>
                            <a:ext cx="121383" cy="149136"/>
                          </a:xfrm>
                          <a:prstGeom prst="rect">
                            <a:avLst/>
                          </a:prstGeom>
                        </pic:spPr>
                      </pic:pic>
                      <wps:wsp>
                        <wps:cNvPr id="952386027" name="Graphic 95"/>
                        <wps:cNvSpPr/>
                        <wps:spPr>
                          <a:xfrm>
                            <a:off x="777853" y="2648625"/>
                            <a:ext cx="485775" cy="436880"/>
                          </a:xfrm>
                          <a:custGeom>
                            <a:avLst/>
                            <a:gdLst/>
                            <a:ahLst/>
                            <a:cxnLst/>
                            <a:rect l="l" t="t" r="r" b="b"/>
                            <a:pathLst>
                              <a:path w="485775" h="436880">
                                <a:moveTo>
                                  <a:pt x="403111" y="224112"/>
                                </a:moveTo>
                                <a:lnTo>
                                  <a:pt x="15192" y="224112"/>
                                </a:lnTo>
                                <a:lnTo>
                                  <a:pt x="15855" y="225298"/>
                                </a:lnTo>
                                <a:lnTo>
                                  <a:pt x="15862" y="230060"/>
                                </a:lnTo>
                                <a:lnTo>
                                  <a:pt x="6350" y="236410"/>
                                </a:lnTo>
                                <a:lnTo>
                                  <a:pt x="3175" y="245935"/>
                                </a:lnTo>
                                <a:lnTo>
                                  <a:pt x="6350" y="258622"/>
                                </a:lnTo>
                                <a:lnTo>
                                  <a:pt x="0" y="288759"/>
                                </a:lnTo>
                                <a:lnTo>
                                  <a:pt x="7937" y="429971"/>
                                </a:lnTo>
                                <a:lnTo>
                                  <a:pt x="369684" y="436333"/>
                                </a:lnTo>
                                <a:lnTo>
                                  <a:pt x="369610" y="422817"/>
                                </a:lnTo>
                                <a:lnTo>
                                  <a:pt x="369090" y="416694"/>
                                </a:lnTo>
                                <a:lnTo>
                                  <a:pt x="367680" y="408488"/>
                                </a:lnTo>
                                <a:lnTo>
                                  <a:pt x="364934" y="399834"/>
                                </a:lnTo>
                                <a:lnTo>
                                  <a:pt x="360159" y="388721"/>
                                </a:lnTo>
                                <a:lnTo>
                                  <a:pt x="361759" y="385559"/>
                                </a:lnTo>
                                <a:lnTo>
                                  <a:pt x="364934" y="371271"/>
                                </a:lnTo>
                                <a:lnTo>
                                  <a:pt x="368109" y="355409"/>
                                </a:lnTo>
                                <a:lnTo>
                                  <a:pt x="374446" y="337959"/>
                                </a:lnTo>
                                <a:lnTo>
                                  <a:pt x="387286" y="323824"/>
                                </a:lnTo>
                                <a:lnTo>
                                  <a:pt x="391325" y="319925"/>
                                </a:lnTo>
                                <a:lnTo>
                                  <a:pt x="399796" y="308648"/>
                                </a:lnTo>
                                <a:lnTo>
                                  <a:pt x="404596" y="299872"/>
                                </a:lnTo>
                                <a:lnTo>
                                  <a:pt x="403009" y="280835"/>
                                </a:lnTo>
                                <a:lnTo>
                                  <a:pt x="402215" y="278652"/>
                                </a:lnTo>
                                <a:lnTo>
                                  <a:pt x="400230" y="272899"/>
                                </a:lnTo>
                                <a:lnTo>
                                  <a:pt x="397651" y="264767"/>
                                </a:lnTo>
                                <a:lnTo>
                                  <a:pt x="395071" y="255447"/>
                                </a:lnTo>
                                <a:lnTo>
                                  <a:pt x="396659" y="239585"/>
                                </a:lnTo>
                                <a:lnTo>
                                  <a:pt x="403111" y="224112"/>
                                </a:lnTo>
                                <a:close/>
                              </a:path>
                              <a:path w="485775" h="436880">
                                <a:moveTo>
                                  <a:pt x="139344" y="26860"/>
                                </a:moveTo>
                                <a:lnTo>
                                  <a:pt x="112648" y="50761"/>
                                </a:lnTo>
                                <a:lnTo>
                                  <a:pt x="103136" y="63461"/>
                                </a:lnTo>
                                <a:lnTo>
                                  <a:pt x="99949" y="74574"/>
                                </a:lnTo>
                                <a:lnTo>
                                  <a:pt x="117411" y="93611"/>
                                </a:lnTo>
                                <a:lnTo>
                                  <a:pt x="107886" y="101536"/>
                                </a:lnTo>
                                <a:lnTo>
                                  <a:pt x="104724" y="111074"/>
                                </a:lnTo>
                                <a:lnTo>
                                  <a:pt x="93611" y="112636"/>
                                </a:lnTo>
                                <a:lnTo>
                                  <a:pt x="93611" y="122173"/>
                                </a:lnTo>
                                <a:lnTo>
                                  <a:pt x="82499" y="134861"/>
                                </a:lnTo>
                                <a:lnTo>
                                  <a:pt x="82499" y="144373"/>
                                </a:lnTo>
                                <a:lnTo>
                                  <a:pt x="72986" y="157073"/>
                                </a:lnTo>
                                <a:lnTo>
                                  <a:pt x="55537" y="160248"/>
                                </a:lnTo>
                                <a:lnTo>
                                  <a:pt x="28422" y="162509"/>
                                </a:lnTo>
                                <a:lnTo>
                                  <a:pt x="26974" y="180873"/>
                                </a:lnTo>
                                <a:lnTo>
                                  <a:pt x="30137" y="185623"/>
                                </a:lnTo>
                                <a:lnTo>
                                  <a:pt x="23799" y="193573"/>
                                </a:lnTo>
                                <a:lnTo>
                                  <a:pt x="20624" y="209435"/>
                                </a:lnTo>
                                <a:lnTo>
                                  <a:pt x="15862" y="220535"/>
                                </a:lnTo>
                                <a:lnTo>
                                  <a:pt x="13853" y="225298"/>
                                </a:lnTo>
                                <a:lnTo>
                                  <a:pt x="14077" y="225298"/>
                                </a:lnTo>
                                <a:lnTo>
                                  <a:pt x="15192" y="224112"/>
                                </a:lnTo>
                                <a:lnTo>
                                  <a:pt x="403111" y="224112"/>
                                </a:lnTo>
                                <a:lnTo>
                                  <a:pt x="404317" y="221221"/>
                                </a:lnTo>
                                <a:lnTo>
                                  <a:pt x="418452" y="205879"/>
                                </a:lnTo>
                                <a:lnTo>
                                  <a:pt x="429983" y="191985"/>
                                </a:lnTo>
                                <a:lnTo>
                                  <a:pt x="452196" y="163423"/>
                                </a:lnTo>
                                <a:lnTo>
                                  <a:pt x="485508" y="133273"/>
                                </a:lnTo>
                                <a:lnTo>
                                  <a:pt x="368109" y="120586"/>
                                </a:lnTo>
                                <a:lnTo>
                                  <a:pt x="368109" y="42837"/>
                                </a:lnTo>
                                <a:lnTo>
                                  <a:pt x="211023" y="42837"/>
                                </a:lnTo>
                                <a:lnTo>
                                  <a:pt x="211023" y="33324"/>
                                </a:lnTo>
                                <a:lnTo>
                                  <a:pt x="155486" y="33324"/>
                                </a:lnTo>
                                <a:lnTo>
                                  <a:pt x="139344" y="26860"/>
                                </a:lnTo>
                                <a:close/>
                              </a:path>
                              <a:path w="485775" h="436880">
                                <a:moveTo>
                                  <a:pt x="368109" y="39662"/>
                                </a:moveTo>
                                <a:lnTo>
                                  <a:pt x="211023" y="42837"/>
                                </a:lnTo>
                                <a:lnTo>
                                  <a:pt x="368109" y="42837"/>
                                </a:lnTo>
                                <a:lnTo>
                                  <a:pt x="368109" y="39662"/>
                                </a:lnTo>
                                <a:close/>
                              </a:path>
                              <a:path w="485775" h="436880">
                                <a:moveTo>
                                  <a:pt x="211023" y="0"/>
                                </a:moveTo>
                                <a:lnTo>
                                  <a:pt x="193573" y="1587"/>
                                </a:lnTo>
                                <a:lnTo>
                                  <a:pt x="155486" y="33324"/>
                                </a:lnTo>
                                <a:lnTo>
                                  <a:pt x="211023" y="33324"/>
                                </a:lnTo>
                                <a:lnTo>
                                  <a:pt x="211023" y="0"/>
                                </a:lnTo>
                                <a:close/>
                              </a:path>
                            </a:pathLst>
                          </a:custGeom>
                          <a:solidFill>
                            <a:srgbClr val="6C8D71"/>
                          </a:solidFill>
                        </wps:spPr>
                        <wps:bodyPr wrap="square" lIns="0" tIns="0" rIns="0" bIns="0" rtlCol="0">
                          <a:prstTxWarp prst="textNoShape">
                            <a:avLst/>
                          </a:prstTxWarp>
                          <a:noAutofit/>
                        </wps:bodyPr>
                      </wps:wsp>
                      <wps:wsp>
                        <wps:cNvPr id="1666545483" name="Graphic 96"/>
                        <wps:cNvSpPr/>
                        <wps:spPr>
                          <a:xfrm>
                            <a:off x="777853" y="2648625"/>
                            <a:ext cx="485775" cy="436880"/>
                          </a:xfrm>
                          <a:custGeom>
                            <a:avLst/>
                            <a:gdLst/>
                            <a:ahLst/>
                            <a:cxnLst/>
                            <a:rect l="l" t="t" r="r" b="b"/>
                            <a:pathLst>
                              <a:path w="485775" h="436880">
                                <a:moveTo>
                                  <a:pt x="0" y="288759"/>
                                </a:moveTo>
                                <a:lnTo>
                                  <a:pt x="6350" y="258622"/>
                                </a:lnTo>
                                <a:lnTo>
                                  <a:pt x="3175" y="245935"/>
                                </a:lnTo>
                                <a:lnTo>
                                  <a:pt x="4762" y="241160"/>
                                </a:lnTo>
                                <a:lnTo>
                                  <a:pt x="6350" y="236410"/>
                                </a:lnTo>
                                <a:lnTo>
                                  <a:pt x="15862" y="230060"/>
                                </a:lnTo>
                                <a:lnTo>
                                  <a:pt x="15862" y="225310"/>
                                </a:lnTo>
                                <a:lnTo>
                                  <a:pt x="15192" y="224112"/>
                                </a:lnTo>
                                <a:lnTo>
                                  <a:pt x="14076" y="225299"/>
                                </a:lnTo>
                                <a:lnTo>
                                  <a:pt x="13853" y="225298"/>
                                </a:lnTo>
                                <a:lnTo>
                                  <a:pt x="15862" y="220535"/>
                                </a:lnTo>
                                <a:lnTo>
                                  <a:pt x="20624" y="209435"/>
                                </a:lnTo>
                                <a:lnTo>
                                  <a:pt x="23799" y="193573"/>
                                </a:lnTo>
                                <a:lnTo>
                                  <a:pt x="30137" y="185623"/>
                                </a:lnTo>
                                <a:lnTo>
                                  <a:pt x="26974" y="180873"/>
                                </a:lnTo>
                                <a:lnTo>
                                  <a:pt x="28422" y="162509"/>
                                </a:lnTo>
                                <a:lnTo>
                                  <a:pt x="36487" y="161836"/>
                                </a:lnTo>
                                <a:lnTo>
                                  <a:pt x="55537" y="160248"/>
                                </a:lnTo>
                                <a:lnTo>
                                  <a:pt x="72986" y="157073"/>
                                </a:lnTo>
                                <a:lnTo>
                                  <a:pt x="82499" y="144373"/>
                                </a:lnTo>
                                <a:lnTo>
                                  <a:pt x="82499" y="139623"/>
                                </a:lnTo>
                                <a:lnTo>
                                  <a:pt x="82499" y="134861"/>
                                </a:lnTo>
                                <a:lnTo>
                                  <a:pt x="93611" y="122173"/>
                                </a:lnTo>
                                <a:lnTo>
                                  <a:pt x="93611" y="117411"/>
                                </a:lnTo>
                                <a:lnTo>
                                  <a:pt x="93611" y="112636"/>
                                </a:lnTo>
                                <a:lnTo>
                                  <a:pt x="104724" y="111074"/>
                                </a:lnTo>
                                <a:lnTo>
                                  <a:pt x="106311" y="106298"/>
                                </a:lnTo>
                                <a:lnTo>
                                  <a:pt x="107886" y="101536"/>
                                </a:lnTo>
                                <a:lnTo>
                                  <a:pt x="117411" y="93611"/>
                                </a:lnTo>
                                <a:lnTo>
                                  <a:pt x="99949" y="74574"/>
                                </a:lnTo>
                                <a:lnTo>
                                  <a:pt x="103136" y="63461"/>
                                </a:lnTo>
                                <a:lnTo>
                                  <a:pt x="112648" y="50761"/>
                                </a:lnTo>
                                <a:lnTo>
                                  <a:pt x="139344" y="26860"/>
                                </a:lnTo>
                                <a:lnTo>
                                  <a:pt x="155486" y="33324"/>
                                </a:lnTo>
                                <a:lnTo>
                                  <a:pt x="193573" y="1587"/>
                                </a:lnTo>
                                <a:lnTo>
                                  <a:pt x="211023" y="0"/>
                                </a:lnTo>
                                <a:lnTo>
                                  <a:pt x="211023" y="42837"/>
                                </a:lnTo>
                                <a:lnTo>
                                  <a:pt x="368109" y="39662"/>
                                </a:lnTo>
                                <a:lnTo>
                                  <a:pt x="368109" y="120586"/>
                                </a:lnTo>
                                <a:lnTo>
                                  <a:pt x="485508" y="133273"/>
                                </a:lnTo>
                                <a:lnTo>
                                  <a:pt x="452196" y="163423"/>
                                </a:lnTo>
                                <a:lnTo>
                                  <a:pt x="429983" y="191985"/>
                                </a:lnTo>
                                <a:lnTo>
                                  <a:pt x="418452" y="205879"/>
                                </a:lnTo>
                                <a:lnTo>
                                  <a:pt x="404317" y="221221"/>
                                </a:lnTo>
                                <a:lnTo>
                                  <a:pt x="402488" y="225602"/>
                                </a:lnTo>
                                <a:lnTo>
                                  <a:pt x="400659" y="230009"/>
                                </a:lnTo>
                                <a:lnTo>
                                  <a:pt x="396659" y="239585"/>
                                </a:lnTo>
                                <a:lnTo>
                                  <a:pt x="395071" y="255447"/>
                                </a:lnTo>
                                <a:lnTo>
                                  <a:pt x="397651" y="264767"/>
                                </a:lnTo>
                                <a:lnTo>
                                  <a:pt x="400230" y="272899"/>
                                </a:lnTo>
                                <a:lnTo>
                                  <a:pt x="402215" y="278652"/>
                                </a:lnTo>
                                <a:lnTo>
                                  <a:pt x="403009" y="280835"/>
                                </a:lnTo>
                                <a:lnTo>
                                  <a:pt x="403656" y="288569"/>
                                </a:lnTo>
                                <a:lnTo>
                                  <a:pt x="404596" y="299872"/>
                                </a:lnTo>
                                <a:lnTo>
                                  <a:pt x="399796" y="308648"/>
                                </a:lnTo>
                                <a:lnTo>
                                  <a:pt x="391325" y="319925"/>
                                </a:lnTo>
                                <a:lnTo>
                                  <a:pt x="387286" y="323824"/>
                                </a:lnTo>
                                <a:lnTo>
                                  <a:pt x="374446" y="337959"/>
                                </a:lnTo>
                                <a:lnTo>
                                  <a:pt x="368109" y="355409"/>
                                </a:lnTo>
                                <a:lnTo>
                                  <a:pt x="364934" y="371271"/>
                                </a:lnTo>
                                <a:lnTo>
                                  <a:pt x="361759" y="385559"/>
                                </a:lnTo>
                                <a:lnTo>
                                  <a:pt x="360159" y="388721"/>
                                </a:lnTo>
                                <a:lnTo>
                                  <a:pt x="364934" y="399834"/>
                                </a:lnTo>
                                <a:lnTo>
                                  <a:pt x="367680" y="408488"/>
                                </a:lnTo>
                                <a:lnTo>
                                  <a:pt x="369090" y="416694"/>
                                </a:lnTo>
                                <a:lnTo>
                                  <a:pt x="369610" y="422817"/>
                                </a:lnTo>
                                <a:lnTo>
                                  <a:pt x="369684" y="425221"/>
                                </a:lnTo>
                                <a:lnTo>
                                  <a:pt x="369684" y="436333"/>
                                </a:lnTo>
                                <a:lnTo>
                                  <a:pt x="7937" y="429971"/>
                                </a:lnTo>
                                <a:lnTo>
                                  <a:pt x="0" y="288759"/>
                                </a:lnTo>
                                <a:close/>
                              </a:path>
                            </a:pathLst>
                          </a:custGeom>
                          <a:ln w="6350">
                            <a:solidFill>
                              <a:srgbClr val="010101"/>
                            </a:solidFill>
                            <a:prstDash val="solid"/>
                          </a:ln>
                        </wps:spPr>
                        <wps:bodyPr wrap="square" lIns="0" tIns="0" rIns="0" bIns="0" rtlCol="0">
                          <a:prstTxWarp prst="textNoShape">
                            <a:avLst/>
                          </a:prstTxWarp>
                          <a:noAutofit/>
                        </wps:bodyPr>
                      </wps:wsp>
                      <wps:wsp>
                        <wps:cNvPr id="478818388" name="Graphic 97"/>
                        <wps:cNvSpPr/>
                        <wps:spPr>
                          <a:xfrm>
                            <a:off x="462110" y="2570876"/>
                            <a:ext cx="455295" cy="497205"/>
                          </a:xfrm>
                          <a:custGeom>
                            <a:avLst/>
                            <a:gdLst/>
                            <a:ahLst/>
                            <a:cxnLst/>
                            <a:rect l="l" t="t" r="r" b="b"/>
                            <a:pathLst>
                              <a:path w="455295" h="497205">
                                <a:moveTo>
                                  <a:pt x="167883" y="460120"/>
                                </a:moveTo>
                                <a:lnTo>
                                  <a:pt x="47599" y="460120"/>
                                </a:lnTo>
                                <a:lnTo>
                                  <a:pt x="50774" y="464883"/>
                                </a:lnTo>
                                <a:lnTo>
                                  <a:pt x="54096" y="470363"/>
                                </a:lnTo>
                                <a:lnTo>
                                  <a:pt x="58308" y="477775"/>
                                </a:lnTo>
                                <a:lnTo>
                                  <a:pt x="63461" y="487095"/>
                                </a:lnTo>
                                <a:lnTo>
                                  <a:pt x="72986" y="496620"/>
                                </a:lnTo>
                                <a:lnTo>
                                  <a:pt x="103136" y="479170"/>
                                </a:lnTo>
                                <a:lnTo>
                                  <a:pt x="126936" y="477583"/>
                                </a:lnTo>
                                <a:lnTo>
                                  <a:pt x="126936" y="472820"/>
                                </a:lnTo>
                                <a:lnTo>
                                  <a:pt x="142798" y="469645"/>
                                </a:lnTo>
                                <a:lnTo>
                                  <a:pt x="164910" y="469645"/>
                                </a:lnTo>
                                <a:lnTo>
                                  <a:pt x="167883" y="460120"/>
                                </a:lnTo>
                                <a:close/>
                              </a:path>
                              <a:path w="455295" h="497205">
                                <a:moveTo>
                                  <a:pt x="164910" y="469645"/>
                                </a:moveTo>
                                <a:lnTo>
                                  <a:pt x="142798" y="469645"/>
                                </a:lnTo>
                                <a:lnTo>
                                  <a:pt x="163423" y="474408"/>
                                </a:lnTo>
                                <a:lnTo>
                                  <a:pt x="164910" y="469645"/>
                                </a:lnTo>
                                <a:close/>
                              </a:path>
                              <a:path w="455295" h="497205">
                                <a:moveTo>
                                  <a:pt x="40728" y="394532"/>
                                </a:moveTo>
                                <a:lnTo>
                                  <a:pt x="4762" y="420458"/>
                                </a:lnTo>
                                <a:lnTo>
                                  <a:pt x="4762" y="433158"/>
                                </a:lnTo>
                                <a:lnTo>
                                  <a:pt x="0" y="441083"/>
                                </a:lnTo>
                                <a:lnTo>
                                  <a:pt x="9512" y="447433"/>
                                </a:lnTo>
                                <a:lnTo>
                                  <a:pt x="20624" y="458533"/>
                                </a:lnTo>
                                <a:lnTo>
                                  <a:pt x="38074" y="464883"/>
                                </a:lnTo>
                                <a:lnTo>
                                  <a:pt x="47599" y="460120"/>
                                </a:lnTo>
                                <a:lnTo>
                                  <a:pt x="167883" y="460120"/>
                                </a:lnTo>
                                <a:lnTo>
                                  <a:pt x="169861" y="453783"/>
                                </a:lnTo>
                                <a:lnTo>
                                  <a:pt x="87261" y="453783"/>
                                </a:lnTo>
                                <a:lnTo>
                                  <a:pt x="66636" y="431571"/>
                                </a:lnTo>
                                <a:lnTo>
                                  <a:pt x="50774" y="402996"/>
                                </a:lnTo>
                                <a:lnTo>
                                  <a:pt x="43854" y="398197"/>
                                </a:lnTo>
                                <a:lnTo>
                                  <a:pt x="41844" y="395473"/>
                                </a:lnTo>
                                <a:lnTo>
                                  <a:pt x="40728" y="394532"/>
                                </a:lnTo>
                                <a:close/>
                              </a:path>
                              <a:path w="455295" h="497205">
                                <a:moveTo>
                                  <a:pt x="88849" y="364934"/>
                                </a:moveTo>
                                <a:lnTo>
                                  <a:pt x="79324" y="374446"/>
                                </a:lnTo>
                                <a:lnTo>
                                  <a:pt x="98374" y="395084"/>
                                </a:lnTo>
                                <a:lnTo>
                                  <a:pt x="109473" y="407771"/>
                                </a:lnTo>
                                <a:lnTo>
                                  <a:pt x="115823" y="414108"/>
                                </a:lnTo>
                                <a:lnTo>
                                  <a:pt x="115823" y="426808"/>
                                </a:lnTo>
                                <a:lnTo>
                                  <a:pt x="109473" y="450608"/>
                                </a:lnTo>
                                <a:lnTo>
                                  <a:pt x="87261" y="453783"/>
                                </a:lnTo>
                                <a:lnTo>
                                  <a:pt x="169861" y="453783"/>
                                </a:lnTo>
                                <a:lnTo>
                                  <a:pt x="171348" y="449021"/>
                                </a:lnTo>
                                <a:lnTo>
                                  <a:pt x="182460" y="447433"/>
                                </a:lnTo>
                                <a:lnTo>
                                  <a:pt x="220535" y="447433"/>
                                </a:lnTo>
                                <a:lnTo>
                                  <a:pt x="220535" y="445846"/>
                                </a:lnTo>
                                <a:lnTo>
                                  <a:pt x="225310" y="423633"/>
                                </a:lnTo>
                                <a:lnTo>
                                  <a:pt x="245935" y="422059"/>
                                </a:lnTo>
                                <a:lnTo>
                                  <a:pt x="282422" y="422059"/>
                                </a:lnTo>
                                <a:lnTo>
                                  <a:pt x="279247" y="412534"/>
                                </a:lnTo>
                                <a:lnTo>
                                  <a:pt x="274485" y="407771"/>
                                </a:lnTo>
                                <a:lnTo>
                                  <a:pt x="272897" y="391896"/>
                                </a:lnTo>
                                <a:lnTo>
                                  <a:pt x="282422" y="387134"/>
                                </a:lnTo>
                                <a:lnTo>
                                  <a:pt x="296697" y="380796"/>
                                </a:lnTo>
                                <a:lnTo>
                                  <a:pt x="306222" y="374446"/>
                                </a:lnTo>
                                <a:lnTo>
                                  <a:pt x="310407" y="369436"/>
                                </a:lnTo>
                                <a:lnTo>
                                  <a:pt x="111681" y="369436"/>
                                </a:lnTo>
                                <a:lnTo>
                                  <a:pt x="104711" y="368096"/>
                                </a:lnTo>
                                <a:lnTo>
                                  <a:pt x="96880" y="366268"/>
                                </a:lnTo>
                                <a:lnTo>
                                  <a:pt x="94403" y="365329"/>
                                </a:lnTo>
                                <a:lnTo>
                                  <a:pt x="93115" y="364983"/>
                                </a:lnTo>
                                <a:lnTo>
                                  <a:pt x="88849" y="364934"/>
                                </a:lnTo>
                                <a:close/>
                              </a:path>
                              <a:path w="455295" h="497205">
                                <a:moveTo>
                                  <a:pt x="220535" y="447433"/>
                                </a:moveTo>
                                <a:lnTo>
                                  <a:pt x="182460" y="447433"/>
                                </a:lnTo>
                                <a:lnTo>
                                  <a:pt x="195160" y="449021"/>
                                </a:lnTo>
                                <a:lnTo>
                                  <a:pt x="211023" y="453783"/>
                                </a:lnTo>
                                <a:lnTo>
                                  <a:pt x="220535" y="450608"/>
                                </a:lnTo>
                                <a:lnTo>
                                  <a:pt x="220535" y="447433"/>
                                </a:lnTo>
                                <a:close/>
                              </a:path>
                              <a:path w="455295" h="497205">
                                <a:moveTo>
                                  <a:pt x="282422" y="422059"/>
                                </a:moveTo>
                                <a:lnTo>
                                  <a:pt x="245935" y="422059"/>
                                </a:lnTo>
                                <a:lnTo>
                                  <a:pt x="261797" y="425221"/>
                                </a:lnTo>
                                <a:lnTo>
                                  <a:pt x="266560" y="425221"/>
                                </a:lnTo>
                                <a:lnTo>
                                  <a:pt x="267745" y="425667"/>
                                </a:lnTo>
                                <a:lnTo>
                                  <a:pt x="266553" y="426412"/>
                                </a:lnTo>
                                <a:lnTo>
                                  <a:pt x="266553" y="426560"/>
                                </a:lnTo>
                                <a:lnTo>
                                  <a:pt x="282422" y="422059"/>
                                </a:lnTo>
                                <a:close/>
                              </a:path>
                              <a:path w="455295" h="497205">
                                <a:moveTo>
                                  <a:pt x="163423" y="160248"/>
                                </a:moveTo>
                                <a:lnTo>
                                  <a:pt x="136448" y="180873"/>
                                </a:lnTo>
                                <a:lnTo>
                                  <a:pt x="112648" y="196735"/>
                                </a:lnTo>
                                <a:lnTo>
                                  <a:pt x="101536" y="217373"/>
                                </a:lnTo>
                                <a:lnTo>
                                  <a:pt x="99948" y="231647"/>
                                </a:lnTo>
                                <a:lnTo>
                                  <a:pt x="112648" y="234822"/>
                                </a:lnTo>
                                <a:lnTo>
                                  <a:pt x="115823" y="237997"/>
                                </a:lnTo>
                                <a:lnTo>
                                  <a:pt x="122173" y="241172"/>
                                </a:lnTo>
                                <a:lnTo>
                                  <a:pt x="131044" y="246231"/>
                                </a:lnTo>
                                <a:lnTo>
                                  <a:pt x="144381" y="254263"/>
                                </a:lnTo>
                                <a:lnTo>
                                  <a:pt x="161836" y="264972"/>
                                </a:lnTo>
                                <a:lnTo>
                                  <a:pt x="161340" y="270057"/>
                                </a:lnTo>
                                <a:lnTo>
                                  <a:pt x="162629" y="271124"/>
                                </a:lnTo>
                                <a:lnTo>
                                  <a:pt x="162729" y="271893"/>
                                </a:lnTo>
                                <a:lnTo>
                                  <a:pt x="158661" y="276085"/>
                                </a:lnTo>
                                <a:lnTo>
                                  <a:pt x="152164" y="284063"/>
                                </a:lnTo>
                                <a:lnTo>
                                  <a:pt x="147158" y="292339"/>
                                </a:lnTo>
                                <a:lnTo>
                                  <a:pt x="143937" y="298832"/>
                                </a:lnTo>
                                <a:lnTo>
                                  <a:pt x="142798" y="301459"/>
                                </a:lnTo>
                                <a:lnTo>
                                  <a:pt x="149116" y="308901"/>
                                </a:lnTo>
                                <a:lnTo>
                                  <a:pt x="151718" y="313364"/>
                                </a:lnTo>
                                <a:lnTo>
                                  <a:pt x="151051" y="316635"/>
                                </a:lnTo>
                                <a:lnTo>
                                  <a:pt x="147561" y="320497"/>
                                </a:lnTo>
                                <a:lnTo>
                                  <a:pt x="141211" y="326847"/>
                                </a:lnTo>
                                <a:lnTo>
                                  <a:pt x="149136" y="326847"/>
                                </a:lnTo>
                                <a:lnTo>
                                  <a:pt x="145973" y="336359"/>
                                </a:lnTo>
                                <a:lnTo>
                                  <a:pt x="145318" y="343304"/>
                                </a:lnTo>
                                <a:lnTo>
                                  <a:pt x="146343" y="349586"/>
                                </a:lnTo>
                                <a:lnTo>
                                  <a:pt x="146389" y="354811"/>
                                </a:lnTo>
                                <a:lnTo>
                                  <a:pt x="142798" y="358584"/>
                                </a:lnTo>
                                <a:lnTo>
                                  <a:pt x="133328" y="364083"/>
                                </a:lnTo>
                                <a:lnTo>
                                  <a:pt x="131295" y="366907"/>
                                </a:lnTo>
                                <a:lnTo>
                                  <a:pt x="129857" y="367948"/>
                                </a:lnTo>
                                <a:lnTo>
                                  <a:pt x="122173" y="368096"/>
                                </a:lnTo>
                                <a:lnTo>
                                  <a:pt x="114310" y="368543"/>
                                </a:lnTo>
                                <a:lnTo>
                                  <a:pt x="112847" y="369287"/>
                                </a:lnTo>
                                <a:lnTo>
                                  <a:pt x="111681" y="369436"/>
                                </a:lnTo>
                                <a:lnTo>
                                  <a:pt x="310407" y="369436"/>
                                </a:lnTo>
                                <a:lnTo>
                                  <a:pt x="316725" y="361873"/>
                                </a:lnTo>
                                <a:lnTo>
                                  <a:pt x="322084" y="336359"/>
                                </a:lnTo>
                                <a:lnTo>
                                  <a:pt x="320497" y="318909"/>
                                </a:lnTo>
                                <a:lnTo>
                                  <a:pt x="331609" y="303060"/>
                                </a:lnTo>
                                <a:lnTo>
                                  <a:pt x="342709" y="258622"/>
                                </a:lnTo>
                                <a:lnTo>
                                  <a:pt x="344665" y="248704"/>
                                </a:lnTo>
                                <a:lnTo>
                                  <a:pt x="352234" y="239585"/>
                                </a:lnTo>
                                <a:lnTo>
                                  <a:pt x="371271" y="237997"/>
                                </a:lnTo>
                                <a:lnTo>
                                  <a:pt x="388721" y="234822"/>
                                </a:lnTo>
                                <a:lnTo>
                                  <a:pt x="398246" y="217373"/>
                                </a:lnTo>
                                <a:lnTo>
                                  <a:pt x="409359" y="195160"/>
                                </a:lnTo>
                                <a:lnTo>
                                  <a:pt x="422046" y="184048"/>
                                </a:lnTo>
                                <a:lnTo>
                                  <a:pt x="433146" y="171361"/>
                                </a:lnTo>
                                <a:lnTo>
                                  <a:pt x="429968" y="167893"/>
                                </a:lnTo>
                                <a:lnTo>
                                  <a:pt x="199694" y="167893"/>
                                </a:lnTo>
                                <a:lnTo>
                                  <a:pt x="163423" y="160248"/>
                                </a:lnTo>
                                <a:close/>
                              </a:path>
                              <a:path w="455295" h="497205">
                                <a:moveTo>
                                  <a:pt x="333197" y="0"/>
                                </a:moveTo>
                                <a:lnTo>
                                  <a:pt x="322084" y="17462"/>
                                </a:lnTo>
                                <a:lnTo>
                                  <a:pt x="306222" y="49187"/>
                                </a:lnTo>
                                <a:lnTo>
                                  <a:pt x="214198" y="50761"/>
                                </a:lnTo>
                                <a:lnTo>
                                  <a:pt x="217373" y="166598"/>
                                </a:lnTo>
                                <a:lnTo>
                                  <a:pt x="199694" y="167893"/>
                                </a:lnTo>
                                <a:lnTo>
                                  <a:pt x="429968" y="167893"/>
                                </a:lnTo>
                                <a:lnTo>
                                  <a:pt x="415696" y="152323"/>
                                </a:lnTo>
                                <a:lnTo>
                                  <a:pt x="418871" y="141211"/>
                                </a:lnTo>
                                <a:lnTo>
                                  <a:pt x="440169" y="117970"/>
                                </a:lnTo>
                                <a:lnTo>
                                  <a:pt x="455091" y="104609"/>
                                </a:lnTo>
                                <a:lnTo>
                                  <a:pt x="439496" y="90449"/>
                                </a:lnTo>
                                <a:lnTo>
                                  <a:pt x="429983" y="82499"/>
                                </a:lnTo>
                                <a:lnTo>
                                  <a:pt x="412145" y="77749"/>
                                </a:lnTo>
                                <a:lnTo>
                                  <a:pt x="388721" y="77749"/>
                                </a:lnTo>
                                <a:lnTo>
                                  <a:pt x="379209" y="57111"/>
                                </a:lnTo>
                                <a:lnTo>
                                  <a:pt x="366509" y="25374"/>
                                </a:lnTo>
                                <a:lnTo>
                                  <a:pt x="337946" y="9512"/>
                                </a:lnTo>
                                <a:lnTo>
                                  <a:pt x="333197" y="0"/>
                                </a:lnTo>
                                <a:close/>
                              </a:path>
                              <a:path w="455295" h="497205">
                                <a:moveTo>
                                  <a:pt x="406184" y="76161"/>
                                </a:moveTo>
                                <a:lnTo>
                                  <a:pt x="388721" y="77749"/>
                                </a:lnTo>
                                <a:lnTo>
                                  <a:pt x="412145" y="77749"/>
                                </a:lnTo>
                                <a:lnTo>
                                  <a:pt x="406184" y="76161"/>
                                </a:lnTo>
                                <a:close/>
                              </a:path>
                            </a:pathLst>
                          </a:custGeom>
                          <a:solidFill>
                            <a:srgbClr val="6C8D71"/>
                          </a:solidFill>
                        </wps:spPr>
                        <wps:bodyPr wrap="square" lIns="0" tIns="0" rIns="0" bIns="0" rtlCol="0">
                          <a:prstTxWarp prst="textNoShape">
                            <a:avLst/>
                          </a:prstTxWarp>
                          <a:noAutofit/>
                        </wps:bodyPr>
                      </wps:wsp>
                      <wps:wsp>
                        <wps:cNvPr id="1955185774" name="Graphic 98"/>
                        <wps:cNvSpPr/>
                        <wps:spPr>
                          <a:xfrm>
                            <a:off x="462110" y="2570876"/>
                            <a:ext cx="455295" cy="497205"/>
                          </a:xfrm>
                          <a:custGeom>
                            <a:avLst/>
                            <a:gdLst/>
                            <a:ahLst/>
                            <a:cxnLst/>
                            <a:rect l="l" t="t" r="r" b="b"/>
                            <a:pathLst>
                              <a:path w="455295" h="497205">
                                <a:moveTo>
                                  <a:pt x="136448" y="180873"/>
                                </a:moveTo>
                                <a:lnTo>
                                  <a:pt x="112648" y="196735"/>
                                </a:lnTo>
                                <a:lnTo>
                                  <a:pt x="101536" y="217373"/>
                                </a:lnTo>
                                <a:lnTo>
                                  <a:pt x="99948" y="231647"/>
                                </a:lnTo>
                                <a:lnTo>
                                  <a:pt x="106298" y="233235"/>
                                </a:lnTo>
                                <a:lnTo>
                                  <a:pt x="112648" y="234822"/>
                                </a:lnTo>
                                <a:lnTo>
                                  <a:pt x="115823" y="237997"/>
                                </a:lnTo>
                                <a:lnTo>
                                  <a:pt x="156530" y="261700"/>
                                </a:lnTo>
                                <a:lnTo>
                                  <a:pt x="161836" y="264972"/>
                                </a:lnTo>
                                <a:lnTo>
                                  <a:pt x="161340" y="270057"/>
                                </a:lnTo>
                                <a:lnTo>
                                  <a:pt x="162629" y="271124"/>
                                </a:lnTo>
                                <a:lnTo>
                                  <a:pt x="162729" y="271893"/>
                                </a:lnTo>
                                <a:lnTo>
                                  <a:pt x="158661" y="276085"/>
                                </a:lnTo>
                                <a:lnTo>
                                  <a:pt x="152164" y="284063"/>
                                </a:lnTo>
                                <a:lnTo>
                                  <a:pt x="147158" y="292339"/>
                                </a:lnTo>
                                <a:lnTo>
                                  <a:pt x="143937" y="298832"/>
                                </a:lnTo>
                                <a:lnTo>
                                  <a:pt x="142798" y="301459"/>
                                </a:lnTo>
                                <a:lnTo>
                                  <a:pt x="149116" y="308901"/>
                                </a:lnTo>
                                <a:lnTo>
                                  <a:pt x="151718" y="313364"/>
                                </a:lnTo>
                                <a:lnTo>
                                  <a:pt x="151051" y="316635"/>
                                </a:lnTo>
                                <a:lnTo>
                                  <a:pt x="147561" y="320497"/>
                                </a:lnTo>
                                <a:lnTo>
                                  <a:pt x="141211" y="326847"/>
                                </a:lnTo>
                                <a:lnTo>
                                  <a:pt x="149136" y="326847"/>
                                </a:lnTo>
                                <a:lnTo>
                                  <a:pt x="145973" y="336359"/>
                                </a:lnTo>
                                <a:lnTo>
                                  <a:pt x="145318" y="343304"/>
                                </a:lnTo>
                                <a:lnTo>
                                  <a:pt x="146343" y="349586"/>
                                </a:lnTo>
                                <a:lnTo>
                                  <a:pt x="146389" y="354811"/>
                                </a:lnTo>
                                <a:lnTo>
                                  <a:pt x="142798" y="358584"/>
                                </a:lnTo>
                                <a:lnTo>
                                  <a:pt x="133328" y="364083"/>
                                </a:lnTo>
                                <a:lnTo>
                                  <a:pt x="131295" y="366907"/>
                                </a:lnTo>
                                <a:lnTo>
                                  <a:pt x="129857" y="367948"/>
                                </a:lnTo>
                                <a:lnTo>
                                  <a:pt x="122173" y="368096"/>
                                </a:lnTo>
                                <a:lnTo>
                                  <a:pt x="114310" y="368543"/>
                                </a:lnTo>
                                <a:lnTo>
                                  <a:pt x="112847" y="369287"/>
                                </a:lnTo>
                                <a:lnTo>
                                  <a:pt x="111681" y="369436"/>
                                </a:lnTo>
                                <a:lnTo>
                                  <a:pt x="104711" y="368096"/>
                                </a:lnTo>
                                <a:lnTo>
                                  <a:pt x="96880" y="366268"/>
                                </a:lnTo>
                                <a:lnTo>
                                  <a:pt x="94403" y="365329"/>
                                </a:lnTo>
                                <a:lnTo>
                                  <a:pt x="93115" y="364983"/>
                                </a:lnTo>
                                <a:lnTo>
                                  <a:pt x="88849" y="364934"/>
                                </a:lnTo>
                                <a:lnTo>
                                  <a:pt x="79324" y="364934"/>
                                </a:lnTo>
                                <a:lnTo>
                                  <a:pt x="88849" y="364934"/>
                                </a:lnTo>
                                <a:lnTo>
                                  <a:pt x="79324" y="374446"/>
                                </a:lnTo>
                                <a:lnTo>
                                  <a:pt x="98374" y="395084"/>
                                </a:lnTo>
                                <a:lnTo>
                                  <a:pt x="109473" y="407771"/>
                                </a:lnTo>
                                <a:lnTo>
                                  <a:pt x="115823" y="414108"/>
                                </a:lnTo>
                                <a:lnTo>
                                  <a:pt x="115823" y="420458"/>
                                </a:lnTo>
                                <a:lnTo>
                                  <a:pt x="115823" y="426808"/>
                                </a:lnTo>
                                <a:lnTo>
                                  <a:pt x="109473" y="450608"/>
                                </a:lnTo>
                                <a:lnTo>
                                  <a:pt x="87261" y="453783"/>
                                </a:lnTo>
                                <a:lnTo>
                                  <a:pt x="66636" y="431571"/>
                                </a:lnTo>
                                <a:lnTo>
                                  <a:pt x="50774" y="402996"/>
                                </a:lnTo>
                                <a:lnTo>
                                  <a:pt x="43854" y="398197"/>
                                </a:lnTo>
                                <a:lnTo>
                                  <a:pt x="41844" y="395473"/>
                                </a:lnTo>
                                <a:lnTo>
                                  <a:pt x="40728" y="394532"/>
                                </a:lnTo>
                                <a:lnTo>
                                  <a:pt x="36487" y="395084"/>
                                </a:lnTo>
                                <a:lnTo>
                                  <a:pt x="4762" y="420458"/>
                                </a:lnTo>
                                <a:lnTo>
                                  <a:pt x="4762" y="426808"/>
                                </a:lnTo>
                                <a:lnTo>
                                  <a:pt x="4762" y="433158"/>
                                </a:lnTo>
                                <a:lnTo>
                                  <a:pt x="0" y="441083"/>
                                </a:lnTo>
                                <a:lnTo>
                                  <a:pt x="4762" y="444258"/>
                                </a:lnTo>
                                <a:lnTo>
                                  <a:pt x="9512" y="447433"/>
                                </a:lnTo>
                                <a:lnTo>
                                  <a:pt x="20624" y="458533"/>
                                </a:lnTo>
                                <a:lnTo>
                                  <a:pt x="38074" y="464883"/>
                                </a:lnTo>
                                <a:lnTo>
                                  <a:pt x="47599" y="460120"/>
                                </a:lnTo>
                                <a:lnTo>
                                  <a:pt x="63461" y="487095"/>
                                </a:lnTo>
                                <a:lnTo>
                                  <a:pt x="72986" y="496620"/>
                                </a:lnTo>
                                <a:lnTo>
                                  <a:pt x="103136" y="479170"/>
                                </a:lnTo>
                                <a:lnTo>
                                  <a:pt x="126936" y="477583"/>
                                </a:lnTo>
                                <a:lnTo>
                                  <a:pt x="126936" y="472820"/>
                                </a:lnTo>
                                <a:lnTo>
                                  <a:pt x="142798" y="469645"/>
                                </a:lnTo>
                                <a:lnTo>
                                  <a:pt x="163423" y="474408"/>
                                </a:lnTo>
                                <a:lnTo>
                                  <a:pt x="171348" y="449021"/>
                                </a:lnTo>
                                <a:lnTo>
                                  <a:pt x="182460" y="447433"/>
                                </a:lnTo>
                                <a:lnTo>
                                  <a:pt x="195160" y="449021"/>
                                </a:lnTo>
                                <a:lnTo>
                                  <a:pt x="211023" y="453783"/>
                                </a:lnTo>
                                <a:lnTo>
                                  <a:pt x="220535" y="450608"/>
                                </a:lnTo>
                                <a:lnTo>
                                  <a:pt x="220535" y="445846"/>
                                </a:lnTo>
                                <a:lnTo>
                                  <a:pt x="225310" y="423633"/>
                                </a:lnTo>
                                <a:lnTo>
                                  <a:pt x="245935" y="422059"/>
                                </a:lnTo>
                                <a:lnTo>
                                  <a:pt x="261797" y="425221"/>
                                </a:lnTo>
                                <a:lnTo>
                                  <a:pt x="266560" y="425221"/>
                                </a:lnTo>
                                <a:lnTo>
                                  <a:pt x="267745" y="425667"/>
                                </a:lnTo>
                                <a:lnTo>
                                  <a:pt x="266553" y="426412"/>
                                </a:lnTo>
                                <a:lnTo>
                                  <a:pt x="266553" y="426560"/>
                                </a:lnTo>
                                <a:lnTo>
                                  <a:pt x="271310" y="425221"/>
                                </a:lnTo>
                                <a:lnTo>
                                  <a:pt x="282422" y="422059"/>
                                </a:lnTo>
                                <a:lnTo>
                                  <a:pt x="279247" y="412534"/>
                                </a:lnTo>
                                <a:lnTo>
                                  <a:pt x="274485" y="407771"/>
                                </a:lnTo>
                                <a:lnTo>
                                  <a:pt x="272897" y="391896"/>
                                </a:lnTo>
                                <a:lnTo>
                                  <a:pt x="282422" y="387134"/>
                                </a:lnTo>
                                <a:lnTo>
                                  <a:pt x="296697" y="380796"/>
                                </a:lnTo>
                                <a:lnTo>
                                  <a:pt x="306222" y="374446"/>
                                </a:lnTo>
                                <a:lnTo>
                                  <a:pt x="316725" y="361873"/>
                                </a:lnTo>
                                <a:lnTo>
                                  <a:pt x="322084" y="336359"/>
                                </a:lnTo>
                                <a:lnTo>
                                  <a:pt x="320497" y="318909"/>
                                </a:lnTo>
                                <a:lnTo>
                                  <a:pt x="331609" y="303060"/>
                                </a:lnTo>
                                <a:lnTo>
                                  <a:pt x="339534" y="271322"/>
                                </a:lnTo>
                                <a:lnTo>
                                  <a:pt x="342709" y="258622"/>
                                </a:lnTo>
                                <a:lnTo>
                                  <a:pt x="344665" y="248704"/>
                                </a:lnTo>
                                <a:lnTo>
                                  <a:pt x="352234" y="239585"/>
                                </a:lnTo>
                                <a:lnTo>
                                  <a:pt x="371271" y="237997"/>
                                </a:lnTo>
                                <a:lnTo>
                                  <a:pt x="388721" y="234822"/>
                                </a:lnTo>
                                <a:lnTo>
                                  <a:pt x="398246" y="217373"/>
                                </a:lnTo>
                                <a:lnTo>
                                  <a:pt x="409359" y="195160"/>
                                </a:lnTo>
                                <a:lnTo>
                                  <a:pt x="422046" y="184048"/>
                                </a:lnTo>
                                <a:lnTo>
                                  <a:pt x="433146" y="171361"/>
                                </a:lnTo>
                                <a:lnTo>
                                  <a:pt x="415696" y="152323"/>
                                </a:lnTo>
                                <a:lnTo>
                                  <a:pt x="418871" y="141211"/>
                                </a:lnTo>
                                <a:lnTo>
                                  <a:pt x="440169" y="117970"/>
                                </a:lnTo>
                                <a:lnTo>
                                  <a:pt x="455091" y="104609"/>
                                </a:lnTo>
                                <a:lnTo>
                                  <a:pt x="439496" y="90449"/>
                                </a:lnTo>
                                <a:lnTo>
                                  <a:pt x="429983" y="82499"/>
                                </a:lnTo>
                                <a:lnTo>
                                  <a:pt x="406184" y="76161"/>
                                </a:lnTo>
                                <a:lnTo>
                                  <a:pt x="388721" y="77749"/>
                                </a:lnTo>
                                <a:lnTo>
                                  <a:pt x="379209" y="57111"/>
                                </a:lnTo>
                                <a:lnTo>
                                  <a:pt x="366509" y="25374"/>
                                </a:lnTo>
                                <a:lnTo>
                                  <a:pt x="337946" y="9512"/>
                                </a:lnTo>
                                <a:lnTo>
                                  <a:pt x="333197" y="0"/>
                                </a:lnTo>
                                <a:lnTo>
                                  <a:pt x="322084" y="17462"/>
                                </a:lnTo>
                                <a:lnTo>
                                  <a:pt x="306222" y="49187"/>
                                </a:lnTo>
                                <a:lnTo>
                                  <a:pt x="214198" y="50761"/>
                                </a:lnTo>
                                <a:lnTo>
                                  <a:pt x="217373" y="166598"/>
                                </a:lnTo>
                                <a:lnTo>
                                  <a:pt x="199694" y="167893"/>
                                </a:lnTo>
                                <a:lnTo>
                                  <a:pt x="163423" y="160248"/>
                                </a:lnTo>
                                <a:lnTo>
                                  <a:pt x="149288" y="171056"/>
                                </a:lnTo>
                                <a:lnTo>
                                  <a:pt x="136448" y="180873"/>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543156769" name="Image 99"/>
                          <pic:cNvPicPr/>
                        </pic:nvPicPr>
                        <pic:blipFill>
                          <a:blip r:embed="rId85" cstate="print"/>
                          <a:stretch>
                            <a:fillRect/>
                          </a:stretch>
                        </pic:blipFill>
                        <pic:spPr>
                          <a:xfrm>
                            <a:off x="0" y="3006838"/>
                            <a:ext cx="1962906" cy="1478275"/>
                          </a:xfrm>
                          <a:prstGeom prst="rect">
                            <a:avLst/>
                          </a:prstGeom>
                        </pic:spPr>
                      </pic:pic>
                      <pic:pic xmlns:pic="http://schemas.openxmlformats.org/drawingml/2006/picture">
                        <pic:nvPicPr>
                          <pic:cNvPr id="1196742014" name="Image 100"/>
                          <pic:cNvPicPr/>
                        </pic:nvPicPr>
                        <pic:blipFill>
                          <a:blip r:embed="rId86" cstate="print"/>
                          <a:stretch>
                            <a:fillRect/>
                          </a:stretch>
                        </pic:blipFill>
                        <pic:spPr>
                          <a:xfrm>
                            <a:off x="102102" y="3111328"/>
                            <a:ext cx="1580316" cy="1093203"/>
                          </a:xfrm>
                          <a:prstGeom prst="rect">
                            <a:avLst/>
                          </a:prstGeom>
                        </pic:spPr>
                      </pic:pic>
                      <pic:pic xmlns:pic="http://schemas.openxmlformats.org/drawingml/2006/picture">
                        <pic:nvPicPr>
                          <pic:cNvPr id="1834244727" name="Image 101"/>
                          <pic:cNvPicPr/>
                        </pic:nvPicPr>
                        <pic:blipFill>
                          <a:blip r:embed="rId87" cstate="print"/>
                          <a:stretch>
                            <a:fillRect/>
                          </a:stretch>
                        </pic:blipFill>
                        <pic:spPr>
                          <a:xfrm>
                            <a:off x="1663598" y="3149371"/>
                            <a:ext cx="1402075" cy="1271012"/>
                          </a:xfrm>
                          <a:prstGeom prst="rect">
                            <a:avLst/>
                          </a:prstGeom>
                        </pic:spPr>
                      </pic:pic>
                      <wps:wsp>
                        <wps:cNvPr id="1575803905" name="Graphic 102"/>
                        <wps:cNvSpPr/>
                        <wps:spPr>
                          <a:xfrm>
                            <a:off x="2371138" y="3255204"/>
                            <a:ext cx="392430" cy="414655"/>
                          </a:xfrm>
                          <a:custGeom>
                            <a:avLst/>
                            <a:gdLst/>
                            <a:ahLst/>
                            <a:cxnLst/>
                            <a:rect l="l" t="t" r="r" b="b"/>
                            <a:pathLst>
                              <a:path w="392430" h="414655">
                                <a:moveTo>
                                  <a:pt x="369862" y="0"/>
                                </a:moveTo>
                                <a:lnTo>
                                  <a:pt x="200088" y="52362"/>
                                </a:lnTo>
                                <a:lnTo>
                                  <a:pt x="0" y="67449"/>
                                </a:lnTo>
                                <a:lnTo>
                                  <a:pt x="9690" y="414108"/>
                                </a:lnTo>
                                <a:lnTo>
                                  <a:pt x="392074" y="410946"/>
                                </a:lnTo>
                                <a:lnTo>
                                  <a:pt x="369862" y="0"/>
                                </a:lnTo>
                                <a:close/>
                              </a:path>
                            </a:pathLst>
                          </a:custGeom>
                          <a:solidFill>
                            <a:srgbClr val="636466"/>
                          </a:solidFill>
                        </wps:spPr>
                        <wps:bodyPr wrap="square" lIns="0" tIns="0" rIns="0" bIns="0" rtlCol="0">
                          <a:prstTxWarp prst="textNoShape">
                            <a:avLst/>
                          </a:prstTxWarp>
                          <a:noAutofit/>
                        </wps:bodyPr>
                      </wps:wsp>
                      <wps:wsp>
                        <wps:cNvPr id="835172931" name="Graphic 103"/>
                        <wps:cNvSpPr/>
                        <wps:spPr>
                          <a:xfrm>
                            <a:off x="2371138" y="3255204"/>
                            <a:ext cx="392430" cy="414655"/>
                          </a:xfrm>
                          <a:custGeom>
                            <a:avLst/>
                            <a:gdLst/>
                            <a:ahLst/>
                            <a:cxnLst/>
                            <a:rect l="l" t="t" r="r" b="b"/>
                            <a:pathLst>
                              <a:path w="392430" h="414655">
                                <a:moveTo>
                                  <a:pt x="392074" y="410946"/>
                                </a:moveTo>
                                <a:lnTo>
                                  <a:pt x="388603" y="348745"/>
                                </a:lnTo>
                                <a:lnTo>
                                  <a:pt x="380968" y="207259"/>
                                </a:lnTo>
                                <a:lnTo>
                                  <a:pt x="373332" y="64880"/>
                                </a:lnTo>
                                <a:lnTo>
                                  <a:pt x="369862" y="0"/>
                                </a:lnTo>
                                <a:lnTo>
                                  <a:pt x="200088" y="52362"/>
                                </a:lnTo>
                                <a:lnTo>
                                  <a:pt x="33489" y="65049"/>
                                </a:lnTo>
                                <a:lnTo>
                                  <a:pt x="0" y="67449"/>
                                </a:lnTo>
                                <a:lnTo>
                                  <a:pt x="9690" y="414108"/>
                                </a:lnTo>
                                <a:lnTo>
                                  <a:pt x="392074" y="410946"/>
                                </a:lnTo>
                                <a:close/>
                              </a:path>
                            </a:pathLst>
                          </a:custGeom>
                          <a:ln w="6350">
                            <a:solidFill>
                              <a:srgbClr val="010101"/>
                            </a:solidFill>
                            <a:prstDash val="solid"/>
                          </a:ln>
                        </wps:spPr>
                        <wps:bodyPr wrap="square" lIns="0" tIns="0" rIns="0" bIns="0" rtlCol="0">
                          <a:prstTxWarp prst="textNoShape">
                            <a:avLst/>
                          </a:prstTxWarp>
                          <a:noAutofit/>
                        </wps:bodyPr>
                      </wps:wsp>
                      <wps:wsp>
                        <wps:cNvPr id="2011713034" name="Graphic 104"/>
                        <wps:cNvSpPr/>
                        <wps:spPr>
                          <a:xfrm>
                            <a:off x="2029696" y="3322650"/>
                            <a:ext cx="351155" cy="348615"/>
                          </a:xfrm>
                          <a:custGeom>
                            <a:avLst/>
                            <a:gdLst/>
                            <a:ahLst/>
                            <a:cxnLst/>
                            <a:rect l="l" t="t" r="r" b="b"/>
                            <a:pathLst>
                              <a:path w="351155" h="348615">
                                <a:moveTo>
                                  <a:pt x="341439" y="0"/>
                                </a:moveTo>
                                <a:lnTo>
                                  <a:pt x="63944" y="19812"/>
                                </a:lnTo>
                                <a:lnTo>
                                  <a:pt x="0" y="25260"/>
                                </a:lnTo>
                                <a:lnTo>
                                  <a:pt x="8407" y="348259"/>
                                </a:lnTo>
                                <a:lnTo>
                                  <a:pt x="351129" y="346671"/>
                                </a:lnTo>
                                <a:lnTo>
                                  <a:pt x="341439" y="0"/>
                                </a:lnTo>
                                <a:close/>
                              </a:path>
                            </a:pathLst>
                          </a:custGeom>
                          <a:solidFill>
                            <a:srgbClr val="636466"/>
                          </a:solidFill>
                        </wps:spPr>
                        <wps:bodyPr wrap="square" lIns="0" tIns="0" rIns="0" bIns="0" rtlCol="0">
                          <a:prstTxWarp prst="textNoShape">
                            <a:avLst/>
                          </a:prstTxWarp>
                          <a:noAutofit/>
                        </wps:bodyPr>
                      </wps:wsp>
                      <wps:wsp>
                        <wps:cNvPr id="403016020" name="Graphic 105"/>
                        <wps:cNvSpPr/>
                        <wps:spPr>
                          <a:xfrm>
                            <a:off x="2029696" y="3322650"/>
                            <a:ext cx="351155" cy="348615"/>
                          </a:xfrm>
                          <a:custGeom>
                            <a:avLst/>
                            <a:gdLst/>
                            <a:ahLst/>
                            <a:cxnLst/>
                            <a:rect l="l" t="t" r="r" b="b"/>
                            <a:pathLst>
                              <a:path w="351155" h="348615">
                                <a:moveTo>
                                  <a:pt x="8407" y="348259"/>
                                </a:moveTo>
                                <a:lnTo>
                                  <a:pt x="0" y="25260"/>
                                </a:lnTo>
                                <a:lnTo>
                                  <a:pt x="63944" y="19812"/>
                                </a:lnTo>
                                <a:lnTo>
                                  <a:pt x="341439" y="0"/>
                                </a:lnTo>
                                <a:lnTo>
                                  <a:pt x="351129" y="346671"/>
                                </a:lnTo>
                                <a:lnTo>
                                  <a:pt x="8407" y="348259"/>
                                </a:lnTo>
                                <a:close/>
                              </a:path>
                            </a:pathLst>
                          </a:custGeom>
                          <a:ln w="6350">
                            <a:solidFill>
                              <a:srgbClr val="010101"/>
                            </a:solidFill>
                            <a:prstDash val="solid"/>
                          </a:ln>
                        </wps:spPr>
                        <wps:bodyPr wrap="square" lIns="0" tIns="0" rIns="0" bIns="0" rtlCol="0">
                          <a:prstTxWarp prst="textNoShape">
                            <a:avLst/>
                          </a:prstTxWarp>
                          <a:noAutofit/>
                        </wps:bodyPr>
                      </wps:wsp>
                      <wps:wsp>
                        <wps:cNvPr id="2101433087" name="Graphic 106"/>
                        <wps:cNvSpPr/>
                        <wps:spPr>
                          <a:xfrm>
                            <a:off x="1768377" y="3347910"/>
                            <a:ext cx="269875" cy="323215"/>
                          </a:xfrm>
                          <a:custGeom>
                            <a:avLst/>
                            <a:gdLst/>
                            <a:ahLst/>
                            <a:cxnLst/>
                            <a:rect l="l" t="t" r="r" b="b"/>
                            <a:pathLst>
                              <a:path w="269875" h="323215">
                                <a:moveTo>
                                  <a:pt x="261315" y="0"/>
                                </a:moveTo>
                                <a:lnTo>
                                  <a:pt x="82511" y="15176"/>
                                </a:lnTo>
                                <a:lnTo>
                                  <a:pt x="76" y="20993"/>
                                </a:lnTo>
                                <a:lnTo>
                                  <a:pt x="0" y="165912"/>
                                </a:lnTo>
                                <a:lnTo>
                                  <a:pt x="17449" y="164325"/>
                                </a:lnTo>
                                <a:lnTo>
                                  <a:pt x="76161" y="208762"/>
                                </a:lnTo>
                                <a:lnTo>
                                  <a:pt x="149148" y="251599"/>
                                </a:lnTo>
                                <a:lnTo>
                                  <a:pt x="141211" y="322999"/>
                                </a:lnTo>
                                <a:lnTo>
                                  <a:pt x="269722" y="322999"/>
                                </a:lnTo>
                                <a:lnTo>
                                  <a:pt x="261315" y="0"/>
                                </a:lnTo>
                                <a:close/>
                              </a:path>
                            </a:pathLst>
                          </a:custGeom>
                          <a:solidFill>
                            <a:srgbClr val="636466"/>
                          </a:solidFill>
                        </wps:spPr>
                        <wps:bodyPr wrap="square" lIns="0" tIns="0" rIns="0" bIns="0" rtlCol="0">
                          <a:prstTxWarp prst="textNoShape">
                            <a:avLst/>
                          </a:prstTxWarp>
                          <a:noAutofit/>
                        </wps:bodyPr>
                      </wps:wsp>
                      <wps:wsp>
                        <wps:cNvPr id="741399652" name="Graphic 107"/>
                        <wps:cNvSpPr/>
                        <wps:spPr>
                          <a:xfrm>
                            <a:off x="1768377" y="3347910"/>
                            <a:ext cx="269875" cy="323215"/>
                          </a:xfrm>
                          <a:custGeom>
                            <a:avLst/>
                            <a:gdLst/>
                            <a:ahLst/>
                            <a:cxnLst/>
                            <a:rect l="l" t="t" r="r" b="b"/>
                            <a:pathLst>
                              <a:path w="269875" h="323215">
                                <a:moveTo>
                                  <a:pt x="141211" y="322999"/>
                                </a:moveTo>
                                <a:lnTo>
                                  <a:pt x="149148" y="251599"/>
                                </a:lnTo>
                                <a:lnTo>
                                  <a:pt x="76161" y="208762"/>
                                </a:lnTo>
                                <a:lnTo>
                                  <a:pt x="17449" y="164325"/>
                                </a:lnTo>
                                <a:lnTo>
                                  <a:pt x="0" y="165912"/>
                                </a:lnTo>
                                <a:lnTo>
                                  <a:pt x="76" y="20993"/>
                                </a:lnTo>
                                <a:lnTo>
                                  <a:pt x="82511" y="15176"/>
                                </a:lnTo>
                                <a:lnTo>
                                  <a:pt x="261315" y="0"/>
                                </a:lnTo>
                                <a:lnTo>
                                  <a:pt x="269722" y="322999"/>
                                </a:lnTo>
                                <a:lnTo>
                                  <a:pt x="141211" y="322999"/>
                                </a:lnTo>
                                <a:close/>
                              </a:path>
                            </a:pathLst>
                          </a:custGeom>
                          <a:ln w="6350">
                            <a:solidFill>
                              <a:srgbClr val="010101"/>
                            </a:solidFill>
                            <a:prstDash val="solid"/>
                          </a:ln>
                        </wps:spPr>
                        <wps:bodyPr wrap="square" lIns="0" tIns="0" rIns="0" bIns="0" rtlCol="0">
                          <a:prstTxWarp prst="textNoShape">
                            <a:avLst/>
                          </a:prstTxWarp>
                          <a:noAutofit/>
                        </wps:bodyPr>
                      </wps:wsp>
                      <wps:wsp>
                        <wps:cNvPr id="455427651" name="Graphic 108"/>
                        <wps:cNvSpPr/>
                        <wps:spPr>
                          <a:xfrm>
                            <a:off x="1842531" y="3670911"/>
                            <a:ext cx="241935" cy="409575"/>
                          </a:xfrm>
                          <a:custGeom>
                            <a:avLst/>
                            <a:gdLst/>
                            <a:ahLst/>
                            <a:cxnLst/>
                            <a:rect l="l" t="t" r="r" b="b"/>
                            <a:pathLst>
                              <a:path w="241935" h="409575">
                                <a:moveTo>
                                  <a:pt x="159080" y="0"/>
                                </a:moveTo>
                                <a:lnTo>
                                  <a:pt x="67056" y="0"/>
                                </a:lnTo>
                                <a:lnTo>
                                  <a:pt x="24218" y="19037"/>
                                </a:lnTo>
                                <a:lnTo>
                                  <a:pt x="0" y="21932"/>
                                </a:lnTo>
                                <a:lnTo>
                                  <a:pt x="13106" y="388721"/>
                                </a:lnTo>
                                <a:lnTo>
                                  <a:pt x="62293" y="398246"/>
                                </a:lnTo>
                                <a:lnTo>
                                  <a:pt x="89281" y="383971"/>
                                </a:lnTo>
                                <a:lnTo>
                                  <a:pt x="117830" y="376021"/>
                                </a:lnTo>
                                <a:lnTo>
                                  <a:pt x="135280" y="382371"/>
                                </a:lnTo>
                                <a:lnTo>
                                  <a:pt x="144805" y="393484"/>
                                </a:lnTo>
                                <a:lnTo>
                                  <a:pt x="176542" y="409359"/>
                                </a:lnTo>
                                <a:lnTo>
                                  <a:pt x="189230" y="406171"/>
                                </a:lnTo>
                                <a:lnTo>
                                  <a:pt x="193992" y="391896"/>
                                </a:lnTo>
                                <a:lnTo>
                                  <a:pt x="193992" y="377621"/>
                                </a:lnTo>
                                <a:lnTo>
                                  <a:pt x="225729" y="374434"/>
                                </a:lnTo>
                                <a:lnTo>
                                  <a:pt x="241592" y="380784"/>
                                </a:lnTo>
                                <a:lnTo>
                                  <a:pt x="240004" y="79311"/>
                                </a:lnTo>
                                <a:lnTo>
                                  <a:pt x="165430" y="77736"/>
                                </a:lnTo>
                                <a:lnTo>
                                  <a:pt x="159080" y="0"/>
                                </a:lnTo>
                                <a:close/>
                              </a:path>
                            </a:pathLst>
                          </a:custGeom>
                          <a:solidFill>
                            <a:srgbClr val="636466"/>
                          </a:solidFill>
                        </wps:spPr>
                        <wps:bodyPr wrap="square" lIns="0" tIns="0" rIns="0" bIns="0" rtlCol="0">
                          <a:prstTxWarp prst="textNoShape">
                            <a:avLst/>
                          </a:prstTxWarp>
                          <a:noAutofit/>
                        </wps:bodyPr>
                      </wps:wsp>
                      <wps:wsp>
                        <wps:cNvPr id="463851599" name="Graphic 109"/>
                        <wps:cNvSpPr/>
                        <wps:spPr>
                          <a:xfrm>
                            <a:off x="1842531" y="3670911"/>
                            <a:ext cx="241935" cy="409575"/>
                          </a:xfrm>
                          <a:custGeom>
                            <a:avLst/>
                            <a:gdLst/>
                            <a:ahLst/>
                            <a:cxnLst/>
                            <a:rect l="l" t="t" r="r" b="b"/>
                            <a:pathLst>
                              <a:path w="241935" h="409575">
                                <a:moveTo>
                                  <a:pt x="241592" y="380784"/>
                                </a:moveTo>
                                <a:lnTo>
                                  <a:pt x="240004" y="79311"/>
                                </a:lnTo>
                                <a:lnTo>
                                  <a:pt x="165430" y="77736"/>
                                </a:lnTo>
                                <a:lnTo>
                                  <a:pt x="159080" y="0"/>
                                </a:lnTo>
                                <a:lnTo>
                                  <a:pt x="67056" y="0"/>
                                </a:lnTo>
                                <a:lnTo>
                                  <a:pt x="45123" y="9740"/>
                                </a:lnTo>
                                <a:lnTo>
                                  <a:pt x="24218" y="19037"/>
                                </a:lnTo>
                                <a:lnTo>
                                  <a:pt x="0" y="21932"/>
                                </a:lnTo>
                                <a:lnTo>
                                  <a:pt x="13106" y="388721"/>
                                </a:lnTo>
                                <a:lnTo>
                                  <a:pt x="62293" y="398246"/>
                                </a:lnTo>
                                <a:lnTo>
                                  <a:pt x="89281" y="383971"/>
                                </a:lnTo>
                                <a:lnTo>
                                  <a:pt x="117830" y="376021"/>
                                </a:lnTo>
                                <a:lnTo>
                                  <a:pt x="135280" y="382371"/>
                                </a:lnTo>
                                <a:lnTo>
                                  <a:pt x="144805" y="393484"/>
                                </a:lnTo>
                                <a:lnTo>
                                  <a:pt x="176542" y="409359"/>
                                </a:lnTo>
                                <a:lnTo>
                                  <a:pt x="189230" y="406171"/>
                                </a:lnTo>
                                <a:lnTo>
                                  <a:pt x="193992" y="391896"/>
                                </a:lnTo>
                                <a:lnTo>
                                  <a:pt x="193992" y="377621"/>
                                </a:lnTo>
                                <a:lnTo>
                                  <a:pt x="225729" y="374434"/>
                                </a:lnTo>
                                <a:lnTo>
                                  <a:pt x="241592" y="380784"/>
                                </a:lnTo>
                                <a:close/>
                              </a:path>
                            </a:pathLst>
                          </a:custGeom>
                          <a:ln w="6350">
                            <a:solidFill>
                              <a:srgbClr val="010101"/>
                            </a:solidFill>
                            <a:prstDash val="solid"/>
                          </a:ln>
                        </wps:spPr>
                        <wps:bodyPr wrap="square" lIns="0" tIns="0" rIns="0" bIns="0" rtlCol="0">
                          <a:prstTxWarp prst="textNoShape">
                            <a:avLst/>
                          </a:prstTxWarp>
                          <a:noAutofit/>
                        </wps:bodyPr>
                      </wps:wsp>
                      <wps:wsp>
                        <wps:cNvPr id="1852645581" name="Graphic 110"/>
                        <wps:cNvSpPr/>
                        <wps:spPr>
                          <a:xfrm>
                            <a:off x="2001603" y="3670020"/>
                            <a:ext cx="238125" cy="467359"/>
                          </a:xfrm>
                          <a:custGeom>
                            <a:avLst/>
                            <a:gdLst/>
                            <a:ahLst/>
                            <a:cxnLst/>
                            <a:rect l="l" t="t" r="r" b="b"/>
                            <a:pathLst>
                              <a:path w="238125" h="467359">
                                <a:moveTo>
                                  <a:pt x="226872" y="0"/>
                                </a:moveTo>
                                <a:lnTo>
                                  <a:pt x="36499" y="889"/>
                                </a:lnTo>
                                <a:lnTo>
                                  <a:pt x="0" y="889"/>
                                </a:lnTo>
                                <a:lnTo>
                                  <a:pt x="6362" y="78638"/>
                                </a:lnTo>
                                <a:lnTo>
                                  <a:pt x="80937" y="80213"/>
                                </a:lnTo>
                                <a:lnTo>
                                  <a:pt x="82524" y="381673"/>
                                </a:lnTo>
                                <a:lnTo>
                                  <a:pt x="95211" y="465772"/>
                                </a:lnTo>
                                <a:lnTo>
                                  <a:pt x="116854" y="466858"/>
                                </a:lnTo>
                                <a:lnTo>
                                  <a:pt x="166015" y="466164"/>
                                </a:lnTo>
                                <a:lnTo>
                                  <a:pt x="238010" y="464185"/>
                                </a:lnTo>
                                <a:lnTo>
                                  <a:pt x="236423" y="395947"/>
                                </a:lnTo>
                                <a:lnTo>
                                  <a:pt x="223723" y="383273"/>
                                </a:lnTo>
                                <a:lnTo>
                                  <a:pt x="226872" y="0"/>
                                </a:lnTo>
                                <a:close/>
                              </a:path>
                            </a:pathLst>
                          </a:custGeom>
                          <a:solidFill>
                            <a:srgbClr val="636466"/>
                          </a:solidFill>
                        </wps:spPr>
                        <wps:bodyPr wrap="square" lIns="0" tIns="0" rIns="0" bIns="0" rtlCol="0">
                          <a:prstTxWarp prst="textNoShape">
                            <a:avLst/>
                          </a:prstTxWarp>
                          <a:noAutofit/>
                        </wps:bodyPr>
                      </wps:wsp>
                      <wps:wsp>
                        <wps:cNvPr id="1402119116" name="Graphic 111"/>
                        <wps:cNvSpPr/>
                        <wps:spPr>
                          <a:xfrm>
                            <a:off x="2001603" y="3670020"/>
                            <a:ext cx="238125" cy="467359"/>
                          </a:xfrm>
                          <a:custGeom>
                            <a:avLst/>
                            <a:gdLst/>
                            <a:ahLst/>
                            <a:cxnLst/>
                            <a:rect l="l" t="t" r="r" b="b"/>
                            <a:pathLst>
                              <a:path w="238125" h="467359">
                                <a:moveTo>
                                  <a:pt x="95211" y="465772"/>
                                </a:moveTo>
                                <a:lnTo>
                                  <a:pt x="116854" y="466858"/>
                                </a:lnTo>
                                <a:lnTo>
                                  <a:pt x="166015" y="466164"/>
                                </a:lnTo>
                                <a:lnTo>
                                  <a:pt x="215475" y="464877"/>
                                </a:lnTo>
                                <a:lnTo>
                                  <a:pt x="238010" y="464185"/>
                                </a:lnTo>
                                <a:lnTo>
                                  <a:pt x="236423" y="395947"/>
                                </a:lnTo>
                                <a:lnTo>
                                  <a:pt x="223723" y="383273"/>
                                </a:lnTo>
                                <a:lnTo>
                                  <a:pt x="226872" y="0"/>
                                </a:lnTo>
                                <a:lnTo>
                                  <a:pt x="36499" y="889"/>
                                </a:lnTo>
                                <a:lnTo>
                                  <a:pt x="0" y="889"/>
                                </a:lnTo>
                                <a:lnTo>
                                  <a:pt x="6362" y="78638"/>
                                </a:lnTo>
                                <a:lnTo>
                                  <a:pt x="80937" y="80213"/>
                                </a:lnTo>
                                <a:lnTo>
                                  <a:pt x="82524" y="381673"/>
                                </a:lnTo>
                                <a:lnTo>
                                  <a:pt x="95211" y="465772"/>
                                </a:lnTo>
                                <a:close/>
                              </a:path>
                            </a:pathLst>
                          </a:custGeom>
                          <a:ln w="6349">
                            <a:solidFill>
                              <a:srgbClr val="010101"/>
                            </a:solidFill>
                            <a:prstDash val="solid"/>
                          </a:ln>
                        </wps:spPr>
                        <wps:bodyPr wrap="square" lIns="0" tIns="0" rIns="0" bIns="0" rtlCol="0">
                          <a:prstTxWarp prst="textNoShape">
                            <a:avLst/>
                          </a:prstTxWarp>
                          <a:noAutofit/>
                        </wps:bodyPr>
                      </wps:wsp>
                      <wps:wsp>
                        <wps:cNvPr id="970023496" name="Graphic 112"/>
                        <wps:cNvSpPr/>
                        <wps:spPr>
                          <a:xfrm>
                            <a:off x="2225334" y="3668704"/>
                            <a:ext cx="244475" cy="469265"/>
                          </a:xfrm>
                          <a:custGeom>
                            <a:avLst/>
                            <a:gdLst/>
                            <a:ahLst/>
                            <a:cxnLst/>
                            <a:rect l="l" t="t" r="r" b="b"/>
                            <a:pathLst>
                              <a:path w="244475" h="469265">
                                <a:moveTo>
                                  <a:pt x="230035" y="0"/>
                                </a:moveTo>
                                <a:lnTo>
                                  <a:pt x="155486" y="609"/>
                                </a:lnTo>
                                <a:lnTo>
                                  <a:pt x="3149" y="1320"/>
                                </a:lnTo>
                                <a:lnTo>
                                  <a:pt x="0" y="384581"/>
                                </a:lnTo>
                                <a:lnTo>
                                  <a:pt x="12687" y="397268"/>
                                </a:lnTo>
                                <a:lnTo>
                                  <a:pt x="14274" y="465493"/>
                                </a:lnTo>
                                <a:lnTo>
                                  <a:pt x="242760" y="468680"/>
                                </a:lnTo>
                                <a:lnTo>
                                  <a:pt x="244348" y="387756"/>
                                </a:lnTo>
                                <a:lnTo>
                                  <a:pt x="230060" y="384581"/>
                                </a:lnTo>
                                <a:lnTo>
                                  <a:pt x="230035" y="0"/>
                                </a:lnTo>
                                <a:close/>
                              </a:path>
                            </a:pathLst>
                          </a:custGeom>
                          <a:solidFill>
                            <a:srgbClr val="636466"/>
                          </a:solidFill>
                        </wps:spPr>
                        <wps:bodyPr wrap="square" lIns="0" tIns="0" rIns="0" bIns="0" rtlCol="0">
                          <a:prstTxWarp prst="textNoShape">
                            <a:avLst/>
                          </a:prstTxWarp>
                          <a:noAutofit/>
                        </wps:bodyPr>
                      </wps:wsp>
                      <wps:wsp>
                        <wps:cNvPr id="2018548040" name="Graphic 113"/>
                        <wps:cNvSpPr/>
                        <wps:spPr>
                          <a:xfrm>
                            <a:off x="2225334" y="3668704"/>
                            <a:ext cx="244475" cy="469265"/>
                          </a:xfrm>
                          <a:custGeom>
                            <a:avLst/>
                            <a:gdLst/>
                            <a:ahLst/>
                            <a:cxnLst/>
                            <a:rect l="l" t="t" r="r" b="b"/>
                            <a:pathLst>
                              <a:path w="244475" h="469265">
                                <a:moveTo>
                                  <a:pt x="242760" y="468680"/>
                                </a:moveTo>
                                <a:lnTo>
                                  <a:pt x="244348" y="387756"/>
                                </a:lnTo>
                                <a:lnTo>
                                  <a:pt x="230060" y="384581"/>
                                </a:lnTo>
                                <a:lnTo>
                                  <a:pt x="230035" y="0"/>
                                </a:lnTo>
                                <a:lnTo>
                                  <a:pt x="155486" y="609"/>
                                </a:lnTo>
                                <a:lnTo>
                                  <a:pt x="3149" y="1320"/>
                                </a:lnTo>
                                <a:lnTo>
                                  <a:pt x="0" y="384581"/>
                                </a:lnTo>
                                <a:lnTo>
                                  <a:pt x="12687" y="397268"/>
                                </a:lnTo>
                                <a:lnTo>
                                  <a:pt x="14274" y="465493"/>
                                </a:lnTo>
                                <a:lnTo>
                                  <a:pt x="242760" y="468680"/>
                                </a:lnTo>
                                <a:close/>
                              </a:path>
                            </a:pathLst>
                          </a:custGeom>
                          <a:ln w="6350">
                            <a:solidFill>
                              <a:srgbClr val="010101"/>
                            </a:solidFill>
                            <a:prstDash val="solid"/>
                          </a:ln>
                        </wps:spPr>
                        <wps:bodyPr wrap="square" lIns="0" tIns="0" rIns="0" bIns="0" rtlCol="0">
                          <a:prstTxWarp prst="textNoShape">
                            <a:avLst/>
                          </a:prstTxWarp>
                          <a:noAutofit/>
                        </wps:bodyPr>
                      </wps:wsp>
                      <wps:wsp>
                        <wps:cNvPr id="1658273292" name="Graphic 114"/>
                        <wps:cNvSpPr/>
                        <wps:spPr>
                          <a:xfrm>
                            <a:off x="2455377" y="3666154"/>
                            <a:ext cx="325755" cy="390525"/>
                          </a:xfrm>
                          <a:custGeom>
                            <a:avLst/>
                            <a:gdLst/>
                            <a:ahLst/>
                            <a:cxnLst/>
                            <a:rect l="l" t="t" r="r" b="b"/>
                            <a:pathLst>
                              <a:path w="325755" h="390525">
                                <a:moveTo>
                                  <a:pt x="307835" y="0"/>
                                </a:moveTo>
                                <a:lnTo>
                                  <a:pt x="0" y="2552"/>
                                </a:lnTo>
                                <a:lnTo>
                                  <a:pt x="12" y="387134"/>
                                </a:lnTo>
                                <a:lnTo>
                                  <a:pt x="14300" y="390296"/>
                                </a:lnTo>
                                <a:lnTo>
                                  <a:pt x="325285" y="387134"/>
                                </a:lnTo>
                                <a:lnTo>
                                  <a:pt x="307835" y="0"/>
                                </a:lnTo>
                                <a:close/>
                              </a:path>
                            </a:pathLst>
                          </a:custGeom>
                          <a:solidFill>
                            <a:srgbClr val="636466"/>
                          </a:solidFill>
                        </wps:spPr>
                        <wps:bodyPr wrap="square" lIns="0" tIns="0" rIns="0" bIns="0" rtlCol="0">
                          <a:prstTxWarp prst="textNoShape">
                            <a:avLst/>
                          </a:prstTxWarp>
                          <a:noAutofit/>
                        </wps:bodyPr>
                      </wps:wsp>
                      <wps:wsp>
                        <wps:cNvPr id="466238106" name="Graphic 115"/>
                        <wps:cNvSpPr/>
                        <wps:spPr>
                          <a:xfrm>
                            <a:off x="2455377" y="3666154"/>
                            <a:ext cx="325755" cy="390525"/>
                          </a:xfrm>
                          <a:custGeom>
                            <a:avLst/>
                            <a:gdLst/>
                            <a:ahLst/>
                            <a:cxnLst/>
                            <a:rect l="l" t="t" r="r" b="b"/>
                            <a:pathLst>
                              <a:path w="325755" h="390525">
                                <a:moveTo>
                                  <a:pt x="325285" y="387134"/>
                                </a:moveTo>
                                <a:lnTo>
                                  <a:pt x="14300" y="390296"/>
                                </a:lnTo>
                                <a:lnTo>
                                  <a:pt x="12" y="387134"/>
                                </a:lnTo>
                                <a:lnTo>
                                  <a:pt x="0" y="2552"/>
                                </a:lnTo>
                                <a:lnTo>
                                  <a:pt x="307835" y="0"/>
                                </a:lnTo>
                                <a:lnTo>
                                  <a:pt x="325285" y="387134"/>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595807616" name="Image 116"/>
                          <pic:cNvPicPr/>
                        </pic:nvPicPr>
                        <pic:blipFill>
                          <a:blip r:embed="rId88" cstate="print"/>
                          <a:stretch>
                            <a:fillRect/>
                          </a:stretch>
                        </pic:blipFill>
                        <pic:spPr>
                          <a:xfrm>
                            <a:off x="1631456" y="4096730"/>
                            <a:ext cx="1584957" cy="1121661"/>
                          </a:xfrm>
                          <a:prstGeom prst="rect">
                            <a:avLst/>
                          </a:prstGeom>
                        </pic:spPr>
                      </pic:pic>
                      <pic:pic xmlns:pic="http://schemas.openxmlformats.org/drawingml/2006/picture">
                        <pic:nvPicPr>
                          <pic:cNvPr id="142652335" name="Image 117"/>
                          <pic:cNvPicPr/>
                        </pic:nvPicPr>
                        <pic:blipFill>
                          <a:blip r:embed="rId89" cstate="print"/>
                          <a:stretch>
                            <a:fillRect/>
                          </a:stretch>
                        </pic:blipFill>
                        <pic:spPr>
                          <a:xfrm>
                            <a:off x="1733125" y="4196386"/>
                            <a:ext cx="1202681" cy="7394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2F47DE" id="Group 572899535" o:spid="_x0000_s1026" style="position:absolute;margin-left:255.45pt;margin-top:53.25pt;width:313.65pt;height:436.95pt;z-index:-15464960;mso-wrap-distance-left:0;mso-wrap-distance-right:0;mso-position-horizontal-relative:page;mso-position-vertical-relative:page;mso-width-relative:margin;mso-height-relative:margin" coordsize="32937,5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">
                <v:shape id="Image 2" o:spid="_x0000_s1027" type="#_x0000_t75" style="position:absolute;left:19795;top:1669;width:1313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">
                  <v:imagedata r:id="rId90" o:title=""/>
                </v:shape>
                <v:shape id="Graphic 3" o:spid="_x0000_s1028" style="position:absolute;left:20697;top:972;width:2495;height:3715;visibility:visible;mso-wrap-style:square;v-text-anchor:top" coordsize="249554,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" path="m,l1587,133273r33312,3175l38087,371271r45999,l84086,352234r117412,-3175l196735,158661r46025,-6350l236410,122161r12687,-3162l247522,1587,,xe" fillcolor="#78c8d8" stroked="f">
                  <v:path arrowok="t"/>
                </v:shape>
                <v:shape id="Graphic 4" o:spid="_x0000_s1029" style="position:absolute;left:20697;top:972;width:2495;height:3715;visibility:visible;mso-wrap-style:square;v-text-anchor:top" coordsize="249554,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" path="m201498,349059l84086,352234r,19037l38087,371271,34899,136448,1587,133273,,,247522,1587r1575,117412l236410,122161r6350,30150l196735,158661r4763,190398xe" filled="f" strokecolor="#010101" strokeweight=".5pt">
                  <v:path arrowok="t"/>
                </v:shape>
                <v:shape id="Graphic 5" o:spid="_x0000_s1030" style="position:absolute;left:22664;top:988;width:2858;height:3524;visibility:visible;mso-wrap-style:square;v-text-anchor:top"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" path="m196748,l50774,r1588,117411l39662,120573r6350,30150l,157073,4762,347472r274485,4762l285597,204673r-28562,-6350l253666,157867r-1314,-27814l253860,117411r1960,-50l207848,114236,196748,xe" fillcolor="#78c8d8" stroked="f">
                  <v:path arrowok="t"/>
                </v:shape>
                <v:shape id="Graphic 6" o:spid="_x0000_s1031" style="position:absolute;left:22664;top:988;width:2858;height:3524;visibility:visible;mso-wrap-style:square;v-text-anchor:top"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" path="m279247,352234l4762,347472,,157073r46012,-6350l39662,120573r12700,-3162l50774,,196748,r11100,114236l237127,116072r14553,942l255820,117361r-1960,50l252352,130053r1314,27814l255871,185680r1164,12643l285597,204673r-6350,147561xe" filled="f" strokecolor="#010101" strokeweight=".5pt">
                  <v:path arrowok="t"/>
                </v:shape>
                <v:shape id="Graphic 7" o:spid="_x0000_s1032" style="position:absolute;left:21538;top:4461;width:3835;height:2134;visibility:visible;mso-wrap-style:square;v-text-anchor:top" coordsize="3835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" path="m121836,l,3296,,90558,2285,200045r180175,l212610,211145r104712,1587l318909,185757r31725,-7925l344296,88971r15875,-3175l380796,84208r2413,l383173,76844,381951,52457,379260,4655,117398,121,121836,xem383209,84208r-2413,l382371,85796r844,-375l383209,84208xe" fillcolor="#78c8d8" stroked="f">
                  <v:path arrowok="t"/>
                </v:shape>
                <v:shape id="Graphic 8" o:spid="_x0000_s1033" style="position:absolute;left:21538;top:4461;width:3835;height:2134;visibility:visible;mso-wrap-style:square;v-text-anchor:top" coordsize="3835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" path="m317322,212732l212610,211145,182460,200045r-180175,l,90558,,22334,,3296,74143,1289,111086,290,121836,r-4438,121l153615,958r90537,1545l336778,3990r42482,665l381951,52457r1222,24387l383215,85421r-844,375l380796,84208r-20625,1588l344296,88971r6338,88861l318909,185757r-1587,26975xe" filled="f" strokecolor="#010101" strokeweight=".5pt">
                  <v:path arrowok="t"/>
                </v:shape>
                <v:shape id="Graphic 9" o:spid="_x0000_s1034" style="position:absolute;left:21561;top:6462;width:3155;height:2781;visibility:visible;mso-wrap-style:square;v-text-anchor:top" coordsize="3155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" path="m180162,l,,811,96796r1241,66542l4051,193573r1797,1292l6281,204055,5203,229026,2463,277660r9513,-1588l313448,268147,315036,12687,210312,11099,180162,xe" fillcolor="#78c8d8" stroked="f">
                  <v:path arrowok="t"/>
                </v:shape>
                <v:shape id="Graphic 10" o:spid="_x0000_s1035" style="position:absolute;left:21561;top:6462;width:3155;height:2781;visibility:visible;mso-wrap-style:square;v-text-anchor:top" coordsize="3155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" path="m2463,277660l5203,229026,6281,204055r-433,-9190l4051,193573,2052,163338,811,96796,177,30249,,,180162,r30150,11099l315036,12687r-1588,255460l11976,276072r-9513,1588xe" filled="f" strokecolor="#010101" strokeweight=".5pt">
                  <v:path arrowok="t"/>
                </v:shape>
                <v:shape id="Graphic 11" o:spid="_x0000_s1036" style="position:absolute;left:24695;top:5240;width:2114;height:3924;visibility:visible;mso-wrap-style:square;v-text-anchor:top" coordsize="21145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" path="m66916,r-280,7912l44437,7912,28562,11074r6337,88862l3175,107873,1587,134835,,390296r79336,1575l77749,379183r133274,-9512l203085,1562,66916,xe" fillcolor="#78c8d8" stroked="f">
                  <v:path arrowok="t"/>
                </v:shape>
                <v:shape id="Graphic 12" o:spid="_x0000_s1037" style="position:absolute;left:24695;top:5240;width:2114;height:3924;visibility:visible;mso-wrap-style:square;v-text-anchor:top" coordsize="21145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" path="m77749,379183r1587,12688l,390296,1587,134835,3175,107873,34899,99936,28562,11074,44437,7912r22199,l66916,,203085,1562r7938,368109l77749,379183xe" filled="f" strokecolor="#010101" strokeweight=".5pt">
                  <v:path arrowok="t"/>
                </v:shape>
                <v:shape id="Graphic 13" o:spid="_x0000_s1038" style="position:absolute;left:24631;top:972;width:3385;height:2064;visibility:visible;mso-wrap-style:square;v-text-anchor:top" coordsize="33845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" path="m334784,l,1587,11112,115823r46012,3175l55816,139674r4483,60236l88849,206260r249110,-3175l334784,xe" fillcolor="#78c8d8" stroked="f">
                  <v:path arrowok="t"/>
                </v:shape>
                <v:shape id="Graphic 14" o:spid="_x0000_s1039" style="position:absolute;left:24631;top:972;width:3385;height:2064;visibility:visible;mso-wrap-style:square;v-text-anchor:top" coordsize="33845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" path="m337959,203085l334784,,,1587,11112,115823r46012,3175l55816,139674r4483,60236l88849,206260r249110,-3175xe" filled="f" strokecolor="#010101" strokeweight=".5pt">
                  <v:path arrowok="t"/>
                </v:shape>
                <v:shape id="Graphic 15" o:spid="_x0000_s1040" style="position:absolute;left:27979;top:956;width:1969;height:4572;visibility:visible;mso-wrap-style:square;v-text-anchor:top" coordsize="19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" path="m133273,l,1587,3174,204673r25388,9525l36499,233235r,223723l157073,455371,196748,72986,166611,46012,133273,xe" fillcolor="#78c8d8" stroked="f">
                  <v:path arrowok="t"/>
                </v:shape>
                <v:shape id="Graphic 16" o:spid="_x0000_s1041" style="position:absolute;left:27979;top:956;width:1969;height:4572;visibility:visible;mso-wrap-style:square;v-text-anchor:top" coordsize="19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" path="m196748,72986l166611,46012,133273,,,1587,3174,204673r25388,9525l36499,233235r,223723l157073,455371,196748,72986xe" filled="f" strokecolor="#010101" strokeweight=".5pt">
                  <v:path arrowok="t"/>
                </v:shape>
                <v:shape id="Graphic 17" o:spid="_x0000_s1042" style="position:absolute;left:25330;top:3003;width:3016;height:2571;visibility:visible;mso-wrap-style:square;v-text-anchor:top" coordsize="3016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" path="m268084,l18986,3175,12636,150736,,150507r3390,73228l139560,225310r698,31852l301409,252272r,-223710l293471,9512,268084,xe" fillcolor="#78c8d8" stroked="f">
                  <v:path arrowok="t"/>
                </v:shape>
                <v:shape id="Graphic 18" o:spid="_x0000_s1043" style="position:absolute;left:25330;top:3003;width:3016;height:2571;visibility:visible;mso-wrap-style:square;v-text-anchor:top" coordsize="3016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" path="m140258,257162r161151,-4890l301409,28562,293471,9512,268084,,18986,3175,12636,150736,,150507r3390,73228l139560,225310r698,31852xe" filled="f" strokecolor="#010101" strokeweight=".5pt">
                  <v:path arrowok="t"/>
                </v:shape>
                <v:shape id="Graphic 19" o:spid="_x0000_s1044" style="position:absolute;left:26733;top:5510;width:2819;height:3479;visibility:visible;mso-wrap-style:square;v-text-anchor:top" coordsize="2819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" path="m281724,l161150,1587,,6476,7239,342722r244348,4762l281724,xe" fillcolor="#78c8d8" stroked="f">
                  <v:path arrowok="t"/>
                </v:shape>
                <v:shape id="Graphic 20" o:spid="_x0000_s1045" style="position:absolute;left:26733;top:5510;width:2819;height:3479;visibility:visible;mso-wrap-style:square;v-text-anchor:top" coordsize="2819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" path="m7239,342722r244348,4762l281724,,161150,1587,,6476,7239,342722xe" filled="f" strokecolor="#010101" strokeweight=".17636mm">
                  <v:path arrowok="t"/>
                </v:shape>
                <v:shape id="Image 21" o:spid="_x0000_s1046" type="#_x0000_t75" style="position:absolute;left:16879;top:9820;width:1554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">
                  <v:imagedata r:id="rId91" o:title=""/>
                </v:shape>
                <v:shape id="Graphic 22" o:spid="_x0000_s1047" style="position:absolute;left:25486;top:10526;width:3797;height:4019;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" path="m134861,l1587,9512,3175,22199,,261785,6350,372859r157073,7925l165011,401421r55537,-3175l261797,374446r30150,-19037l301472,325259r42825,4763l379209,4749,134861,xe" fillcolor="#5c9a99" stroked="f">
                  <v:path arrowok="t"/>
                </v:shape>
                <v:shape id="Graphic 23" o:spid="_x0000_s1048" style="position:absolute;left:25486;top:10526;width:3797;height:4019;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" path="m6350,372859l,261785,3175,22199,1587,9512,134861,,379209,4749,344297,330022r-42825,-4763l291947,355409r-30150,19037l220548,398246r-55537,3175l163423,380784,6350,372859xe" filled="f" strokecolor="#010101" strokeweight=".17636mm">
                  <v:path arrowok="t"/>
                </v:shape>
                <v:shape id="Graphic 24" o:spid="_x0000_s1049" style="position:absolute;left:25853;top:13678;width:3111;height:3937;visibility:visible;mso-wrap-style:square;v-text-anchor:top" coordsize="3111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" path="m268147,r-9525,30149l212636,58331,187223,72986r-55524,3175l138036,107899r11112,15862l149148,139623r-9525,6350l145973,165023r9513,12688l142798,185648r-11099,-4762l133229,178008r-1143,-2282l126780,172849r-10957,-4663l104724,176123r-7938,9525l76161,185648r-25387,7925l42837,204685,,199923,7937,390321r272898,3175l310984,4762,268147,xe" fillcolor="#5c9a99" stroked="f">
                  <v:path arrowok="t"/>
                </v:shape>
                <v:shape id="Graphic 25" o:spid="_x0000_s1050" style="position:absolute;left:25853;top:13678;width:3111;height:3937;visibility:visible;mso-wrap-style:square;v-text-anchor:top" coordsize="3111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" path="m7937,390321l,199923r42837,4762l50774,193573r25387,-7925l87261,185648r9525,l104724,176123r11099,-7937l126780,172849r5306,2877l133229,178008r-1530,2878l142798,185648r12688,-7937l145973,165023r-6350,-19050l149148,139623r,-15862l138036,107899,131699,76161r55524,-3175l258622,30149,268147,r42837,4762l280835,393496,7937,390321xe" filled="f" strokecolor="#010101" strokeweight=".17636mm">
                  <v:path arrowok="t"/>
                </v:shape>
                <v:shape id="Graphic 26" o:spid="_x0000_s1051" style="position:absolute;left:22077;top:10631;width:3480;height:3067;visibility:visible;mso-wrap-style:square;v-text-anchor:top" coordsize="347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" path="m268135,l34937,6134r-38,236626l1587,241172,,306222r120586,l122161,290360r71412,1587l191973,241172r152323,l347471,1587,268135,xe" fillcolor="#5c9a99" stroked="f">
                  <v:path arrowok="t"/>
                </v:shape>
                <v:shape id="Graphic 27" o:spid="_x0000_s1052" style="position:absolute;left:22077;top:10631;width:3480;height:3067;visibility:visible;mso-wrap-style:square;v-text-anchor:top" coordsize="347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" path="m34937,6134r-38,236626l1587,241172,,306222r120586,l122161,290360r71412,1587l191973,241172r152323,l347471,1587,268135,,34937,6134xe" filled="f" strokecolor="#010101" strokeweight=".5pt">
                  <v:path arrowok="t"/>
                </v:shape>
                <v:shape id="Graphic 28" o:spid="_x0000_s1053" style="position:absolute;left:23219;top:13043;width:4191;height:2686;visibility:visible;mso-wrap-style:square;v-text-anchor:top" coordsize="4191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" path="m230073,l77749,r1587,50774l7937,49187,6350,65062,,152323r11112,1588l7937,222135r252285,-1587l258622,230073r4776,33312l306235,268147r7924,-11112l339547,249110r20625,l368109,239585r11113,-7938l382689,233222r12395,11125l406184,249110r12700,-7938l409359,228485r-6338,-19037l412534,203098r,-15862l401421,171361r-6337,-31725l393496,118998,236423,111074,230073,xe" fillcolor="#5c9a99" stroked="f">
                  <v:path arrowok="t"/>
                </v:shape>
                <v:shape id="Graphic 29" o:spid="_x0000_s1054" style="position:absolute;left:23219;top:13043;width:4191;height:2686;visibility:visible;mso-wrap-style:square;v-text-anchor:top" coordsize="4191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" path="m7937,222135r3175,-68224l,152323,6350,65062,7937,49187r71399,1587l77749,,230073,r6350,111074l393496,118998r1588,20638l398856,158546r2565,12815l412534,187236r,15862l403021,209448r6338,19037l418884,241172r-12700,7938l395084,244347,382689,233222r-3467,-1575l368109,239585r-7937,9525l339547,249110r-25388,7925l306235,268147r-42837,-4762l258622,230073r1600,-9525l7937,222135xe" filled="f" strokecolor="#010101" strokeweight=".5pt">
                  <v:path arrowok="t"/>
                </v:shape>
                <v:shape id="Graphic 30" o:spid="_x0000_s1055" style="position:absolute;left:22791;top:15248;width:3143;height:2401;visibility:visible;mso-wrap-style:square;v-text-anchor:top" coordsize="31432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" path="m303047,l50761,1587,,7937,6337,236410r207848,3175l314159,233235,306222,42837,302793,18846,303047,xe" fillcolor="#5c9a99" stroked="f">
                  <v:path arrowok="t"/>
                </v:shape>
                <v:shape id="Graphic 31" o:spid="_x0000_s1056" style="position:absolute;left:22791;top:15248;width:3143;height:2401;visibility:visible;mso-wrap-style:square;v-text-anchor:top" coordsize="31432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" path="m6337,236410l,7937,50761,1587,303047,r-254,18846l306222,42837r1714,41249l314159,233235r-99974,6350l6337,236410xe" filled="f" strokecolor="#010101" strokeweight=".5pt">
                  <v:path arrowok="t"/>
                </v:shape>
                <v:shape id="Graphic 32" o:spid="_x0000_s1057" style="position:absolute;left:20173;top:15486;width:2686;height:3810;visibility:visible;mso-wrap-style:square;v-text-anchor:top" coordsize="2686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" path="m184048,l122173,20624,98374,47586r2133,1067l97582,50166,86324,53167,63461,58699,31724,80911,1587,85674,,225298r96786,-6350l101549,380784r82499,-4763l180873,301459r71399,-1587l249110,217360r19025,-4762l262331,3200,184048,xe" fillcolor="#5c9a99" stroked="f">
                  <v:path arrowok="t"/>
                </v:shape>
                <v:shape id="Graphic 33" o:spid="_x0000_s1058" style="position:absolute;left:20173;top:15486;width:2686;height:3810;visibility:visible;mso-wrap-style:square;v-text-anchor:top" coordsize="2686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" path="m,225298l1587,85674,31724,80911,63461,58699,86324,53167,97582,50166r2925,-1513l98374,47586r1709,-4882l153911,9512,184048,r78283,3200l268135,212598r-19025,4762l252272,299872r-71399,1587l184048,376021r-82499,4763l96786,218948,,225298xe" filled="f" strokecolor="#010101" strokeweight=".5pt">
                  <v:path arrowok="t"/>
                </v:shape>
                <v:shape id="Graphic 34" o:spid="_x0000_s1059" style="position:absolute;left:19776;top:13693;width:3556;height:2445;visibility:visible;mso-wrap-style:square;v-text-anchor:top" coordsize="35560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" path="m350659,l230073,r-1588,14274l,14274,,236397r49187,1588l82499,233235r12001,10795l113944,235280r24092,-8395l142608,218630r11773,-11862l172300,196253r33643,-11354l223723,179285r78270,3201l301472,163423r50762,-6350l355409,88849,344297,87261,350659,xe" fillcolor="#5c9a99" stroked="f">
                  <v:path arrowok="t"/>
                </v:shape>
                <v:shape id="Graphic 35" o:spid="_x0000_s1060" style="position:absolute;left:19776;top:13693;width:3556;height:2445;visibility:visible;mso-wrap-style:square;v-text-anchor:top" coordsize="35560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" path="m,14274l,236397r49187,1588l82499,233235r12001,10795l113944,235280r24092,-8395l142608,218630r40145,-26035l223723,179285r28638,1169l301993,182486r-521,-19063l352234,157073r3175,-68224l344297,87261,350659,,237997,r-7924,l228485,14274,,14274xe" filled="f" strokecolor="#010101" strokeweight=".5pt">
                  <v:path arrowok="t"/>
                </v:shape>
                <v:shape id="Graphic 36" o:spid="_x0000_s1061" style="position:absolute;left:17634;top:14217;width:3092;height:3524;visibility:visible;mso-wrap-style:square;v-text-anchor:top" coordsize="30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" path="m214198,l,6350,7937,228473r47600,l63461,237998r47600,1587l118999,350647r134861,1587l255447,212610r22975,-3632l291985,203377r16713,-11709l296697,180873r-25095,3594l253669,185318r-39471,-1270l214198,xe" fillcolor="#5c9a99" stroked="f">
                  <v:path arrowok="t"/>
                </v:shape>
                <v:shape id="Graphic 37" o:spid="_x0000_s1062" style="position:absolute;left:17634;top:14217;width:3092;height:3524;visibility:visible;mso-wrap-style:square;v-text-anchor:top" coordsize="30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" path="m118999,350647l111061,239585,63461,237998r-7924,-9525l7937,228473,,6350,214198,r,184048l230047,184556r23622,762l271602,184467r25095,-3594l308698,191668r-16713,11709l278422,208978r-22975,3632l253860,352234,118999,350647xe" filled="f" strokecolor="#010101" strokeweight=".17636mm">
                  <v:path arrowok="t"/>
                </v:shape>
                <v:shape id="Image 38" o:spid="_x0000_s1063" type="#_x0000_t75" style="position:absolute;left:6454;width:1706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">
                  <v:imagedata r:id="rId92" o:title=""/>
                </v:shape>
                <v:shape id="Graphic 39" o:spid="_x0000_s1064" style="position:absolute;left:11986;top:1111;width:4318;height:2604;visibility:visible;mso-wrap-style:square;v-text-anchor:top" coordsize="4318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" path="m314161,199923r-196737,l139636,218960r15811,9667l168586,234427r8976,2827l180886,237997r25387,12688l234822,260210r41263,-9525l295122,231647r6337,-9512l304647,212610r9514,-12687xem425234,l12700,,28562,31737r6350,22212l19050,85674,,111061r79336,6350l85686,228485r31738,-28562l314161,199923r9523,-12700l431363,187223,425234,xem431363,187223r-107679,l431571,193573r-208,-6350xe" fillcolor="#467e9d" stroked="f">
                  <v:path arrowok="t"/>
                </v:shape>
                <v:shape id="Graphic 40" o:spid="_x0000_s1065" style="position:absolute;left:11986;top:1111;width:4318;height:2604;visibility:visible;mso-wrap-style:square;v-text-anchor:top" coordsize="4318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" path="m12700,l28562,31737r6350,22212l19050,85674,,111061r79336,6350l85686,228485r31738,-28562l139636,218960r15811,9667l168586,234427r8976,2827l180886,237997r25387,12688l234822,260210r41263,-9525l295122,231647r6337,-9512l304647,212610r19037,-25387l431571,193573,425234,,12700,xe" filled="f" strokecolor="#010101" strokeweight=".5pt">
                  <v:path arrowok="t"/>
                </v:shape>
                <v:shape id="Graphic 41" o:spid="_x0000_s1066" style="position:absolute;left:16238;top:1048;width:3620;height:4401;visibility:visible;mso-wrap-style:square;v-text-anchor:top" coordsize="36195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" path="m277660,l,6337,6337,199910r,71400l41249,277660r,117411l93611,391896r66637,1588l176712,400423r12324,4435l196748,406171r3242,-670l204871,406766r9942,4539l233235,420458r41250,4750l298284,426796r33325,12700l361746,439496r,-68225l315734,371271,312559,136448r-33312,-3175l277660,xe" fillcolor="#467e9d" stroked="f">
                  <v:path arrowok="t"/>
                </v:shape>
                <v:shape id="Graphic 42" o:spid="_x0000_s1067" style="position:absolute;left:16238;top:1048;width:3620;height:4401;visibility:visible;mso-wrap-style:square;v-text-anchor:top" coordsize="36195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" path="m41249,395071r,-117411l6337,271310r,-71400l,6337,277660,r1587,133273l312559,136448r3175,234823l361746,371271r,68225l331609,439496,298284,426796r-23799,-1588l233235,420458r-18422,-9153l204871,406766r-4881,-1265l196748,406171r-7712,-1313l176712,400423r-11431,-4734l160248,393484,93611,391896r-52362,3175xe" filled="f" strokecolor="#010101" strokeweight=".5pt">
                  <v:path arrowok="t"/>
                </v:shape>
                <v:shape id="Graphic 43" o:spid="_x0000_s1068" style="position:absolute;left:10114;top:2222;width:2813;height:4032;visibility:visible;mso-wrap-style:square;v-text-anchor:top" coordsize="2813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" path="m95199,134861r6337,12700l96773,163423r-6337,17450l82499,195160r3175,4763l84733,203984r-5403,4659l72736,213305r-4512,4068l65049,222122r-14275,7938l14274,261797r-3175,12688l11099,280835,,296710,134861,403009r65049,-4763l201498,320497r77749,l280822,288772r-12675,l257035,277660r-3175,-12688l255447,249110r-11112,-7938l234810,237997r4762,-15875l257035,207848r1587,-22213l260197,158661r-8032,-10713l102333,147948,95199,134861xem187210,l151072,19411r-18493,8134l132480,28363r1091,1712l131686,34912r-2629,4211l129701,40065r2431,1537l134861,47599r-1588,19037l103123,96786r-9512,11113l92520,109658r-1687,5178l90932,123286r4267,11575l102333,147948r149832,l250685,145973r6350,-12700l272897,117411,266547,6349,187210,xe" fillcolor="#467e9d" stroked="f">
                  <v:path arrowok="t"/>
                </v:shape>
                <v:shape id="Graphic 44" o:spid="_x0000_s1069" style="position:absolute;left:10114;top:2222;width:2813;height:4032;visibility:visible;mso-wrap-style:square;v-text-anchor:top" coordsize="2813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" path="m134861,403009l,296710,11099,280835r,-6350l12687,268147r1587,-6350l50774,230060r14275,-7938l68224,217373r4512,-4068l79330,208643r5403,-4659l85674,199923r-3175,-4763l90436,180873r6337,-17450l101536,147561,95199,134861r5350,9815l102333,147948r-1784,-3272l95199,134861,90932,123286r-99,-8450l92520,109658r1091,-1759l103123,96786r11478,-6706l120740,86193r2884,-2557l125336,80924r7937,-14288l134861,47599r-2729,-5997l129701,40065r-644,-942l131686,34912r1885,-4837l132480,28363r99,-818l167381,10907,187210,r79337,6349l272897,117411r-15862,15862l250685,145973r9512,12688l258622,185635r-1587,22213l239572,222122r-4762,15875l239572,239585r4763,1587l255447,249110r-1587,15862l257035,277660r11112,11112l280822,288772r-1575,31725l201498,320497r-1588,77749l134861,403009xe" filled="f" strokecolor="#010101" strokeweight=".5pt">
                  <v:path arrowok="t"/>
                </v:shape>
                <v:shape id="Graphic 45" o:spid="_x0000_s1070" style="position:absolute;left:12509;top:2984;width:4147;height:2127;visibility:visible;mso-wrap-style:square;v-text-anchor:top" coordsize="4146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" path="m271322,l242760,44424,223723,63461r-41263,9525l141846,57442,107556,43573,87274,31737,65062,12699,33324,41249,17462,57111,11112,69811r9512,12700l17462,131698,,145973r,17450l11150,169710r4712,3238l14287,188810r3175,12700l28562,212610r12687,l41249,199923r372872,1587l414121,84086,379209,77749r,-71400l271322,xe" fillcolor="#467e9d" stroked="f">
                  <v:path arrowok="t"/>
                </v:shape>
                <v:shape id="Graphic 46" o:spid="_x0000_s1071" style="position:absolute;left:12509;top:2984;width:4147;height:2127;visibility:visible;mso-wrap-style:square;v-text-anchor:top" coordsize="4146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" path="m41249,212610r,-12687l414121,201510r,-117424l379209,77749r,-71400l271322,,242760,44424,223723,63461r-30366,7011l182460,72986,141846,57442,107556,43573,87274,31737,65062,12699,33324,41249,17462,57111,11112,69811r9512,12700l19608,99999r-1562,23343l17462,131698,,145973r,17450l11150,169710r4712,3238l14287,188810r3175,12700l28562,212610r12687,xe" filled="f" strokecolor="#010101" strokeweight=".5pt">
                  <v:path arrowok="t"/>
                </v:shape>
                <v:shape id="Graphic 47" o:spid="_x0000_s1072" style="position:absolute;left:12906;top:4983;width:3493;height:3575;visibility:visible;mso-wrap-style:square;v-text-anchor:top" coordsize="3492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" path="m1587,l,44424,1587,179285r9525,49188l42837,253860,41249,356997r307823,-9525l341160,1447,1587,xe" fillcolor="#467e9d" stroked="f">
                  <v:path arrowok="t"/>
                </v:shape>
                <v:shape id="Graphic 48" o:spid="_x0000_s1073" style="position:absolute;left:12906;top:4983;width:3493;height:3575;visibility:visible;mso-wrap-style:square;v-text-anchor:top" coordsize="3492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" path="m349072,347472l341160,1447,1587,,,44424,1587,179285r9525,49188l42837,253860,41249,356997r307823,-9525xe" filled="f" strokecolor="#010101" strokeweight=".17636mm">
                  <v:path arrowok="t"/>
                </v:shape>
                <v:shape id="Graphic 49" o:spid="_x0000_s1074" style="position:absolute;left:10986;top:5427;width:2350;height:3829;visibility:visible;mso-wrap-style:square;v-text-anchor:top" coordsize="2349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" path="m191985,l114236,r-1588,77749l47599,82511,44424,93611r,131687l3175,225298,,382384r228472,-1588l233235,312572r1587,-103137l203085,184048r-9525,-49187l191985,xe" fillcolor="#467e9d" stroked="f">
                  <v:path arrowok="t"/>
                </v:shape>
                <v:shape id="Graphic 50" o:spid="_x0000_s1075" style="position:absolute;left:10986;top:5427;width:2350;height:3829;visibility:visible;mso-wrap-style:square;v-text-anchor:top" coordsize="2349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" path="m,382384l3175,225298r41249,l44424,93611,47599,82511r65049,-4762l114236,r77749,l193560,134861r9525,49187l234822,209435r-1587,103137l228472,380796,,382384xe" filled="f" strokecolor="#010101" strokeweight=".17636mm">
                  <v:path arrowok="t"/>
                </v:shape>
                <v:shape id="Graphic 51" o:spid="_x0000_s1076" style="position:absolute;left:16318;top:4973;width:3607;height:3518;visibility:visible;mso-wrap-style:square;v-text-anchor:top" coordsize="36068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" path="m112534,l33299,2539,,2400,7429,327698r160731,1689l168160,351599r191986,-1588l353796,46964r-30150,l290322,34264r-10846,-724l252069,31013,225285,27927,209232,20383,188785,13639,168033,7607,152298,952,112534,xe" fillcolor="#467e9d" stroked="f">
                  <v:path arrowok="t"/>
                </v:shape>
                <v:shape id="Graphic 52" o:spid="_x0000_s1077" style="position:absolute;left:16318;top:4973;width:3607;height:3518;visibility:visible;mso-wrap-style:square;v-text-anchor:top" coordsize="36068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" path="m360146,350011r-191986,1588l168160,329387,7429,327698,,2400r33299,139l112534,r39764,952l168033,7607r20752,6032l209232,20383r16053,7544l252069,31013r27407,2527l290322,34264r33324,12700l353796,46964r6350,303047xe" filled="f" strokecolor="#010101" strokeweight=".5pt">
                  <v:path arrowok="t"/>
                </v:shape>
                <v:shape id="Graphic 53" o:spid="_x0000_s1078" style="position:absolute;left:17999;top:8474;width:2686;height:3956;visibility:visible;mso-wrap-style:square;v-text-anchor:top" coordsize="268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" path="m191985,l,1587,3162,395071r228473,l233235,380796r1588,-65062l268135,317322r38,-236614l190385,84086,193040,7873,191985,xe" fillcolor="#467e9d" stroked="f">
                  <v:path arrowok="t"/>
                </v:shape>
                <v:shape id="Graphic 54" o:spid="_x0000_s1079" style="position:absolute;left:17999;top:8474;width:2686;height:3956;visibility:visible;mso-wrap-style:square;v-text-anchor:top" coordsize="268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" path="m3162,395071l,1587,191985,r1055,7873l190385,84086r77788,-3378l268135,317322r-33312,-1588l233235,380796r-1600,14275l3162,395071xe" filled="f" strokecolor="#010101" strokeweight=".5pt">
                  <v:path arrowok="t"/>
                </v:shape>
                <v:shape id="Graphic 55" o:spid="_x0000_s1080" style="position:absolute;left:14634;top:8250;width:3391;height:2890;visibility:visible;mso-wrap-style:square;v-text-anchor:top" coordsize="33909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" path="m175768,r482,20726l,26174,25501,55638r1600,207848l144513,261899r3162,23800l338632,288836,336499,23901r,-22212l175768,xe" fillcolor="#467e9d" stroked="f">
                  <v:path arrowok="t"/>
                </v:shape>
                <v:shape id="Graphic 56" o:spid="_x0000_s1081" style="position:absolute;left:14634;top:8250;width:3391;height:2890;visibility:visible;mso-wrap-style:square;v-text-anchor:top" coordsize="33909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" path="m,26174l25501,55638r1600,207848l144513,261899r3162,23800l338632,288836,336499,23901r,-22212l175768,r482,20726l,26174xe" filled="f" strokecolor="#010101" strokeweight=".5pt">
                  <v:path arrowok="t"/>
                </v:shape>
                <v:shape id="Graphic 57" o:spid="_x0000_s1082" style="position:absolute;left:7512;top:5189;width:3956;height:4921;visibility:visible;mso-wrap-style:square;v-text-anchor:top" coordsize="39560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" path="m349396,310984r-287522,l66686,311158r347,1214l66785,315667r3026,6417l73179,326971r-197,868l71596,329005r-197,5779l49187,345884r-38088,7938l185635,376034r3175,111061l347472,491858r,-85674l349396,310984xem349405,310513r-302575,l50774,310984r4187,670l55729,311580r1065,-372l61874,310984r287522,l349405,310513xem111061,222123r-12700,4762l88849,245922r-14288,7938l55524,260210r-15862,l28562,263385r-12700,1587l,276072r12687,23800l46607,310786r223,-273l349405,310513r1242,-61416l391896,249097r529,-23799l125336,225298r-14275,-3175xem392608,217073r-256854,l136448,218960r1588,6338l392425,225298r183,-8225xem260210,r-4763,38074l255447,80911r-31737,31738l211023,120586r3175,9512l198323,134861r-47600,l131686,153898r3175,15875l133273,176110r,23800l135555,218062r199,-989l392608,217073r2463,-110774l260210,xe" fillcolor="#467e9d" stroked="f">
                  <v:path arrowok="t"/>
                </v:shape>
                <v:shape id="Graphic 58" o:spid="_x0000_s1083" style="position:absolute;left:7512;top:5189;width:3956;height:4921;visibility:visible;mso-wrap-style:square;v-text-anchor:top" coordsize="39560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" path="m11099,353822r38088,-7938l71399,334784r197,-5779l72982,327839r197,-868l69811,322084r-3026,-6417l67033,312372r-347,-1214l61874,310984r-5080,224l55729,311580r-768,74l50774,310984r-3944,-471l46607,310786r-521,-25l,276072,15862,264972r12700,-1587l39662,260210r15862,l74561,253860r14288,-7938l98361,226885r12700,-4762l125336,225298r12700,l136448,218960r-694,-1887l135655,218162r-794,-5552l133273,199910r,-9512l133273,176110r1588,-6337l133273,161836r-1587,-7938l150723,134861r28562,l198323,134861r15875,-4763l212610,125336r-1587,-4750l223710,112649,255447,80911r,-42837l260210,,395071,106299r-3175,142798l350647,249097r-3175,157087l347472,491858,188810,487095,185635,376034,11099,353822xe" filled="f" strokecolor="#010101" strokeweight=".17636mm">
                  <v:path arrowok="t"/>
                </v:shape>
                <v:shape id="Image 59" o:spid="_x0000_s1084" type="#_x0000_t75" style="position:absolute;left:3039;top:9131;width:16764;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">
                  <v:imagedata r:id="rId93" o:title=""/>
                </v:shape>
                <v:shape id="Image 60" o:spid="_x0000_s1085" type="#_x0000_t75" style="position:absolute;left:4037;top:10147;width:12947;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">
                  <v:imagedata r:id="rId94" o:title=""/>
                </v:shape>
                <v:shape id="Image 61" o:spid="_x0000_s1086" type="#_x0000_t75" style="position:absolute;left:20384;top:16533;width:11369;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">
                  <v:imagedata r:id="rId95" o:title=""/>
                </v:shape>
                <v:shape id="Graphic 62" o:spid="_x0000_s1087" style="position:absolute;left:24850;top:19097;width:3733;height:3302;visibility:visible;mso-wrap-style:square;v-text-anchor:top" coordsize="37338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" path="m99961,l,6349,,328434r350659,1588l372859,3174,99961,xe" fillcolor="#73995c" stroked="f">
                  <v:path arrowok="t"/>
                </v:shape>
                <v:shape id="Graphic 63" o:spid="_x0000_s1088" style="position:absolute;left:24850;top:19097;width:3733;height:3302;visibility:visible;mso-wrap-style:square;v-text-anchor:top" coordsize="37338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" path="m,328434l,6349,99961,,372859,3174,350659,330022,,328434xe" filled="f" strokecolor="#010101" strokeweight=".5pt">
                  <v:path arrowok="t"/>
                </v:shape>
                <v:shape id="Graphic 64" o:spid="_x0000_s1089" style="position:absolute;left:21105;top:19129;width:3747;height:3270;visibility:visible;mso-wrap-style:square;v-text-anchor:top" coordsize="374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" path="m166585,l147548,4762r3175,82499l79324,88849r3175,74574l,168173,3162,326847r371284,-1588l374446,3174,166585,xe" fillcolor="#73995c" stroked="f">
                  <v:path arrowok="t"/>
                </v:shape>
                <v:shape id="Graphic 65" o:spid="_x0000_s1090" style="position:absolute;left:21105;top:19129;width:3747;height:3270;visibility:visible;mso-wrap-style:square;v-text-anchor:top" coordsize="374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" path="m3162,326847l,168173r82499,-4750l79324,88849r71399,-1588l147548,4762,166585,,374446,3174r,310985l374446,325259,3162,326847xe" filled="f" strokecolor="#010101" strokeweight=".5pt">
                  <v:path arrowok="t"/>
                </v:shape>
                <v:shape id="Graphic 66" o:spid="_x0000_s1091" style="position:absolute;left:24151;top:22381;width:4210;height:3175;visibility:visible;mso-wrap-style:square;v-text-anchor:top" coordsize="4210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" path="m69824,l,292,1600,314159r390321,3163l420484,1587,69824,xe" fillcolor="#73995c" stroked="f">
                  <v:path arrowok="t"/>
                </v:shape>
                <v:shape id="Graphic 67" o:spid="_x0000_s1092" style="position:absolute;left:24151;top:22381;width:4210;height:3175;visibility:visible;mso-wrap-style:square;v-text-anchor:top" coordsize="4210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" path="m420484,1587l391921,317322,1600,314159,,292,69824,,420484,1587xe" filled="f" strokecolor="#010101" strokeweight=".5pt">
                  <v:path arrowok="t"/>
                </v:shape>
                <v:shape id="Graphic 68" o:spid="_x0000_s1093" style="position:absolute;left:21137;top:22384;width:3035;height:3156;visibility:visible;mso-wrap-style:square;v-text-anchor:top" coordsize="303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" path="m301447,l,1282,6350,315442r296697,-1587l301447,xe" fillcolor="#73995c" stroked="f">
                  <v:path arrowok="t"/>
                </v:shape>
                <v:shape id="Graphic 69" o:spid="_x0000_s1094" style="position:absolute;left:21137;top:22384;width:3035;height:3156;visibility:visible;mso-wrap-style:square;v-text-anchor:top" coordsize="303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" path="m6350,315442r296697,-1587l301447,,,1282,6350,315442xe" filled="f" strokecolor="#010101" strokeweight=".5pt">
                  <v:path arrowok="t"/>
                </v:shape>
                <v:shape id="Graphic 70" o:spid="_x0000_s1095" style="position:absolute;left:24167;top:25523;width:3906;height:3226;visibility:visible;mso-wrap-style:square;v-text-anchor:top" coordsize="39052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" path="m,l3175,315747r210010,4507l320706,322086r38799,-547l363347,318909r-348,-26050l365331,240179r4366,-75168l382384,74574,390321,3174,,xe" fillcolor="#73995c" stroked="f">
                  <v:path arrowok="t"/>
                </v:shape>
                <v:shape id="Graphic 71" o:spid="_x0000_s1096" style="position:absolute;left:24167;top:25523;width:3906;height:3226;visibility:visible;mso-wrap-style:square;v-text-anchor:top" coordsize="39052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" path="m3175,315747r210010,4507l320706,322086r38799,-547l363347,318909r-348,-26050l365331,240179r2927,-51790l369697,165011,382384,74574,390321,3174,,,3175,315747xe" filled="f" strokecolor="#010101" strokeweight=".5pt">
                  <v:path arrowok="t"/>
                </v:shape>
                <v:shape id="Graphic 72" o:spid="_x0000_s1097" style="position:absolute;left:21090;top:25523;width:3111;height:3162;visibility:visible;mso-wrap-style:square;v-text-anchor:top" coordsize="3111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" path="m307759,l11048,1587,,1879,1536,315747r309398,l307759,xe" fillcolor="#73995c" stroked="f">
                  <v:path arrowok="t"/>
                </v:shape>
                <v:shape id="Graphic 73" o:spid="_x0000_s1098" style="position:absolute;left:21090;top:25523;width:3111;height:3162;visibility:visible;mso-wrap-style:square;v-text-anchor:top" coordsize="3111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" path="m1536,315747l,1879,11048,1587,307759,r3175,315747l1536,315747xe" filled="f" strokecolor="#010101" strokeweight=".5pt">
                  <v:path arrowok="t"/>
                </v:shape>
                <v:shape id="Graphic 74" o:spid="_x0000_s1099" style="position:absolute;left:24199;top:28681;width:3607;height:3492;visibility:visible;mso-wrap-style:square;v-text-anchor:top" coordsize="3606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" path="m,l3175,349059,169773,336372,339547,284010r-1588,-44425l336372,157073,352234,55524,360172,3162,,xe" fillcolor="#73995c" stroked="f">
                  <v:path arrowok="t"/>
                </v:shape>
                <v:shape id="Graphic 75" o:spid="_x0000_s1100" style="position:absolute;left:24199;top:28681;width:3607;height:3492;visibility:visible;mso-wrap-style:square;v-text-anchor:top" coordsize="3606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" path="m3175,349059l,,360172,3162r-7938,52362l336372,157073r1587,82512l339547,284010,169773,336372,3175,349059xe" filled="f" strokecolor="#010101" strokeweight=".17636mm">
                  <v:path arrowok="t"/>
                </v:shape>
                <v:shape id="Graphic 76" o:spid="_x0000_s1101" style="position:absolute;left:21105;top:28680;width:3131;height:3715;visibility:visible;mso-wrap-style:square;v-text-anchor:top" coordsize="31305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" path="m309397,l,,1587,371271,312572,349059,309397,xe" fillcolor="#73995c" stroked="f">
                  <v:path arrowok="t"/>
                </v:shape>
                <v:shape id="Graphic 77" o:spid="_x0000_s1102" style="position:absolute;left:21105;top:28680;width:3131;height:3715;visibility:visible;mso-wrap-style:square;v-text-anchor:top" coordsize="31305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" path="m1587,371271l,,309397,r3175,349059l1587,371271xe" filled="f" strokecolor="#010101" strokeweight=".17636mm">
                  <v:path arrowok="t"/>
                </v:shape>
                <v:shape id="Image 78" o:spid="_x0000_s1103" type="#_x0000_t75" style="position:absolute;left:10334;top:18061;width:12435;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">
                  <v:imagedata r:id="rId96" o:title=""/>
                </v:shape>
                <v:shape id="Graphic 79" o:spid="_x0000_s1104" style="position:absolute;left:14888;top:19111;width:4985;height:3683;visibility:visible;mso-wrap-style:square;v-text-anchor:top" coordsize="498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" path="m490283,l393496,6337,258622,4749r-50774,l166598,71386,149161,93598r-17463,34913l118998,177698,84099,260197,60286,323672,38087,342709r-23800,3175l,368096r188810,-9525l187223,326847r310985,-6350l495045,161836,490283,xe" fillcolor="#9dc08e" stroked="f">
                  <v:path arrowok="t"/>
                </v:shape>
                <v:shape id="Graphic 80" o:spid="_x0000_s1105" style="position:absolute;left:14888;top:19111;width:4985;height:3683;visibility:visible;mso-wrap-style:square;v-text-anchor:top" coordsize="498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" path="m498208,320497r-310985,6350l188810,358571,,368096,14287,345884r23800,-3175l60286,323672,84099,260197r34899,-82499l131698,128511,149161,93598,166598,71386,207848,4749r50774,l393496,6337,490283,r4762,161836l498208,320497xe" filled="f" strokecolor="#010101" strokeweight=".17636mm">
                  <v:path arrowok="t"/>
                </v:shape>
                <v:shape id="Graphic 81" o:spid="_x0000_s1106" style="position:absolute;left:16760;top:22316;width:3175;height:3226;visibility:visible;mso-wrap-style:square;v-text-anchor:top" coordsize="3175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" path="m310984,l,6349,1587,38087,6350,322097r310984,-7938l310984,xe" fillcolor="#9dc08e" stroked="f">
                  <v:path arrowok="t"/>
                </v:shape>
                <v:shape id="Graphic 82" o:spid="_x0000_s1107" style="position:absolute;left:16760;top:22316;width:3175;height:3226;visibility:visible;mso-wrap-style:square;v-text-anchor:top" coordsize="3175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" path="m317334,314159l310984,,,6349,1587,38087,6350,322097r310984,-7938xe" filled="f" strokecolor="#010101" strokeweight=".17636mm">
                  <v:path arrowok="t"/>
                </v:shape>
                <v:shape id="Graphic 83" o:spid="_x0000_s1108" style="position:absolute;left:11381;top:22697;width:5436;height:4432;visibility:visible;mso-wrap-style:square;v-text-anchor:top" coordsize="5435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" path="m374434,349072r-217374,l157060,429996r117425,12675l276047,439599r3795,-7234l284530,423940r4242,-6644l293522,410946r,-4750l298284,395084r2134,-4881l301063,389334r1240,-1169l306222,382384r3566,-5625l310978,375445r2381,-2207l320497,364934r4267,-5207l338852,359727r2270,-1130l347223,356210r8183,-2381l374434,349072xem338852,359727r-14088,l334772,361759r4080,-2032xem174523,191985r-17463,1601l147548,199936r-9512,3175l125336,218960r-4750,4775l115811,228485r-4750,7925l98374,249123r-9525,4749l79324,253872r-6350,4763l60286,261797r-15862,3188l31724,274497,,276085r,76162l157060,349072r217374,l379990,347608r794,-719l381577,345277r5557,-4143l392591,337741r1328,l399834,334784r3175,-15862l415696,306235r3175,-4763l433520,286800r-647,l433146,285610r31737,-23813l469119,259764r14010,l485384,259503r719,-274l486525,258654r5333,-1619l497290,255701r5415,l515658,242760r27673,-11087l542741,198335r-345993,l184048,195173r-9525,-3188xem393919,337741r-1328,l391598,338680r1886,-721l393919,337741xem434708,285610r-173,l432873,286800r647,l434708,285610xem483129,259764r-14010,l470234,259815r2009,648l479158,260222r3971,-458xem502705,255701r-5415,l497214,255849r-1566,741l496608,257035r4762,l502705,255701xem541339,119153r-237998,l301459,122173r-6337,7938l287172,131698r-3162,4763l279818,140052r-6721,3745l265486,147839r-6864,4484l250685,158673r-6350,6350l237997,174536r-17462,6350l206260,188823r-9512,9512l542741,198335r-1402,-79182xem539457,r-2693,5406l516199,8201,460060,9276,350647,9524r-12700,7938l330022,49187r-3175,28562l325656,81889r-3572,9943l316131,103858r-8334,10391l302351,119055r-99,347l303341,119153r237998,l539864,32260,539457,xe" fillcolor="#9dc08e" stroked="f">
                  <v:path arrowok="t"/>
                </v:shape>
                <v:shape id="Graphic 84" o:spid="_x0000_s1109" style="position:absolute;left:11381;top:22697;width:5436;height:4432;visibility:visible;mso-wrap-style:square;v-text-anchor:top" coordsize="5435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" path="m,352247l,276085r31724,-1588l44424,264985r15862,-3188l66636,260222r6338,-1587l79324,253872r4762,l88849,253872r9525,-4749l111061,236410r4750,-7925l120586,223735r4750,-4775l138036,203111r4750,-1601l147548,199936r9512,-6350l174523,191985r4762,1601l184048,195173r12700,3162l201498,193586r4762,-4763l220535,180886r17462,-6350l241160,169773r3175,-4750l250685,158673r7937,-6350l265486,147839r7611,-4042l279818,140052r4192,-3591l287172,131698r7950,-1587l301459,122173r1882,-3020l302252,119402r99,-347l325656,81889r4366,-32702l337947,17462,350647,9524,460060,9276,516199,8201,536764,5406,539457,r407,32260l541218,112336r1442,81825l543331,231673r-27673,11087l501370,257035r-4762,l495648,256590r1566,-741l497290,255701r-5432,1334l486525,258654r-422,575l485384,259503r-6226,719l472243,260463r-2009,-648l469119,259764r-33840,22869l432873,286800r1662,-1190l434708,285610r-4737,4762l418871,301472r-3175,4763l409346,312572r-6337,6350l399834,334784r-6350,3175l391598,338680r1092,-914l387134,341134r-5557,4143l380784,346889r-794,719l374434,349072r-9660,2379l355406,353829r-8183,2381l341122,358597r-6350,3162l324764,359727r-4267,5207l313359,373238r-2381,2207l309788,376759r-3566,5625l302303,388165r-1240,1169l300418,390203r-2134,4881l293522,406196r,4750l288772,417296r-4242,6644l279842,432365r-3795,7234l274485,442671,157060,429996r,-80924l,352247xe" filled="f" strokecolor="#010101" strokeweight=".5pt">
                  <v:path arrowok="t"/>
                </v:shape>
                <v:shape id="Graphic 85" o:spid="_x0000_s1110" style="position:absolute;left:16348;top:25013;width:3492;height:3607;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" path="m46723,l19037,11087,,25361,6350,42824r4762,33312l26974,115811r7938,57112l44437,360146r304635,-1587l347535,44691,47599,52336,46723,xe" fillcolor="#9dc08e" stroked="f">
                  <v:path arrowok="t"/>
                </v:shape>
                <v:shape id="Graphic 86" o:spid="_x0000_s1111" style="position:absolute;left:16348;top:25013;width:3492;height:3607;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" path="m44437,360146l34912,172923,26974,115811,11112,76136,6350,42824,,25361,19037,11087,35179,4610,46723,r876,52336l347535,44691r1537,313868l44437,360146xe" filled="f" strokecolor="#010101" strokeweight=".5pt">
                  <v:path arrowok="t"/>
                </v:shape>
                <v:shape id="Graphic 87" o:spid="_x0000_s1112" style="position:absolute;left:16792;top:28599;width:3067;height:3924;visibility:visible;mso-wrap-style:square;v-text-anchor:top" coordsize="30670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" path="m304634,l,1587,1587,161848r46012,1562l58974,181498r2900,5725l62792,193100r471,23279l63461,391896,306222,371271,304634,xe" fillcolor="#9dc08e" stroked="f">
                  <v:path arrowok="t"/>
                </v:shape>
                <v:shape id="Graphic 88" o:spid="_x0000_s1113" style="position:absolute;left:16792;top:28599;width:3067;height:3924;visibility:visible;mso-wrap-style:square;v-text-anchor:top" coordsize="30670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" path="m63461,391896r-24,-115648l63263,216379,54141,173535,1587,161848,,1587,304634,r1588,371271l63461,391896xe" filled="f" strokecolor="#010101" strokeweight=".5pt">
                  <v:path arrowok="t"/>
                </v:shape>
                <v:shape id="Graphic 89" o:spid="_x0000_s1114" style="position:absolute;left:12889;top:25267;width:3924;height:4953;visibility:visible;mso-wrap-style:square;v-text-anchor:top" coordsize="39243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" path="m345884,r-4750,l328434,3187,314159,4762r-9525,4763l291249,20116,279247,33324,258622,55537r-6337,6337l236423,84099,214731,94246r-51473,21285l138049,160248r-14275,25387l90436,215785,68237,244348r-4776,6350l59798,255056r-9719,9916l42837,272910r-7925,19037l33324,307822r-1587,11100l41249,322097r,11100l42837,352234r-9513,17463l31439,371133r-4860,4113l19935,381741r-7235,8580l6350,407771,3175,423646,,433158r,9525l3175,452196r4762,11112l7937,488696r383972,6350l390321,334784,381304,157454r-5435,-45479l372872,90449,362585,64731,355930,43218,352234,17462,345884,xe" fillcolor="#9dc08e" stroked="f">
                  <v:path arrowok="t"/>
                </v:shape>
                <v:shape id="Graphic 90" o:spid="_x0000_s1115" style="position:absolute;left:12889;top:25267;width:3924;height:4953;visibility:visible;mso-wrap-style:square;v-text-anchor:top" coordsize="39243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" path="m7937,488696r,-25388l3175,452196,,442683r,-4762l,433158r3175,-9512l6350,407771r6350,-17450l19935,381741r6644,-6495l31439,371133r1885,-1436l42837,352234,41249,333197r,-11100l36499,320497r-4762,-1575l33324,307822r1588,-15875l42837,272910r7242,-7938l55535,259418r4263,-4362l63461,250698r4776,-6350l90436,215785r33338,-30150l138049,160248r9512,-22212l155498,125349r7760,-9818l190411,101561r24320,-7315l236423,84099,252285,61874r6337,-6337l279247,33324,291249,20116,304634,9525r9525,-4763l328434,3187,341134,r4750,l352234,17462r3696,25756l362585,64731r10287,25718l375869,111975r5435,45479l383971,209969r2972,58356l390321,334784r1588,160262l7937,488696xe" filled="f" strokecolor="#010101" strokeweight=".5pt">
                  <v:path arrowok="t"/>
                </v:shape>
                <v:shape id="Graphic 91" o:spid="_x0000_s1116" style="position:absolute;left:12968;top:30154;width:4464;height:2623;visibility:visible;mso-wrap-style:square;v-text-anchor:top" coordsize="446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" path="m445045,133197r-398195,l50761,134861r5041,3566l60093,140808r5181,2975l72986,149136r-3175,15875l57111,171361r-11112,9512l55524,187223r7937,7925l61874,206260r,9512l65049,230060r14287,11100l85674,261785,445846,236397r-801,-103200xem,l7924,22199,4749,33312,7924,44411r9525,19050l23799,72986r,7925l33312,93611r4762,11113l38074,114236r4763,14275l44970,134632r643,26l46850,133197r398195,l444258,31724,429971,7924,383971,6349,,xe" fillcolor="#9dc08e" stroked="f">
                  <v:path arrowok="t"/>
                </v:shape>
                <v:shape id="Graphic 92" o:spid="_x0000_s1117" style="position:absolute;left:12968;top:30154;width:4464;height:2623;visibility:visible;mso-wrap-style:square;v-text-anchor:top" coordsize="446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" path="m85674,261785l79336,241160,65049,230060,61874,215772r,-9512l63461,195148r-7937,-7925l50761,184035r-4762,-3162l57111,171361r12700,-6350l72986,149136r-7712,-5353l60093,140808r-4291,-2381l50761,134861r-3911,-1664l45613,134658r-643,-26l42837,128511,38074,114236r,-9512l33312,93611,28549,87261,23799,80911r,-7925l20624,68224,17449,63461,7924,44411,4749,33312,7924,22199,,,383971,6349r46000,1575l444258,31724r1588,204673l85674,261785xe" filled="f" strokecolor="#010101" strokeweight=".5pt">
                  <v:path arrowok="t"/>
                </v:shape>
                <v:shape id="Image 93" o:spid="_x0000_s1118" type="#_x0000_t75" style="position:absolute;left:3599;top:24628;width:11918;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">
                  <v:imagedata r:id="rId97" o:title=""/>
                </v:shape>
                <v:shape id="Image 94" o:spid="_x0000_s1119" type="#_x0000_t75" style="position:absolute;left:4835;top:26057;width:1214;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">
                  <v:imagedata r:id="rId98" o:title=""/>
                </v:shape>
                <v:shape id="Graphic 95" o:spid="_x0000_s1120" style="position:absolute;left:7778;top:26486;width:4858;height:4369;visibility:visible;mso-wrap-style:square;v-text-anchor:top" coordsize="48577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" path="m403111,224112r-387919,l15855,225298r7,4762l6350,236410r-3175,9525l6350,258622,,288759,7937,429971r361747,6362l369610,422817r-520,-6123l367680,408488r-2746,-8654l360159,388721r1600,-3162l364934,371271r3175,-15862l374446,337959r12840,-14135l391325,319925r8471,-11277l404596,299872r-1587,-19037l402215,278652r-1985,-5753l397651,264767r-2580,-9320l396659,239585r6452,-15473xem139344,26860l112648,50761r-9512,12700l99949,74574r17462,19037l107886,101536r-3162,9538l93611,112636r,9537l82499,134861r,9512l72986,157073r-17449,3175l28422,162509r-1448,18364l30137,185623r-6338,7950l20624,209435r-4762,11100l13853,225298r224,l15192,224112r387919,l404317,221221r14135,-15342l429983,191985r22213,-28562l485508,133273,368109,120586r,-77749l211023,42837r,-9513l155486,33324,139344,26860xem368109,39662l211023,42837r157086,l368109,39662xem211023,l193573,1587,155486,33324r55537,l211023,xe" fillcolor="#6c8d71" stroked="f">
                  <v:path arrowok="t"/>
                </v:shape>
                <v:shape id="Graphic 96" o:spid="_x0000_s1121" style="position:absolute;left:7778;top:26486;width:4858;height:4369;visibility:visible;mso-wrap-style:square;v-text-anchor:top" coordsize="48577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" path="m,288759l6350,258622,3175,245935r1587,-4775l6350,236410r9512,-6350l15862,225310r-670,-1198l14076,225299r-223,-1l15862,220535r4762,-11100l23799,193573r6338,-7950l26974,180873r1448,-18364l36487,161836r19050,-1588l72986,157073r9513,-12700l82499,139623r,-4762l93611,122173r,-4762l93611,112636r11113,-1562l106311,106298r1575,-4762l117411,93611,99949,74574r3187,-11113l112648,50761,139344,26860r16142,6464l193573,1587,211023,r,42837l368109,39662r,80924l485508,133273r-33312,30150l429983,191985r-11531,13894l404317,221221r-1829,4381l400659,230009r-4000,9576l395071,255447r2580,9320l400230,272899r1985,5753l403009,280835r647,7734l404596,299872r-4800,8776l391325,319925r-4039,3899l374446,337959r-6337,17450l364934,371271r-3175,14288l360159,388721r4775,11113l367680,408488r1410,8206l369610,422817r74,2404l369684,436333,7937,429971,,288759xe" filled="f" strokecolor="#010101" strokeweight=".5pt">
                  <v:path arrowok="t"/>
                </v:shape>
                <v:shape id="Graphic 97" o:spid="_x0000_s1122" style="position:absolute;left:4621;top:25708;width:4553;height:4972;visibility:visible;mso-wrap-style:square;v-text-anchor:top" coordsize="4552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" path="m167883,460120r-120284,l50774,464883r3322,5480l58308,477775r5153,9320l72986,496620r30150,-17450l126936,477583r,-4763l142798,469645r22112,l167883,460120xem164910,469645r-22112,l163423,474408r1487,-4763xem40728,394532l4762,420458r,12700l,441083r9512,6350l20624,458533r17450,6350l47599,460120r120284,l169861,453783r-82600,l66636,431571,50774,402996r-6920,-4799l41844,395473r-1116,-941xem88849,364934r-9525,9512l98374,395084r11099,12687l115823,414108r,12700l109473,450608r-22212,3175l169861,453783r1487,-4762l182460,447433r38075,l220535,445846r4775,-22213l245935,422059r36487,l279247,412534r-4762,-4763l272897,391896r9525,-4762l296697,380796r9525,-6350l310407,369436r-198726,l104711,368096r-7831,-1828l94403,365329r-1288,-346l88849,364934xem220535,447433r-38075,l195160,449021r15863,4762l220535,450608r,-3175xem282422,422059r-36487,l261797,425221r4763,l267745,425667r-1192,745l266553,426560r15869,-4501xem163423,160248r-26975,20625l112648,196735r-11112,20638l99948,231647r12700,3175l115823,237997r6350,3175l131044,246231r13337,8032l161836,264972r-496,5085l162629,271124r100,769l158661,276085r-6497,7978l147158,292339r-3221,6493l142798,301459r6318,7442l151718,313364r-667,3271l147561,320497r-6350,6350l149136,326847r-3163,9512l145318,343304r1025,6282l146389,354811r-3591,3773l133328,364083r-2033,2824l129857,367948r-7684,148l114310,368543r-1463,744l111681,369436r198726,l316725,361873r5359,-25514l320497,318909r11112,-15849l342709,258622r1956,-9918l352234,239585r19037,-1588l388721,234822r9525,-17449l409359,195160r12687,-11112l433146,171361r-3178,-3468l199694,167893r-36271,-7645xem333197,l322084,17462,306222,49187r-92024,1574l217373,166598r-17679,1295l429968,167893,415696,152323r3175,-11112l440169,117970r14922,-13361l439496,90449r-9513,-7950l412145,77749r-23424,l379209,57111,366509,25374,337946,9512,333197,xem406184,76161r-17463,1588l412145,77749r-5961,-1588xe" fillcolor="#6c8d71" stroked="f">
                  <v:path arrowok="t"/>
                </v:shape>
                <v:shape id="Graphic 98" o:spid="_x0000_s1123" style="position:absolute;left:4621;top:25708;width:4553;height:4972;visibility:visible;mso-wrap-style:square;v-text-anchor:top" coordsize="4552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" path="m136448,180873r-23800,15862l101536,217373r-1588,14274l106298,233235r6350,1587l115823,237997r40707,23703l161836,264972r-496,5085l162629,271124r100,769l158661,276085r-6497,7978l147158,292339r-3221,6493l142798,301459r6318,7442l151718,313364r-667,3271l147561,320497r-6350,6350l149136,326847r-3163,9512l145318,343304r1025,6282l146389,354811r-3591,3773l133328,364083r-2033,2824l129857,367948r-7684,148l114310,368543r-1463,744l111681,369436r-6970,-1340l96880,366268r-2477,-939l93115,364983r-4266,-49l79324,364934r9525,l79324,374446r19050,20638l109473,407771r6350,6337l115823,420458r,6350l109473,450608r-22212,3175l66636,431571,50774,402996r-6920,-4799l41844,395473r-1116,-941l36487,395084,4762,420458r,6350l4762,433158,,441083r4762,3175l9512,447433r11112,11100l38074,464883r9525,-4763l63461,487095r9525,9525l103136,479170r23800,-1587l126936,472820r15862,-3175l163423,474408r7925,-25387l182460,447433r12700,1588l211023,453783r9512,-3175l220535,445846r4775,-22213l245935,422059r15862,3162l266560,425221r1185,446l266553,426412r,148l271310,425221r11112,-3162l279247,412534r-4762,-4763l272897,391896r9525,-4762l296697,380796r9525,-6350l316725,361873r5359,-25514l320497,318909r11112,-15849l339534,271322r3175,-12700l344665,248704r7569,-9119l371271,237997r17450,-3175l398246,217373r11113,-22213l422046,184048r11100,-12687l415696,152323r3175,-11112l440169,117970r14922,-13361l439496,90449r-9513,-7950l406184,76161r-17463,1588l379209,57111,366509,25374,337946,9512,333197,,322084,17462,306222,49187r-92024,1574l217373,166598r-17679,1295l163423,160248r-14135,10808l136448,180873xe" filled="f" strokecolor="#010101" strokeweight=".5pt">
                  <v:path arrowok="t"/>
                </v:shape>
                <v:shape id="Image 99" o:spid="_x0000_s1124" type="#_x0000_t75" style="position:absolute;top:30068;width:1962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">
                  <v:imagedata r:id="rId99" o:title=""/>
                </v:shape>
                <v:shape id="Image 100" o:spid="_x0000_s1125" type="#_x0000_t75" style="position:absolute;left:1021;top:31113;width:15803;height:1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">
                  <v:imagedata r:id="rId100" o:title=""/>
                </v:shape>
                <v:shape id="Image 101" o:spid="_x0000_s1126" type="#_x0000_t75" style="position:absolute;left:16635;top:31493;width:14021;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">
                  <v:imagedata r:id="rId101" o:title=""/>
                </v:shape>
                <v:shape id="Graphic 102" o:spid="_x0000_s1127" style="position:absolute;left:23711;top:32552;width:3924;height:4146;visibility:visible;mso-wrap-style:square;v-text-anchor:top" coordsize="39243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" path="m369862,l200088,52362,,67449,9690,414108r382384,-3162l369862,xe" fillcolor="#636466" stroked="f">
                  <v:path arrowok="t"/>
                </v:shape>
                <v:shape id="Graphic 103" o:spid="_x0000_s1128" style="position:absolute;left:23711;top:32552;width:3924;height:4146;visibility:visible;mso-wrap-style:square;v-text-anchor:top" coordsize="39243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" path="m392074,410946r-3471,-62201l380968,207259,373332,64880,369862,,200088,52362,33489,65049,,67449,9690,414108r382384,-3162xe" filled="f" strokecolor="#010101" strokeweight=".5pt">
                  <v:path arrowok="t"/>
                </v:shape>
                <v:shape id="Graphic 104" o:spid="_x0000_s1129" style="position:absolute;left:20296;top:33226;width:3512;height:3486;visibility:visible;mso-wrap-style:square;v-text-anchor:top" coordsize="3511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" path="m341439,l63944,19812,,25260,8407,348259r342722,-1588l341439,xe" fillcolor="#636466" stroked="f">
                  <v:path arrowok="t"/>
                </v:shape>
                <v:shape id="Graphic 105" o:spid="_x0000_s1130" style="position:absolute;left:20296;top:33226;width:3512;height:3486;visibility:visible;mso-wrap-style:square;v-text-anchor:top" coordsize="3511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" path="m8407,348259l,25260,63944,19812,341439,r9690,346671l8407,348259xe" filled="f" strokecolor="#010101" strokeweight=".5pt">
                  <v:path arrowok="t"/>
                </v:shape>
                <v:shape id="Graphic 106" o:spid="_x0000_s1131" style="position:absolute;left:17683;top:33479;width:2699;height:3232;visibility:visible;mso-wrap-style:square;v-text-anchor:top" coordsize="2698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" path="m261315,l82511,15176,76,20993,,165912r17449,-1587l76161,208762r72987,42837l141211,322999r128511,l261315,xe" fillcolor="#636466" stroked="f">
                  <v:path arrowok="t"/>
                </v:shape>
                <v:shape id="Graphic 107" o:spid="_x0000_s1132" style="position:absolute;left:17683;top:33479;width:2699;height:3232;visibility:visible;mso-wrap-style:square;v-text-anchor:top" coordsize="2698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" path="m141211,322999r7937,-71400l76161,208762,17449,164325,,165912,76,20993,82511,15176,261315,r8407,322999l141211,322999xe" filled="f" strokecolor="#010101" strokeweight=".5pt">
                  <v:path arrowok="t"/>
                </v:shape>
                <v:shape id="Graphic 108" o:spid="_x0000_s1133" style="position:absolute;left:18425;top:36709;width:2419;height:4095;visibility:visible;mso-wrap-style:square;v-text-anchor:top" coordsize="241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" path="m159080,l67056,,24218,19037,,21932,13106,388721r49187,9525l89281,383971r28549,-7950l135280,382371r9525,11113l176542,409359r12688,-3188l193992,391896r,-14275l225729,374434r15863,6350l240004,79311,165430,77736,159080,xe" fillcolor="#636466" stroked="f">
                  <v:path arrowok="t"/>
                </v:shape>
                <v:shape id="Graphic 109" o:spid="_x0000_s1134" style="position:absolute;left:18425;top:36709;width:2419;height:4095;visibility:visible;mso-wrap-style:square;v-text-anchor:top" coordsize="241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" path="m241592,380784l240004,79311,165430,77736,159080,,67056,,45123,9740,24218,19037,,21932,13106,388721r49187,9525l89281,383971r28549,-7950l135280,382371r9525,11113l176542,409359r12688,-3188l193992,391896r,-14275l225729,374434r15863,6350xe" filled="f" strokecolor="#010101" strokeweight=".5pt">
                  <v:path arrowok="t"/>
                </v:shape>
                <v:shape id="Graphic 110" o:spid="_x0000_s1135" style="position:absolute;left:20016;top:36700;width:2381;height:4673;visibility:visible;mso-wrap-style:square;v-text-anchor:top" coordsize="2381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" path="m226872,l36499,889,,889,6362,78638r74575,1575l82524,381673r12687,84099l116854,466858r49161,-694l238010,464185r-1587,-68238l223723,383273,226872,xe" fillcolor="#636466" stroked="f">
                  <v:path arrowok="t"/>
                </v:shape>
                <v:shape id="Graphic 111" o:spid="_x0000_s1136" style="position:absolute;left:20016;top:36700;width:2381;height:4673;visibility:visible;mso-wrap-style:square;v-text-anchor:top" coordsize="2381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" path="m95211,465772r21643,1086l166015,466164r49460,-1287l238010,464185r-1587,-68238l223723,383273,226872,,36499,889,,889,6362,78638r74575,1575l82524,381673r12687,84099xe" filled="f" strokecolor="#010101" strokeweight=".17636mm">
                  <v:path arrowok="t"/>
                </v:shape>
                <v:shape id="Graphic 112" o:spid="_x0000_s1137" style="position:absolute;left:22253;top:36687;width:2445;height:4692;visibility:visible;mso-wrap-style:square;v-text-anchor:top" coordsize="2444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" path="m230035,l155486,609,3149,1320,,384581r12687,12687l14274,465493r228486,3187l244348,387756r-14288,-3175l230035,xe" fillcolor="#636466" stroked="f">
                  <v:path arrowok="t"/>
                </v:shape>
                <v:shape id="Graphic 113" o:spid="_x0000_s1138" style="position:absolute;left:22253;top:36687;width:2445;height:4692;visibility:visible;mso-wrap-style:square;v-text-anchor:top" coordsize="2444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" path="m242760,468680r1588,-80924l230060,384581,230035,,155486,609,3149,1320,,384581r12687,12687l14274,465493r228486,3187xe" filled="f" strokecolor="#010101" strokeweight=".5pt">
                  <v:path arrowok="t"/>
                </v:shape>
                <v:shape id="Graphic 114" o:spid="_x0000_s1139" style="position:absolute;left:24553;top:36661;width:3258;height:3905;visibility:visible;mso-wrap-style:square;v-text-anchor:top" coordsize="32575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" path="m307835,l,2552,12,387134r14288,3162l325285,387134,307835,xe" fillcolor="#636466" stroked="f">
                  <v:path arrowok="t"/>
                </v:shape>
                <v:shape id="Graphic 115" o:spid="_x0000_s1140" style="position:absolute;left:24553;top:36661;width:3258;height:3905;visibility:visible;mso-wrap-style:square;v-text-anchor:top" coordsize="32575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" path="m325285,387134l14300,390296,12,387134,,2552,307835,r17450,387134xe" filled="f" strokecolor="#010101" strokeweight=".5pt">
                  <v:path arrowok="t"/>
                </v:shape>
                <v:shape id="Image 116" o:spid="_x0000_s1141" type="#_x0000_t75" style="position:absolute;left:16314;top:40967;width:15850;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">
                  <v:imagedata r:id="rId102" o:title=""/>
                </v:shape>
                <v:shape id="Image 117" o:spid="_x0000_s1142" type="#_x0000_t75" style="position:absolute;left:17331;top:41963;width:12027;height: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">
                  <v:imagedata r:id="rId103" o:title=""/>
                </v:shape>
                <w10:wrap anchorx="page" anchory="page"/>
              </v:group>
            </w:pict>
          </mc:Fallback>
        </mc:AlternateContent>
      </w:r>
    </w:p>
    <w:p w14:paraId="1EB07E66" w14:textId="6CB38FBA" w:rsidR="00F2138D" w:rsidRDefault="00F2138D" w:rsidP="00F2138D">
      <w:pPr>
        <w:ind w:left="810" w:right="540"/>
        <w:jc w:val="center"/>
        <w:rPr>
          <w:color w:val="FF0000"/>
        </w:rPr>
      </w:pPr>
    </w:p>
    <w:p w14:paraId="04831F1D" w14:textId="48CFD52A" w:rsidR="00F2138D" w:rsidRDefault="00924E10" w:rsidP="00F2138D">
      <w:pPr>
        <w:ind w:left="810" w:right="540"/>
        <w:jc w:val="center"/>
        <w:rPr>
          <w:color w:val="FF0000"/>
        </w:rPr>
      </w:pPr>
      <w:r w:rsidRPr="00504F61">
        <w:rPr>
          <w:rFonts w:ascii="Arial Narrow" w:eastAsia="Calisto MT" w:hAnsi="Calisto MT" w:cs="Calisto MT"/>
          <w:b/>
          <w:bCs/>
          <w:noProof/>
          <w:spacing w:val="2"/>
          <w:sz w:val="28"/>
          <w:szCs w:val="28"/>
        </w:rPr>
        <mc:AlternateContent>
          <mc:Choice Requires="wps">
            <w:drawing>
              <wp:anchor distT="45720" distB="45720" distL="114300" distR="114300" simplePos="0" relativeHeight="487847424" behindDoc="1" locked="0" layoutInCell="1" allowOverlap="1" wp14:anchorId="7C571DBC" wp14:editId="068FBB7A">
                <wp:simplePos x="0" y="0"/>
                <wp:positionH relativeFrom="column">
                  <wp:posOffset>433790</wp:posOffset>
                </wp:positionH>
                <wp:positionV relativeFrom="paragraph">
                  <wp:posOffset>51435</wp:posOffset>
                </wp:positionV>
                <wp:extent cx="3594970" cy="8429625"/>
                <wp:effectExtent l="0" t="0" r="0" b="0"/>
                <wp:wrapNone/>
                <wp:docPr id="1693524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970" cy="8429625"/>
                        </a:xfrm>
                        <a:prstGeom prst="rect">
                          <a:avLst/>
                        </a:prstGeom>
                        <a:noFill/>
                        <a:ln w="9525">
                          <a:noFill/>
                          <a:miter lim="800000"/>
                          <a:headEnd/>
                          <a:tailEnd/>
                        </a:ln>
                      </wps:spPr>
                      <wps:txbx>
                        <w:txbxContent>
                          <w:p w14:paraId="5BB6B3AB" w14:textId="77777777" w:rsidR="00504F61" w:rsidRPr="00037097" w:rsidRDefault="00504F61" w:rsidP="00504F61">
                            <w:pPr>
                              <w:pStyle w:val="BodyText"/>
                              <w:spacing w:line="208" w:lineRule="auto"/>
                              <w:ind w:left="90"/>
                              <w:rPr>
                                <w:rFonts w:ascii="Arial" w:hAnsi="Arial" w:cs="Arial"/>
                                <w:color w:val="000000" w:themeColor="text1"/>
                              </w:rPr>
                            </w:pPr>
                          </w:p>
                          <w:p w14:paraId="0B1786A9" w14:textId="77777777" w:rsidR="00504F61" w:rsidRPr="00924E10" w:rsidRDefault="00504F61" w:rsidP="00504F61">
                            <w:pPr>
                              <w:pStyle w:val="BodyText"/>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w:t>
                            </w:r>
                          </w:p>
                          <w:p w14:paraId="2095A536"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(Calhoun, Coahoma, Desoto, Lafayette, Marshall, Panola, Tate, Tunica, Quitman, Yalobusha)</w:t>
                            </w:r>
                          </w:p>
                          <w:p w14:paraId="27EFDBB7"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51 County Road 166</w:t>
                            </w:r>
                          </w:p>
                          <w:p w14:paraId="37CCBFD1"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Oxford, MS 38655</w:t>
                            </w:r>
                          </w:p>
                          <w:p w14:paraId="44E78194"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(866) 358-6960</w:t>
                            </w:r>
                          </w:p>
                          <w:p w14:paraId="0062DDA4" w14:textId="77777777" w:rsidR="00504F61" w:rsidRPr="00924E10" w:rsidRDefault="00504F61" w:rsidP="00504F61">
                            <w:pPr>
                              <w:pStyle w:val="BodyText"/>
                              <w:ind w:left="90"/>
                              <w:rPr>
                                <w:rFonts w:asciiTheme="minorHAnsi" w:hAnsiTheme="minorHAnsi" w:cstheme="minorHAnsi"/>
                                <w:color w:val="000000" w:themeColor="text1"/>
                                <w:sz w:val="24"/>
                                <w:szCs w:val="24"/>
                              </w:rPr>
                            </w:pPr>
                          </w:p>
                          <w:p w14:paraId="6BDD8C01" w14:textId="77777777" w:rsidR="00504F61" w:rsidRPr="00924E10" w:rsidRDefault="00504F61" w:rsidP="00504F61">
                            <w:pPr>
                              <w:pStyle w:val="BodyText"/>
                              <w:spacing w:line="208" w:lineRule="auto"/>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II</w:t>
                            </w:r>
                          </w:p>
                          <w:p w14:paraId="2D5101BF" w14:textId="77777777" w:rsidR="00504F61" w:rsidRPr="00924E10" w:rsidRDefault="00504F61" w:rsidP="00504F61">
                            <w:pPr>
                              <w:pStyle w:val="BodyText"/>
                              <w:spacing w:line="208" w:lineRule="auto"/>
                              <w:ind w:left="90"/>
                              <w:rPr>
                                <w:rFonts w:asciiTheme="minorHAnsi" w:hAnsiTheme="minorHAnsi" w:cstheme="minorHAnsi"/>
                                <w:i/>
                                <w:iCs/>
                                <w:color w:val="000000" w:themeColor="text1"/>
                                <w:spacing w:val="-7"/>
                                <w:sz w:val="22"/>
                                <w:szCs w:val="22"/>
                              </w:rPr>
                            </w:pPr>
                            <w:r w:rsidRPr="00924E10">
                              <w:rPr>
                                <w:rFonts w:asciiTheme="minorHAnsi" w:hAnsiTheme="minorHAnsi" w:cstheme="minorHAnsi"/>
                                <w:color w:val="000000" w:themeColor="text1"/>
                                <w:sz w:val="22"/>
                                <w:szCs w:val="22"/>
                              </w:rPr>
                              <w:t>(Alcorn,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Benton,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Itawamba,</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Lee,</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Pontotoc,</w:t>
                            </w:r>
                            <w:r w:rsidRPr="00924E10">
                              <w:rPr>
                                <w:rFonts w:asciiTheme="minorHAnsi" w:hAnsiTheme="minorHAnsi" w:cstheme="minorHAnsi"/>
                                <w:color w:val="000000" w:themeColor="text1"/>
                                <w:spacing w:val="-7"/>
                                <w:sz w:val="22"/>
                                <w:szCs w:val="22"/>
                              </w:rPr>
                              <w:t xml:space="preserve"> </w:t>
                            </w:r>
                          </w:p>
                          <w:p w14:paraId="17BCB629" w14:textId="77777777" w:rsidR="00504F61" w:rsidRPr="00924E10" w:rsidRDefault="00504F61" w:rsidP="00504F61">
                            <w:pPr>
                              <w:pStyle w:val="BodyText"/>
                              <w:spacing w:line="208" w:lineRule="auto"/>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Prentiss, Tippah, Tishomingo, Union)</w:t>
                            </w:r>
                          </w:p>
                          <w:p w14:paraId="3DA4F818" w14:textId="77777777" w:rsidR="00504F61" w:rsidRPr="00924E10" w:rsidRDefault="00504F61" w:rsidP="00504F61">
                            <w:pPr>
                              <w:spacing w:line="224"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2620 Traceland </w:t>
                            </w:r>
                            <w:r w:rsidRPr="00924E10">
                              <w:rPr>
                                <w:rFonts w:asciiTheme="minorHAnsi" w:hAnsiTheme="minorHAnsi" w:cstheme="minorHAnsi"/>
                                <w:color w:val="000000" w:themeColor="text1"/>
                                <w:spacing w:val="-2"/>
                              </w:rPr>
                              <w:t>Drive</w:t>
                            </w:r>
                          </w:p>
                          <w:p w14:paraId="7CCE8935" w14:textId="77777777" w:rsidR="00504F61" w:rsidRPr="00924E10" w:rsidRDefault="00504F61" w:rsidP="00504F61">
                            <w:pPr>
                              <w:spacing w:line="240"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Tupelo, MS </w:t>
                            </w:r>
                            <w:r w:rsidRPr="00924E10">
                              <w:rPr>
                                <w:rFonts w:asciiTheme="minorHAnsi" w:hAnsiTheme="minorHAnsi" w:cstheme="minorHAnsi"/>
                                <w:color w:val="000000" w:themeColor="text1"/>
                                <w:spacing w:val="-2"/>
                              </w:rPr>
                              <w:t>38801</w:t>
                            </w:r>
                          </w:p>
                          <w:p w14:paraId="1A72A3F4" w14:textId="77777777" w:rsidR="00504F61" w:rsidRPr="00924E10" w:rsidRDefault="00504F61" w:rsidP="00504F61">
                            <w:pPr>
                              <w:spacing w:line="259"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4598</w:t>
                            </w:r>
                          </w:p>
                          <w:p w14:paraId="76B18D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4EF504BE" w14:textId="3E0591A7" w:rsidR="00504F61" w:rsidRPr="00924E10" w:rsidRDefault="00504F61" w:rsidP="00504F61">
                            <w:pPr>
                              <w:pStyle w:val="Heading1"/>
                              <w:spacing w:before="0"/>
                              <w:ind w:left="90"/>
                              <w:rPr>
                                <w:rFonts w:asciiTheme="minorHAnsi" w:hAnsiTheme="minorHAnsi" w:cstheme="minorHAnsi"/>
                                <w:color w:val="000000" w:themeColor="text1"/>
                                <w:spacing w:val="2"/>
                                <w:sz w:val="24"/>
                                <w:szCs w:val="24"/>
                              </w:rPr>
                            </w:pPr>
                            <w:r w:rsidRPr="00924E10">
                              <w:rPr>
                                <w:rFonts w:asciiTheme="minorHAnsi" w:hAnsiTheme="minorHAnsi" w:cstheme="minorHAnsi"/>
                                <w:color w:val="000000" w:themeColor="text1"/>
                                <w:spacing w:val="2"/>
                                <w:sz w:val="24"/>
                                <w:szCs w:val="24"/>
                              </w:rPr>
                              <w:t xml:space="preserve">District III </w:t>
                            </w:r>
                          </w:p>
                          <w:p w14:paraId="28C3D1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(Bolivar, Carroll, Grenada, Holmes, Humphreys, Issaquena, Leflore, Sharkey, Sunflower, Tallahatchie, Washington, Yazoo)</w:t>
                            </w:r>
                          </w:p>
                          <w:p w14:paraId="7B548B12"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104 Professional Plaza</w:t>
                            </w:r>
                          </w:p>
                          <w:p w14:paraId="75683D6D"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Greenwood, MS 38930</w:t>
                            </w:r>
                          </w:p>
                          <w:p w14:paraId="3B098399"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(833) 607-1900</w:t>
                            </w:r>
                          </w:p>
                          <w:p w14:paraId="770A47F1"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6076CDB4"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IV</w:t>
                            </w:r>
                          </w:p>
                          <w:p w14:paraId="48BE549F" w14:textId="77777777" w:rsidR="00504F61" w:rsidRPr="00924E10" w:rsidRDefault="00504F61" w:rsidP="00504F61">
                            <w:pPr>
                              <w:pStyle w:val="BodyText"/>
                              <w:ind w:left="90" w:right="597"/>
                              <w:rPr>
                                <w:rFonts w:asciiTheme="minorHAnsi" w:hAnsiTheme="minorHAnsi" w:cstheme="minorHAnsi"/>
                                <w:i/>
                                <w:iCs/>
                                <w:color w:val="000000" w:themeColor="text1"/>
                                <w:spacing w:val="-14"/>
                                <w:sz w:val="22"/>
                                <w:szCs w:val="22"/>
                              </w:rPr>
                            </w:pPr>
                            <w:r w:rsidRPr="00924E10">
                              <w:rPr>
                                <w:rFonts w:asciiTheme="minorHAnsi" w:hAnsiTheme="minorHAnsi" w:cstheme="minorHAnsi"/>
                                <w:color w:val="000000" w:themeColor="text1"/>
                                <w:sz w:val="22"/>
                                <w:szCs w:val="22"/>
                              </w:rPr>
                              <w:t>(Clay,</w:t>
                            </w:r>
                            <w:r w:rsidRPr="00924E10">
                              <w:rPr>
                                <w:rFonts w:asciiTheme="minorHAnsi" w:hAnsiTheme="minorHAnsi" w:cstheme="minorHAnsi"/>
                                <w:color w:val="000000" w:themeColor="text1"/>
                                <w:spacing w:val="-15"/>
                                <w:sz w:val="22"/>
                                <w:szCs w:val="22"/>
                              </w:rPr>
                              <w:t xml:space="preserve"> </w:t>
                            </w:r>
                            <w:r w:rsidRPr="00924E10">
                              <w:rPr>
                                <w:rFonts w:asciiTheme="minorHAnsi" w:hAnsiTheme="minorHAnsi" w:cstheme="minorHAnsi"/>
                                <w:color w:val="000000" w:themeColor="text1"/>
                                <w:sz w:val="22"/>
                                <w:szCs w:val="22"/>
                              </w:rPr>
                              <w:t>Chickasaw,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Choctaw,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Lowndes,</w:t>
                            </w:r>
                            <w:r w:rsidRPr="00924E10">
                              <w:rPr>
                                <w:rFonts w:asciiTheme="minorHAnsi" w:hAnsiTheme="minorHAnsi" w:cstheme="minorHAnsi"/>
                                <w:color w:val="000000" w:themeColor="text1"/>
                                <w:spacing w:val="-14"/>
                                <w:sz w:val="22"/>
                                <w:szCs w:val="22"/>
                              </w:rPr>
                              <w:t xml:space="preserve"> </w:t>
                            </w:r>
                          </w:p>
                          <w:p w14:paraId="48C1369F" w14:textId="77777777" w:rsidR="00504F61" w:rsidRPr="00924E10" w:rsidRDefault="00504F61" w:rsidP="00504F61">
                            <w:pPr>
                              <w:pStyle w:val="BodyText"/>
                              <w:ind w:left="90" w:right="597"/>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Monroe, Montgomery, Oktibbeha, Webster)</w:t>
                            </w:r>
                          </w:p>
                          <w:p w14:paraId="375949F4"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317</w:t>
                            </w:r>
                            <w:r w:rsidRPr="00924E10">
                              <w:rPr>
                                <w:rFonts w:asciiTheme="minorHAnsi" w:hAnsiTheme="minorHAnsi" w:cstheme="minorHAnsi"/>
                                <w:color w:val="000000" w:themeColor="text1"/>
                                <w:spacing w:val="-1"/>
                              </w:rPr>
                              <w:t xml:space="preserve"> </w:t>
                            </w:r>
                            <w:r w:rsidRPr="00924E10">
                              <w:rPr>
                                <w:rFonts w:asciiTheme="minorHAnsi" w:hAnsiTheme="minorHAnsi" w:cstheme="minorHAnsi"/>
                                <w:color w:val="000000" w:themeColor="text1"/>
                              </w:rPr>
                              <w:t xml:space="preserve">Industrial Park </w:t>
                            </w:r>
                            <w:r w:rsidRPr="00924E10">
                              <w:rPr>
                                <w:rFonts w:asciiTheme="minorHAnsi" w:hAnsiTheme="minorHAnsi" w:cstheme="minorHAnsi"/>
                                <w:color w:val="000000" w:themeColor="text1"/>
                                <w:spacing w:val="-4"/>
                              </w:rPr>
                              <w:t>Road</w:t>
                            </w:r>
                          </w:p>
                          <w:p w14:paraId="7776E776"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Starkville,</w:t>
                            </w:r>
                            <w:r w:rsidRPr="00924E10">
                              <w:rPr>
                                <w:rFonts w:asciiTheme="minorHAnsi" w:hAnsiTheme="minorHAnsi" w:cstheme="minorHAnsi"/>
                                <w:color w:val="000000" w:themeColor="text1"/>
                                <w:spacing w:val="-8"/>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7"/>
                              </w:rPr>
                              <w:t xml:space="preserve"> </w:t>
                            </w:r>
                            <w:r w:rsidRPr="00924E10">
                              <w:rPr>
                                <w:rFonts w:asciiTheme="minorHAnsi" w:hAnsiTheme="minorHAnsi" w:cstheme="minorHAnsi"/>
                                <w:color w:val="000000" w:themeColor="text1"/>
                                <w:spacing w:val="-2"/>
                              </w:rPr>
                              <w:t>39759</w:t>
                            </w:r>
                          </w:p>
                          <w:p w14:paraId="279A8132" w14:textId="77777777" w:rsidR="00504F61" w:rsidRPr="00924E10" w:rsidRDefault="00504F61" w:rsidP="00504F61">
                            <w:pPr>
                              <w:ind w:left="90"/>
                              <w:rPr>
                                <w:rFonts w:asciiTheme="minorHAnsi" w:hAnsiTheme="minorHAnsi" w:cstheme="minorHAnsi"/>
                                <w:color w:val="000000" w:themeColor="text1"/>
                                <w:spacing w:val="-4"/>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796-</w:t>
                            </w:r>
                            <w:r w:rsidRPr="00924E10">
                              <w:rPr>
                                <w:rFonts w:asciiTheme="minorHAnsi" w:hAnsiTheme="minorHAnsi" w:cstheme="minorHAnsi"/>
                                <w:color w:val="000000" w:themeColor="text1"/>
                                <w:spacing w:val="-4"/>
                              </w:rPr>
                              <w:t>8672</w:t>
                            </w:r>
                          </w:p>
                          <w:p w14:paraId="6D5B2138" w14:textId="77777777" w:rsidR="00504F61" w:rsidRPr="00924E10" w:rsidRDefault="00504F61" w:rsidP="00504F61">
                            <w:pPr>
                              <w:ind w:left="90"/>
                              <w:rPr>
                                <w:rFonts w:asciiTheme="minorHAnsi" w:hAnsiTheme="minorHAnsi" w:cstheme="minorHAnsi"/>
                                <w:spacing w:val="-4"/>
                                <w:sz w:val="24"/>
                                <w:szCs w:val="24"/>
                              </w:rPr>
                            </w:pPr>
                          </w:p>
                          <w:p w14:paraId="5C165B2D"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10"/>
                                <w:sz w:val="24"/>
                                <w:szCs w:val="24"/>
                              </w:rPr>
                              <w:t>V</w:t>
                            </w:r>
                          </w:p>
                          <w:p w14:paraId="60B4B4AC"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(Hinds,</w:t>
                            </w:r>
                            <w:r w:rsidRPr="00924E10">
                              <w:rPr>
                                <w:rFonts w:asciiTheme="minorHAnsi" w:hAnsiTheme="minorHAnsi" w:cstheme="minorHAnsi"/>
                                <w:spacing w:val="-5"/>
                                <w:sz w:val="22"/>
                                <w:szCs w:val="22"/>
                              </w:rPr>
                              <w:t xml:space="preserve"> </w:t>
                            </w:r>
                            <w:r w:rsidRPr="00924E10">
                              <w:rPr>
                                <w:rFonts w:asciiTheme="minorHAnsi" w:hAnsiTheme="minorHAnsi" w:cstheme="minorHAnsi"/>
                                <w:spacing w:val="-2"/>
                                <w:sz w:val="22"/>
                                <w:szCs w:val="22"/>
                              </w:rPr>
                              <w:t>Warren)</w:t>
                            </w:r>
                          </w:p>
                          <w:p w14:paraId="0F8416D5"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3895 Beasley </w:t>
                            </w:r>
                            <w:r w:rsidRPr="00924E10">
                              <w:rPr>
                                <w:rFonts w:asciiTheme="minorHAnsi" w:hAnsiTheme="minorHAnsi" w:cstheme="minorHAnsi"/>
                                <w:spacing w:val="-4"/>
                              </w:rPr>
                              <w:t>Road</w:t>
                            </w:r>
                          </w:p>
                          <w:p w14:paraId="596CB5E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Jackson, MS </w:t>
                            </w:r>
                            <w:r w:rsidRPr="00924E10">
                              <w:rPr>
                                <w:rFonts w:asciiTheme="minorHAnsi" w:hAnsiTheme="minorHAnsi" w:cstheme="minorHAnsi"/>
                                <w:spacing w:val="-2"/>
                              </w:rPr>
                              <w:t>39213</w:t>
                            </w:r>
                          </w:p>
                          <w:p w14:paraId="3A8A6409"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(800)</w:t>
                            </w:r>
                            <w:r w:rsidRPr="00924E10">
                              <w:rPr>
                                <w:rFonts w:asciiTheme="minorHAnsi" w:hAnsiTheme="minorHAnsi" w:cstheme="minorHAnsi"/>
                                <w:spacing w:val="-5"/>
                              </w:rPr>
                              <w:t xml:space="preserve"> </w:t>
                            </w:r>
                            <w:r w:rsidRPr="00924E10">
                              <w:rPr>
                                <w:rFonts w:asciiTheme="minorHAnsi" w:hAnsiTheme="minorHAnsi" w:cstheme="minorHAnsi"/>
                              </w:rPr>
                              <w:t>805-</w:t>
                            </w:r>
                            <w:r w:rsidRPr="00924E10">
                              <w:rPr>
                                <w:rFonts w:asciiTheme="minorHAnsi" w:hAnsiTheme="minorHAnsi" w:cstheme="minorHAnsi"/>
                                <w:spacing w:val="-4"/>
                              </w:rPr>
                              <w:t>3199</w:t>
                            </w:r>
                          </w:p>
                          <w:p w14:paraId="6A2C8B4D" w14:textId="77777777" w:rsidR="00504F61" w:rsidRPr="00924E10" w:rsidRDefault="00504F61" w:rsidP="00504F61">
                            <w:pPr>
                              <w:ind w:left="90"/>
                              <w:rPr>
                                <w:rFonts w:asciiTheme="minorHAnsi" w:hAnsiTheme="minorHAnsi" w:cstheme="minorHAnsi"/>
                                <w:b/>
                                <w:bCs/>
                                <w:spacing w:val="-4"/>
                                <w:sz w:val="24"/>
                                <w:szCs w:val="24"/>
                              </w:rPr>
                            </w:pPr>
                          </w:p>
                          <w:p w14:paraId="49E9079A"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5"/>
                                <w:sz w:val="24"/>
                                <w:szCs w:val="24"/>
                              </w:rPr>
                              <w:t>VI</w:t>
                            </w:r>
                          </w:p>
                          <w:p w14:paraId="0BD577BD"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(Attala,</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Leake,</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Madison,</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Rankin, Scott, Simpson,</w:t>
                            </w:r>
                            <w:r w:rsidRPr="00924E10">
                              <w:rPr>
                                <w:rFonts w:asciiTheme="minorHAnsi" w:hAnsiTheme="minorHAnsi" w:cstheme="minorHAnsi"/>
                                <w:i/>
                                <w:iCs/>
                                <w:sz w:val="22"/>
                                <w:szCs w:val="22"/>
                              </w:rPr>
                              <w:t xml:space="preserve"> </w:t>
                            </w:r>
                            <w:r w:rsidRPr="00924E10">
                              <w:rPr>
                                <w:rFonts w:asciiTheme="minorHAnsi" w:hAnsiTheme="minorHAnsi" w:cstheme="minorHAnsi"/>
                                <w:sz w:val="22"/>
                                <w:szCs w:val="22"/>
                              </w:rPr>
                              <w:t>Smith)</w:t>
                            </w:r>
                          </w:p>
                          <w:p w14:paraId="175F4A8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1032 Center Pointe </w:t>
                            </w:r>
                            <w:r w:rsidRPr="00924E10">
                              <w:rPr>
                                <w:rFonts w:asciiTheme="minorHAnsi" w:hAnsiTheme="minorHAnsi" w:cstheme="minorHAnsi"/>
                                <w:spacing w:val="-2"/>
                              </w:rPr>
                              <w:t>Blvd.</w:t>
                            </w:r>
                          </w:p>
                          <w:p w14:paraId="3DB9FD39"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Pearl, MS </w:t>
                            </w:r>
                            <w:r w:rsidRPr="00924E10">
                              <w:rPr>
                                <w:rFonts w:asciiTheme="minorHAnsi" w:hAnsiTheme="minorHAnsi" w:cstheme="minorHAnsi"/>
                                <w:spacing w:val="-2"/>
                              </w:rPr>
                              <w:t>39208</w:t>
                            </w:r>
                          </w:p>
                          <w:p w14:paraId="23343CB0"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(833)</w:t>
                            </w:r>
                            <w:r w:rsidRPr="00924E10">
                              <w:rPr>
                                <w:rFonts w:asciiTheme="minorHAnsi" w:hAnsiTheme="minorHAnsi" w:cstheme="minorHAnsi"/>
                                <w:spacing w:val="-4"/>
                              </w:rPr>
                              <w:t xml:space="preserve"> </w:t>
                            </w:r>
                            <w:r w:rsidRPr="00924E10">
                              <w:rPr>
                                <w:rFonts w:asciiTheme="minorHAnsi" w:hAnsiTheme="minorHAnsi" w:cstheme="minorHAnsi"/>
                              </w:rPr>
                              <w:t>355-</w:t>
                            </w:r>
                            <w:r w:rsidRPr="00924E10">
                              <w:rPr>
                                <w:rFonts w:asciiTheme="minorHAnsi" w:hAnsiTheme="minorHAnsi" w:cstheme="minorHAnsi"/>
                                <w:spacing w:val="-4"/>
                              </w:rPr>
                              <w:t>5602</w:t>
                            </w:r>
                          </w:p>
                          <w:p w14:paraId="260902A2" w14:textId="77777777" w:rsidR="00504F61" w:rsidRPr="00924E10" w:rsidRDefault="00504F61" w:rsidP="00504F61">
                            <w:pPr>
                              <w:ind w:left="90"/>
                              <w:rPr>
                                <w:rFonts w:asciiTheme="minorHAnsi" w:hAnsiTheme="minorHAnsi" w:cstheme="minorHAnsi"/>
                                <w:b/>
                                <w:bCs/>
                                <w:spacing w:val="-4"/>
                                <w:sz w:val="24"/>
                                <w:szCs w:val="24"/>
                              </w:rPr>
                            </w:pPr>
                          </w:p>
                          <w:p w14:paraId="42B6BA66"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VII</w:t>
                            </w:r>
                          </w:p>
                          <w:p w14:paraId="50BE2A10" w14:textId="77777777" w:rsidR="00924E10" w:rsidRDefault="00504F61" w:rsidP="00504F61">
                            <w:pPr>
                              <w:pStyle w:val="BodyText"/>
                              <w:ind w:left="90"/>
                              <w:rPr>
                                <w:rFonts w:asciiTheme="minorHAnsi" w:hAnsiTheme="minorHAnsi" w:cstheme="minorHAnsi"/>
                                <w:color w:val="000000" w:themeColor="text1"/>
                                <w:spacing w:val="-12"/>
                                <w:sz w:val="22"/>
                                <w:szCs w:val="22"/>
                              </w:rPr>
                            </w:pPr>
                            <w:r w:rsidRPr="00924E10">
                              <w:rPr>
                                <w:rFonts w:asciiTheme="minorHAnsi" w:hAnsiTheme="minorHAnsi" w:cstheme="minorHAnsi"/>
                                <w:color w:val="000000" w:themeColor="text1"/>
                                <w:sz w:val="22"/>
                                <w:szCs w:val="22"/>
                              </w:rPr>
                              <w:t>(Clarke, Jasper, Kemper, Lauderdale, Neshoba,</w:t>
                            </w:r>
                            <w:r w:rsidRPr="00924E10">
                              <w:rPr>
                                <w:rFonts w:asciiTheme="minorHAnsi" w:hAnsiTheme="minorHAnsi" w:cstheme="minorHAnsi"/>
                                <w:color w:val="000000" w:themeColor="text1"/>
                                <w:spacing w:val="-12"/>
                                <w:sz w:val="22"/>
                                <w:szCs w:val="22"/>
                              </w:rPr>
                              <w:t xml:space="preserve"> </w:t>
                            </w:r>
                          </w:p>
                          <w:p w14:paraId="7719A1B6" w14:textId="68319215" w:rsidR="00504F61" w:rsidRPr="00924E10" w:rsidRDefault="00504F61" w:rsidP="00504F61">
                            <w:pPr>
                              <w:pStyle w:val="BodyText"/>
                              <w:ind w:left="90"/>
                              <w:rPr>
                                <w:rFonts w:asciiTheme="minorHAnsi" w:hAnsiTheme="minorHAnsi" w:cstheme="minorHAnsi"/>
                                <w:i/>
                                <w:iCs/>
                                <w:color w:val="000000" w:themeColor="text1"/>
                                <w:sz w:val="22"/>
                                <w:szCs w:val="22"/>
                              </w:rPr>
                            </w:pPr>
                            <w:r w:rsidRPr="00924E10">
                              <w:rPr>
                                <w:rFonts w:asciiTheme="minorHAnsi" w:hAnsiTheme="minorHAnsi" w:cstheme="minorHAnsi"/>
                                <w:color w:val="000000" w:themeColor="text1"/>
                                <w:sz w:val="22"/>
                                <w:szCs w:val="22"/>
                              </w:rPr>
                              <w:t>Newton,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Noxubee,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 xml:space="preserve">Winston) </w:t>
                            </w:r>
                          </w:p>
                          <w:p w14:paraId="2D5DA7F9" w14:textId="77777777" w:rsidR="00504F61" w:rsidRPr="00924E10" w:rsidRDefault="00504F61" w:rsidP="00504F61">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1003 College Drive</w:t>
                            </w:r>
                          </w:p>
                          <w:p w14:paraId="7D01C1D0"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Meridian, MS </w:t>
                            </w:r>
                            <w:r w:rsidRPr="00924E10">
                              <w:rPr>
                                <w:rFonts w:asciiTheme="minorHAnsi" w:hAnsiTheme="minorHAnsi" w:cstheme="minorHAnsi"/>
                                <w:color w:val="000000" w:themeColor="text1"/>
                                <w:spacing w:val="-2"/>
                              </w:rPr>
                              <w:t>39304</w:t>
                            </w:r>
                          </w:p>
                          <w:p w14:paraId="477537E8"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71DBC" id="_x0000_s1056" type="#_x0000_t202" style="position:absolute;left:0;text-align:left;margin-left:34.15pt;margin-top:4.05pt;width:283.05pt;height:663.75pt;z-index:-1546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" filled="f" stroked="f">
                <v:textbox>
                  <w:txbxContent>
                    <w:p w14:paraId="5BB6B3AB" w14:textId="77777777" w:rsidR="00504F61" w:rsidRPr="00037097" w:rsidRDefault="00504F61" w:rsidP="00504F61">
                      <w:pPr>
                        <w:pStyle w:val="BodyText"/>
                        <w:spacing w:line="208" w:lineRule="auto"/>
                        <w:ind w:left="90"/>
                        <w:rPr>
                          <w:rFonts w:ascii="Arial" w:hAnsi="Arial" w:cs="Arial"/>
                          <w:color w:val="000000" w:themeColor="text1"/>
                        </w:rPr>
                      </w:pPr>
                    </w:p>
                    <w:p w14:paraId="0B1786A9" w14:textId="77777777" w:rsidR="00504F61" w:rsidRPr="00924E10" w:rsidRDefault="00504F61" w:rsidP="00504F61">
                      <w:pPr>
                        <w:pStyle w:val="BodyText"/>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w:t>
                      </w:r>
                    </w:p>
                    <w:p w14:paraId="2095A536"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(Calhoun, Coahoma, Desoto, Lafayette, Marshall, Panola, Tate, Tunica, Quitman, Yalobusha)</w:t>
                      </w:r>
                    </w:p>
                    <w:p w14:paraId="27EFDBB7"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51 County Road 166</w:t>
                      </w:r>
                    </w:p>
                    <w:p w14:paraId="37CCBFD1"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Oxford, MS 38655</w:t>
                      </w:r>
                    </w:p>
                    <w:p w14:paraId="44E78194"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(866) 358-6960</w:t>
                      </w:r>
                    </w:p>
                    <w:p w14:paraId="0062DDA4" w14:textId="77777777" w:rsidR="00504F61" w:rsidRPr="00924E10" w:rsidRDefault="00504F61" w:rsidP="00504F61">
                      <w:pPr>
                        <w:pStyle w:val="BodyText"/>
                        <w:ind w:left="90"/>
                        <w:rPr>
                          <w:rFonts w:asciiTheme="minorHAnsi" w:hAnsiTheme="minorHAnsi" w:cstheme="minorHAnsi"/>
                          <w:color w:val="000000" w:themeColor="text1"/>
                          <w:sz w:val="24"/>
                          <w:szCs w:val="24"/>
                        </w:rPr>
                      </w:pPr>
                    </w:p>
                    <w:p w14:paraId="6BDD8C01" w14:textId="77777777" w:rsidR="00504F61" w:rsidRPr="00924E10" w:rsidRDefault="00504F61" w:rsidP="00504F61">
                      <w:pPr>
                        <w:pStyle w:val="BodyText"/>
                        <w:spacing w:line="208" w:lineRule="auto"/>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II</w:t>
                      </w:r>
                    </w:p>
                    <w:p w14:paraId="2D5101BF" w14:textId="77777777" w:rsidR="00504F61" w:rsidRPr="00924E10" w:rsidRDefault="00504F61" w:rsidP="00504F61">
                      <w:pPr>
                        <w:pStyle w:val="BodyText"/>
                        <w:spacing w:line="208" w:lineRule="auto"/>
                        <w:ind w:left="90"/>
                        <w:rPr>
                          <w:rFonts w:asciiTheme="minorHAnsi" w:hAnsiTheme="minorHAnsi" w:cstheme="minorHAnsi"/>
                          <w:i/>
                          <w:iCs/>
                          <w:color w:val="000000" w:themeColor="text1"/>
                          <w:spacing w:val="-7"/>
                          <w:sz w:val="22"/>
                          <w:szCs w:val="22"/>
                        </w:rPr>
                      </w:pPr>
                      <w:r w:rsidRPr="00924E10">
                        <w:rPr>
                          <w:rFonts w:asciiTheme="minorHAnsi" w:hAnsiTheme="minorHAnsi" w:cstheme="minorHAnsi"/>
                          <w:color w:val="000000" w:themeColor="text1"/>
                          <w:sz w:val="22"/>
                          <w:szCs w:val="22"/>
                        </w:rPr>
                        <w:t>(Alcorn,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Benton,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Itawamba,</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Lee,</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Pontotoc,</w:t>
                      </w:r>
                      <w:r w:rsidRPr="00924E10">
                        <w:rPr>
                          <w:rFonts w:asciiTheme="minorHAnsi" w:hAnsiTheme="minorHAnsi" w:cstheme="minorHAnsi"/>
                          <w:color w:val="000000" w:themeColor="text1"/>
                          <w:spacing w:val="-7"/>
                          <w:sz w:val="22"/>
                          <w:szCs w:val="22"/>
                        </w:rPr>
                        <w:t xml:space="preserve"> </w:t>
                      </w:r>
                    </w:p>
                    <w:p w14:paraId="17BCB629" w14:textId="77777777" w:rsidR="00504F61" w:rsidRPr="00924E10" w:rsidRDefault="00504F61" w:rsidP="00504F61">
                      <w:pPr>
                        <w:pStyle w:val="BodyText"/>
                        <w:spacing w:line="208" w:lineRule="auto"/>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Prentiss, Tippah, Tishomingo, Union)</w:t>
                      </w:r>
                    </w:p>
                    <w:p w14:paraId="3DA4F818" w14:textId="77777777" w:rsidR="00504F61" w:rsidRPr="00924E10" w:rsidRDefault="00504F61" w:rsidP="00504F61">
                      <w:pPr>
                        <w:spacing w:line="224"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2620 Traceland </w:t>
                      </w:r>
                      <w:r w:rsidRPr="00924E10">
                        <w:rPr>
                          <w:rFonts w:asciiTheme="minorHAnsi" w:hAnsiTheme="minorHAnsi" w:cstheme="minorHAnsi"/>
                          <w:color w:val="000000" w:themeColor="text1"/>
                          <w:spacing w:val="-2"/>
                        </w:rPr>
                        <w:t>Drive</w:t>
                      </w:r>
                    </w:p>
                    <w:p w14:paraId="7CCE8935" w14:textId="77777777" w:rsidR="00504F61" w:rsidRPr="00924E10" w:rsidRDefault="00504F61" w:rsidP="00504F61">
                      <w:pPr>
                        <w:spacing w:line="240"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Tupelo, MS </w:t>
                      </w:r>
                      <w:r w:rsidRPr="00924E10">
                        <w:rPr>
                          <w:rFonts w:asciiTheme="minorHAnsi" w:hAnsiTheme="minorHAnsi" w:cstheme="minorHAnsi"/>
                          <w:color w:val="000000" w:themeColor="text1"/>
                          <w:spacing w:val="-2"/>
                        </w:rPr>
                        <w:t>38801</w:t>
                      </w:r>
                    </w:p>
                    <w:p w14:paraId="1A72A3F4" w14:textId="77777777" w:rsidR="00504F61" w:rsidRPr="00924E10" w:rsidRDefault="00504F61" w:rsidP="00504F61">
                      <w:pPr>
                        <w:spacing w:line="259"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4598</w:t>
                      </w:r>
                    </w:p>
                    <w:p w14:paraId="76B18D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4EF504BE" w14:textId="3E0591A7" w:rsidR="00504F61" w:rsidRPr="00924E10" w:rsidRDefault="00504F61" w:rsidP="00504F61">
                      <w:pPr>
                        <w:pStyle w:val="Heading1"/>
                        <w:spacing w:before="0"/>
                        <w:ind w:left="90"/>
                        <w:rPr>
                          <w:rFonts w:asciiTheme="minorHAnsi" w:hAnsiTheme="minorHAnsi" w:cstheme="minorHAnsi"/>
                          <w:color w:val="000000" w:themeColor="text1"/>
                          <w:spacing w:val="2"/>
                          <w:sz w:val="24"/>
                          <w:szCs w:val="24"/>
                        </w:rPr>
                      </w:pPr>
                      <w:r w:rsidRPr="00924E10">
                        <w:rPr>
                          <w:rFonts w:asciiTheme="minorHAnsi" w:hAnsiTheme="minorHAnsi" w:cstheme="minorHAnsi"/>
                          <w:color w:val="000000" w:themeColor="text1"/>
                          <w:spacing w:val="2"/>
                          <w:sz w:val="24"/>
                          <w:szCs w:val="24"/>
                        </w:rPr>
                        <w:t xml:space="preserve">District III </w:t>
                      </w:r>
                    </w:p>
                    <w:p w14:paraId="28C3D1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(Bolivar, Carroll, Grenada, Holmes, Humphreys, Issaquena, Leflore, Sharkey, Sunflower, Tallahatchie, Washington, Yazoo)</w:t>
                      </w:r>
                    </w:p>
                    <w:p w14:paraId="7B548B12"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104 Professional Plaza</w:t>
                      </w:r>
                    </w:p>
                    <w:p w14:paraId="75683D6D"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Greenwood, MS 38930</w:t>
                      </w:r>
                    </w:p>
                    <w:p w14:paraId="3B098399"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(833) 607-1900</w:t>
                      </w:r>
                    </w:p>
                    <w:p w14:paraId="770A47F1"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6076CDB4"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IV</w:t>
                      </w:r>
                    </w:p>
                    <w:p w14:paraId="48BE549F" w14:textId="77777777" w:rsidR="00504F61" w:rsidRPr="00924E10" w:rsidRDefault="00504F61" w:rsidP="00504F61">
                      <w:pPr>
                        <w:pStyle w:val="BodyText"/>
                        <w:ind w:left="90" w:right="597"/>
                        <w:rPr>
                          <w:rFonts w:asciiTheme="minorHAnsi" w:hAnsiTheme="minorHAnsi" w:cstheme="minorHAnsi"/>
                          <w:i/>
                          <w:iCs/>
                          <w:color w:val="000000" w:themeColor="text1"/>
                          <w:spacing w:val="-14"/>
                          <w:sz w:val="22"/>
                          <w:szCs w:val="22"/>
                        </w:rPr>
                      </w:pPr>
                      <w:r w:rsidRPr="00924E10">
                        <w:rPr>
                          <w:rFonts w:asciiTheme="minorHAnsi" w:hAnsiTheme="minorHAnsi" w:cstheme="minorHAnsi"/>
                          <w:color w:val="000000" w:themeColor="text1"/>
                          <w:sz w:val="22"/>
                          <w:szCs w:val="22"/>
                        </w:rPr>
                        <w:t>(Clay,</w:t>
                      </w:r>
                      <w:r w:rsidRPr="00924E10">
                        <w:rPr>
                          <w:rFonts w:asciiTheme="minorHAnsi" w:hAnsiTheme="minorHAnsi" w:cstheme="minorHAnsi"/>
                          <w:color w:val="000000" w:themeColor="text1"/>
                          <w:spacing w:val="-15"/>
                          <w:sz w:val="22"/>
                          <w:szCs w:val="22"/>
                        </w:rPr>
                        <w:t xml:space="preserve"> </w:t>
                      </w:r>
                      <w:r w:rsidRPr="00924E10">
                        <w:rPr>
                          <w:rFonts w:asciiTheme="minorHAnsi" w:hAnsiTheme="minorHAnsi" w:cstheme="minorHAnsi"/>
                          <w:color w:val="000000" w:themeColor="text1"/>
                          <w:sz w:val="22"/>
                          <w:szCs w:val="22"/>
                        </w:rPr>
                        <w:t>Chickasaw,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Choctaw,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Lowndes,</w:t>
                      </w:r>
                      <w:r w:rsidRPr="00924E10">
                        <w:rPr>
                          <w:rFonts w:asciiTheme="minorHAnsi" w:hAnsiTheme="minorHAnsi" w:cstheme="minorHAnsi"/>
                          <w:color w:val="000000" w:themeColor="text1"/>
                          <w:spacing w:val="-14"/>
                          <w:sz w:val="22"/>
                          <w:szCs w:val="22"/>
                        </w:rPr>
                        <w:t xml:space="preserve"> </w:t>
                      </w:r>
                    </w:p>
                    <w:p w14:paraId="48C1369F" w14:textId="77777777" w:rsidR="00504F61" w:rsidRPr="00924E10" w:rsidRDefault="00504F61" w:rsidP="00504F61">
                      <w:pPr>
                        <w:pStyle w:val="BodyText"/>
                        <w:ind w:left="90" w:right="597"/>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Monroe, Montgomery, Oktibbeha, Webster)</w:t>
                      </w:r>
                    </w:p>
                    <w:p w14:paraId="375949F4"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317</w:t>
                      </w:r>
                      <w:r w:rsidRPr="00924E10">
                        <w:rPr>
                          <w:rFonts w:asciiTheme="minorHAnsi" w:hAnsiTheme="minorHAnsi" w:cstheme="minorHAnsi"/>
                          <w:color w:val="000000" w:themeColor="text1"/>
                          <w:spacing w:val="-1"/>
                        </w:rPr>
                        <w:t xml:space="preserve"> </w:t>
                      </w:r>
                      <w:r w:rsidRPr="00924E10">
                        <w:rPr>
                          <w:rFonts w:asciiTheme="minorHAnsi" w:hAnsiTheme="minorHAnsi" w:cstheme="minorHAnsi"/>
                          <w:color w:val="000000" w:themeColor="text1"/>
                        </w:rPr>
                        <w:t xml:space="preserve">Industrial Park </w:t>
                      </w:r>
                      <w:r w:rsidRPr="00924E10">
                        <w:rPr>
                          <w:rFonts w:asciiTheme="minorHAnsi" w:hAnsiTheme="minorHAnsi" w:cstheme="minorHAnsi"/>
                          <w:color w:val="000000" w:themeColor="text1"/>
                          <w:spacing w:val="-4"/>
                        </w:rPr>
                        <w:t>Road</w:t>
                      </w:r>
                    </w:p>
                    <w:p w14:paraId="7776E776"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Starkville,</w:t>
                      </w:r>
                      <w:r w:rsidRPr="00924E10">
                        <w:rPr>
                          <w:rFonts w:asciiTheme="minorHAnsi" w:hAnsiTheme="minorHAnsi" w:cstheme="minorHAnsi"/>
                          <w:color w:val="000000" w:themeColor="text1"/>
                          <w:spacing w:val="-8"/>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7"/>
                        </w:rPr>
                        <w:t xml:space="preserve"> </w:t>
                      </w:r>
                      <w:r w:rsidRPr="00924E10">
                        <w:rPr>
                          <w:rFonts w:asciiTheme="minorHAnsi" w:hAnsiTheme="minorHAnsi" w:cstheme="minorHAnsi"/>
                          <w:color w:val="000000" w:themeColor="text1"/>
                          <w:spacing w:val="-2"/>
                        </w:rPr>
                        <w:t>39759</w:t>
                      </w:r>
                    </w:p>
                    <w:p w14:paraId="279A8132" w14:textId="77777777" w:rsidR="00504F61" w:rsidRPr="00924E10" w:rsidRDefault="00504F61" w:rsidP="00504F61">
                      <w:pPr>
                        <w:ind w:left="90"/>
                        <w:rPr>
                          <w:rFonts w:asciiTheme="minorHAnsi" w:hAnsiTheme="minorHAnsi" w:cstheme="minorHAnsi"/>
                          <w:color w:val="000000" w:themeColor="text1"/>
                          <w:spacing w:val="-4"/>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796-</w:t>
                      </w:r>
                      <w:r w:rsidRPr="00924E10">
                        <w:rPr>
                          <w:rFonts w:asciiTheme="minorHAnsi" w:hAnsiTheme="minorHAnsi" w:cstheme="minorHAnsi"/>
                          <w:color w:val="000000" w:themeColor="text1"/>
                          <w:spacing w:val="-4"/>
                        </w:rPr>
                        <w:t>8672</w:t>
                      </w:r>
                    </w:p>
                    <w:p w14:paraId="6D5B2138" w14:textId="77777777" w:rsidR="00504F61" w:rsidRPr="00924E10" w:rsidRDefault="00504F61" w:rsidP="00504F61">
                      <w:pPr>
                        <w:ind w:left="90"/>
                        <w:rPr>
                          <w:rFonts w:asciiTheme="minorHAnsi" w:hAnsiTheme="minorHAnsi" w:cstheme="minorHAnsi"/>
                          <w:spacing w:val="-4"/>
                          <w:sz w:val="24"/>
                          <w:szCs w:val="24"/>
                        </w:rPr>
                      </w:pPr>
                    </w:p>
                    <w:p w14:paraId="5C165B2D"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10"/>
                          <w:sz w:val="24"/>
                          <w:szCs w:val="24"/>
                        </w:rPr>
                        <w:t>V</w:t>
                      </w:r>
                    </w:p>
                    <w:p w14:paraId="60B4B4AC"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(Hinds,</w:t>
                      </w:r>
                      <w:r w:rsidRPr="00924E10">
                        <w:rPr>
                          <w:rFonts w:asciiTheme="minorHAnsi" w:hAnsiTheme="minorHAnsi" w:cstheme="minorHAnsi"/>
                          <w:spacing w:val="-5"/>
                          <w:sz w:val="22"/>
                          <w:szCs w:val="22"/>
                        </w:rPr>
                        <w:t xml:space="preserve"> </w:t>
                      </w:r>
                      <w:r w:rsidRPr="00924E10">
                        <w:rPr>
                          <w:rFonts w:asciiTheme="minorHAnsi" w:hAnsiTheme="minorHAnsi" w:cstheme="minorHAnsi"/>
                          <w:spacing w:val="-2"/>
                          <w:sz w:val="22"/>
                          <w:szCs w:val="22"/>
                        </w:rPr>
                        <w:t>Warren)</w:t>
                      </w:r>
                    </w:p>
                    <w:p w14:paraId="0F8416D5"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3895 Beasley </w:t>
                      </w:r>
                      <w:r w:rsidRPr="00924E10">
                        <w:rPr>
                          <w:rFonts w:asciiTheme="minorHAnsi" w:hAnsiTheme="minorHAnsi" w:cstheme="minorHAnsi"/>
                          <w:spacing w:val="-4"/>
                        </w:rPr>
                        <w:t>Road</w:t>
                      </w:r>
                    </w:p>
                    <w:p w14:paraId="596CB5E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Jackson, MS </w:t>
                      </w:r>
                      <w:r w:rsidRPr="00924E10">
                        <w:rPr>
                          <w:rFonts w:asciiTheme="minorHAnsi" w:hAnsiTheme="minorHAnsi" w:cstheme="minorHAnsi"/>
                          <w:spacing w:val="-2"/>
                        </w:rPr>
                        <w:t>39213</w:t>
                      </w:r>
                    </w:p>
                    <w:p w14:paraId="3A8A6409"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(800)</w:t>
                      </w:r>
                      <w:r w:rsidRPr="00924E10">
                        <w:rPr>
                          <w:rFonts w:asciiTheme="minorHAnsi" w:hAnsiTheme="minorHAnsi" w:cstheme="minorHAnsi"/>
                          <w:spacing w:val="-5"/>
                        </w:rPr>
                        <w:t xml:space="preserve"> </w:t>
                      </w:r>
                      <w:r w:rsidRPr="00924E10">
                        <w:rPr>
                          <w:rFonts w:asciiTheme="minorHAnsi" w:hAnsiTheme="minorHAnsi" w:cstheme="minorHAnsi"/>
                        </w:rPr>
                        <w:t>805-</w:t>
                      </w:r>
                      <w:r w:rsidRPr="00924E10">
                        <w:rPr>
                          <w:rFonts w:asciiTheme="minorHAnsi" w:hAnsiTheme="minorHAnsi" w:cstheme="minorHAnsi"/>
                          <w:spacing w:val="-4"/>
                        </w:rPr>
                        <w:t>3199</w:t>
                      </w:r>
                    </w:p>
                    <w:p w14:paraId="6A2C8B4D" w14:textId="77777777" w:rsidR="00504F61" w:rsidRPr="00924E10" w:rsidRDefault="00504F61" w:rsidP="00504F61">
                      <w:pPr>
                        <w:ind w:left="90"/>
                        <w:rPr>
                          <w:rFonts w:asciiTheme="minorHAnsi" w:hAnsiTheme="minorHAnsi" w:cstheme="minorHAnsi"/>
                          <w:b/>
                          <w:bCs/>
                          <w:spacing w:val="-4"/>
                          <w:sz w:val="24"/>
                          <w:szCs w:val="24"/>
                        </w:rPr>
                      </w:pPr>
                    </w:p>
                    <w:p w14:paraId="49E9079A"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5"/>
                          <w:sz w:val="24"/>
                          <w:szCs w:val="24"/>
                        </w:rPr>
                        <w:t>VI</w:t>
                      </w:r>
                    </w:p>
                    <w:p w14:paraId="0BD577BD"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(Attala,</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Leake,</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Madison,</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Rankin, Scott, Simpson,</w:t>
                      </w:r>
                      <w:r w:rsidRPr="00924E10">
                        <w:rPr>
                          <w:rFonts w:asciiTheme="minorHAnsi" w:hAnsiTheme="minorHAnsi" w:cstheme="minorHAnsi"/>
                          <w:i/>
                          <w:iCs/>
                          <w:sz w:val="22"/>
                          <w:szCs w:val="22"/>
                        </w:rPr>
                        <w:t xml:space="preserve"> </w:t>
                      </w:r>
                      <w:r w:rsidRPr="00924E10">
                        <w:rPr>
                          <w:rFonts w:asciiTheme="minorHAnsi" w:hAnsiTheme="minorHAnsi" w:cstheme="minorHAnsi"/>
                          <w:sz w:val="22"/>
                          <w:szCs w:val="22"/>
                        </w:rPr>
                        <w:t>Smith)</w:t>
                      </w:r>
                    </w:p>
                    <w:p w14:paraId="175F4A8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1032 Center Pointe </w:t>
                      </w:r>
                      <w:r w:rsidRPr="00924E10">
                        <w:rPr>
                          <w:rFonts w:asciiTheme="minorHAnsi" w:hAnsiTheme="minorHAnsi" w:cstheme="minorHAnsi"/>
                          <w:spacing w:val="-2"/>
                        </w:rPr>
                        <w:t>Blvd.</w:t>
                      </w:r>
                    </w:p>
                    <w:p w14:paraId="3DB9FD39"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Pearl, MS </w:t>
                      </w:r>
                      <w:r w:rsidRPr="00924E10">
                        <w:rPr>
                          <w:rFonts w:asciiTheme="minorHAnsi" w:hAnsiTheme="minorHAnsi" w:cstheme="minorHAnsi"/>
                          <w:spacing w:val="-2"/>
                        </w:rPr>
                        <w:t>39208</w:t>
                      </w:r>
                    </w:p>
                    <w:p w14:paraId="23343CB0"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(833)</w:t>
                      </w:r>
                      <w:r w:rsidRPr="00924E10">
                        <w:rPr>
                          <w:rFonts w:asciiTheme="minorHAnsi" w:hAnsiTheme="minorHAnsi" w:cstheme="minorHAnsi"/>
                          <w:spacing w:val="-4"/>
                        </w:rPr>
                        <w:t xml:space="preserve"> </w:t>
                      </w:r>
                      <w:r w:rsidRPr="00924E10">
                        <w:rPr>
                          <w:rFonts w:asciiTheme="minorHAnsi" w:hAnsiTheme="minorHAnsi" w:cstheme="minorHAnsi"/>
                        </w:rPr>
                        <w:t>355-</w:t>
                      </w:r>
                      <w:r w:rsidRPr="00924E10">
                        <w:rPr>
                          <w:rFonts w:asciiTheme="minorHAnsi" w:hAnsiTheme="minorHAnsi" w:cstheme="minorHAnsi"/>
                          <w:spacing w:val="-4"/>
                        </w:rPr>
                        <w:t>5602</w:t>
                      </w:r>
                    </w:p>
                    <w:p w14:paraId="260902A2" w14:textId="77777777" w:rsidR="00504F61" w:rsidRPr="00924E10" w:rsidRDefault="00504F61" w:rsidP="00504F61">
                      <w:pPr>
                        <w:ind w:left="90"/>
                        <w:rPr>
                          <w:rFonts w:asciiTheme="minorHAnsi" w:hAnsiTheme="minorHAnsi" w:cstheme="minorHAnsi"/>
                          <w:b/>
                          <w:bCs/>
                          <w:spacing w:val="-4"/>
                          <w:sz w:val="24"/>
                          <w:szCs w:val="24"/>
                        </w:rPr>
                      </w:pPr>
                    </w:p>
                    <w:p w14:paraId="42B6BA66"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VII</w:t>
                      </w:r>
                    </w:p>
                    <w:p w14:paraId="50BE2A10" w14:textId="77777777" w:rsidR="00924E10" w:rsidRDefault="00504F61" w:rsidP="00504F61">
                      <w:pPr>
                        <w:pStyle w:val="BodyText"/>
                        <w:ind w:left="90"/>
                        <w:rPr>
                          <w:rFonts w:asciiTheme="minorHAnsi" w:hAnsiTheme="minorHAnsi" w:cstheme="minorHAnsi"/>
                          <w:color w:val="000000" w:themeColor="text1"/>
                          <w:spacing w:val="-12"/>
                          <w:sz w:val="22"/>
                          <w:szCs w:val="22"/>
                        </w:rPr>
                      </w:pPr>
                      <w:r w:rsidRPr="00924E10">
                        <w:rPr>
                          <w:rFonts w:asciiTheme="minorHAnsi" w:hAnsiTheme="minorHAnsi" w:cstheme="minorHAnsi"/>
                          <w:color w:val="000000" w:themeColor="text1"/>
                          <w:sz w:val="22"/>
                          <w:szCs w:val="22"/>
                        </w:rPr>
                        <w:t>(Clarke, Jasper, Kemper, Lauderdale, Neshoba,</w:t>
                      </w:r>
                      <w:r w:rsidRPr="00924E10">
                        <w:rPr>
                          <w:rFonts w:asciiTheme="minorHAnsi" w:hAnsiTheme="minorHAnsi" w:cstheme="minorHAnsi"/>
                          <w:color w:val="000000" w:themeColor="text1"/>
                          <w:spacing w:val="-12"/>
                          <w:sz w:val="22"/>
                          <w:szCs w:val="22"/>
                        </w:rPr>
                        <w:t xml:space="preserve"> </w:t>
                      </w:r>
                    </w:p>
                    <w:p w14:paraId="7719A1B6" w14:textId="68319215" w:rsidR="00504F61" w:rsidRPr="00924E10" w:rsidRDefault="00504F61" w:rsidP="00504F61">
                      <w:pPr>
                        <w:pStyle w:val="BodyText"/>
                        <w:ind w:left="90"/>
                        <w:rPr>
                          <w:rFonts w:asciiTheme="minorHAnsi" w:hAnsiTheme="minorHAnsi" w:cstheme="minorHAnsi"/>
                          <w:i/>
                          <w:iCs/>
                          <w:color w:val="000000" w:themeColor="text1"/>
                          <w:sz w:val="22"/>
                          <w:szCs w:val="22"/>
                        </w:rPr>
                      </w:pPr>
                      <w:r w:rsidRPr="00924E10">
                        <w:rPr>
                          <w:rFonts w:asciiTheme="minorHAnsi" w:hAnsiTheme="minorHAnsi" w:cstheme="minorHAnsi"/>
                          <w:color w:val="000000" w:themeColor="text1"/>
                          <w:sz w:val="22"/>
                          <w:szCs w:val="22"/>
                        </w:rPr>
                        <w:t>Newton,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Noxubee,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 xml:space="preserve">Winston) </w:t>
                      </w:r>
                    </w:p>
                    <w:p w14:paraId="2D5DA7F9" w14:textId="77777777" w:rsidR="00504F61" w:rsidRPr="00924E10" w:rsidRDefault="00504F61" w:rsidP="00504F61">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1003 College Drive</w:t>
                      </w:r>
                    </w:p>
                    <w:p w14:paraId="7D01C1D0"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Meridian, MS </w:t>
                      </w:r>
                      <w:r w:rsidRPr="00924E10">
                        <w:rPr>
                          <w:rFonts w:asciiTheme="minorHAnsi" w:hAnsiTheme="minorHAnsi" w:cstheme="minorHAnsi"/>
                          <w:color w:val="000000" w:themeColor="text1"/>
                          <w:spacing w:val="-2"/>
                        </w:rPr>
                        <w:t>39304</w:t>
                      </w:r>
                    </w:p>
                    <w:p w14:paraId="477537E8"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txbxContent>
                </v:textbox>
              </v:shape>
            </w:pict>
          </mc:Fallback>
        </mc:AlternateContent>
      </w:r>
    </w:p>
    <w:p w14:paraId="271E663C" w14:textId="0CAEB4CC"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3568" behindDoc="0" locked="0" layoutInCell="1" allowOverlap="1" wp14:anchorId="7A309B44" wp14:editId="3B89FEF5">
                <wp:simplePos x="0" y="0"/>
                <wp:positionH relativeFrom="margin">
                  <wp:posOffset>4459953</wp:posOffset>
                </wp:positionH>
                <wp:positionV relativeFrom="paragraph">
                  <wp:posOffset>29441</wp:posOffset>
                </wp:positionV>
                <wp:extent cx="2599690" cy="266065"/>
                <wp:effectExtent l="0" t="0" r="0" b="635"/>
                <wp:wrapSquare wrapText="bothSides"/>
                <wp:docPr id="534665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266065"/>
                        </a:xfrm>
                        <a:prstGeom prst="rect">
                          <a:avLst/>
                        </a:prstGeom>
                        <a:noFill/>
                        <a:ln w="9525">
                          <a:noFill/>
                          <a:miter lim="800000"/>
                          <a:headEnd/>
                          <a:tailEnd/>
                        </a:ln>
                      </wps:spPr>
                      <wps:txbx>
                        <w:txbxContent>
                          <w:p w14:paraId="34C40E1F"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 xml:space="preserve">  </w:t>
                            </w:r>
                            <w:r w:rsidRPr="000469C1">
                              <w:rPr>
                                <w:rFonts w:ascii="Arial" w:hAnsi="Arial" w:cs="Arial"/>
                                <w:b/>
                                <w:bCs/>
                                <w:color w:val="FFFFFF" w:themeColor="background1"/>
                              </w:rPr>
                              <w:t xml:space="preserve">DISTRICT 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9B44" id="_x0000_s1057" type="#_x0000_t202" style="position:absolute;left:0;text-align:left;margin-left:351.2pt;margin-top:2.3pt;width:204.7pt;height:20.95pt;z-index:4878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" filled="f" stroked="f">
                <v:textbox>
                  <w:txbxContent>
                    <w:p w14:paraId="34C40E1F"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 xml:space="preserve">  </w:t>
                      </w:r>
                      <w:r w:rsidRPr="000469C1">
                        <w:rPr>
                          <w:rFonts w:ascii="Arial" w:hAnsi="Arial" w:cs="Arial"/>
                          <w:b/>
                          <w:bCs/>
                          <w:color w:val="FFFFFF" w:themeColor="background1"/>
                        </w:rPr>
                        <w:t xml:space="preserve">DISTRICT 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II</w:t>
                      </w:r>
                    </w:p>
                  </w:txbxContent>
                </v:textbox>
                <w10:wrap type="square" anchorx="margin"/>
              </v:shape>
            </w:pict>
          </mc:Fallback>
        </mc:AlternateContent>
      </w:r>
    </w:p>
    <w:p w14:paraId="71BD34CC" w14:textId="5E96588C" w:rsidR="00F2138D" w:rsidRDefault="00F2138D" w:rsidP="00F2138D">
      <w:pPr>
        <w:pStyle w:val="BodyText"/>
        <w:ind w:left="810" w:right="540"/>
        <w:rPr>
          <w:rFonts w:ascii="Calibri Light"/>
          <w:sz w:val="20"/>
        </w:rPr>
      </w:pPr>
    </w:p>
    <w:p w14:paraId="3AF22827" w14:textId="5B5D8C08" w:rsidR="00F2138D" w:rsidRDefault="00F2138D" w:rsidP="00F2138D">
      <w:pPr>
        <w:pStyle w:val="BodyText"/>
        <w:ind w:left="810" w:right="540"/>
        <w:rPr>
          <w:rFonts w:ascii="Calibri Light"/>
          <w:sz w:val="20"/>
        </w:rPr>
      </w:pPr>
    </w:p>
    <w:p w14:paraId="20AAD35C" w14:textId="32F6AFC5" w:rsidR="00F2138D" w:rsidRDefault="00F2138D" w:rsidP="00F2138D">
      <w:pPr>
        <w:pStyle w:val="BodyText"/>
        <w:ind w:left="810" w:right="540"/>
        <w:rPr>
          <w:rFonts w:ascii="Calibri Light"/>
          <w:sz w:val="20"/>
        </w:rPr>
      </w:pPr>
    </w:p>
    <w:p w14:paraId="13B27981" w14:textId="0BA6AFAA" w:rsidR="00F2138D" w:rsidRDefault="00F2138D" w:rsidP="00F2138D">
      <w:pPr>
        <w:pStyle w:val="BodyText"/>
        <w:ind w:left="810" w:right="540"/>
        <w:rPr>
          <w:rFonts w:ascii="Calibri Light"/>
          <w:sz w:val="20"/>
        </w:rPr>
      </w:pPr>
    </w:p>
    <w:p w14:paraId="3AB2E9A3" w14:textId="097300D7" w:rsidR="00F2138D" w:rsidRDefault="00F2138D" w:rsidP="00F2138D">
      <w:pPr>
        <w:pStyle w:val="BodyText"/>
        <w:ind w:left="810" w:right="540"/>
        <w:rPr>
          <w:rFonts w:ascii="Calibri Light"/>
          <w:sz w:val="20"/>
        </w:rPr>
      </w:pPr>
    </w:p>
    <w:p w14:paraId="02D2B013" w14:textId="0A6A01BF"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4592" behindDoc="0" locked="0" layoutInCell="1" allowOverlap="1" wp14:anchorId="5A6EC35F" wp14:editId="40C92A02">
                <wp:simplePos x="0" y="0"/>
                <wp:positionH relativeFrom="margin">
                  <wp:posOffset>3973195</wp:posOffset>
                </wp:positionH>
                <wp:positionV relativeFrom="paragraph">
                  <wp:posOffset>12065</wp:posOffset>
                </wp:positionV>
                <wp:extent cx="2968625" cy="374650"/>
                <wp:effectExtent l="0" t="0" r="0" b="6350"/>
                <wp:wrapSquare wrapText="bothSides"/>
                <wp:docPr id="62708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74650"/>
                        </a:xfrm>
                        <a:prstGeom prst="rect">
                          <a:avLst/>
                        </a:prstGeom>
                        <a:noFill/>
                        <a:ln w="9525">
                          <a:noFill/>
                          <a:miter lim="800000"/>
                          <a:headEnd/>
                          <a:tailEnd/>
                        </a:ln>
                      </wps:spPr>
                      <wps:txbx>
                        <w:txbxContent>
                          <w:p w14:paraId="28E98857"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 xml:space="preserve">DISTRICT Iii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C35F" id="_x0000_s1058" type="#_x0000_t202" style="position:absolute;left:0;text-align:left;margin-left:312.85pt;margin-top:.95pt;width:233.75pt;height:29.5pt;z-index:48785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" filled="f" stroked="f">
                <v:textbox>
                  <w:txbxContent>
                    <w:p w14:paraId="28E98857"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 xml:space="preserve">DISTRICT Iii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IV</w:t>
                      </w:r>
                    </w:p>
                  </w:txbxContent>
                </v:textbox>
                <w10:wrap type="square" anchorx="margin"/>
              </v:shape>
            </w:pict>
          </mc:Fallback>
        </mc:AlternateContent>
      </w:r>
    </w:p>
    <w:p w14:paraId="5052F904" w14:textId="26FEABE7" w:rsidR="00F2138D" w:rsidRDefault="00F2138D" w:rsidP="00F2138D">
      <w:pPr>
        <w:pStyle w:val="BodyText"/>
        <w:ind w:left="810" w:right="540"/>
        <w:rPr>
          <w:rFonts w:ascii="Calibri Light"/>
          <w:sz w:val="20"/>
        </w:rPr>
      </w:pPr>
    </w:p>
    <w:p w14:paraId="0BA20D68" w14:textId="77777777" w:rsidR="00F2138D" w:rsidRDefault="00F2138D" w:rsidP="00F2138D">
      <w:pPr>
        <w:pStyle w:val="BodyText"/>
        <w:ind w:left="810" w:right="540"/>
        <w:rPr>
          <w:rFonts w:ascii="Calibri Light"/>
          <w:sz w:val="20"/>
        </w:rPr>
      </w:pPr>
    </w:p>
    <w:p w14:paraId="22F0EE28" w14:textId="77777777" w:rsidR="00F2138D" w:rsidRDefault="00F2138D" w:rsidP="00F2138D">
      <w:pPr>
        <w:pStyle w:val="BodyText"/>
        <w:ind w:left="810" w:right="540"/>
        <w:rPr>
          <w:rFonts w:ascii="Calibri Light"/>
          <w:sz w:val="20"/>
        </w:rPr>
      </w:pPr>
    </w:p>
    <w:p w14:paraId="1918FB69" w14:textId="77777777" w:rsidR="00F2138D" w:rsidRDefault="00F2138D" w:rsidP="00F2138D">
      <w:pPr>
        <w:pStyle w:val="BodyText"/>
        <w:ind w:left="810" w:right="540"/>
        <w:rPr>
          <w:rFonts w:ascii="Calibri Light"/>
          <w:sz w:val="20"/>
        </w:rPr>
      </w:pPr>
    </w:p>
    <w:p w14:paraId="170D34E1" w14:textId="77777777" w:rsidR="00F2138D" w:rsidRDefault="00F2138D" w:rsidP="00F2138D">
      <w:pPr>
        <w:pStyle w:val="BodyText"/>
        <w:ind w:left="810" w:right="540"/>
        <w:rPr>
          <w:rFonts w:ascii="Calibri Light"/>
          <w:sz w:val="20"/>
        </w:rPr>
      </w:pPr>
    </w:p>
    <w:p w14:paraId="029E8DC7" w14:textId="77777777" w:rsidR="00F2138D" w:rsidRDefault="00F2138D" w:rsidP="00F2138D">
      <w:pPr>
        <w:pStyle w:val="BodyText"/>
        <w:ind w:left="810" w:right="540"/>
        <w:rPr>
          <w:rFonts w:ascii="Calibri Light"/>
          <w:sz w:val="20"/>
        </w:rPr>
      </w:pPr>
    </w:p>
    <w:p w14:paraId="1A3DCE3E" w14:textId="27D0E38D" w:rsidR="00F2138D" w:rsidRDefault="00F2138D" w:rsidP="00F2138D">
      <w:pPr>
        <w:pStyle w:val="BodyText"/>
        <w:ind w:left="810" w:right="540"/>
        <w:rPr>
          <w:rFonts w:ascii="Calibri Light"/>
          <w:sz w:val="20"/>
        </w:rPr>
      </w:pPr>
    </w:p>
    <w:p w14:paraId="2415AD45" w14:textId="17EC5DD1" w:rsidR="00F2138D" w:rsidRDefault="00F2138D" w:rsidP="00F2138D">
      <w:pPr>
        <w:pStyle w:val="BodyText"/>
        <w:ind w:left="810" w:right="540"/>
        <w:rPr>
          <w:rFonts w:ascii="Calibri Light"/>
          <w:sz w:val="20"/>
        </w:rPr>
      </w:pPr>
    </w:p>
    <w:p w14:paraId="46C2BCC8" w14:textId="61D7E0C2"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5616" behindDoc="0" locked="0" layoutInCell="1" allowOverlap="1" wp14:anchorId="418754CD" wp14:editId="069EE5AB">
                <wp:simplePos x="0" y="0"/>
                <wp:positionH relativeFrom="margin">
                  <wp:posOffset>3865063</wp:posOffset>
                </wp:positionH>
                <wp:positionV relativeFrom="paragraph">
                  <wp:posOffset>62195</wp:posOffset>
                </wp:positionV>
                <wp:extent cx="3079750" cy="374650"/>
                <wp:effectExtent l="0" t="0" r="0" b="6350"/>
                <wp:wrapSquare wrapText="bothSides"/>
                <wp:docPr id="1517097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74650"/>
                        </a:xfrm>
                        <a:prstGeom prst="rect">
                          <a:avLst/>
                        </a:prstGeom>
                        <a:noFill/>
                        <a:ln w="9525">
                          <a:noFill/>
                          <a:miter lim="800000"/>
                          <a:headEnd/>
                          <a:tailEnd/>
                        </a:ln>
                      </wps:spPr>
                      <wps:txbx>
                        <w:txbxContent>
                          <w:p w14:paraId="4B4EADD8" w14:textId="43505D3C" w:rsidR="00504F61" w:rsidRPr="00504F61" w:rsidRDefault="00504F61" w:rsidP="00504F61">
                            <w:pPr>
                              <w:rPr>
                                <w:rFonts w:ascii="Arial" w:hAnsi="Arial" w:cs="Arial"/>
                                <w:b/>
                                <w:bCs/>
                                <w:color w:val="FFFFFF" w:themeColor="background1"/>
                                <w:sz w:val="20"/>
                                <w:szCs w:val="20"/>
                              </w:rPr>
                            </w:pPr>
                            <w:r w:rsidRPr="00504F61">
                              <w:rPr>
                                <w:rFonts w:ascii="Arial" w:hAnsi="Arial" w:cs="Arial"/>
                                <w:b/>
                                <w:bCs/>
                                <w:color w:val="FFFFFF" w:themeColor="background1"/>
                                <w:sz w:val="20"/>
                                <w:szCs w:val="20"/>
                              </w:rPr>
                              <w:t xml:space="preserve">DISTRICT V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754CD" id="_x0000_s1059" type="#_x0000_t202" style="position:absolute;left:0;text-align:left;margin-left:304.35pt;margin-top:4.9pt;width:242.5pt;height:29.5pt;z-index:48785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" filled="f" stroked="f">
                <v:textbox>
                  <w:txbxContent>
                    <w:p w14:paraId="4B4EADD8" w14:textId="43505D3C" w:rsidR="00504F61" w:rsidRPr="00504F61" w:rsidRDefault="00504F61" w:rsidP="00504F61">
                      <w:pPr>
                        <w:rPr>
                          <w:rFonts w:ascii="Arial" w:hAnsi="Arial" w:cs="Arial"/>
                          <w:b/>
                          <w:bCs/>
                          <w:color w:val="FFFFFF" w:themeColor="background1"/>
                          <w:sz w:val="20"/>
                          <w:szCs w:val="20"/>
                        </w:rPr>
                      </w:pPr>
                      <w:r w:rsidRPr="00504F61">
                        <w:rPr>
                          <w:rFonts w:ascii="Arial" w:hAnsi="Arial" w:cs="Arial"/>
                          <w:b/>
                          <w:bCs/>
                          <w:color w:val="FFFFFF" w:themeColor="background1"/>
                          <w:sz w:val="20"/>
                          <w:szCs w:val="20"/>
                        </w:rPr>
                        <w:t xml:space="preserve">DISTRICT V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VII</w:t>
                      </w:r>
                    </w:p>
                  </w:txbxContent>
                </v:textbox>
                <w10:wrap type="square" anchorx="margin"/>
              </v:shape>
            </w:pict>
          </mc:Fallback>
        </mc:AlternateContent>
      </w:r>
    </w:p>
    <w:p w14:paraId="6AA315CB" w14:textId="77777777" w:rsidR="00F2138D" w:rsidRDefault="00F2138D" w:rsidP="00F2138D">
      <w:pPr>
        <w:pStyle w:val="BodyText"/>
        <w:ind w:left="810" w:right="540"/>
        <w:rPr>
          <w:rFonts w:ascii="Calibri Light"/>
          <w:sz w:val="20"/>
        </w:rPr>
      </w:pPr>
    </w:p>
    <w:p w14:paraId="3315C99D" w14:textId="77777777" w:rsidR="00F2138D" w:rsidRDefault="00F2138D" w:rsidP="00F2138D">
      <w:pPr>
        <w:pStyle w:val="BodyText"/>
        <w:ind w:left="810" w:right="540"/>
        <w:rPr>
          <w:rFonts w:ascii="Calibri Light"/>
          <w:sz w:val="20"/>
        </w:rPr>
      </w:pPr>
    </w:p>
    <w:p w14:paraId="01C4067D" w14:textId="77777777" w:rsidR="00F2138D" w:rsidRDefault="00F2138D" w:rsidP="00F2138D">
      <w:pPr>
        <w:pStyle w:val="BodyText"/>
        <w:ind w:left="810" w:right="540"/>
        <w:rPr>
          <w:rFonts w:ascii="Calibri Light"/>
          <w:sz w:val="20"/>
        </w:rPr>
      </w:pPr>
    </w:p>
    <w:p w14:paraId="349809E6" w14:textId="3770EBAC" w:rsidR="00F2138D" w:rsidRDefault="00F2138D" w:rsidP="00F2138D">
      <w:pPr>
        <w:pStyle w:val="BodyText"/>
        <w:ind w:left="810" w:right="540"/>
        <w:rPr>
          <w:rFonts w:ascii="Calibri Light"/>
          <w:sz w:val="20"/>
        </w:rPr>
      </w:pPr>
    </w:p>
    <w:p w14:paraId="4287502A" w14:textId="27A96C94" w:rsidR="00F2138D" w:rsidRDefault="00F2138D" w:rsidP="00F2138D">
      <w:pPr>
        <w:pStyle w:val="BodyText"/>
        <w:ind w:left="810" w:right="540"/>
        <w:rPr>
          <w:rFonts w:ascii="Calibri Light"/>
          <w:sz w:val="20"/>
        </w:rPr>
      </w:pPr>
    </w:p>
    <w:p w14:paraId="1BBF6706" w14:textId="77777777" w:rsidR="00F2138D" w:rsidRDefault="00F2138D" w:rsidP="00F2138D">
      <w:pPr>
        <w:pStyle w:val="BodyText"/>
        <w:ind w:left="810" w:right="540"/>
        <w:rPr>
          <w:rFonts w:ascii="Calibri Light"/>
          <w:sz w:val="20"/>
        </w:rPr>
      </w:pPr>
    </w:p>
    <w:p w14:paraId="6589CDEB" w14:textId="7D27A54F"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6640" behindDoc="0" locked="0" layoutInCell="1" allowOverlap="1" wp14:anchorId="79C9ADA3" wp14:editId="4EC38D2A">
                <wp:simplePos x="0" y="0"/>
                <wp:positionH relativeFrom="margin">
                  <wp:posOffset>3637126</wp:posOffset>
                </wp:positionH>
                <wp:positionV relativeFrom="paragraph">
                  <wp:posOffset>10914</wp:posOffset>
                </wp:positionV>
                <wp:extent cx="3143885" cy="374650"/>
                <wp:effectExtent l="0" t="0" r="0" b="6350"/>
                <wp:wrapSquare wrapText="bothSides"/>
                <wp:docPr id="62292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374650"/>
                        </a:xfrm>
                        <a:prstGeom prst="rect">
                          <a:avLst/>
                        </a:prstGeom>
                        <a:noFill/>
                        <a:ln w="9525">
                          <a:noFill/>
                          <a:miter lim="800000"/>
                          <a:headEnd/>
                          <a:tailEnd/>
                        </a:ln>
                      </wps:spPr>
                      <wps:txbx>
                        <w:txbxContent>
                          <w:p w14:paraId="7CD2F8A8"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DISTRICT</w:t>
                            </w:r>
                            <w:r>
                              <w:rPr>
                                <w:rFonts w:ascii="Arial" w:hAnsi="Arial" w:cs="Arial"/>
                                <w:b/>
                                <w:bCs/>
                                <w:color w:val="FFFFFF" w:themeColor="background1"/>
                              </w:rPr>
                              <w:t xml:space="preserve"> VIII                           DISTRICT 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9ADA3" id="_x0000_s1060" type="#_x0000_t202" style="position:absolute;left:0;text-align:left;margin-left:286.4pt;margin-top:.85pt;width:247.55pt;height:29.5pt;z-index:48785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" filled="f" stroked="f">
                <v:textbox>
                  <w:txbxContent>
                    <w:p w14:paraId="7CD2F8A8"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DISTRICT</w:t>
                      </w:r>
                      <w:r>
                        <w:rPr>
                          <w:rFonts w:ascii="Arial" w:hAnsi="Arial" w:cs="Arial"/>
                          <w:b/>
                          <w:bCs/>
                          <w:color w:val="FFFFFF" w:themeColor="background1"/>
                        </w:rPr>
                        <w:t xml:space="preserve"> VIII                           DISTRICT IX</w:t>
                      </w:r>
                    </w:p>
                  </w:txbxContent>
                </v:textbox>
                <w10:wrap type="square" anchorx="margin"/>
              </v:shape>
            </w:pict>
          </mc:Fallback>
        </mc:AlternateContent>
      </w:r>
    </w:p>
    <w:p w14:paraId="06B02A63" w14:textId="77777777" w:rsidR="00F2138D" w:rsidRDefault="00F2138D" w:rsidP="00F2138D">
      <w:pPr>
        <w:pStyle w:val="BodyText"/>
        <w:ind w:left="810" w:right="540"/>
        <w:rPr>
          <w:rFonts w:ascii="Calibri Light"/>
          <w:sz w:val="20"/>
        </w:rPr>
      </w:pPr>
    </w:p>
    <w:p w14:paraId="31262FF2" w14:textId="305DC6EE" w:rsidR="00F2138D" w:rsidRDefault="00F2138D" w:rsidP="00F2138D">
      <w:pPr>
        <w:pStyle w:val="BodyText"/>
        <w:ind w:left="810" w:right="540"/>
        <w:rPr>
          <w:rFonts w:ascii="Calibri Light"/>
          <w:sz w:val="20"/>
        </w:rPr>
      </w:pPr>
    </w:p>
    <w:p w14:paraId="1E50B58C" w14:textId="7241FCAD" w:rsidR="00F2138D" w:rsidRDefault="00F2138D" w:rsidP="00F2138D">
      <w:pPr>
        <w:pStyle w:val="BodyText"/>
        <w:ind w:left="810" w:right="540"/>
        <w:rPr>
          <w:rFonts w:ascii="Calibri Light"/>
          <w:sz w:val="20"/>
        </w:rPr>
      </w:pPr>
    </w:p>
    <w:p w14:paraId="66A72B34" w14:textId="1530737B"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7664" behindDoc="0" locked="0" layoutInCell="1" allowOverlap="1" wp14:anchorId="1B79D9B1" wp14:editId="1401C9CA">
                <wp:simplePos x="0" y="0"/>
                <wp:positionH relativeFrom="margin">
                  <wp:posOffset>5542088</wp:posOffset>
                </wp:positionH>
                <wp:positionV relativeFrom="paragraph">
                  <wp:posOffset>27845</wp:posOffset>
                </wp:positionV>
                <wp:extent cx="1010920" cy="374650"/>
                <wp:effectExtent l="0" t="0" r="0" b="6350"/>
                <wp:wrapSquare wrapText="bothSides"/>
                <wp:docPr id="2042587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74650"/>
                        </a:xfrm>
                        <a:prstGeom prst="rect">
                          <a:avLst/>
                        </a:prstGeom>
                        <a:noFill/>
                        <a:ln w="9525">
                          <a:noFill/>
                          <a:miter lim="800000"/>
                          <a:headEnd/>
                          <a:tailEnd/>
                        </a:ln>
                      </wps:spPr>
                      <wps:txbx>
                        <w:txbxContent>
                          <w:p w14:paraId="6E2DD73B"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DISTRICT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D9B1" id="_x0000_s1061" type="#_x0000_t202" style="position:absolute;left:0;text-align:left;margin-left:436.4pt;margin-top:2.2pt;width:79.6pt;height:29.5pt;z-index:48785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" filled="f" stroked="f">
                <v:textbox>
                  <w:txbxContent>
                    <w:p w14:paraId="6E2DD73B"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DISTRICT X</w:t>
                      </w:r>
                    </w:p>
                  </w:txbxContent>
                </v:textbox>
                <w10:wrap type="square" anchorx="margin"/>
              </v:shape>
            </w:pict>
          </mc:Fallback>
        </mc:AlternateContent>
      </w:r>
    </w:p>
    <w:p w14:paraId="1BCF254C" w14:textId="36431D4A" w:rsidR="00F2138D" w:rsidRDefault="00F2138D" w:rsidP="00F2138D">
      <w:pPr>
        <w:pStyle w:val="BodyText"/>
        <w:ind w:left="810" w:right="540"/>
        <w:rPr>
          <w:rFonts w:ascii="Calibri Light"/>
          <w:sz w:val="20"/>
        </w:rPr>
      </w:pPr>
    </w:p>
    <w:p w14:paraId="66A534DA" w14:textId="0FAA74F5" w:rsidR="00F2138D" w:rsidRDefault="00F2138D" w:rsidP="00F2138D">
      <w:pPr>
        <w:pStyle w:val="BodyText"/>
        <w:ind w:left="810" w:right="540"/>
        <w:rPr>
          <w:rFonts w:ascii="Calibri Light"/>
          <w:sz w:val="20"/>
        </w:rPr>
      </w:pPr>
    </w:p>
    <w:p w14:paraId="1791CE64" w14:textId="6200AF79" w:rsidR="00F2138D" w:rsidRDefault="00F2138D" w:rsidP="00F2138D">
      <w:pPr>
        <w:pStyle w:val="BodyText"/>
        <w:ind w:left="810" w:right="540"/>
        <w:rPr>
          <w:rFonts w:ascii="Calibri Light"/>
          <w:sz w:val="20"/>
        </w:rPr>
      </w:pPr>
    </w:p>
    <w:p w14:paraId="6CCFD2F3" w14:textId="4F58A4AD" w:rsidR="00F2138D" w:rsidRDefault="00924E10"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49472" behindDoc="1" locked="0" layoutInCell="1" allowOverlap="1" wp14:anchorId="19DEB76C" wp14:editId="4111A94C">
                <wp:simplePos x="0" y="0"/>
                <wp:positionH relativeFrom="column">
                  <wp:posOffset>3629025</wp:posOffset>
                </wp:positionH>
                <wp:positionV relativeFrom="paragraph">
                  <wp:posOffset>97619</wp:posOffset>
                </wp:positionV>
                <wp:extent cx="3920646" cy="351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646" cy="3514725"/>
                        </a:xfrm>
                        <a:prstGeom prst="rect">
                          <a:avLst/>
                        </a:prstGeom>
                        <a:noFill/>
                        <a:ln w="9525">
                          <a:noFill/>
                          <a:miter lim="800000"/>
                          <a:headEnd/>
                          <a:tailEnd/>
                        </a:ln>
                      </wps:spPr>
                      <wps:txbx>
                        <w:txbxContent>
                          <w:p w14:paraId="2B211B5D" w14:textId="77777777" w:rsidR="00504F61" w:rsidRPr="00924E10" w:rsidRDefault="00504F61" w:rsidP="00924E10">
                            <w:pPr>
                              <w:pStyle w:val="BodyText"/>
                              <w:ind w:left="123" w:right="108"/>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VIII</w:t>
                            </w:r>
                          </w:p>
                          <w:p w14:paraId="3023903C" w14:textId="77777777" w:rsidR="00504F61" w:rsidRPr="00924E10" w:rsidRDefault="00504F61" w:rsidP="00924E10">
                            <w:pPr>
                              <w:pStyle w:val="BodyText"/>
                              <w:ind w:left="123" w:right="108"/>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(Adams,</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Amite,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Claiborne,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Copiah,</w:t>
                            </w:r>
                            <w:r w:rsidRPr="00924E10">
                              <w:rPr>
                                <w:rFonts w:asciiTheme="minorHAnsi" w:hAnsiTheme="minorHAnsi" w:cstheme="minorHAnsi"/>
                                <w:color w:val="000000" w:themeColor="text1"/>
                                <w:spacing w:val="-10"/>
                                <w:sz w:val="22"/>
                                <w:szCs w:val="22"/>
                              </w:rPr>
                              <w:t xml:space="preserve"> </w:t>
                            </w:r>
                            <w:r w:rsidRPr="00924E10">
                              <w:rPr>
                                <w:rFonts w:asciiTheme="minorHAnsi" w:hAnsiTheme="minorHAnsi" w:cstheme="minorHAnsi"/>
                                <w:color w:val="000000" w:themeColor="text1"/>
                                <w:sz w:val="22"/>
                                <w:szCs w:val="22"/>
                              </w:rPr>
                              <w:t>Franklin, Jefferson, Jefferson Davis, Lawrence, Lincoln, Marion, Pike, Walthall, Wilkinson)</w:t>
                            </w:r>
                          </w:p>
                          <w:p w14:paraId="5F611248"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 xml:space="preserve">1221 Parklane </w:t>
                            </w:r>
                            <w:r w:rsidRPr="00924E10">
                              <w:rPr>
                                <w:rFonts w:asciiTheme="minorHAnsi" w:hAnsiTheme="minorHAnsi" w:cstheme="minorHAnsi"/>
                                <w:color w:val="000000" w:themeColor="text1"/>
                                <w:spacing w:val="-4"/>
                              </w:rPr>
                              <w:t>Road</w:t>
                            </w:r>
                          </w:p>
                          <w:p w14:paraId="2A072EB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McComb,</w:t>
                            </w:r>
                            <w:r w:rsidRPr="00924E10">
                              <w:rPr>
                                <w:rFonts w:asciiTheme="minorHAnsi" w:hAnsiTheme="minorHAnsi" w:cstheme="minorHAnsi"/>
                                <w:color w:val="000000" w:themeColor="text1"/>
                                <w:spacing w:val="-10"/>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9"/>
                              </w:rPr>
                              <w:t xml:space="preserve"> </w:t>
                            </w:r>
                            <w:r w:rsidRPr="00924E10">
                              <w:rPr>
                                <w:rFonts w:asciiTheme="minorHAnsi" w:hAnsiTheme="minorHAnsi" w:cstheme="minorHAnsi"/>
                                <w:color w:val="000000" w:themeColor="text1"/>
                                <w:spacing w:val="-2"/>
                              </w:rPr>
                              <w:t>39649</w:t>
                            </w:r>
                          </w:p>
                          <w:p w14:paraId="70992003"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378-</w:t>
                            </w:r>
                            <w:r w:rsidRPr="00924E10">
                              <w:rPr>
                                <w:rFonts w:asciiTheme="minorHAnsi" w:hAnsiTheme="minorHAnsi" w:cstheme="minorHAnsi"/>
                                <w:color w:val="000000" w:themeColor="text1"/>
                                <w:spacing w:val="-4"/>
                              </w:rPr>
                              <w:t>6259</w:t>
                            </w:r>
                          </w:p>
                          <w:p w14:paraId="3D6E0FFF" w14:textId="77777777" w:rsidR="00504F61" w:rsidRPr="00924E10" w:rsidRDefault="00504F61" w:rsidP="00924E10">
                            <w:pPr>
                              <w:ind w:left="134"/>
                              <w:rPr>
                                <w:rFonts w:asciiTheme="minorHAnsi" w:hAnsiTheme="minorHAnsi" w:cstheme="minorHAnsi"/>
                                <w:color w:val="000000" w:themeColor="text1"/>
                                <w:spacing w:val="-4"/>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p w14:paraId="42687BAF"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3D5DBE71" w14:textId="77777777" w:rsidR="00504F61" w:rsidRPr="00924E10" w:rsidRDefault="00504F61" w:rsidP="00924E10">
                            <w:pPr>
                              <w:pStyle w:val="Heading1"/>
                              <w:spacing w:before="0"/>
                              <w:ind w:left="123"/>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IX</w:t>
                            </w:r>
                          </w:p>
                          <w:p w14:paraId="505FD509" w14:textId="77777777" w:rsidR="00504F61" w:rsidRPr="00924E10" w:rsidRDefault="00504F61" w:rsidP="00924E10">
                            <w:pPr>
                              <w:pStyle w:val="BodyText"/>
                              <w:ind w:left="123"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4"/>
                                <w:szCs w:val="24"/>
                              </w:rPr>
                              <w:t>(</w:t>
                            </w:r>
                            <w:r w:rsidRPr="00924E10">
                              <w:rPr>
                                <w:rFonts w:asciiTheme="minorHAnsi" w:hAnsiTheme="minorHAnsi" w:cstheme="minorHAnsi"/>
                                <w:color w:val="000000" w:themeColor="text1"/>
                                <w:sz w:val="22"/>
                                <w:szCs w:val="22"/>
                              </w:rPr>
                              <w:t>Covington,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Forrest,</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Greene,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Jones, Lamar, Perry, Wayne)</w:t>
                            </w:r>
                          </w:p>
                          <w:p w14:paraId="077C87E6"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#17</w:t>
                            </w:r>
                            <w:r w:rsidRPr="00924E10">
                              <w:rPr>
                                <w:rFonts w:asciiTheme="minorHAnsi" w:hAnsiTheme="minorHAnsi" w:cstheme="minorHAnsi"/>
                                <w:color w:val="000000" w:themeColor="text1"/>
                                <w:spacing w:val="-16"/>
                              </w:rPr>
                              <w:t xml:space="preserve"> </w:t>
                            </w:r>
                            <w:r w:rsidRPr="00924E10">
                              <w:rPr>
                                <w:rFonts w:asciiTheme="minorHAnsi" w:hAnsiTheme="minorHAnsi" w:cstheme="minorHAnsi"/>
                                <w:color w:val="000000" w:themeColor="text1"/>
                              </w:rPr>
                              <w:t>J.M.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Tatum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Industrial</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 xml:space="preserve">Drive </w:t>
                            </w:r>
                          </w:p>
                          <w:p w14:paraId="4F763CEC"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Hattiesburg, MS 39404</w:t>
                            </w:r>
                          </w:p>
                          <w:p w14:paraId="060C16A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711-</w:t>
                            </w:r>
                            <w:r w:rsidRPr="00924E10">
                              <w:rPr>
                                <w:rFonts w:asciiTheme="minorHAnsi" w:hAnsiTheme="minorHAnsi" w:cstheme="minorHAnsi"/>
                                <w:color w:val="000000" w:themeColor="text1"/>
                                <w:spacing w:val="-4"/>
                              </w:rPr>
                              <w:t>4588</w:t>
                            </w:r>
                          </w:p>
                          <w:p w14:paraId="18CEEF19"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55B75C69" w14:textId="77777777" w:rsidR="00504F61" w:rsidRPr="00924E10" w:rsidRDefault="00504F61" w:rsidP="00924E10">
                            <w:pPr>
                              <w:pStyle w:val="Heading1"/>
                              <w:spacing w:before="0"/>
                              <w:ind w:left="111"/>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10"/>
                                <w:sz w:val="24"/>
                                <w:szCs w:val="24"/>
                              </w:rPr>
                              <w:t>X</w:t>
                            </w:r>
                          </w:p>
                          <w:p w14:paraId="7661092C" w14:textId="77777777" w:rsidR="00504F61" w:rsidRPr="00924E10" w:rsidRDefault="00504F61" w:rsidP="00924E10">
                            <w:pPr>
                              <w:pStyle w:val="BodyText"/>
                              <w:ind w:left="111"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(George,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Hancock,</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Harrison,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Jackson, Pearl River, Stone)</w:t>
                            </w:r>
                          </w:p>
                          <w:p w14:paraId="03A9E5CF" w14:textId="77777777" w:rsidR="00504F61" w:rsidRPr="00924E10" w:rsidRDefault="00504F61" w:rsidP="00924E10">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13486 Fastway </w:t>
                            </w:r>
                            <w:r w:rsidRPr="00924E10">
                              <w:rPr>
                                <w:rFonts w:asciiTheme="minorHAnsi" w:hAnsiTheme="minorHAnsi" w:cstheme="minorHAnsi"/>
                                <w:color w:val="000000" w:themeColor="text1"/>
                                <w:spacing w:val="-4"/>
                              </w:rPr>
                              <w:t>Lane</w:t>
                            </w:r>
                          </w:p>
                          <w:p w14:paraId="27E1DD63"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Gulfport, MS </w:t>
                            </w:r>
                            <w:r w:rsidRPr="00924E10">
                              <w:rPr>
                                <w:rFonts w:asciiTheme="minorHAnsi" w:hAnsiTheme="minorHAnsi" w:cstheme="minorHAnsi"/>
                                <w:color w:val="000000" w:themeColor="text1"/>
                                <w:spacing w:val="-2"/>
                              </w:rPr>
                              <w:t>39503</w:t>
                            </w:r>
                          </w:p>
                          <w:p w14:paraId="1EF6F8BB"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3"/>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4603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EB76C" id="_x0000_s1062" type="#_x0000_t202" style="position:absolute;left:0;text-align:left;margin-left:285.75pt;margin-top:7.7pt;width:308.7pt;height:276.75pt;z-index:-1546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" filled="f" stroked="f">
                <v:textbox>
                  <w:txbxContent>
                    <w:p w14:paraId="2B211B5D" w14:textId="77777777" w:rsidR="00504F61" w:rsidRPr="00924E10" w:rsidRDefault="00504F61" w:rsidP="00924E10">
                      <w:pPr>
                        <w:pStyle w:val="BodyText"/>
                        <w:ind w:left="123" w:right="108"/>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VIII</w:t>
                      </w:r>
                    </w:p>
                    <w:p w14:paraId="3023903C" w14:textId="77777777" w:rsidR="00504F61" w:rsidRPr="00924E10" w:rsidRDefault="00504F61" w:rsidP="00924E10">
                      <w:pPr>
                        <w:pStyle w:val="BodyText"/>
                        <w:ind w:left="123" w:right="108"/>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(Adams,</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Amite,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Claiborne,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Copiah,</w:t>
                      </w:r>
                      <w:r w:rsidRPr="00924E10">
                        <w:rPr>
                          <w:rFonts w:asciiTheme="minorHAnsi" w:hAnsiTheme="minorHAnsi" w:cstheme="minorHAnsi"/>
                          <w:color w:val="000000" w:themeColor="text1"/>
                          <w:spacing w:val="-10"/>
                          <w:sz w:val="22"/>
                          <w:szCs w:val="22"/>
                        </w:rPr>
                        <w:t xml:space="preserve"> </w:t>
                      </w:r>
                      <w:r w:rsidRPr="00924E10">
                        <w:rPr>
                          <w:rFonts w:asciiTheme="minorHAnsi" w:hAnsiTheme="minorHAnsi" w:cstheme="minorHAnsi"/>
                          <w:color w:val="000000" w:themeColor="text1"/>
                          <w:sz w:val="22"/>
                          <w:szCs w:val="22"/>
                        </w:rPr>
                        <w:t>Franklin, Jefferson, Jefferson Davis, Lawrence, Lincoln, Marion, Pike, Walthall, Wilkinson)</w:t>
                      </w:r>
                    </w:p>
                    <w:p w14:paraId="5F611248"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 xml:space="preserve">1221 Parklane </w:t>
                      </w:r>
                      <w:r w:rsidRPr="00924E10">
                        <w:rPr>
                          <w:rFonts w:asciiTheme="minorHAnsi" w:hAnsiTheme="minorHAnsi" w:cstheme="minorHAnsi"/>
                          <w:color w:val="000000" w:themeColor="text1"/>
                          <w:spacing w:val="-4"/>
                        </w:rPr>
                        <w:t>Road</w:t>
                      </w:r>
                    </w:p>
                    <w:p w14:paraId="2A072EB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McComb,</w:t>
                      </w:r>
                      <w:r w:rsidRPr="00924E10">
                        <w:rPr>
                          <w:rFonts w:asciiTheme="minorHAnsi" w:hAnsiTheme="minorHAnsi" w:cstheme="minorHAnsi"/>
                          <w:color w:val="000000" w:themeColor="text1"/>
                          <w:spacing w:val="-10"/>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9"/>
                        </w:rPr>
                        <w:t xml:space="preserve"> </w:t>
                      </w:r>
                      <w:r w:rsidRPr="00924E10">
                        <w:rPr>
                          <w:rFonts w:asciiTheme="minorHAnsi" w:hAnsiTheme="minorHAnsi" w:cstheme="minorHAnsi"/>
                          <w:color w:val="000000" w:themeColor="text1"/>
                          <w:spacing w:val="-2"/>
                        </w:rPr>
                        <w:t>39649</w:t>
                      </w:r>
                    </w:p>
                    <w:p w14:paraId="70992003"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378-</w:t>
                      </w:r>
                      <w:r w:rsidRPr="00924E10">
                        <w:rPr>
                          <w:rFonts w:asciiTheme="minorHAnsi" w:hAnsiTheme="minorHAnsi" w:cstheme="minorHAnsi"/>
                          <w:color w:val="000000" w:themeColor="text1"/>
                          <w:spacing w:val="-4"/>
                        </w:rPr>
                        <w:t>6259</w:t>
                      </w:r>
                    </w:p>
                    <w:p w14:paraId="3D6E0FFF" w14:textId="77777777" w:rsidR="00504F61" w:rsidRPr="00924E10" w:rsidRDefault="00504F61" w:rsidP="00924E10">
                      <w:pPr>
                        <w:ind w:left="134"/>
                        <w:rPr>
                          <w:rFonts w:asciiTheme="minorHAnsi" w:hAnsiTheme="minorHAnsi" w:cstheme="minorHAnsi"/>
                          <w:color w:val="000000" w:themeColor="text1"/>
                          <w:spacing w:val="-4"/>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p w14:paraId="42687BAF"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3D5DBE71" w14:textId="77777777" w:rsidR="00504F61" w:rsidRPr="00924E10" w:rsidRDefault="00504F61" w:rsidP="00924E10">
                      <w:pPr>
                        <w:pStyle w:val="Heading1"/>
                        <w:spacing w:before="0"/>
                        <w:ind w:left="123"/>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IX</w:t>
                      </w:r>
                    </w:p>
                    <w:p w14:paraId="505FD509" w14:textId="77777777" w:rsidR="00504F61" w:rsidRPr="00924E10" w:rsidRDefault="00504F61" w:rsidP="00924E10">
                      <w:pPr>
                        <w:pStyle w:val="BodyText"/>
                        <w:ind w:left="123"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4"/>
                          <w:szCs w:val="24"/>
                        </w:rPr>
                        <w:t>(</w:t>
                      </w:r>
                      <w:r w:rsidRPr="00924E10">
                        <w:rPr>
                          <w:rFonts w:asciiTheme="minorHAnsi" w:hAnsiTheme="minorHAnsi" w:cstheme="minorHAnsi"/>
                          <w:color w:val="000000" w:themeColor="text1"/>
                          <w:sz w:val="22"/>
                          <w:szCs w:val="22"/>
                        </w:rPr>
                        <w:t>Covington,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Forrest,</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Greene,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Jones, Lamar, Perry, Wayne)</w:t>
                      </w:r>
                    </w:p>
                    <w:p w14:paraId="077C87E6"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#17</w:t>
                      </w:r>
                      <w:r w:rsidRPr="00924E10">
                        <w:rPr>
                          <w:rFonts w:asciiTheme="minorHAnsi" w:hAnsiTheme="minorHAnsi" w:cstheme="minorHAnsi"/>
                          <w:color w:val="000000" w:themeColor="text1"/>
                          <w:spacing w:val="-16"/>
                        </w:rPr>
                        <w:t xml:space="preserve"> </w:t>
                      </w:r>
                      <w:r w:rsidRPr="00924E10">
                        <w:rPr>
                          <w:rFonts w:asciiTheme="minorHAnsi" w:hAnsiTheme="minorHAnsi" w:cstheme="minorHAnsi"/>
                          <w:color w:val="000000" w:themeColor="text1"/>
                        </w:rPr>
                        <w:t>J.M.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Tatum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Industrial</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 xml:space="preserve">Drive </w:t>
                      </w:r>
                    </w:p>
                    <w:p w14:paraId="4F763CEC"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Hattiesburg, MS 39404</w:t>
                      </w:r>
                    </w:p>
                    <w:p w14:paraId="060C16A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711-</w:t>
                      </w:r>
                      <w:r w:rsidRPr="00924E10">
                        <w:rPr>
                          <w:rFonts w:asciiTheme="minorHAnsi" w:hAnsiTheme="minorHAnsi" w:cstheme="minorHAnsi"/>
                          <w:color w:val="000000" w:themeColor="text1"/>
                          <w:spacing w:val="-4"/>
                        </w:rPr>
                        <w:t>4588</w:t>
                      </w:r>
                    </w:p>
                    <w:p w14:paraId="18CEEF19"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55B75C69" w14:textId="77777777" w:rsidR="00504F61" w:rsidRPr="00924E10" w:rsidRDefault="00504F61" w:rsidP="00924E10">
                      <w:pPr>
                        <w:pStyle w:val="Heading1"/>
                        <w:spacing w:before="0"/>
                        <w:ind w:left="111"/>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10"/>
                          <w:sz w:val="24"/>
                          <w:szCs w:val="24"/>
                        </w:rPr>
                        <w:t>X</w:t>
                      </w:r>
                    </w:p>
                    <w:p w14:paraId="7661092C" w14:textId="77777777" w:rsidR="00504F61" w:rsidRPr="00924E10" w:rsidRDefault="00504F61" w:rsidP="00924E10">
                      <w:pPr>
                        <w:pStyle w:val="BodyText"/>
                        <w:ind w:left="111"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(George,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Hancock,</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Harrison,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Jackson, Pearl River, Stone)</w:t>
                      </w:r>
                    </w:p>
                    <w:p w14:paraId="03A9E5CF" w14:textId="77777777" w:rsidR="00504F61" w:rsidRPr="00924E10" w:rsidRDefault="00504F61" w:rsidP="00924E10">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13486 Fastway </w:t>
                      </w:r>
                      <w:r w:rsidRPr="00924E10">
                        <w:rPr>
                          <w:rFonts w:asciiTheme="minorHAnsi" w:hAnsiTheme="minorHAnsi" w:cstheme="minorHAnsi"/>
                          <w:color w:val="000000" w:themeColor="text1"/>
                          <w:spacing w:val="-4"/>
                        </w:rPr>
                        <w:t>Lane</w:t>
                      </w:r>
                    </w:p>
                    <w:p w14:paraId="27E1DD63"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Gulfport, MS </w:t>
                      </w:r>
                      <w:r w:rsidRPr="00924E10">
                        <w:rPr>
                          <w:rFonts w:asciiTheme="minorHAnsi" w:hAnsiTheme="minorHAnsi" w:cstheme="minorHAnsi"/>
                          <w:color w:val="000000" w:themeColor="text1"/>
                          <w:spacing w:val="-2"/>
                        </w:rPr>
                        <w:t>39503</w:t>
                      </w:r>
                    </w:p>
                    <w:p w14:paraId="1EF6F8BB"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3"/>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4603</w:t>
                      </w:r>
                    </w:p>
                  </w:txbxContent>
                </v:textbox>
              </v:shape>
            </w:pict>
          </mc:Fallback>
        </mc:AlternateContent>
      </w:r>
    </w:p>
    <w:p w14:paraId="591691B1" w14:textId="77777777" w:rsidR="00F2138D" w:rsidRDefault="00F2138D" w:rsidP="00F2138D">
      <w:pPr>
        <w:pStyle w:val="BodyText"/>
        <w:ind w:left="810" w:right="540"/>
        <w:rPr>
          <w:rFonts w:ascii="Calibri Light"/>
          <w:sz w:val="20"/>
        </w:rPr>
      </w:pPr>
    </w:p>
    <w:p w14:paraId="1FD17CCC" w14:textId="77777777" w:rsidR="00F2138D" w:rsidRDefault="00F2138D" w:rsidP="00F2138D">
      <w:pPr>
        <w:pStyle w:val="BodyText"/>
        <w:ind w:left="810" w:right="540"/>
        <w:rPr>
          <w:rFonts w:ascii="Calibri Light"/>
          <w:sz w:val="20"/>
        </w:rPr>
      </w:pPr>
    </w:p>
    <w:p w14:paraId="11F10D32" w14:textId="77777777" w:rsidR="00F2138D" w:rsidRDefault="00F2138D" w:rsidP="00F2138D">
      <w:pPr>
        <w:pStyle w:val="BodyText"/>
        <w:ind w:left="810" w:right="540"/>
        <w:rPr>
          <w:rFonts w:ascii="Calibri Light"/>
          <w:sz w:val="20"/>
        </w:rPr>
      </w:pPr>
    </w:p>
    <w:p w14:paraId="33498879" w14:textId="77777777" w:rsidR="00F2138D" w:rsidRDefault="00F2138D" w:rsidP="00F2138D">
      <w:pPr>
        <w:pStyle w:val="BodyText"/>
        <w:ind w:left="810" w:right="540"/>
        <w:rPr>
          <w:rFonts w:ascii="Calibri Light"/>
          <w:sz w:val="20"/>
        </w:rPr>
      </w:pPr>
    </w:p>
    <w:p w14:paraId="117F8111" w14:textId="77777777" w:rsidR="00F2138D" w:rsidRDefault="00F2138D" w:rsidP="00F2138D">
      <w:pPr>
        <w:pStyle w:val="BodyText"/>
        <w:ind w:left="810" w:right="540"/>
        <w:rPr>
          <w:rFonts w:ascii="Calibri Light"/>
          <w:sz w:val="20"/>
        </w:rPr>
      </w:pPr>
    </w:p>
    <w:p w14:paraId="5026D291" w14:textId="77777777" w:rsidR="00F2138D" w:rsidRDefault="00F2138D" w:rsidP="00F2138D">
      <w:pPr>
        <w:pStyle w:val="BodyText"/>
        <w:ind w:left="810" w:right="540"/>
        <w:rPr>
          <w:rFonts w:ascii="Calibri Light"/>
          <w:sz w:val="20"/>
        </w:rPr>
      </w:pPr>
    </w:p>
    <w:p w14:paraId="5D0DCC8E" w14:textId="77777777" w:rsidR="00F2138D" w:rsidRDefault="00F2138D" w:rsidP="00F2138D">
      <w:pPr>
        <w:pStyle w:val="BodyText"/>
        <w:ind w:left="810" w:right="540"/>
        <w:rPr>
          <w:rFonts w:ascii="Calibri Light"/>
          <w:sz w:val="20"/>
        </w:rPr>
      </w:pPr>
    </w:p>
    <w:p w14:paraId="7F131FA4" w14:textId="77777777" w:rsidR="00F2138D" w:rsidRDefault="00F2138D" w:rsidP="00F2138D">
      <w:pPr>
        <w:pStyle w:val="BodyText"/>
        <w:ind w:left="810" w:right="540"/>
        <w:rPr>
          <w:rFonts w:ascii="Calibri Light"/>
          <w:sz w:val="20"/>
        </w:rPr>
      </w:pPr>
    </w:p>
    <w:p w14:paraId="0E3F22CA" w14:textId="77777777" w:rsidR="00F2138D" w:rsidRDefault="00F2138D" w:rsidP="00F2138D">
      <w:pPr>
        <w:pStyle w:val="BodyText"/>
        <w:ind w:left="810" w:right="540"/>
        <w:rPr>
          <w:rFonts w:ascii="Calibri Light"/>
          <w:sz w:val="20"/>
        </w:rPr>
      </w:pPr>
    </w:p>
    <w:p w14:paraId="04C12E09" w14:textId="77777777" w:rsidR="00F2138D" w:rsidRDefault="00F2138D" w:rsidP="00F2138D">
      <w:pPr>
        <w:pStyle w:val="BodyText"/>
        <w:ind w:left="810" w:right="540"/>
        <w:rPr>
          <w:rFonts w:ascii="Calibri Light"/>
          <w:sz w:val="20"/>
        </w:rPr>
      </w:pPr>
    </w:p>
    <w:p w14:paraId="33CE329E" w14:textId="77777777" w:rsidR="00F2138D" w:rsidRDefault="00F2138D" w:rsidP="00F2138D">
      <w:pPr>
        <w:pStyle w:val="BodyText"/>
        <w:ind w:left="810" w:right="540"/>
        <w:rPr>
          <w:rFonts w:ascii="Calibri Light"/>
          <w:sz w:val="20"/>
        </w:rPr>
      </w:pPr>
    </w:p>
    <w:p w14:paraId="17658EA9" w14:textId="77777777" w:rsidR="00F2138D" w:rsidRDefault="00F2138D" w:rsidP="00F2138D">
      <w:pPr>
        <w:pStyle w:val="BodyText"/>
        <w:ind w:left="810" w:right="540"/>
        <w:rPr>
          <w:rFonts w:ascii="Calibri Light"/>
          <w:sz w:val="20"/>
        </w:rPr>
      </w:pPr>
    </w:p>
    <w:p w14:paraId="67B9E594" w14:textId="77777777" w:rsidR="00F2138D" w:rsidRDefault="00F2138D" w:rsidP="00F2138D">
      <w:pPr>
        <w:pStyle w:val="BodyText"/>
        <w:ind w:left="810" w:right="540"/>
        <w:rPr>
          <w:rFonts w:ascii="Calibri Light"/>
          <w:sz w:val="20"/>
        </w:rPr>
      </w:pPr>
    </w:p>
    <w:p w14:paraId="364908D3" w14:textId="77777777" w:rsidR="00F2138D" w:rsidRDefault="00F2138D" w:rsidP="00F2138D">
      <w:pPr>
        <w:pStyle w:val="BodyText"/>
        <w:ind w:left="810" w:right="540"/>
        <w:rPr>
          <w:rFonts w:ascii="Calibri Light"/>
          <w:sz w:val="20"/>
        </w:rPr>
      </w:pPr>
    </w:p>
    <w:p w14:paraId="130F3936" w14:textId="77777777" w:rsidR="00F2138D" w:rsidRDefault="00F2138D" w:rsidP="00F2138D">
      <w:pPr>
        <w:pStyle w:val="BodyText"/>
        <w:ind w:left="810" w:right="540"/>
        <w:rPr>
          <w:rFonts w:ascii="Calibri Light"/>
          <w:sz w:val="20"/>
        </w:rPr>
      </w:pPr>
    </w:p>
    <w:p w14:paraId="44D412DA" w14:textId="77777777" w:rsidR="00F2138D" w:rsidRDefault="00F2138D" w:rsidP="00F2138D">
      <w:pPr>
        <w:pStyle w:val="BodyText"/>
        <w:ind w:left="810" w:right="540"/>
        <w:rPr>
          <w:rFonts w:ascii="Calibri Light"/>
          <w:sz w:val="20"/>
        </w:rPr>
      </w:pPr>
    </w:p>
    <w:p w14:paraId="48A580F9" w14:textId="77777777" w:rsidR="00F2138D" w:rsidRDefault="00F2138D" w:rsidP="00F2138D">
      <w:pPr>
        <w:pStyle w:val="BodyText"/>
        <w:ind w:left="810" w:right="540"/>
        <w:rPr>
          <w:rFonts w:ascii="Calibri Light"/>
          <w:sz w:val="20"/>
        </w:rPr>
      </w:pPr>
    </w:p>
    <w:p w14:paraId="2791BC33" w14:textId="77777777" w:rsidR="00F2138D" w:rsidRDefault="00F2138D" w:rsidP="00F2138D">
      <w:pPr>
        <w:pStyle w:val="BodyText"/>
        <w:ind w:left="810" w:right="540"/>
        <w:rPr>
          <w:rFonts w:ascii="Calibri Light"/>
          <w:sz w:val="20"/>
        </w:rPr>
      </w:pPr>
    </w:p>
    <w:p w14:paraId="64210761" w14:textId="77777777" w:rsidR="00F2138D" w:rsidRDefault="00F2138D" w:rsidP="00F2138D">
      <w:pPr>
        <w:pStyle w:val="BodyText"/>
        <w:ind w:left="810" w:right="540"/>
        <w:rPr>
          <w:rFonts w:ascii="Calibri Light"/>
          <w:sz w:val="20"/>
        </w:rPr>
      </w:pPr>
    </w:p>
    <w:p w14:paraId="3E807EEB" w14:textId="77777777" w:rsidR="00F2138D" w:rsidRPr="00924E10" w:rsidRDefault="00F2138D" w:rsidP="00F2138D">
      <w:pPr>
        <w:pStyle w:val="BodyText"/>
        <w:ind w:left="810" w:right="540"/>
        <w:rPr>
          <w:rFonts w:asciiTheme="minorHAnsi" w:hAnsiTheme="minorHAnsi" w:cstheme="minorHAnsi"/>
          <w:sz w:val="22"/>
          <w:szCs w:val="22"/>
        </w:rPr>
      </w:pPr>
    </w:p>
    <w:p w14:paraId="11DCEE91" w14:textId="77777777" w:rsidR="00F2138D" w:rsidRPr="00924E10" w:rsidRDefault="00F2138D" w:rsidP="00F2138D">
      <w:pPr>
        <w:pStyle w:val="BodyText"/>
        <w:ind w:left="810" w:right="540"/>
        <w:rPr>
          <w:rFonts w:asciiTheme="minorHAnsi" w:hAnsiTheme="minorHAnsi" w:cstheme="minorHAnsi"/>
          <w:sz w:val="22"/>
          <w:szCs w:val="22"/>
        </w:rPr>
      </w:pPr>
    </w:p>
    <w:p w14:paraId="46BF41B8" w14:textId="2BE739F2" w:rsidR="00F2138D" w:rsidRPr="00924E10" w:rsidRDefault="00F2138D" w:rsidP="00F2138D">
      <w:pPr>
        <w:pStyle w:val="BodyText"/>
        <w:ind w:left="810" w:right="540"/>
        <w:rPr>
          <w:rFonts w:asciiTheme="minorHAnsi" w:hAnsiTheme="minorHAnsi" w:cstheme="minorHAnsi"/>
          <w:sz w:val="22"/>
          <w:szCs w:val="22"/>
        </w:rPr>
      </w:pPr>
    </w:p>
    <w:p w14:paraId="7499F9EA" w14:textId="3A623203" w:rsidR="00F2138D" w:rsidRDefault="004078C3">
      <w:pPr>
        <w:pStyle w:val="BodyText"/>
        <w:rPr>
          <w:rFonts w:ascii="Calibri Light"/>
          <w:sz w:val="20"/>
        </w:rPr>
      </w:pPr>
      <w:r>
        <w:rPr>
          <w:noProof/>
        </w:rPr>
        <w:lastRenderedPageBreak/>
        <w:drawing>
          <wp:anchor distT="0" distB="0" distL="114300" distR="114300" simplePos="0" relativeHeight="487893504" behindDoc="0" locked="0" layoutInCell="1" allowOverlap="1" wp14:anchorId="70AA4BE6" wp14:editId="3351336E">
            <wp:simplePos x="0" y="0"/>
            <wp:positionH relativeFrom="column">
              <wp:posOffset>4914901</wp:posOffset>
            </wp:positionH>
            <wp:positionV relativeFrom="paragraph">
              <wp:posOffset>28576</wp:posOffset>
            </wp:positionV>
            <wp:extent cx="1341404" cy="1962150"/>
            <wp:effectExtent l="57150" t="57150" r="49530" b="57150"/>
            <wp:wrapNone/>
            <wp:docPr id="627875420" name="Picture 1" descr="Doroth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othy Y"/>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45248" cy="1967773"/>
                    </a:xfrm>
                    <a:prstGeom prst="rect">
                      <a:avLst/>
                    </a:prstGeom>
                    <a:noFill/>
                    <a:ln w="44450">
                      <a:solidFill>
                        <a:schemeClr val="tx1"/>
                      </a:solidFill>
                    </a:ln>
                  </pic:spPr>
                </pic:pic>
              </a:graphicData>
            </a:graphic>
            <wp14:sizeRelH relativeFrom="margin">
              <wp14:pctWidth>0</wp14:pctWidth>
            </wp14:sizeRelH>
            <wp14:sizeRelV relativeFrom="margin">
              <wp14:pctHeight>0</wp14:pctHeight>
            </wp14:sizeRelV>
          </wp:anchor>
        </w:drawing>
      </w:r>
      <w:r w:rsidR="00F26CFF" w:rsidRPr="00BE68A8">
        <w:rPr>
          <w:noProof/>
          <w:color w:val="FF0000"/>
        </w:rPr>
        <mc:AlternateContent>
          <mc:Choice Requires="wpg">
            <w:drawing>
              <wp:anchor distT="0" distB="0" distL="0" distR="0" simplePos="0" relativeHeight="485734400" behindDoc="1" locked="0" layoutInCell="1" allowOverlap="1" wp14:anchorId="40951474" wp14:editId="5EEF38EA">
                <wp:simplePos x="0" y="0"/>
                <wp:positionH relativeFrom="margin">
                  <wp:posOffset>-95250</wp:posOffset>
                </wp:positionH>
                <wp:positionV relativeFrom="paragraph">
                  <wp:posOffset>-228600</wp:posOffset>
                </wp:positionV>
                <wp:extent cx="7962900" cy="185483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0" cy="1854835"/>
                          <a:chOff x="-66675" y="9524"/>
                          <a:chExt cx="7962900" cy="1616963"/>
                        </a:xfrm>
                      </wpg:grpSpPr>
                      <pic:pic xmlns:pic="http://schemas.openxmlformats.org/drawingml/2006/picture">
                        <pic:nvPicPr>
                          <pic:cNvPr id="322" name="Image 322"/>
                          <pic:cNvPicPr/>
                        </pic:nvPicPr>
                        <pic:blipFill>
                          <a:blip r:embed="rId105" cstate="print"/>
                          <a:stretch>
                            <a:fillRect/>
                          </a:stretch>
                        </pic:blipFill>
                        <pic:spPr>
                          <a:xfrm>
                            <a:off x="-66675" y="9524"/>
                            <a:ext cx="7962900" cy="1616963"/>
                          </a:xfrm>
                          <a:prstGeom prst="rect">
                            <a:avLst/>
                          </a:prstGeom>
                        </pic:spPr>
                      </pic:pic>
                      <wps:wsp>
                        <wps:cNvPr id="323" name="Graphic 323"/>
                        <wps:cNvSpPr/>
                        <wps:spPr>
                          <a:xfrm>
                            <a:off x="-1" y="9525"/>
                            <a:ext cx="7877175" cy="1528063"/>
                          </a:xfrm>
                          <a:custGeom>
                            <a:avLst/>
                            <a:gdLst/>
                            <a:ahLst/>
                            <a:cxnLst/>
                            <a:rect l="l" t="t" r="r" b="b"/>
                            <a:pathLst>
                              <a:path w="7772400" h="1457325">
                                <a:moveTo>
                                  <a:pt x="7772400" y="0"/>
                                </a:moveTo>
                                <a:lnTo>
                                  <a:pt x="0" y="0"/>
                                </a:lnTo>
                                <a:lnTo>
                                  <a:pt x="0" y="1457325"/>
                                </a:lnTo>
                                <a:lnTo>
                                  <a:pt x="7772400" y="1457325"/>
                                </a:lnTo>
                                <a:lnTo>
                                  <a:pt x="7772400" y="0"/>
                                </a:lnTo>
                                <a:close/>
                              </a:path>
                            </a:pathLst>
                          </a:custGeom>
                          <a:solidFill>
                            <a:srgbClr val="D9D9D9"/>
                          </a:solidFill>
                        </wps:spPr>
                        <wps:bodyPr wrap="square" lIns="0" tIns="0" rIns="0" bIns="0" rtlCol="0">
                          <a:prstTxWarp prst="textNoShape">
                            <a:avLst/>
                          </a:prstTxWarp>
                          <a:noAutofit/>
                        </wps:bodyPr>
                      </wps:wsp>
                      <wps:wsp>
                        <wps:cNvPr id="326" name="Textbox 326"/>
                        <wps:cNvSpPr txBox="1"/>
                        <wps:spPr>
                          <a:xfrm>
                            <a:off x="600455" y="1121636"/>
                            <a:ext cx="4381120" cy="405460"/>
                          </a:xfrm>
                          <a:prstGeom prst="rect">
                            <a:avLst/>
                          </a:prstGeom>
                        </wps:spPr>
                        <wps:txbx>
                          <w:txbxContent>
                            <w:p w14:paraId="5944E05E" w14:textId="77777777" w:rsidR="00013B11" w:rsidRPr="00000220" w:rsidRDefault="00356F18" w:rsidP="00F54965">
                              <w:pPr>
                                <w:spacing w:line="244"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Dorothy Young</w:t>
                              </w:r>
                            </w:p>
                            <w:p w14:paraId="426065CB" w14:textId="77777777" w:rsidR="00013B11" w:rsidRPr="00000220" w:rsidRDefault="00356F18" w:rsidP="00F54965">
                              <w:pPr>
                                <w:spacing w:line="288"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Office of Vocational Rehabilitation for the Blind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951474" id="Group 321" o:spid="_x0000_s1063" style="position:absolute;margin-left:-7.5pt;margin-top:-18pt;width:627pt;height:146.05pt;z-index:-17582080;mso-wrap-distance-left:0;mso-wrap-distance-right:0;mso-position-horizontal-relative:margin;mso-width-relative:margin;mso-height-relative:margin" coordorigin="-666,95" coordsize="79629,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2" o:spid="_x0000_s1064" type="#_x0000_t75" style="position:absolute;left:-666;top:95;width:79628;height:1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">
                  <v:imagedata r:id="rId106" o:title=""/>
                </v:shape>
                <v:shape id="Graphic 323" o:spid="_x0000_s1065" style="position:absolute;top:95;width:78771;height:15280;visibility:visible;mso-wrap-style:square;v-text-anchor:top" coordsize="777240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" path="m7772400,l,,,1457325r7772400,l7772400,xe" fillcolor="#d9d9d9" stroked="f">
                  <v:path arrowok="t"/>
                </v:shape>
                <v:shape id="Textbox 326" o:spid="_x0000_s1066" type="#_x0000_t202" style="position:absolute;left:6004;top:11216;width:43811;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944E05E" w14:textId="77777777" w:rsidR="00013B11" w:rsidRPr="00000220" w:rsidRDefault="00356F18" w:rsidP="00F54965">
                        <w:pPr>
                          <w:spacing w:line="244"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Dorothy Young</w:t>
                        </w:r>
                      </w:p>
                      <w:p w14:paraId="426065CB" w14:textId="77777777" w:rsidR="00013B11" w:rsidRPr="00000220" w:rsidRDefault="00356F18" w:rsidP="00F54965">
                        <w:pPr>
                          <w:spacing w:line="288" w:lineRule="exact"/>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Theme="minorHAnsi" w:hAnsiTheme="minorHAnsi" w:cstheme="minorHAnsi"/>
                            <w:b/>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Office of Vocational Rehabilitation for the Blind</w:t>
                        </w:r>
                      </w:p>
                    </w:txbxContent>
                  </v:textbox>
                </v:shape>
                <w10:wrap anchorx="margin"/>
              </v:group>
            </w:pict>
          </mc:Fallback>
        </mc:AlternateContent>
      </w:r>
    </w:p>
    <w:p w14:paraId="1D2CA9FD" w14:textId="4D8D221B" w:rsidR="00F2138D" w:rsidRDefault="00E943A4">
      <w:pPr>
        <w:pStyle w:val="BodyText"/>
        <w:rPr>
          <w:rFonts w:ascii="Calibri Light"/>
          <w:sz w:val="20"/>
        </w:rPr>
      </w:pPr>
      <w:r w:rsidRPr="00A57D0F">
        <w:rPr>
          <w:noProof/>
        </w:rPr>
        <w:drawing>
          <wp:anchor distT="0" distB="0" distL="114300" distR="114300" simplePos="0" relativeHeight="487883264" behindDoc="0" locked="0" layoutInCell="1" allowOverlap="1" wp14:anchorId="59780EE5" wp14:editId="4566C99D">
            <wp:simplePos x="0" y="0"/>
            <wp:positionH relativeFrom="margin">
              <wp:posOffset>523875</wp:posOffset>
            </wp:positionH>
            <wp:positionV relativeFrom="paragraph">
              <wp:posOffset>64135</wp:posOffset>
            </wp:positionV>
            <wp:extent cx="3000375" cy="786130"/>
            <wp:effectExtent l="0" t="0" r="9525" b="0"/>
            <wp:wrapThrough wrapText="bothSides">
              <wp:wrapPolygon edited="0">
                <wp:start x="0" y="0"/>
                <wp:lineTo x="0" y="20937"/>
                <wp:lineTo x="21531" y="20937"/>
                <wp:lineTo x="21531" y="0"/>
                <wp:lineTo x="0" y="0"/>
              </wp:wrapPolygon>
            </wp:wrapThrough>
            <wp:docPr id="1483335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8" r="-28"/>
                    <a:stretch/>
                  </pic:blipFill>
                  <pic:spPr bwMode="auto">
                    <a:xfrm>
                      <a:off x="0" y="0"/>
                      <a:ext cx="300037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5758" w14:textId="72D88521" w:rsidR="00F2138D" w:rsidRDefault="00F2138D">
      <w:pPr>
        <w:pStyle w:val="BodyText"/>
        <w:rPr>
          <w:rFonts w:ascii="Calibri Light"/>
          <w:sz w:val="20"/>
        </w:rPr>
      </w:pPr>
    </w:p>
    <w:p w14:paraId="65A811D6" w14:textId="5C22FD10" w:rsidR="00F2138D" w:rsidRDefault="00EC4C3B" w:rsidP="00EC4C3B">
      <w:pPr>
        <w:pStyle w:val="BodyText"/>
        <w:tabs>
          <w:tab w:val="left" w:pos="4335"/>
        </w:tabs>
        <w:rPr>
          <w:rFonts w:ascii="Calibri Light"/>
          <w:sz w:val="20"/>
        </w:rPr>
      </w:pPr>
      <w:r>
        <w:rPr>
          <w:rFonts w:ascii="Calibri Light"/>
          <w:sz w:val="20"/>
        </w:rPr>
        <w:tab/>
      </w:r>
    </w:p>
    <w:p w14:paraId="3D625510" w14:textId="0C71C60E" w:rsidR="00F2138D" w:rsidRDefault="00EC4C3B" w:rsidP="00EC4C3B">
      <w:pPr>
        <w:pStyle w:val="BodyText"/>
        <w:tabs>
          <w:tab w:val="left" w:pos="4335"/>
        </w:tabs>
        <w:rPr>
          <w:rFonts w:ascii="Calibri Light"/>
          <w:sz w:val="20"/>
        </w:rPr>
      </w:pPr>
      <w:r>
        <w:rPr>
          <w:rFonts w:ascii="Calibri Light"/>
          <w:sz w:val="20"/>
        </w:rPr>
        <w:tab/>
      </w:r>
    </w:p>
    <w:p w14:paraId="3D614206" w14:textId="363967B7" w:rsidR="00013B11" w:rsidRDefault="00013B11">
      <w:pPr>
        <w:pStyle w:val="BodyText"/>
        <w:rPr>
          <w:rFonts w:ascii="Calibri Light"/>
          <w:sz w:val="20"/>
        </w:rPr>
      </w:pPr>
    </w:p>
    <w:p w14:paraId="572EBC44" w14:textId="5492CFE8" w:rsidR="00013B11" w:rsidRDefault="00013B11">
      <w:pPr>
        <w:pStyle w:val="BodyText"/>
        <w:rPr>
          <w:rFonts w:ascii="Calibri Light"/>
          <w:sz w:val="20"/>
        </w:rPr>
      </w:pPr>
    </w:p>
    <w:p w14:paraId="36F95F9C" w14:textId="78060CC2" w:rsidR="00013B11" w:rsidRDefault="00013B11">
      <w:pPr>
        <w:pStyle w:val="BodyText"/>
        <w:rPr>
          <w:rFonts w:ascii="Calibri Light"/>
          <w:sz w:val="20"/>
        </w:rPr>
      </w:pPr>
    </w:p>
    <w:p w14:paraId="17D5B486" w14:textId="37C3D040" w:rsidR="00013B11" w:rsidRDefault="00F54965" w:rsidP="004078C3">
      <w:pPr>
        <w:pStyle w:val="BodyText"/>
        <w:tabs>
          <w:tab w:val="left" w:pos="10920"/>
          <w:tab w:val="right" w:pos="12240"/>
        </w:tabs>
        <w:rPr>
          <w:rFonts w:ascii="Calibri Light"/>
          <w:sz w:val="20"/>
        </w:rPr>
      </w:pPr>
      <w:r>
        <w:rPr>
          <w:rFonts w:ascii="Calibri Light"/>
          <w:sz w:val="20"/>
        </w:rPr>
        <w:tab/>
      </w:r>
      <w:r w:rsidR="004078C3">
        <w:rPr>
          <w:rFonts w:ascii="Calibri Light"/>
          <w:sz w:val="20"/>
        </w:rPr>
        <w:tab/>
      </w:r>
    </w:p>
    <w:p w14:paraId="7C7B2BC7" w14:textId="65CAE6FD" w:rsidR="00013B11" w:rsidRDefault="003A3246" w:rsidP="003A3246">
      <w:pPr>
        <w:pStyle w:val="BodyText"/>
        <w:tabs>
          <w:tab w:val="left" w:pos="10350"/>
        </w:tabs>
        <w:rPr>
          <w:rFonts w:ascii="Calibri Light"/>
          <w:sz w:val="20"/>
        </w:rPr>
      </w:pPr>
      <w:r>
        <w:rPr>
          <w:rFonts w:ascii="Calibri Light"/>
          <w:sz w:val="20"/>
        </w:rPr>
        <w:tab/>
      </w:r>
    </w:p>
    <w:p w14:paraId="1C4B6CDA" w14:textId="49297180" w:rsidR="00013B11" w:rsidRDefault="00013B11" w:rsidP="00E943A4">
      <w:pPr>
        <w:pStyle w:val="BodyText"/>
        <w:ind w:left="1080"/>
        <w:rPr>
          <w:rFonts w:ascii="Calibri Light"/>
          <w:sz w:val="20"/>
        </w:rPr>
      </w:pPr>
    </w:p>
    <w:p w14:paraId="4D02574F" w14:textId="77777777" w:rsidR="004078C3" w:rsidRPr="004078C3" w:rsidRDefault="004078C3" w:rsidP="004078C3">
      <w:pPr>
        <w:ind w:left="1170" w:right="900"/>
        <w:jc w:val="both"/>
        <w:rPr>
          <w:rFonts w:asciiTheme="minorHAnsi" w:hAnsiTheme="minorHAnsi" w:cstheme="minorHAnsi"/>
          <w:b/>
          <w:bCs/>
          <w:color w:val="000000" w:themeColor="text1"/>
        </w:rPr>
      </w:pPr>
      <w:r w:rsidRPr="004078C3">
        <w:rPr>
          <w:b/>
          <w:bCs/>
          <w:color w:val="000000" w:themeColor="text1"/>
        </w:rPr>
        <w:t>G</w:t>
      </w:r>
      <w:r w:rsidRPr="004078C3">
        <w:rPr>
          <w:rFonts w:asciiTheme="minorHAnsi" w:hAnsiTheme="minorHAnsi" w:cstheme="minorHAnsi"/>
          <w:b/>
          <w:bCs/>
          <w:color w:val="000000" w:themeColor="text1"/>
        </w:rPr>
        <w:t xml:space="preserve">reeting Friends and Colleagues, </w:t>
      </w:r>
    </w:p>
    <w:p w14:paraId="6DDC5C2B" w14:textId="77777777" w:rsidR="004078C3" w:rsidRPr="004078C3" w:rsidRDefault="004078C3" w:rsidP="004078C3">
      <w:pPr>
        <w:ind w:left="1170" w:right="900"/>
        <w:jc w:val="both"/>
        <w:rPr>
          <w:rFonts w:asciiTheme="minorHAnsi" w:hAnsiTheme="minorHAnsi" w:cstheme="minorHAnsi"/>
          <w:color w:val="000000" w:themeColor="text1"/>
        </w:rPr>
      </w:pPr>
    </w:p>
    <w:p w14:paraId="39C8E218" w14:textId="77777777" w:rsidR="004078C3" w:rsidRPr="004078C3" w:rsidRDefault="004078C3" w:rsidP="004078C3">
      <w:pPr>
        <w:ind w:left="1170" w:right="900"/>
        <w:jc w:val="both"/>
        <w:rPr>
          <w:rFonts w:asciiTheme="minorHAnsi" w:hAnsiTheme="minorHAnsi" w:cstheme="minorHAnsi"/>
          <w:color w:val="000000" w:themeColor="text1"/>
        </w:rPr>
      </w:pPr>
      <w:r w:rsidRPr="004078C3">
        <w:rPr>
          <w:rFonts w:asciiTheme="minorHAnsi" w:hAnsiTheme="minorHAnsi" w:cstheme="minorHAnsi"/>
          <w:color w:val="000000" w:themeColor="text1"/>
        </w:rPr>
        <w:t>On</w:t>
      </w:r>
      <w:r w:rsidRPr="004078C3">
        <w:rPr>
          <w:rFonts w:asciiTheme="minorHAnsi" w:hAnsiTheme="minorHAnsi" w:cstheme="minorHAnsi"/>
          <w:color w:val="000000" w:themeColor="text1"/>
          <w:spacing w:val="31"/>
        </w:rPr>
        <w:t xml:space="preserve"> </w:t>
      </w:r>
      <w:r w:rsidRPr="004078C3">
        <w:rPr>
          <w:rFonts w:asciiTheme="minorHAnsi" w:hAnsiTheme="minorHAnsi" w:cstheme="minorHAnsi"/>
          <w:color w:val="000000" w:themeColor="text1"/>
        </w:rPr>
        <w:t>behalf</w:t>
      </w:r>
      <w:r w:rsidRPr="004078C3">
        <w:rPr>
          <w:rFonts w:asciiTheme="minorHAnsi" w:hAnsiTheme="minorHAnsi" w:cstheme="minorHAnsi"/>
          <w:color w:val="000000" w:themeColor="text1"/>
          <w:spacing w:val="31"/>
        </w:rPr>
        <w:t xml:space="preserve"> </w:t>
      </w:r>
      <w:r w:rsidRPr="004078C3">
        <w:rPr>
          <w:rFonts w:asciiTheme="minorHAnsi" w:hAnsiTheme="minorHAnsi" w:cstheme="minorHAnsi"/>
          <w:color w:val="000000" w:themeColor="text1"/>
        </w:rPr>
        <w:t>of</w:t>
      </w:r>
      <w:r w:rsidRPr="004078C3">
        <w:rPr>
          <w:rFonts w:asciiTheme="minorHAnsi" w:hAnsiTheme="minorHAnsi" w:cstheme="minorHAnsi"/>
          <w:color w:val="000000" w:themeColor="text1"/>
          <w:spacing w:val="32"/>
        </w:rPr>
        <w:t xml:space="preserve"> </w:t>
      </w:r>
      <w:r w:rsidRPr="004078C3">
        <w:rPr>
          <w:rFonts w:asciiTheme="minorHAnsi" w:hAnsiTheme="minorHAnsi" w:cstheme="minorHAnsi"/>
          <w:color w:val="000000" w:themeColor="text1"/>
        </w:rPr>
        <w:t>Chris</w:t>
      </w:r>
      <w:r w:rsidRPr="004078C3">
        <w:rPr>
          <w:rFonts w:asciiTheme="minorHAnsi" w:hAnsiTheme="minorHAnsi" w:cstheme="minorHAnsi"/>
          <w:color w:val="000000" w:themeColor="text1"/>
          <w:spacing w:val="29"/>
        </w:rPr>
        <w:t xml:space="preserve"> </w:t>
      </w:r>
      <w:r w:rsidRPr="004078C3">
        <w:rPr>
          <w:rFonts w:asciiTheme="minorHAnsi" w:hAnsiTheme="minorHAnsi" w:cstheme="minorHAnsi"/>
          <w:color w:val="000000" w:themeColor="text1"/>
        </w:rPr>
        <w:t>Howard,</w:t>
      </w:r>
      <w:r w:rsidRPr="004078C3">
        <w:rPr>
          <w:rFonts w:asciiTheme="minorHAnsi" w:hAnsiTheme="minorHAnsi" w:cstheme="minorHAnsi"/>
          <w:color w:val="000000" w:themeColor="text1"/>
          <w:spacing w:val="31"/>
        </w:rPr>
        <w:t xml:space="preserve"> </w:t>
      </w:r>
      <w:r w:rsidRPr="004078C3">
        <w:rPr>
          <w:rFonts w:asciiTheme="minorHAnsi" w:hAnsiTheme="minorHAnsi" w:cstheme="minorHAnsi"/>
          <w:color w:val="000000" w:themeColor="text1"/>
        </w:rPr>
        <w:t>MDRS</w:t>
      </w:r>
      <w:r w:rsidRPr="004078C3">
        <w:rPr>
          <w:rFonts w:asciiTheme="minorHAnsi" w:hAnsiTheme="minorHAnsi" w:cstheme="minorHAnsi"/>
          <w:color w:val="000000" w:themeColor="text1"/>
          <w:spacing w:val="30"/>
        </w:rPr>
        <w:t xml:space="preserve"> </w:t>
      </w:r>
      <w:r w:rsidRPr="004078C3">
        <w:rPr>
          <w:rFonts w:asciiTheme="minorHAnsi" w:hAnsiTheme="minorHAnsi" w:cstheme="minorHAnsi"/>
          <w:color w:val="000000" w:themeColor="text1"/>
        </w:rPr>
        <w:t>Executive</w:t>
      </w:r>
      <w:r w:rsidRPr="004078C3">
        <w:rPr>
          <w:rFonts w:asciiTheme="minorHAnsi" w:hAnsiTheme="minorHAnsi" w:cstheme="minorHAnsi"/>
          <w:color w:val="000000" w:themeColor="text1"/>
          <w:spacing w:val="29"/>
        </w:rPr>
        <w:t xml:space="preserve"> </w:t>
      </w:r>
      <w:r w:rsidRPr="004078C3">
        <w:rPr>
          <w:rFonts w:asciiTheme="minorHAnsi" w:hAnsiTheme="minorHAnsi" w:cstheme="minorHAnsi"/>
          <w:color w:val="000000" w:themeColor="text1"/>
        </w:rPr>
        <w:t>Director,</w:t>
      </w:r>
      <w:r w:rsidRPr="004078C3">
        <w:rPr>
          <w:rFonts w:asciiTheme="minorHAnsi" w:hAnsiTheme="minorHAnsi" w:cstheme="minorHAnsi"/>
          <w:color w:val="000000" w:themeColor="text1"/>
          <w:spacing w:val="30"/>
        </w:rPr>
        <w:t xml:space="preserve"> </w:t>
      </w:r>
      <w:r w:rsidRPr="004078C3">
        <w:rPr>
          <w:rFonts w:asciiTheme="minorHAnsi" w:hAnsiTheme="minorHAnsi" w:cstheme="minorHAnsi"/>
          <w:color w:val="000000" w:themeColor="text1"/>
        </w:rPr>
        <w:t>we</w:t>
      </w:r>
      <w:r w:rsidRPr="004078C3">
        <w:rPr>
          <w:rFonts w:asciiTheme="minorHAnsi" w:hAnsiTheme="minorHAnsi" w:cstheme="minorHAnsi"/>
          <w:color w:val="000000" w:themeColor="text1"/>
          <w:spacing w:val="31"/>
        </w:rPr>
        <w:t xml:space="preserve"> </w:t>
      </w:r>
      <w:r w:rsidRPr="004078C3">
        <w:rPr>
          <w:rFonts w:asciiTheme="minorHAnsi" w:hAnsiTheme="minorHAnsi" w:cstheme="minorHAnsi"/>
          <w:color w:val="000000" w:themeColor="text1"/>
        </w:rPr>
        <w:t>are</w:t>
      </w:r>
      <w:r w:rsidRPr="004078C3">
        <w:rPr>
          <w:rFonts w:asciiTheme="minorHAnsi" w:hAnsiTheme="minorHAnsi" w:cstheme="minorHAnsi"/>
          <w:color w:val="000000" w:themeColor="text1"/>
          <w:spacing w:val="30"/>
        </w:rPr>
        <w:t xml:space="preserve"> </w:t>
      </w:r>
      <w:r w:rsidRPr="004078C3">
        <w:rPr>
          <w:rFonts w:asciiTheme="minorHAnsi" w:hAnsiTheme="minorHAnsi" w:cstheme="minorHAnsi"/>
          <w:color w:val="000000" w:themeColor="text1"/>
        </w:rPr>
        <w:t>privileged</w:t>
      </w:r>
      <w:r w:rsidRPr="004078C3">
        <w:rPr>
          <w:rFonts w:asciiTheme="minorHAnsi" w:hAnsiTheme="minorHAnsi" w:cstheme="minorHAnsi"/>
          <w:color w:val="000000" w:themeColor="text1"/>
          <w:spacing w:val="29"/>
        </w:rPr>
        <w:t xml:space="preserve"> </w:t>
      </w:r>
      <w:r w:rsidRPr="004078C3">
        <w:rPr>
          <w:rFonts w:asciiTheme="minorHAnsi" w:hAnsiTheme="minorHAnsi" w:cstheme="minorHAnsi"/>
          <w:color w:val="000000" w:themeColor="text1"/>
          <w:spacing w:val="-5"/>
        </w:rPr>
        <w:t xml:space="preserve">to </w:t>
      </w:r>
      <w:r w:rsidRPr="004078C3">
        <w:rPr>
          <w:rFonts w:asciiTheme="minorHAnsi" w:hAnsiTheme="minorHAnsi" w:cstheme="minorHAnsi"/>
          <w:color w:val="000000" w:themeColor="text1"/>
        </w:rPr>
        <w:t>present</w:t>
      </w:r>
      <w:r w:rsidRPr="004078C3">
        <w:rPr>
          <w:rFonts w:asciiTheme="minorHAnsi" w:hAnsiTheme="minorHAnsi" w:cstheme="minorHAnsi"/>
          <w:color w:val="000000" w:themeColor="text1"/>
          <w:spacing w:val="-10"/>
        </w:rPr>
        <w:t xml:space="preserve"> </w:t>
      </w:r>
      <w:r w:rsidRPr="004078C3">
        <w:rPr>
          <w:rFonts w:asciiTheme="minorHAnsi" w:hAnsiTheme="minorHAnsi" w:cstheme="minorHAnsi"/>
          <w:color w:val="000000" w:themeColor="text1"/>
        </w:rPr>
        <w:t>to</w:t>
      </w:r>
      <w:r w:rsidRPr="004078C3">
        <w:rPr>
          <w:rFonts w:asciiTheme="minorHAnsi" w:hAnsiTheme="minorHAnsi" w:cstheme="minorHAnsi"/>
          <w:color w:val="000000" w:themeColor="text1"/>
          <w:spacing w:val="-13"/>
        </w:rPr>
        <w:t xml:space="preserve"> </w:t>
      </w:r>
      <w:r w:rsidRPr="004078C3">
        <w:rPr>
          <w:rFonts w:asciiTheme="minorHAnsi" w:hAnsiTheme="minorHAnsi" w:cstheme="minorHAnsi"/>
          <w:color w:val="000000" w:themeColor="text1"/>
        </w:rPr>
        <w:t>our</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fellow</w:t>
      </w:r>
      <w:r w:rsidRPr="004078C3">
        <w:rPr>
          <w:rFonts w:asciiTheme="minorHAnsi" w:hAnsiTheme="minorHAnsi" w:cstheme="minorHAnsi"/>
          <w:color w:val="000000" w:themeColor="text1"/>
          <w:spacing w:val="-10"/>
        </w:rPr>
        <w:t xml:space="preserve"> </w:t>
      </w:r>
      <w:r w:rsidRPr="004078C3">
        <w:rPr>
          <w:rFonts w:asciiTheme="minorHAnsi" w:hAnsiTheme="minorHAnsi" w:cstheme="minorHAnsi"/>
          <w:color w:val="000000" w:themeColor="text1"/>
        </w:rPr>
        <w:t>Mississippians</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highlights</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of</w:t>
      </w:r>
      <w:r w:rsidRPr="004078C3">
        <w:rPr>
          <w:rFonts w:asciiTheme="minorHAnsi" w:hAnsiTheme="minorHAnsi" w:cstheme="minorHAnsi"/>
          <w:color w:val="000000" w:themeColor="text1"/>
          <w:spacing w:val="-10"/>
        </w:rPr>
        <w:t xml:space="preserve"> </w:t>
      </w:r>
      <w:r w:rsidRPr="004078C3">
        <w:rPr>
          <w:rFonts w:asciiTheme="minorHAnsi" w:hAnsiTheme="minorHAnsi" w:cstheme="minorHAnsi"/>
          <w:color w:val="000000" w:themeColor="text1"/>
        </w:rPr>
        <w:t>success</w:t>
      </w:r>
      <w:r w:rsidRPr="004078C3">
        <w:rPr>
          <w:rFonts w:asciiTheme="minorHAnsi" w:hAnsiTheme="minorHAnsi" w:cstheme="minorHAnsi"/>
          <w:color w:val="000000" w:themeColor="text1"/>
          <w:spacing w:val="-9"/>
        </w:rPr>
        <w:t xml:space="preserve"> </w:t>
      </w:r>
      <w:r w:rsidRPr="004078C3">
        <w:rPr>
          <w:rFonts w:asciiTheme="minorHAnsi" w:hAnsiTheme="minorHAnsi" w:cstheme="minorHAnsi"/>
          <w:color w:val="000000" w:themeColor="text1"/>
        </w:rPr>
        <w:t>from</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the</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Office</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of</w:t>
      </w:r>
      <w:r w:rsidRPr="004078C3">
        <w:rPr>
          <w:rFonts w:asciiTheme="minorHAnsi" w:hAnsiTheme="minorHAnsi" w:cstheme="minorHAnsi"/>
          <w:color w:val="000000" w:themeColor="text1"/>
          <w:spacing w:val="-12"/>
        </w:rPr>
        <w:t xml:space="preserve"> </w:t>
      </w:r>
      <w:r w:rsidRPr="004078C3">
        <w:rPr>
          <w:rFonts w:asciiTheme="minorHAnsi" w:hAnsiTheme="minorHAnsi" w:cstheme="minorHAnsi"/>
          <w:color w:val="000000" w:themeColor="text1"/>
        </w:rPr>
        <w:t>Vocational</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Rehabilitation</w:t>
      </w:r>
      <w:r w:rsidRPr="004078C3">
        <w:rPr>
          <w:rFonts w:asciiTheme="minorHAnsi" w:hAnsiTheme="minorHAnsi" w:cstheme="minorHAnsi"/>
          <w:color w:val="000000" w:themeColor="text1"/>
          <w:spacing w:val="-10"/>
        </w:rPr>
        <w:t xml:space="preserve"> </w:t>
      </w:r>
      <w:r w:rsidRPr="004078C3">
        <w:rPr>
          <w:rFonts w:asciiTheme="minorHAnsi" w:hAnsiTheme="minorHAnsi" w:cstheme="minorHAnsi"/>
          <w:color w:val="000000" w:themeColor="text1"/>
        </w:rPr>
        <w:t>for</w:t>
      </w:r>
      <w:r w:rsidRPr="004078C3">
        <w:rPr>
          <w:rFonts w:asciiTheme="minorHAnsi" w:hAnsiTheme="minorHAnsi" w:cstheme="minorHAnsi"/>
          <w:color w:val="000000" w:themeColor="text1"/>
          <w:spacing w:val="-11"/>
        </w:rPr>
        <w:t xml:space="preserve"> </w:t>
      </w:r>
      <w:r w:rsidRPr="004078C3">
        <w:rPr>
          <w:rFonts w:asciiTheme="minorHAnsi" w:hAnsiTheme="minorHAnsi" w:cstheme="minorHAnsi"/>
          <w:color w:val="000000" w:themeColor="text1"/>
        </w:rPr>
        <w:t>the Blind (OVRB).</w:t>
      </w:r>
      <w:r w:rsidRPr="004078C3">
        <w:rPr>
          <w:rFonts w:asciiTheme="minorHAnsi" w:hAnsiTheme="minorHAnsi" w:cstheme="minorHAnsi"/>
          <w:color w:val="000000" w:themeColor="text1"/>
          <w:spacing w:val="40"/>
        </w:rPr>
        <w:t xml:space="preserve"> </w:t>
      </w:r>
      <w:r w:rsidRPr="004078C3">
        <w:rPr>
          <w:rFonts w:asciiTheme="minorHAnsi" w:hAnsiTheme="minorHAnsi" w:cstheme="minorHAnsi"/>
          <w:color w:val="000000" w:themeColor="text1"/>
        </w:rPr>
        <w:t>OVRB continues to stand on its goal to provide timely vital vocational rehabilitation services to the communities of the blind.</w:t>
      </w:r>
      <w:r w:rsidRPr="004078C3">
        <w:rPr>
          <w:rFonts w:asciiTheme="minorHAnsi" w:hAnsiTheme="minorHAnsi" w:cstheme="minorHAnsi"/>
          <w:noProof/>
          <w:color w:val="000000" w:themeColor="text1"/>
        </w:rPr>
        <w:t xml:space="preserve"> </w:t>
      </w:r>
    </w:p>
    <w:p w14:paraId="6A9691F3"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p>
    <w:p w14:paraId="2D6A1250" w14:textId="4C0B05E6"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For the last ten years, OVRB has committed to reaching and changing the lives of our fellow Mississippians living with blindness with the theme "Moving the Needle." OVRB comprises about ninety-plus team members, and we focus on one Mississippian at a time to move the needle in increasing living wages, credentials, training, and other individualized services. Our moving-the-needle living wage numbers demonstrate our commitment for the last ten years. Thank you to each team member, especially our Vocational Rehabilitation Counselors for the Blind, for your work and dedication to increasing wages yearly</w:t>
      </w:r>
      <w:r w:rsidR="00000220" w:rsidRPr="004078C3">
        <w:rPr>
          <w:rFonts w:asciiTheme="minorHAnsi" w:hAnsiTheme="minorHAnsi" w:cstheme="minorHAnsi"/>
          <w:color w:val="000000" w:themeColor="text1"/>
          <w:sz w:val="22"/>
          <w:szCs w:val="22"/>
        </w:rPr>
        <w:t xml:space="preserve">. </w:t>
      </w:r>
    </w:p>
    <w:p w14:paraId="594D4447"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p>
    <w:p w14:paraId="044140FF" w14:textId="7F7F7EDA"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 xml:space="preserve">Now for PY23, we have enhanced our theme to Moving the Needle 2.0, where our agency has increased Vocational Rehabilitation Services for the Blind so that our citizens will no longer have to leave our great state to receive the alternative training method (Structured Discovery). Our state can now offer both specialized blindness training. The traditional method will remain at our Addie McBryde Center on the University of Mississippi Medical Center campus. The nontraditional method will be housed at our new Vocational Training site in Long Beach, </w:t>
      </w:r>
      <w:r w:rsidR="00000220" w:rsidRPr="004078C3">
        <w:rPr>
          <w:rFonts w:asciiTheme="minorHAnsi" w:hAnsiTheme="minorHAnsi" w:cstheme="minorHAnsi"/>
          <w:color w:val="000000" w:themeColor="text1"/>
          <w:sz w:val="22"/>
          <w:szCs w:val="22"/>
        </w:rPr>
        <w:t>M</w:t>
      </w:r>
      <w:r w:rsidR="00000220">
        <w:rPr>
          <w:rFonts w:asciiTheme="minorHAnsi" w:hAnsiTheme="minorHAnsi" w:cstheme="minorHAnsi"/>
          <w:color w:val="000000" w:themeColor="text1"/>
          <w:sz w:val="22"/>
          <w:szCs w:val="22"/>
        </w:rPr>
        <w:t>ississippi</w:t>
      </w:r>
      <w:r w:rsidR="00C50614">
        <w:rPr>
          <w:rFonts w:asciiTheme="minorHAnsi" w:hAnsiTheme="minorHAnsi" w:cstheme="minorHAnsi"/>
          <w:color w:val="000000" w:themeColor="text1"/>
          <w:sz w:val="22"/>
          <w:szCs w:val="22"/>
        </w:rPr>
        <w:t>.</w:t>
      </w:r>
      <w:r w:rsidR="00C50614" w:rsidRPr="004078C3">
        <w:rPr>
          <w:rFonts w:asciiTheme="minorHAnsi" w:hAnsiTheme="minorHAnsi" w:cstheme="minorHAnsi"/>
          <w:color w:val="000000" w:themeColor="text1"/>
          <w:sz w:val="22"/>
          <w:szCs w:val="22"/>
        </w:rPr>
        <w:t xml:space="preserve"> </w:t>
      </w:r>
      <w:r w:rsidRPr="004078C3">
        <w:rPr>
          <w:rFonts w:asciiTheme="minorHAnsi" w:hAnsiTheme="minorHAnsi" w:cstheme="minorHAnsi"/>
          <w:color w:val="000000" w:themeColor="text1"/>
          <w:sz w:val="22"/>
          <w:szCs w:val="22"/>
        </w:rPr>
        <w:t>Our first class will begin January 22, 202</w:t>
      </w:r>
      <w:r w:rsidR="00C50614">
        <w:rPr>
          <w:rFonts w:asciiTheme="minorHAnsi" w:hAnsiTheme="minorHAnsi" w:cstheme="minorHAnsi"/>
          <w:color w:val="000000" w:themeColor="text1"/>
          <w:sz w:val="22"/>
          <w:szCs w:val="22"/>
        </w:rPr>
        <w:t>4</w:t>
      </w:r>
      <w:r w:rsidR="00000220" w:rsidRPr="004078C3">
        <w:rPr>
          <w:rFonts w:asciiTheme="minorHAnsi" w:hAnsiTheme="minorHAnsi" w:cstheme="minorHAnsi"/>
          <w:color w:val="000000" w:themeColor="text1"/>
          <w:sz w:val="22"/>
          <w:szCs w:val="22"/>
        </w:rPr>
        <w:t xml:space="preserve">. </w:t>
      </w:r>
      <w:r w:rsidRPr="004078C3">
        <w:rPr>
          <w:rFonts w:asciiTheme="minorHAnsi" w:hAnsiTheme="minorHAnsi" w:cstheme="minorHAnsi"/>
          <w:color w:val="000000" w:themeColor="text1"/>
          <w:sz w:val="22"/>
          <w:szCs w:val="22"/>
        </w:rPr>
        <w:t>A special thank you to our Executive and Rehabilitation Servi</w:t>
      </w:r>
      <w:r w:rsidR="00C50614">
        <w:rPr>
          <w:rFonts w:asciiTheme="minorHAnsi" w:hAnsiTheme="minorHAnsi" w:cstheme="minorHAnsi"/>
          <w:color w:val="000000" w:themeColor="text1"/>
          <w:sz w:val="22"/>
          <w:szCs w:val="22"/>
        </w:rPr>
        <w:t>c</w:t>
      </w:r>
      <w:r w:rsidRPr="004078C3">
        <w:rPr>
          <w:rFonts w:asciiTheme="minorHAnsi" w:hAnsiTheme="minorHAnsi" w:cstheme="minorHAnsi"/>
          <w:color w:val="000000" w:themeColor="text1"/>
          <w:sz w:val="22"/>
          <w:szCs w:val="22"/>
        </w:rPr>
        <w:t>es Administration (RSA), who believed our state could offer the nontraditional method</w:t>
      </w:r>
      <w:r w:rsidR="00000220" w:rsidRPr="004078C3">
        <w:rPr>
          <w:rFonts w:asciiTheme="minorHAnsi" w:hAnsiTheme="minorHAnsi" w:cstheme="minorHAnsi"/>
          <w:color w:val="000000" w:themeColor="text1"/>
          <w:sz w:val="22"/>
          <w:szCs w:val="22"/>
        </w:rPr>
        <w:t xml:space="preserve">. </w:t>
      </w:r>
    </w:p>
    <w:p w14:paraId="56672B03"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 xml:space="preserve"> </w:t>
      </w:r>
    </w:p>
    <w:p w14:paraId="7EDBFD54" w14:textId="1306CBB8"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 xml:space="preserve">This year, our division served over </w:t>
      </w:r>
      <w:r w:rsidRPr="00F95FB5">
        <w:rPr>
          <w:rFonts w:asciiTheme="minorHAnsi" w:hAnsiTheme="minorHAnsi" w:cstheme="minorHAnsi"/>
          <w:b/>
          <w:bCs/>
          <w:color w:val="000000" w:themeColor="text1"/>
          <w:sz w:val="22"/>
          <w:szCs w:val="22"/>
        </w:rPr>
        <w:t>1,700</w:t>
      </w:r>
      <w:r w:rsidRPr="004078C3">
        <w:rPr>
          <w:rFonts w:asciiTheme="minorHAnsi" w:hAnsiTheme="minorHAnsi" w:cstheme="minorHAnsi"/>
          <w:color w:val="000000" w:themeColor="text1"/>
          <w:sz w:val="22"/>
          <w:szCs w:val="22"/>
        </w:rPr>
        <w:t xml:space="preserve"> Mississippians with blindness and low vision</w:t>
      </w:r>
      <w:r w:rsidR="00CA0A61" w:rsidRPr="004078C3">
        <w:rPr>
          <w:rFonts w:asciiTheme="minorHAnsi" w:hAnsiTheme="minorHAnsi" w:cstheme="minorHAnsi"/>
          <w:color w:val="000000" w:themeColor="text1"/>
          <w:sz w:val="22"/>
          <w:szCs w:val="22"/>
        </w:rPr>
        <w:t xml:space="preserve">. </w:t>
      </w:r>
      <w:r w:rsidRPr="004078C3">
        <w:rPr>
          <w:rFonts w:asciiTheme="minorHAnsi" w:hAnsiTheme="minorHAnsi" w:cstheme="minorHAnsi"/>
          <w:color w:val="000000" w:themeColor="text1"/>
          <w:sz w:val="22"/>
          <w:szCs w:val="22"/>
        </w:rPr>
        <w:t xml:space="preserve">Moreover, </w:t>
      </w:r>
      <w:r w:rsidRPr="00000220">
        <w:rPr>
          <w:rFonts w:asciiTheme="minorHAnsi" w:hAnsiTheme="minorHAnsi" w:cstheme="minorHAnsi"/>
          <w:b/>
          <w:bCs/>
          <w:color w:val="000000" w:themeColor="text1"/>
          <w:sz w:val="22"/>
          <w:szCs w:val="22"/>
        </w:rPr>
        <w:t>388</w:t>
      </w:r>
      <w:r w:rsidRPr="004078C3">
        <w:rPr>
          <w:rFonts w:asciiTheme="minorHAnsi" w:hAnsiTheme="minorHAnsi" w:cstheme="minorHAnsi"/>
          <w:color w:val="000000" w:themeColor="text1"/>
          <w:sz w:val="22"/>
          <w:szCs w:val="22"/>
        </w:rPr>
        <w:t xml:space="preserve"> of those individuals were closed successfully in Competitive Integrated Employment.</w:t>
      </w:r>
    </w:p>
    <w:p w14:paraId="58927899"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 xml:space="preserve"> </w:t>
      </w:r>
    </w:p>
    <w:p w14:paraId="062973CE"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At our core, OVRB believes in the abilities of each person with blindness. Our OVRB staff can determine how work changes lives. When connected to the right career, so many other goals we have for our lives become much easier to accomplish.</w:t>
      </w:r>
    </w:p>
    <w:p w14:paraId="7F4C60BA"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 xml:space="preserve"> </w:t>
      </w:r>
    </w:p>
    <w:p w14:paraId="3027B6EF"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In line with our annual reports, we are honored to feature our fellow Mississippians who have achieved competitive success in this year's report. Thank you to all OVRB consumers for helping to articulate the importance of employment for all, including those with disabilities, by sharing some of your experiences.</w:t>
      </w:r>
    </w:p>
    <w:p w14:paraId="7EA1AFEF"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 xml:space="preserve"> </w:t>
      </w:r>
    </w:p>
    <w:p w14:paraId="1BE75E1C" w14:textId="77777777" w:rsidR="004078C3" w:rsidRPr="004078C3" w:rsidRDefault="004078C3" w:rsidP="004078C3">
      <w:pPr>
        <w:pStyle w:val="BodyText"/>
        <w:tabs>
          <w:tab w:val="left" w:pos="5400"/>
        </w:tabs>
        <w:ind w:left="1170" w:right="900"/>
        <w:jc w:val="both"/>
        <w:rPr>
          <w:rFonts w:asciiTheme="minorHAnsi" w:hAnsiTheme="minorHAnsi" w:cstheme="minorHAnsi"/>
          <w:color w:val="000000" w:themeColor="text1"/>
          <w:sz w:val="22"/>
          <w:szCs w:val="22"/>
        </w:rPr>
      </w:pPr>
      <w:r w:rsidRPr="004078C3">
        <w:rPr>
          <w:rFonts w:asciiTheme="minorHAnsi" w:hAnsiTheme="minorHAnsi" w:cstheme="minorHAnsi"/>
          <w:color w:val="000000" w:themeColor="text1"/>
          <w:sz w:val="22"/>
          <w:szCs w:val="22"/>
        </w:rPr>
        <w:t>Together, OVRB continues to "Move the Needle 2.0" in careers, training, skills, credentials, and most importantly, OVRB's impact in transforming lives, businesses, and communities. Thank you also to our staff, leadership, stakeholders, and members of the Rehabilitation Services Commission for your continued partnership. I look forward to working with you in 2024!</w:t>
      </w:r>
      <w:r w:rsidRPr="004078C3">
        <w:rPr>
          <w:rFonts w:asciiTheme="minorHAnsi" w:hAnsiTheme="minorHAnsi" w:cstheme="minorHAnsi"/>
          <w:color w:val="000000" w:themeColor="text1"/>
          <w:sz w:val="22"/>
          <w:szCs w:val="22"/>
        </w:rPr>
        <w:tab/>
      </w:r>
    </w:p>
    <w:p w14:paraId="149BAEE8" w14:textId="7B394523" w:rsidR="00013B11" w:rsidRPr="004078C3" w:rsidRDefault="0003550C" w:rsidP="004078C3">
      <w:pPr>
        <w:pStyle w:val="BodyText"/>
        <w:tabs>
          <w:tab w:val="left" w:pos="9165"/>
        </w:tabs>
        <w:ind w:left="1170" w:right="900"/>
        <w:rPr>
          <w:rFonts w:asciiTheme="minorHAnsi" w:hAnsiTheme="minorHAnsi" w:cstheme="minorHAnsi"/>
          <w:sz w:val="22"/>
          <w:szCs w:val="22"/>
        </w:rPr>
      </w:pPr>
      <w:r w:rsidRPr="004078C3">
        <w:rPr>
          <w:rFonts w:asciiTheme="minorHAnsi" w:hAnsiTheme="minorHAnsi" w:cstheme="minorHAnsi"/>
          <w:sz w:val="22"/>
          <w:szCs w:val="22"/>
        </w:rPr>
        <w:tab/>
      </w:r>
    </w:p>
    <w:p w14:paraId="72737CA3" w14:textId="51F15231" w:rsidR="00013B11" w:rsidRPr="004078C3" w:rsidRDefault="00AD013B" w:rsidP="004078C3">
      <w:pPr>
        <w:ind w:left="1170" w:right="900"/>
        <w:jc w:val="both"/>
        <w:rPr>
          <w:rFonts w:asciiTheme="minorHAnsi" w:hAnsiTheme="minorHAnsi" w:cstheme="minorHAnsi"/>
          <w:color w:val="000000" w:themeColor="text1"/>
        </w:rPr>
      </w:pPr>
      <w:bookmarkStart w:id="162" w:name="Greetings_Friends_and_Colleagues,_"/>
      <w:bookmarkStart w:id="163" w:name="On_behalf_of_Chris_Howard,_MDRS_Executiv"/>
      <w:bookmarkStart w:id="164" w:name="Happy_new_year!"/>
      <w:bookmarkEnd w:id="162"/>
      <w:bookmarkEnd w:id="163"/>
      <w:bookmarkEnd w:id="164"/>
      <w:r w:rsidRPr="004078C3">
        <w:rPr>
          <w:rFonts w:asciiTheme="minorHAnsi" w:hAnsiTheme="minorHAnsi" w:cstheme="minorHAnsi"/>
          <w:noProof/>
        </w:rPr>
        <w:drawing>
          <wp:anchor distT="0" distB="0" distL="0" distR="0" simplePos="0" relativeHeight="487885312" behindDoc="1" locked="0" layoutInCell="1" allowOverlap="1" wp14:anchorId="3AC804CF" wp14:editId="205B945B">
            <wp:simplePos x="0" y="0"/>
            <wp:positionH relativeFrom="page">
              <wp:posOffset>657225</wp:posOffset>
            </wp:positionH>
            <wp:positionV relativeFrom="paragraph">
              <wp:posOffset>104140</wp:posOffset>
            </wp:positionV>
            <wp:extent cx="1395895" cy="589382"/>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07" cstate="print"/>
                    <a:stretch>
                      <a:fillRect/>
                    </a:stretch>
                  </pic:blipFill>
                  <pic:spPr>
                    <a:xfrm>
                      <a:off x="0" y="0"/>
                      <a:ext cx="1395895" cy="589382"/>
                    </a:xfrm>
                    <a:prstGeom prst="rect">
                      <a:avLst/>
                    </a:prstGeom>
                  </pic:spPr>
                </pic:pic>
              </a:graphicData>
            </a:graphic>
          </wp:anchor>
        </w:drawing>
      </w:r>
      <w:r w:rsidRPr="004078C3">
        <w:rPr>
          <w:rFonts w:asciiTheme="minorHAnsi" w:hAnsiTheme="minorHAnsi" w:cstheme="minorHAnsi"/>
          <w:color w:val="000000" w:themeColor="text1"/>
        </w:rPr>
        <w:t>Happy</w:t>
      </w:r>
      <w:r w:rsidRPr="004078C3">
        <w:rPr>
          <w:rFonts w:asciiTheme="minorHAnsi" w:hAnsiTheme="minorHAnsi" w:cstheme="minorHAnsi"/>
          <w:color w:val="000000" w:themeColor="text1"/>
          <w:spacing w:val="-3"/>
        </w:rPr>
        <w:t xml:space="preserve"> </w:t>
      </w:r>
      <w:r w:rsidRPr="004078C3">
        <w:rPr>
          <w:rFonts w:asciiTheme="minorHAnsi" w:hAnsiTheme="minorHAnsi" w:cstheme="minorHAnsi"/>
          <w:color w:val="000000" w:themeColor="text1"/>
        </w:rPr>
        <w:t>new</w:t>
      </w:r>
      <w:r w:rsidRPr="004078C3">
        <w:rPr>
          <w:rFonts w:asciiTheme="minorHAnsi" w:hAnsiTheme="minorHAnsi" w:cstheme="minorHAnsi"/>
          <w:color w:val="000000" w:themeColor="text1"/>
          <w:spacing w:val="2"/>
        </w:rPr>
        <w:t xml:space="preserve"> </w:t>
      </w:r>
      <w:r w:rsidRPr="004078C3">
        <w:rPr>
          <w:rFonts w:asciiTheme="minorHAnsi" w:hAnsiTheme="minorHAnsi" w:cstheme="minorHAnsi"/>
          <w:color w:val="000000" w:themeColor="text1"/>
          <w:spacing w:val="-2"/>
        </w:rPr>
        <w:t>year!</w:t>
      </w:r>
      <w:r w:rsidRPr="004078C3">
        <w:rPr>
          <w:rFonts w:asciiTheme="minorHAnsi" w:hAnsiTheme="minorHAnsi" w:cstheme="minorHAnsi"/>
          <w:noProof/>
        </w:rPr>
        <w:t xml:space="preserve"> </w:t>
      </w:r>
    </w:p>
    <w:p w14:paraId="538179DE" w14:textId="4B53DCBC" w:rsidR="00013B11" w:rsidRPr="004078C3" w:rsidRDefault="00013B11" w:rsidP="00F54965">
      <w:pPr>
        <w:pStyle w:val="BodyText"/>
        <w:ind w:left="1080" w:right="1260"/>
        <w:rPr>
          <w:color w:val="000000" w:themeColor="text1"/>
          <w:sz w:val="22"/>
          <w:szCs w:val="22"/>
        </w:rPr>
      </w:pPr>
    </w:p>
    <w:p w14:paraId="54CBA167" w14:textId="77777777" w:rsidR="00AD013B" w:rsidRPr="004078C3" w:rsidRDefault="00AD013B" w:rsidP="00F54965">
      <w:pPr>
        <w:ind w:left="1080" w:right="1260"/>
        <w:jc w:val="both"/>
        <w:rPr>
          <w:color w:val="000000" w:themeColor="text1"/>
        </w:rPr>
      </w:pPr>
      <w:bookmarkStart w:id="165" w:name="Dorothy_L.__Young,_M.S.,_C.V.S._"/>
      <w:bookmarkEnd w:id="165"/>
    </w:p>
    <w:p w14:paraId="292D0ED8" w14:textId="1A9B59AA" w:rsidR="00013B11" w:rsidRPr="004078C3" w:rsidRDefault="00356F18" w:rsidP="00F54965">
      <w:pPr>
        <w:ind w:left="1080" w:right="1260"/>
        <w:jc w:val="both"/>
        <w:rPr>
          <w:color w:val="000000" w:themeColor="text1"/>
        </w:rPr>
      </w:pPr>
      <w:r w:rsidRPr="004078C3">
        <w:rPr>
          <w:color w:val="000000" w:themeColor="text1"/>
        </w:rPr>
        <w:t>Dorothy</w:t>
      </w:r>
      <w:r w:rsidRPr="004078C3">
        <w:rPr>
          <w:color w:val="000000" w:themeColor="text1"/>
          <w:spacing w:val="-1"/>
        </w:rPr>
        <w:t xml:space="preserve"> </w:t>
      </w:r>
      <w:r w:rsidRPr="004078C3">
        <w:rPr>
          <w:color w:val="000000" w:themeColor="text1"/>
        </w:rPr>
        <w:t>L.</w:t>
      </w:r>
      <w:r w:rsidRPr="004078C3">
        <w:rPr>
          <w:color w:val="000000" w:themeColor="text1"/>
          <w:spacing w:val="51"/>
        </w:rPr>
        <w:t xml:space="preserve"> </w:t>
      </w:r>
      <w:r w:rsidRPr="004078C3">
        <w:rPr>
          <w:color w:val="000000" w:themeColor="text1"/>
        </w:rPr>
        <w:t>Young,</w:t>
      </w:r>
      <w:r w:rsidRPr="004078C3">
        <w:rPr>
          <w:color w:val="000000" w:themeColor="text1"/>
          <w:spacing w:val="-2"/>
        </w:rPr>
        <w:t xml:space="preserve"> </w:t>
      </w:r>
      <w:r w:rsidRPr="004078C3">
        <w:rPr>
          <w:color w:val="000000" w:themeColor="text1"/>
        </w:rPr>
        <w:t>M.S.,</w:t>
      </w:r>
      <w:r w:rsidRPr="004078C3">
        <w:rPr>
          <w:color w:val="000000" w:themeColor="text1"/>
          <w:spacing w:val="-2"/>
        </w:rPr>
        <w:t xml:space="preserve"> C.V.S.</w:t>
      </w:r>
    </w:p>
    <w:p w14:paraId="409F3C1A" w14:textId="77777777" w:rsidR="00013B11" w:rsidRPr="004078C3" w:rsidRDefault="00356F18" w:rsidP="00F54965">
      <w:pPr>
        <w:ind w:left="1080" w:right="1260"/>
        <w:jc w:val="both"/>
        <w:rPr>
          <w:color w:val="000000" w:themeColor="text1"/>
        </w:rPr>
      </w:pPr>
      <w:bookmarkStart w:id="166" w:name="Director,_Office_of_Vocational_Rehabilit"/>
      <w:bookmarkEnd w:id="166"/>
      <w:r w:rsidRPr="004078C3">
        <w:rPr>
          <w:color w:val="000000" w:themeColor="text1"/>
        </w:rPr>
        <w:t>Director,</w:t>
      </w:r>
      <w:r w:rsidRPr="004078C3">
        <w:rPr>
          <w:color w:val="000000" w:themeColor="text1"/>
          <w:spacing w:val="-2"/>
        </w:rPr>
        <w:t xml:space="preserve"> </w:t>
      </w:r>
      <w:r w:rsidRPr="004078C3">
        <w:rPr>
          <w:color w:val="000000" w:themeColor="text1"/>
        </w:rPr>
        <w:t>Office</w:t>
      </w:r>
      <w:r w:rsidRPr="004078C3">
        <w:rPr>
          <w:color w:val="000000" w:themeColor="text1"/>
          <w:spacing w:val="-2"/>
        </w:rPr>
        <w:t xml:space="preserve"> </w:t>
      </w:r>
      <w:r w:rsidRPr="004078C3">
        <w:rPr>
          <w:color w:val="000000" w:themeColor="text1"/>
        </w:rPr>
        <w:t>of Vocational</w:t>
      </w:r>
      <w:r w:rsidRPr="004078C3">
        <w:rPr>
          <w:color w:val="000000" w:themeColor="text1"/>
          <w:spacing w:val="-2"/>
        </w:rPr>
        <w:t xml:space="preserve"> </w:t>
      </w:r>
      <w:r w:rsidRPr="004078C3">
        <w:rPr>
          <w:color w:val="000000" w:themeColor="text1"/>
        </w:rPr>
        <w:t>Rehabilitation</w:t>
      </w:r>
      <w:r w:rsidRPr="004078C3">
        <w:rPr>
          <w:color w:val="000000" w:themeColor="text1"/>
          <w:spacing w:val="-3"/>
        </w:rPr>
        <w:t xml:space="preserve"> </w:t>
      </w:r>
      <w:r w:rsidRPr="004078C3">
        <w:rPr>
          <w:color w:val="000000" w:themeColor="text1"/>
        </w:rPr>
        <w:t>for</w:t>
      </w:r>
      <w:r w:rsidRPr="004078C3">
        <w:rPr>
          <w:color w:val="000000" w:themeColor="text1"/>
          <w:spacing w:val="-5"/>
        </w:rPr>
        <w:t xml:space="preserve"> </w:t>
      </w:r>
      <w:r w:rsidRPr="004078C3">
        <w:rPr>
          <w:color w:val="000000" w:themeColor="text1"/>
        </w:rPr>
        <w:t>the</w:t>
      </w:r>
      <w:r w:rsidRPr="004078C3">
        <w:rPr>
          <w:color w:val="000000" w:themeColor="text1"/>
          <w:spacing w:val="-1"/>
        </w:rPr>
        <w:t xml:space="preserve"> </w:t>
      </w:r>
      <w:r w:rsidRPr="004078C3">
        <w:rPr>
          <w:color w:val="000000" w:themeColor="text1"/>
          <w:spacing w:val="-2"/>
        </w:rPr>
        <w:t>Blind</w:t>
      </w:r>
    </w:p>
    <w:p w14:paraId="37D17DCC" w14:textId="77777777" w:rsidR="00AD013B" w:rsidRDefault="00AD013B">
      <w:pPr>
        <w:jc w:val="both"/>
        <w:rPr>
          <w:sz w:val="24"/>
        </w:rPr>
        <w:sectPr w:rsidR="00AD013B">
          <w:pgSz w:w="12240" w:h="15840"/>
          <w:pgMar w:top="240" w:right="0" w:bottom="960" w:left="0" w:header="0" w:footer="685" w:gutter="0"/>
          <w:cols w:space="720"/>
        </w:sectPr>
      </w:pPr>
    </w:p>
    <w:p w14:paraId="2A159220" w14:textId="77777777" w:rsidR="00FF5A19" w:rsidRPr="00FF5A19" w:rsidRDefault="00FF5A19" w:rsidP="00FF5A19">
      <w:pPr>
        <w:pStyle w:val="BodyText"/>
        <w:jc w:val="center"/>
        <w:rPr>
          <w:rFonts w:ascii="Britannic Bold" w:hAnsi="Britannic Bold"/>
          <w:sz w:val="16"/>
          <w:szCs w:val="16"/>
        </w:rPr>
      </w:pPr>
    </w:p>
    <w:p w14:paraId="7AD3D877" w14:textId="7A29A115" w:rsidR="00013B11" w:rsidRPr="00261561" w:rsidRDefault="00FF5A19" w:rsidP="00FF5A19">
      <w:pPr>
        <w:pStyle w:val="BodyText"/>
        <w:jc w:val="center"/>
        <w:rPr>
          <w:rFonts w:ascii="Britannic Bold" w:hAnsi="Britannic Bold"/>
          <w:b/>
          <w:bCs/>
          <w:sz w:val="44"/>
          <w:szCs w:val="44"/>
        </w:rPr>
      </w:pPr>
      <w:r w:rsidRPr="00261561">
        <w:rPr>
          <w:b/>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15750144" behindDoc="0" locked="0" layoutInCell="1" allowOverlap="1" wp14:anchorId="7121C9DB" wp14:editId="18F6502C">
            <wp:simplePos x="0" y="0"/>
            <wp:positionH relativeFrom="column">
              <wp:posOffset>457200</wp:posOffset>
            </wp:positionH>
            <wp:positionV relativeFrom="paragraph">
              <wp:posOffset>292100</wp:posOffset>
            </wp:positionV>
            <wp:extent cx="7057644" cy="147827"/>
            <wp:effectExtent l="0" t="0" r="0" b="5080"/>
            <wp:wrapNone/>
            <wp:docPr id="331" name="Image 331"/>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08" cstate="print"/>
                    <a:stretch>
                      <a:fillRect/>
                    </a:stretch>
                  </pic:blipFill>
                  <pic:spPr>
                    <a:xfrm>
                      <a:off x="0" y="0"/>
                      <a:ext cx="7057644" cy="147827"/>
                    </a:xfrm>
                    <a:prstGeom prst="rect">
                      <a:avLst/>
                    </a:prstGeom>
                  </pic:spPr>
                </pic:pic>
              </a:graphicData>
            </a:graphic>
          </wp:anchor>
        </w:drawing>
      </w:r>
      <w:r w:rsidRPr="00261561">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 PROGRAM SERVICES AND HIGHLIGHTS</w:t>
      </w:r>
    </w:p>
    <w:p w14:paraId="03C8B9DC" w14:textId="77777777" w:rsidR="00147FE9" w:rsidRDefault="00147FE9" w:rsidP="00147FE9">
      <w:pPr>
        <w:pStyle w:val="BodyText"/>
        <w:ind w:left="1079" w:right="810"/>
        <w:jc w:val="both"/>
        <w:rPr>
          <w:sz w:val="24"/>
          <w:szCs w:val="24"/>
        </w:rPr>
      </w:pPr>
      <w:bookmarkStart w:id="167" w:name="OVRB:_PROGRAM_SERVICES_&amp;_HIGHLIGHTS"/>
      <w:bookmarkEnd w:id="167"/>
    </w:p>
    <w:p w14:paraId="2C2459DF" w14:textId="53D74040" w:rsidR="00013B11" w:rsidRPr="00C627C6" w:rsidRDefault="00356F18" w:rsidP="00750424">
      <w:pPr>
        <w:pStyle w:val="NoSpacing"/>
        <w:ind w:left="1080" w:right="810"/>
        <w:jc w:val="both"/>
        <w:rPr>
          <w:strike/>
        </w:rPr>
      </w:pPr>
      <w:bookmarkStart w:id="168" w:name="_Hlk152665726"/>
      <w:r w:rsidRPr="00C627C6">
        <w:t>T</w:t>
      </w:r>
      <w:r w:rsidRPr="00E7304F">
        <w:t>he</w:t>
      </w:r>
      <w:r w:rsidRPr="00E7304F">
        <w:rPr>
          <w:spacing w:val="-5"/>
        </w:rPr>
        <w:t xml:space="preserve"> </w:t>
      </w:r>
      <w:r w:rsidRPr="00E7304F">
        <w:rPr>
          <w:b/>
          <w:bCs/>
        </w:rPr>
        <w:t>Office</w:t>
      </w:r>
      <w:r w:rsidRPr="00E7304F">
        <w:rPr>
          <w:b/>
          <w:bCs/>
          <w:spacing w:val="-5"/>
        </w:rPr>
        <w:t xml:space="preserve"> </w:t>
      </w:r>
      <w:r w:rsidRPr="00E7304F">
        <w:rPr>
          <w:b/>
          <w:bCs/>
        </w:rPr>
        <w:t>of</w:t>
      </w:r>
      <w:r w:rsidRPr="00E7304F">
        <w:rPr>
          <w:b/>
          <w:bCs/>
          <w:spacing w:val="-6"/>
        </w:rPr>
        <w:t xml:space="preserve"> </w:t>
      </w:r>
      <w:r w:rsidRPr="00E7304F">
        <w:rPr>
          <w:b/>
          <w:bCs/>
        </w:rPr>
        <w:t>Vocational</w:t>
      </w:r>
      <w:r w:rsidRPr="00E7304F">
        <w:rPr>
          <w:b/>
          <w:bCs/>
          <w:spacing w:val="-6"/>
        </w:rPr>
        <w:t xml:space="preserve"> </w:t>
      </w:r>
      <w:r w:rsidRPr="00E7304F">
        <w:rPr>
          <w:b/>
          <w:bCs/>
        </w:rPr>
        <w:t>Rehabilitation</w:t>
      </w:r>
      <w:r w:rsidRPr="00E7304F">
        <w:rPr>
          <w:b/>
          <w:bCs/>
          <w:spacing w:val="-5"/>
        </w:rPr>
        <w:t xml:space="preserve"> </w:t>
      </w:r>
      <w:r w:rsidRPr="00E7304F">
        <w:rPr>
          <w:b/>
          <w:bCs/>
        </w:rPr>
        <w:t>for</w:t>
      </w:r>
      <w:r w:rsidRPr="00E7304F">
        <w:rPr>
          <w:b/>
          <w:bCs/>
          <w:spacing w:val="-5"/>
        </w:rPr>
        <w:t xml:space="preserve"> </w:t>
      </w:r>
      <w:r w:rsidRPr="00E7304F">
        <w:rPr>
          <w:b/>
          <w:bCs/>
        </w:rPr>
        <w:t>the</w:t>
      </w:r>
      <w:r w:rsidRPr="00E7304F">
        <w:rPr>
          <w:b/>
          <w:bCs/>
          <w:spacing w:val="-5"/>
        </w:rPr>
        <w:t xml:space="preserve"> </w:t>
      </w:r>
      <w:r w:rsidRPr="00E7304F">
        <w:rPr>
          <w:b/>
          <w:bCs/>
        </w:rPr>
        <w:t>Blind</w:t>
      </w:r>
      <w:r w:rsidRPr="00E7304F">
        <w:rPr>
          <w:spacing w:val="-5"/>
        </w:rPr>
        <w:t xml:space="preserve"> </w:t>
      </w:r>
      <w:r w:rsidRPr="00E7304F">
        <w:t>is</w:t>
      </w:r>
      <w:r w:rsidRPr="00E7304F">
        <w:rPr>
          <w:spacing w:val="-7"/>
        </w:rPr>
        <w:t xml:space="preserve"> </w:t>
      </w:r>
      <w:r w:rsidRPr="00E7304F">
        <w:t>divided</w:t>
      </w:r>
      <w:r w:rsidRPr="00E7304F">
        <w:rPr>
          <w:spacing w:val="-5"/>
        </w:rPr>
        <w:t xml:space="preserve"> </w:t>
      </w:r>
      <w:r w:rsidRPr="00E7304F">
        <w:t>into</w:t>
      </w:r>
      <w:r w:rsidRPr="00E7304F">
        <w:rPr>
          <w:spacing w:val="-4"/>
        </w:rPr>
        <w:t xml:space="preserve"> </w:t>
      </w:r>
      <w:r w:rsidRPr="00E7304F">
        <w:t>two</w:t>
      </w:r>
      <w:r w:rsidRPr="00E7304F">
        <w:rPr>
          <w:spacing w:val="-6"/>
        </w:rPr>
        <w:t xml:space="preserve"> </w:t>
      </w:r>
      <w:r w:rsidRPr="00E7304F">
        <w:t>regions</w:t>
      </w:r>
      <w:r w:rsidRPr="00E7304F">
        <w:rPr>
          <w:spacing w:val="-4"/>
        </w:rPr>
        <w:t xml:space="preserve"> </w:t>
      </w:r>
      <w:r w:rsidRPr="00E7304F">
        <w:t>located</w:t>
      </w:r>
      <w:r w:rsidRPr="00E7304F">
        <w:rPr>
          <w:spacing w:val="-5"/>
        </w:rPr>
        <w:t xml:space="preserve"> </w:t>
      </w:r>
      <w:r w:rsidRPr="00E7304F">
        <w:t>in</w:t>
      </w:r>
      <w:r w:rsidRPr="00E7304F">
        <w:rPr>
          <w:spacing w:val="-3"/>
        </w:rPr>
        <w:t xml:space="preserve"> </w:t>
      </w:r>
      <w:r w:rsidRPr="00E7304F">
        <w:t>the</w:t>
      </w:r>
      <w:r w:rsidRPr="00E7304F">
        <w:rPr>
          <w:spacing w:val="-3"/>
        </w:rPr>
        <w:t xml:space="preserve"> </w:t>
      </w:r>
      <w:r w:rsidRPr="00E7304F">
        <w:t>North and</w:t>
      </w:r>
      <w:r w:rsidRPr="00E7304F">
        <w:rPr>
          <w:spacing w:val="-4"/>
        </w:rPr>
        <w:t xml:space="preserve"> </w:t>
      </w:r>
      <w:r w:rsidRPr="00E7304F">
        <w:t>South.</w:t>
      </w:r>
      <w:r w:rsidRPr="00E7304F">
        <w:rPr>
          <w:spacing w:val="-3"/>
        </w:rPr>
        <w:t xml:space="preserve"> </w:t>
      </w:r>
      <w:r w:rsidRPr="00E7304F">
        <w:t>Each</w:t>
      </w:r>
      <w:r w:rsidRPr="00E7304F">
        <w:rPr>
          <w:spacing w:val="-4"/>
        </w:rPr>
        <w:t xml:space="preserve"> </w:t>
      </w:r>
      <w:r w:rsidRPr="00E7304F">
        <w:t>region</w:t>
      </w:r>
      <w:r w:rsidRPr="00E7304F">
        <w:rPr>
          <w:spacing w:val="-4"/>
        </w:rPr>
        <w:t xml:space="preserve"> </w:t>
      </w:r>
      <w:r w:rsidRPr="00E7304F">
        <w:t>is</w:t>
      </w:r>
      <w:r w:rsidRPr="00E7304F">
        <w:rPr>
          <w:spacing w:val="-3"/>
        </w:rPr>
        <w:t xml:space="preserve"> </w:t>
      </w:r>
      <w:r w:rsidRPr="00E7304F">
        <w:t>staffed</w:t>
      </w:r>
      <w:r w:rsidRPr="00E7304F">
        <w:rPr>
          <w:spacing w:val="-2"/>
        </w:rPr>
        <w:t xml:space="preserve"> </w:t>
      </w:r>
      <w:r w:rsidRPr="00E7304F">
        <w:t>with</w:t>
      </w:r>
      <w:r w:rsidRPr="00E7304F">
        <w:rPr>
          <w:spacing w:val="-2"/>
        </w:rPr>
        <w:t xml:space="preserve"> </w:t>
      </w:r>
      <w:r w:rsidRPr="00E7304F">
        <w:t>qualified</w:t>
      </w:r>
      <w:r w:rsidRPr="00E7304F">
        <w:rPr>
          <w:spacing w:val="-4"/>
        </w:rPr>
        <w:t xml:space="preserve"> </w:t>
      </w:r>
      <w:r w:rsidRPr="00E7304F">
        <w:t>professionals</w:t>
      </w:r>
      <w:r w:rsidRPr="00E7304F">
        <w:rPr>
          <w:spacing w:val="-3"/>
        </w:rPr>
        <w:t xml:space="preserve"> </w:t>
      </w:r>
      <w:r w:rsidRPr="00E7304F">
        <w:t>who</w:t>
      </w:r>
      <w:r w:rsidRPr="00E7304F">
        <w:rPr>
          <w:spacing w:val="-2"/>
        </w:rPr>
        <w:t xml:space="preserve"> </w:t>
      </w:r>
      <w:r w:rsidRPr="00E7304F">
        <w:t>provide</w:t>
      </w:r>
      <w:r w:rsidRPr="00E7304F">
        <w:rPr>
          <w:spacing w:val="-4"/>
        </w:rPr>
        <w:t xml:space="preserve"> </w:t>
      </w:r>
      <w:r w:rsidRPr="00E7304F">
        <w:t>vocational</w:t>
      </w:r>
      <w:r w:rsidRPr="00E7304F">
        <w:rPr>
          <w:spacing w:val="-1"/>
        </w:rPr>
        <w:t xml:space="preserve"> </w:t>
      </w:r>
      <w:r w:rsidRPr="00E7304F">
        <w:t xml:space="preserve">rehabilitation counseling, education, independent living skills, orientation and mobility training, low vision rehabilitation technology and Deafblind services for eligible Mississippians. Each </w:t>
      </w:r>
      <w:r w:rsidR="00623B5E" w:rsidRPr="00E7304F">
        <w:t>client works</w:t>
      </w:r>
      <w:r w:rsidRPr="00E7304F">
        <w:t xml:space="preserve"> with their</w:t>
      </w:r>
      <w:r w:rsidRPr="00E7304F">
        <w:rPr>
          <w:spacing w:val="-8"/>
        </w:rPr>
        <w:t xml:space="preserve"> </w:t>
      </w:r>
      <w:r w:rsidRPr="00E7304F">
        <w:t>OVRB</w:t>
      </w:r>
      <w:r w:rsidRPr="00E7304F">
        <w:rPr>
          <w:spacing w:val="-8"/>
        </w:rPr>
        <w:t xml:space="preserve"> </w:t>
      </w:r>
      <w:r w:rsidRPr="00E7304F">
        <w:t>Counselor</w:t>
      </w:r>
      <w:r w:rsidRPr="00E7304F">
        <w:rPr>
          <w:spacing w:val="-8"/>
        </w:rPr>
        <w:t xml:space="preserve"> </w:t>
      </w:r>
      <w:r w:rsidRPr="00E7304F">
        <w:t>to</w:t>
      </w:r>
      <w:r w:rsidRPr="00E7304F">
        <w:rPr>
          <w:spacing w:val="-8"/>
        </w:rPr>
        <w:t xml:space="preserve"> </w:t>
      </w:r>
      <w:r w:rsidRPr="00E7304F">
        <w:t>develop</w:t>
      </w:r>
      <w:r w:rsidRPr="00E7304F">
        <w:rPr>
          <w:spacing w:val="-8"/>
        </w:rPr>
        <w:t xml:space="preserve"> </w:t>
      </w:r>
      <w:r w:rsidRPr="00E7304F">
        <w:t>their</w:t>
      </w:r>
      <w:r w:rsidRPr="00E7304F">
        <w:rPr>
          <w:spacing w:val="-8"/>
        </w:rPr>
        <w:t xml:space="preserve"> </w:t>
      </w:r>
      <w:r w:rsidRPr="00E7304F">
        <w:t>Individualized</w:t>
      </w:r>
      <w:r w:rsidRPr="00E7304F">
        <w:rPr>
          <w:spacing w:val="-8"/>
        </w:rPr>
        <w:t xml:space="preserve"> </w:t>
      </w:r>
      <w:r w:rsidRPr="00E7304F">
        <w:t>Plan</w:t>
      </w:r>
      <w:r w:rsidRPr="00E7304F">
        <w:rPr>
          <w:spacing w:val="-8"/>
        </w:rPr>
        <w:t xml:space="preserve"> </w:t>
      </w:r>
      <w:r w:rsidRPr="00E7304F">
        <w:t>of</w:t>
      </w:r>
      <w:r w:rsidRPr="00E7304F">
        <w:rPr>
          <w:spacing w:val="-8"/>
        </w:rPr>
        <w:t xml:space="preserve"> </w:t>
      </w:r>
      <w:r w:rsidRPr="00E7304F">
        <w:t>Services</w:t>
      </w:r>
      <w:r w:rsidRPr="00E7304F">
        <w:rPr>
          <w:spacing w:val="-9"/>
        </w:rPr>
        <w:t xml:space="preserve"> </w:t>
      </w:r>
      <w:r w:rsidRPr="00E7304F">
        <w:t>(IPE)</w:t>
      </w:r>
      <w:r w:rsidRPr="00E7304F">
        <w:rPr>
          <w:spacing w:val="-8"/>
        </w:rPr>
        <w:t xml:space="preserve"> </w:t>
      </w:r>
      <w:r w:rsidRPr="00E7304F">
        <w:t>to</w:t>
      </w:r>
      <w:r w:rsidRPr="00E7304F">
        <w:rPr>
          <w:spacing w:val="-6"/>
        </w:rPr>
        <w:t xml:space="preserve"> </w:t>
      </w:r>
      <w:r w:rsidRPr="00E7304F">
        <w:t>mirror</w:t>
      </w:r>
      <w:r w:rsidRPr="00E7304F">
        <w:rPr>
          <w:spacing w:val="-4"/>
        </w:rPr>
        <w:t xml:space="preserve"> </w:t>
      </w:r>
      <w:r w:rsidRPr="00E7304F">
        <w:t>their</w:t>
      </w:r>
      <w:r w:rsidRPr="00E7304F">
        <w:rPr>
          <w:spacing w:val="-8"/>
        </w:rPr>
        <w:t xml:space="preserve"> </w:t>
      </w:r>
      <w:r w:rsidRPr="00E7304F">
        <w:t>strengths, abilities, and capabilities for successful employment outcomes</w:t>
      </w:r>
      <w:r w:rsidRPr="00C627C6">
        <w:rPr>
          <w:strike/>
        </w:rPr>
        <w:t>.</w:t>
      </w:r>
    </w:p>
    <w:p w14:paraId="181E2D75" w14:textId="77777777" w:rsidR="00D35754" w:rsidRPr="00C627C6" w:rsidRDefault="00D35754" w:rsidP="00147FE9">
      <w:pPr>
        <w:pStyle w:val="BodyText"/>
        <w:ind w:left="1079" w:right="810"/>
        <w:jc w:val="both"/>
        <w:rPr>
          <w:rFonts w:asciiTheme="minorHAnsi" w:hAnsiTheme="minorHAnsi" w:cstheme="minorHAnsi"/>
          <w:strike/>
          <w:sz w:val="24"/>
          <w:szCs w:val="24"/>
        </w:rPr>
      </w:pPr>
    </w:p>
    <w:bookmarkEnd w:id="168"/>
    <w:p w14:paraId="4018385B" w14:textId="726DE6CB" w:rsidR="00D35754" w:rsidRPr="00C627C6" w:rsidRDefault="00D35754" w:rsidP="00D35754">
      <w:pPr>
        <w:pStyle w:val="NoSpacing"/>
        <w:ind w:left="1080" w:right="810"/>
        <w:jc w:val="both"/>
        <w:rPr>
          <w:rFonts w:cstheme="minorHAnsi"/>
          <w:sz w:val="24"/>
          <w:szCs w:val="24"/>
        </w:rPr>
      </w:pPr>
      <w:r w:rsidRPr="00C627C6">
        <w:rPr>
          <w:rFonts w:cstheme="minorHAnsi"/>
          <w:sz w:val="24"/>
          <w:szCs w:val="24"/>
        </w:rPr>
        <w:t xml:space="preserve">We specialize in working with individuals who are blind or visually impaired to ensure opportunities for inclusion into the workforce, community, and home. There were </w:t>
      </w:r>
      <w:r w:rsidRPr="00C627C6">
        <w:rPr>
          <w:rFonts w:cstheme="minorHAnsi"/>
          <w:b/>
          <w:bCs/>
          <w:color w:val="C00000"/>
          <w:sz w:val="24"/>
          <w:szCs w:val="24"/>
        </w:rPr>
        <w:t>388</w:t>
      </w:r>
      <w:r w:rsidRPr="00C627C6">
        <w:rPr>
          <w:rFonts w:cstheme="minorHAnsi"/>
          <w:sz w:val="24"/>
          <w:szCs w:val="24"/>
        </w:rPr>
        <w:t xml:space="preserve"> consumers who achieved a successful employment outcome through the Office of Vocational Rehabilitation for the Blind (VRB). VRB provided consumer services such as counseling and guidance in adjustment to disability, vocational exploration, orientation and mobility training, job training, and assistive technology. The total number of Mississippians with disabilities served by VRB during </w:t>
      </w:r>
      <w:r w:rsidR="003E770F">
        <w:rPr>
          <w:rFonts w:cstheme="minorHAnsi"/>
          <w:sz w:val="24"/>
          <w:szCs w:val="24"/>
        </w:rPr>
        <w:t xml:space="preserve">PY 2022, </w:t>
      </w:r>
      <w:r w:rsidRPr="00C627C6">
        <w:rPr>
          <w:rFonts w:cstheme="minorHAnsi"/>
          <w:sz w:val="24"/>
          <w:szCs w:val="24"/>
        </w:rPr>
        <w:t xml:space="preserve">was </w:t>
      </w:r>
      <w:r w:rsidRPr="00C627C6">
        <w:rPr>
          <w:rFonts w:cstheme="minorHAnsi"/>
          <w:b/>
          <w:bCs/>
          <w:color w:val="C00000"/>
          <w:sz w:val="24"/>
          <w:szCs w:val="24"/>
        </w:rPr>
        <w:t>1,745</w:t>
      </w:r>
      <w:r w:rsidRPr="00C627C6">
        <w:rPr>
          <w:rFonts w:cstheme="minorHAnsi"/>
          <w:sz w:val="24"/>
          <w:szCs w:val="24"/>
        </w:rPr>
        <w:t>.</w:t>
      </w:r>
    </w:p>
    <w:p w14:paraId="2D37629B" w14:textId="0AD1A6B1" w:rsidR="00013B11" w:rsidRDefault="00147FE9" w:rsidP="00FF5A19">
      <w:pPr>
        <w:pStyle w:val="BodyText"/>
        <w:ind w:left="1079" w:right="810"/>
        <w:rPr>
          <w:sz w:val="20"/>
        </w:rPr>
      </w:pPr>
      <w:bookmarkStart w:id="169" w:name="We_specialize_in_working_with_individual"/>
      <w:bookmarkEnd w:id="169"/>
      <w:r w:rsidRPr="00FF5A19">
        <w:rPr>
          <w:rFonts w:ascii="Britannic Bold" w:hAnsi="Britannic Bold"/>
          <w:noProof/>
          <w:sz w:val="40"/>
          <w:szCs w:val="40"/>
        </w:rPr>
        <mc:AlternateContent>
          <mc:Choice Requires="wps">
            <w:drawing>
              <wp:anchor distT="0" distB="0" distL="114300" distR="114300" simplePos="0" relativeHeight="15751680" behindDoc="0" locked="0" layoutInCell="1" allowOverlap="1" wp14:anchorId="254425FA" wp14:editId="3C6E6A12">
                <wp:simplePos x="0" y="0"/>
                <wp:positionH relativeFrom="margin">
                  <wp:align>right</wp:align>
                </wp:positionH>
                <wp:positionV relativeFrom="paragraph">
                  <wp:posOffset>159385</wp:posOffset>
                </wp:positionV>
                <wp:extent cx="7772400" cy="609600"/>
                <wp:effectExtent l="0" t="0" r="0" b="0"/>
                <wp:wrapNone/>
                <wp:docPr id="333" name="Graphic 333"/>
                <wp:cNvGraphicFramePr/>
                <a:graphic xmlns:a="http://schemas.openxmlformats.org/drawingml/2006/main">
                  <a:graphicData uri="http://schemas.microsoft.com/office/word/2010/wordprocessingShape">
                    <wps:wsp>
                      <wps:cNvSpPr/>
                      <wps:spPr>
                        <a:xfrm>
                          <a:off x="0" y="0"/>
                          <a:ext cx="7772400" cy="60960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31735EBA" w14:textId="64136C4D" w:rsidR="00FF5A19" w:rsidRPr="00147FE9" w:rsidRDefault="00FF5A19" w:rsidP="00FF5A19">
                            <w:pPr>
                              <w:jc w:val="center"/>
                              <w:rPr>
                                <w:rFonts w:asciiTheme="minorHAnsi" w:hAnsiTheme="minorHAnsi" w:cstheme="minorHAnsi"/>
                                <w:i/>
                                <w:iCs/>
                                <w:color w:val="FF0000"/>
                                <w:sz w:val="32"/>
                                <w:szCs w:val="32"/>
                              </w:rPr>
                            </w:pPr>
                            <w:r w:rsidRPr="007F2194">
                              <w:rPr>
                                <w:rFonts w:ascii="Britannic Bold" w:hAnsi="Britannic Bold"/>
                                <w:sz w:val="44"/>
                                <w:szCs w:val="44"/>
                              </w:rPr>
                              <w:t>Business Enterprise Program (BEP)</w:t>
                            </w:r>
                            <w:r w:rsidR="00A37249">
                              <w:rPr>
                                <w:rFonts w:ascii="Britannic Bold" w:hAnsi="Britannic Bold"/>
                                <w:sz w:val="44"/>
                                <w:szCs w:val="44"/>
                              </w:rPr>
                              <w:t xml:space="preserve"> </w:t>
                            </w:r>
                            <w:r w:rsidR="00147FE9">
                              <w:rPr>
                                <w:rFonts w:ascii="Britannic Bold" w:hAnsi="Britannic Bold"/>
                                <w:sz w:val="44"/>
                                <w:szCs w:val="44"/>
                              </w:rPr>
                              <w:t xml:space="preserve"> </w:t>
                            </w:r>
                          </w:p>
                          <w:p w14:paraId="6E79F4EF" w14:textId="1BD95235" w:rsidR="00147FE9" w:rsidRPr="007F2194" w:rsidRDefault="0034107D" w:rsidP="007F2194">
                            <w:pPr>
                              <w:pStyle w:val="ListParagraph"/>
                              <w:ind w:left="720" w:firstLine="0"/>
                              <w:jc w:val="center"/>
                              <w:rPr>
                                <w:rFonts w:asciiTheme="minorHAnsi" w:hAnsiTheme="minorHAnsi" w:cstheme="minorHAnsi"/>
                                <w:b/>
                                <w:bCs/>
                                <w:i/>
                                <w:iCs/>
                                <w:sz w:val="28"/>
                                <w:szCs w:val="28"/>
                              </w:rPr>
                            </w:pPr>
                            <w:r>
                              <w:rPr>
                                <w:rFonts w:asciiTheme="minorHAnsi" w:hAnsiTheme="minorHAnsi" w:cstheme="minorHAnsi"/>
                                <w:b/>
                                <w:bCs/>
                                <w:i/>
                                <w:iCs/>
                                <w:sz w:val="28"/>
                                <w:szCs w:val="28"/>
                              </w:rPr>
                              <w:t>-</w:t>
                            </w:r>
                            <w:r w:rsidR="00147FE9" w:rsidRPr="00924E10">
                              <w:rPr>
                                <w:rFonts w:asciiTheme="minorHAnsi" w:hAnsiTheme="minorHAnsi" w:cstheme="minorHAnsi"/>
                                <w:b/>
                                <w:bCs/>
                                <w:i/>
                                <w:iCs/>
                                <w:color w:val="C00000"/>
                                <w:sz w:val="28"/>
                                <w:szCs w:val="28"/>
                              </w:rPr>
                              <w:t>32</w:t>
                            </w:r>
                            <w:r w:rsidR="00147FE9" w:rsidRPr="007F2194">
                              <w:rPr>
                                <w:rFonts w:asciiTheme="minorHAnsi" w:hAnsiTheme="minorHAnsi" w:cstheme="minorHAnsi"/>
                                <w:b/>
                                <w:bCs/>
                                <w:i/>
                                <w:iCs/>
                                <w:sz w:val="28"/>
                                <w:szCs w:val="28"/>
                              </w:rPr>
                              <w:t xml:space="preserve"> Successful BEP Entrepreneurs</w:t>
                            </w:r>
                            <w:r>
                              <w:rPr>
                                <w:rFonts w:asciiTheme="minorHAnsi" w:hAnsiTheme="minorHAnsi" w:cstheme="minorHAnsi"/>
                                <w:b/>
                                <w:bCs/>
                                <w:i/>
                                <w:iCs/>
                                <w:sz w:val="28"/>
                                <w:szCs w:val="28"/>
                              </w:rPr>
                              <w:t>-</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54425FA" id="Graphic 333" o:spid="_x0000_s1067" style="position:absolute;left:0;text-align:left;margin-left:560.8pt;margin-top:12.55pt;width:612pt;height:48pt;z-index:15751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" adj="-11796480,,5400" path="m7772400,l,,,355091r7772400,l7772400,xe" fillcolor="#d9d9d9" stroked="f">
                <v:stroke joinstyle="miter"/>
                <v:formulas/>
                <v:path arrowok="t" o:connecttype="custom" textboxrect="0,0,7772400,355600"/>
                <v:textbox inset="0,0,0,0">
                  <w:txbxContent>
                    <w:p w14:paraId="31735EBA" w14:textId="64136C4D" w:rsidR="00FF5A19" w:rsidRPr="00147FE9" w:rsidRDefault="00FF5A19" w:rsidP="00FF5A19">
                      <w:pPr>
                        <w:jc w:val="center"/>
                        <w:rPr>
                          <w:rFonts w:asciiTheme="minorHAnsi" w:hAnsiTheme="minorHAnsi" w:cstheme="minorHAnsi"/>
                          <w:i/>
                          <w:iCs/>
                          <w:color w:val="FF0000"/>
                          <w:sz w:val="32"/>
                          <w:szCs w:val="32"/>
                        </w:rPr>
                      </w:pPr>
                      <w:r w:rsidRPr="007F2194">
                        <w:rPr>
                          <w:rFonts w:ascii="Britannic Bold" w:hAnsi="Britannic Bold"/>
                          <w:sz w:val="44"/>
                          <w:szCs w:val="44"/>
                        </w:rPr>
                        <w:t>Business Enterprise Program (BEP)</w:t>
                      </w:r>
                      <w:r w:rsidR="00A37249">
                        <w:rPr>
                          <w:rFonts w:ascii="Britannic Bold" w:hAnsi="Britannic Bold"/>
                          <w:sz w:val="44"/>
                          <w:szCs w:val="44"/>
                        </w:rPr>
                        <w:t xml:space="preserve"> </w:t>
                      </w:r>
                      <w:r w:rsidR="00147FE9">
                        <w:rPr>
                          <w:rFonts w:ascii="Britannic Bold" w:hAnsi="Britannic Bold"/>
                          <w:sz w:val="44"/>
                          <w:szCs w:val="44"/>
                        </w:rPr>
                        <w:t xml:space="preserve"> </w:t>
                      </w:r>
                    </w:p>
                    <w:p w14:paraId="6E79F4EF" w14:textId="1BD95235" w:rsidR="00147FE9" w:rsidRPr="007F2194" w:rsidRDefault="0034107D" w:rsidP="007F2194">
                      <w:pPr>
                        <w:pStyle w:val="ListParagraph"/>
                        <w:ind w:left="720" w:firstLine="0"/>
                        <w:jc w:val="center"/>
                        <w:rPr>
                          <w:rFonts w:asciiTheme="minorHAnsi" w:hAnsiTheme="minorHAnsi" w:cstheme="minorHAnsi"/>
                          <w:b/>
                          <w:bCs/>
                          <w:i/>
                          <w:iCs/>
                          <w:sz w:val="28"/>
                          <w:szCs w:val="28"/>
                        </w:rPr>
                      </w:pPr>
                      <w:r>
                        <w:rPr>
                          <w:rFonts w:asciiTheme="minorHAnsi" w:hAnsiTheme="minorHAnsi" w:cstheme="minorHAnsi"/>
                          <w:b/>
                          <w:bCs/>
                          <w:i/>
                          <w:iCs/>
                          <w:sz w:val="28"/>
                          <w:szCs w:val="28"/>
                        </w:rPr>
                        <w:t>-</w:t>
                      </w:r>
                      <w:r w:rsidR="00147FE9" w:rsidRPr="00924E10">
                        <w:rPr>
                          <w:rFonts w:asciiTheme="minorHAnsi" w:hAnsiTheme="minorHAnsi" w:cstheme="minorHAnsi"/>
                          <w:b/>
                          <w:bCs/>
                          <w:i/>
                          <w:iCs/>
                          <w:color w:val="C00000"/>
                          <w:sz w:val="28"/>
                          <w:szCs w:val="28"/>
                        </w:rPr>
                        <w:t>32</w:t>
                      </w:r>
                      <w:r w:rsidR="00147FE9" w:rsidRPr="007F2194">
                        <w:rPr>
                          <w:rFonts w:asciiTheme="minorHAnsi" w:hAnsiTheme="minorHAnsi" w:cstheme="minorHAnsi"/>
                          <w:b/>
                          <w:bCs/>
                          <w:i/>
                          <w:iCs/>
                          <w:sz w:val="28"/>
                          <w:szCs w:val="28"/>
                        </w:rPr>
                        <w:t xml:space="preserve"> Successful BEP Entrepreneurs</w:t>
                      </w:r>
                      <w:r>
                        <w:rPr>
                          <w:rFonts w:asciiTheme="minorHAnsi" w:hAnsiTheme="minorHAnsi" w:cstheme="minorHAnsi"/>
                          <w:b/>
                          <w:bCs/>
                          <w:i/>
                          <w:iCs/>
                          <w:sz w:val="28"/>
                          <w:szCs w:val="28"/>
                        </w:rPr>
                        <w:t>-</w:t>
                      </w:r>
                    </w:p>
                  </w:txbxContent>
                </v:textbox>
                <w10:wrap anchorx="margin"/>
              </v:shape>
            </w:pict>
          </mc:Fallback>
        </mc:AlternateContent>
      </w:r>
    </w:p>
    <w:p w14:paraId="40CEA4A2" w14:textId="77777777" w:rsidR="00013B11" w:rsidRPr="00147FE9" w:rsidRDefault="00013B11" w:rsidP="00147FE9">
      <w:pPr>
        <w:pStyle w:val="BodyText"/>
        <w:ind w:left="1079" w:right="810"/>
        <w:rPr>
          <w:rFonts w:asciiTheme="minorHAnsi" w:hAnsiTheme="minorHAnsi" w:cstheme="minorHAnsi"/>
          <w:sz w:val="24"/>
          <w:szCs w:val="24"/>
        </w:rPr>
      </w:pPr>
    </w:p>
    <w:p w14:paraId="48B0140C" w14:textId="3076FB7B" w:rsidR="00147FE9" w:rsidRPr="00147FE9" w:rsidRDefault="00147FE9" w:rsidP="00147FE9">
      <w:pPr>
        <w:pStyle w:val="NoSpacing"/>
        <w:ind w:left="1079" w:right="810"/>
        <w:jc w:val="both"/>
        <w:rPr>
          <w:rFonts w:cstheme="minorHAnsi"/>
          <w:i/>
          <w:iCs/>
          <w:sz w:val="24"/>
          <w:szCs w:val="24"/>
        </w:rPr>
      </w:pPr>
      <w:bookmarkStart w:id="170" w:name="_______Business_Enterprise_Program_(BEP)"/>
      <w:bookmarkStart w:id="171" w:name="The_Business_Enterprise_Program_provides"/>
      <w:bookmarkEnd w:id="170"/>
      <w:bookmarkEnd w:id="171"/>
      <w:r>
        <w:rPr>
          <w:rFonts w:cstheme="minorHAnsi"/>
          <w:i/>
          <w:iCs/>
          <w:sz w:val="24"/>
          <w:szCs w:val="24"/>
        </w:rPr>
        <w:t xml:space="preserve"> </w:t>
      </w:r>
    </w:p>
    <w:p w14:paraId="7833386D" w14:textId="77777777" w:rsidR="00D35754" w:rsidRPr="00260A0E" w:rsidRDefault="00D35754" w:rsidP="00147FE9">
      <w:pPr>
        <w:pStyle w:val="NoSpacing"/>
        <w:ind w:left="1079" w:right="810"/>
        <w:jc w:val="both"/>
        <w:rPr>
          <w:rFonts w:cstheme="minorHAnsi"/>
          <w:sz w:val="16"/>
          <w:szCs w:val="16"/>
        </w:rPr>
      </w:pPr>
    </w:p>
    <w:p w14:paraId="6C8ADDA2" w14:textId="77777777" w:rsidR="00C627C6" w:rsidRDefault="00C627C6" w:rsidP="00D35754">
      <w:pPr>
        <w:pStyle w:val="NoSpacing"/>
        <w:ind w:left="1080" w:right="763"/>
        <w:jc w:val="both"/>
        <w:rPr>
          <w:rFonts w:cstheme="minorHAnsi"/>
          <w:sz w:val="24"/>
          <w:szCs w:val="24"/>
        </w:rPr>
      </w:pPr>
    </w:p>
    <w:p w14:paraId="0F745072" w14:textId="320FA787" w:rsidR="00D35754" w:rsidRPr="00C627C6" w:rsidRDefault="00D35754" w:rsidP="00D35754">
      <w:pPr>
        <w:pStyle w:val="NoSpacing"/>
        <w:ind w:left="1080" w:right="763"/>
        <w:jc w:val="both"/>
        <w:rPr>
          <w:rFonts w:cstheme="minorHAnsi"/>
          <w:sz w:val="24"/>
          <w:szCs w:val="24"/>
        </w:rPr>
      </w:pPr>
      <w:r w:rsidRPr="00260A0E">
        <w:rPr>
          <w:rFonts w:cstheme="minorHAnsi"/>
          <w:sz w:val="24"/>
          <w:szCs w:val="24"/>
        </w:rPr>
        <w:t xml:space="preserve">The </w:t>
      </w:r>
      <w:r w:rsidRPr="004D5DA6">
        <w:rPr>
          <w:rFonts w:cstheme="minorHAnsi"/>
          <w:b/>
          <w:bCs/>
          <w:sz w:val="24"/>
          <w:szCs w:val="24"/>
        </w:rPr>
        <w:t>Business Enterprise Program</w:t>
      </w:r>
      <w:r w:rsidRPr="00260A0E">
        <w:rPr>
          <w:rFonts w:cstheme="minorHAnsi"/>
          <w:sz w:val="24"/>
          <w:szCs w:val="24"/>
        </w:rPr>
        <w:t xml:space="preserve"> (BEP) provides support for self-employment opportunities in the food service industry for Mississippians who are legally blind. These BEP entrepreneurs operate a variety of businesses including vending machine routes, snack bars and cafeterias on military bases. In </w:t>
      </w:r>
      <w:r w:rsidR="003E770F">
        <w:rPr>
          <w:rFonts w:cstheme="minorHAnsi"/>
          <w:sz w:val="24"/>
          <w:szCs w:val="24"/>
        </w:rPr>
        <w:t xml:space="preserve">PY 2022, </w:t>
      </w:r>
      <w:r w:rsidRPr="00260A0E">
        <w:rPr>
          <w:rFonts w:cstheme="minorHAnsi"/>
          <w:b/>
          <w:bCs/>
          <w:sz w:val="24"/>
          <w:szCs w:val="24"/>
        </w:rPr>
        <w:t xml:space="preserve"> </w:t>
      </w:r>
      <w:r w:rsidRPr="00260A0E">
        <w:rPr>
          <w:rFonts w:cstheme="minorHAnsi"/>
          <w:b/>
          <w:bCs/>
          <w:color w:val="C00000"/>
          <w:sz w:val="24"/>
          <w:szCs w:val="24"/>
        </w:rPr>
        <w:t>32</w:t>
      </w:r>
      <w:r w:rsidRPr="00260A0E">
        <w:rPr>
          <w:rFonts w:cstheme="minorHAnsi"/>
          <w:b/>
          <w:bCs/>
          <w:sz w:val="24"/>
          <w:szCs w:val="24"/>
        </w:rPr>
        <w:t xml:space="preserve"> individuals</w:t>
      </w:r>
      <w:r w:rsidRPr="00260A0E">
        <w:rPr>
          <w:rFonts w:cstheme="minorHAnsi"/>
          <w:sz w:val="24"/>
          <w:szCs w:val="24"/>
        </w:rPr>
        <w:t xml:space="preserve"> operated successful businesses as BEP vendors.</w:t>
      </w:r>
    </w:p>
    <w:p w14:paraId="2BA6D9DA" w14:textId="485EA292" w:rsidR="00D35754" w:rsidRPr="00C627C6" w:rsidRDefault="00260A0E" w:rsidP="00D35754">
      <w:pPr>
        <w:pStyle w:val="NoSpacing"/>
        <w:ind w:left="1080" w:right="763"/>
        <w:jc w:val="both"/>
        <w:rPr>
          <w:rFonts w:cstheme="minorHAnsi"/>
          <w:sz w:val="24"/>
          <w:szCs w:val="24"/>
        </w:rPr>
      </w:pPr>
      <w:r w:rsidRPr="00C627C6">
        <w:rPr>
          <w:rFonts w:cstheme="minorHAnsi"/>
          <w:noProof/>
          <w:sz w:val="24"/>
          <w:szCs w:val="24"/>
        </w:rPr>
        <mc:AlternateContent>
          <mc:Choice Requires="wps">
            <w:drawing>
              <wp:anchor distT="45720" distB="45720" distL="114300" distR="114300" simplePos="0" relativeHeight="487724544" behindDoc="1" locked="0" layoutInCell="1" allowOverlap="1" wp14:anchorId="15E009C5" wp14:editId="1A3CFB86">
                <wp:simplePos x="0" y="0"/>
                <wp:positionH relativeFrom="page">
                  <wp:posOffset>5953125</wp:posOffset>
                </wp:positionH>
                <wp:positionV relativeFrom="paragraph">
                  <wp:posOffset>3251200</wp:posOffset>
                </wp:positionV>
                <wp:extent cx="1152525" cy="495300"/>
                <wp:effectExtent l="0" t="0" r="28575" b="19050"/>
                <wp:wrapNone/>
                <wp:docPr id="1841421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95300"/>
                        </a:xfrm>
                        <a:prstGeom prst="rect">
                          <a:avLst/>
                        </a:prstGeom>
                        <a:solidFill>
                          <a:srgbClr val="FFFFFF"/>
                        </a:solidFill>
                        <a:ln w="9525">
                          <a:solidFill>
                            <a:srgbClr val="000000"/>
                          </a:solidFill>
                          <a:miter lim="800000"/>
                          <a:headEnd/>
                          <a:tailEnd/>
                        </a:ln>
                      </wps:spPr>
                      <wps:txbx>
                        <w:txbxContent>
                          <w:p w14:paraId="078DED4E" w14:textId="275E7A55" w:rsidR="00260A0E" w:rsidRPr="00260A0E" w:rsidRDefault="00260A0E">
                            <w:pPr>
                              <w:rPr>
                                <w:sz w:val="16"/>
                                <w:szCs w:val="16"/>
                              </w:rPr>
                            </w:pPr>
                            <w:r w:rsidRPr="00260A0E">
                              <w:rPr>
                                <w:color w:val="000000"/>
                                <w:sz w:val="16"/>
                                <w:szCs w:val="16"/>
                              </w:rPr>
                              <w:t>(military bases do not report their sales tax to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009C5" id="_x0000_s1068" type="#_x0000_t202" style="position:absolute;left:0;text-align:left;margin-left:468.75pt;margin-top:256pt;width:90.75pt;height:39pt;z-index:-15591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">
                <v:textbox>
                  <w:txbxContent>
                    <w:p w14:paraId="078DED4E" w14:textId="275E7A55" w:rsidR="00260A0E" w:rsidRPr="00260A0E" w:rsidRDefault="00260A0E">
                      <w:pPr>
                        <w:rPr>
                          <w:sz w:val="16"/>
                          <w:szCs w:val="16"/>
                        </w:rPr>
                      </w:pPr>
                      <w:r w:rsidRPr="00260A0E">
                        <w:rPr>
                          <w:color w:val="000000"/>
                          <w:sz w:val="16"/>
                          <w:szCs w:val="16"/>
                        </w:rPr>
                        <w:t>(military bases do not report their sales tax to us)</w:t>
                      </w:r>
                    </w:p>
                  </w:txbxContent>
                </v:textbox>
                <w10:wrap anchorx="page"/>
              </v:shape>
            </w:pict>
          </mc:Fallback>
        </mc:AlternateContent>
      </w:r>
    </w:p>
    <w:tbl>
      <w:tblPr>
        <w:tblStyle w:val="TableGrid"/>
        <w:tblW w:w="0" w:type="auto"/>
        <w:tblInd w:w="1080" w:type="dxa"/>
        <w:tblLook w:val="04A0" w:firstRow="1" w:lastRow="0" w:firstColumn="1" w:lastColumn="0" w:noHBand="0" w:noVBand="1"/>
      </w:tblPr>
      <w:tblGrid>
        <w:gridCol w:w="2065"/>
        <w:gridCol w:w="1890"/>
        <w:gridCol w:w="2070"/>
        <w:gridCol w:w="2247"/>
      </w:tblGrid>
      <w:tr w:rsidR="00D35754" w:rsidRPr="00C627C6" w14:paraId="5AE9E446" w14:textId="77777777" w:rsidTr="00260A0E">
        <w:tc>
          <w:tcPr>
            <w:tcW w:w="2065" w:type="dxa"/>
            <w:tcBorders>
              <w:right w:val="single" w:sz="8" w:space="0" w:color="FFFFFF" w:themeColor="background1"/>
            </w:tcBorders>
            <w:shd w:val="clear" w:color="auto" w:fill="000000" w:themeFill="text1"/>
            <w:vAlign w:val="center"/>
          </w:tcPr>
          <w:p w14:paraId="0CD9D666" w14:textId="7BFBF1B8" w:rsidR="00D35754" w:rsidRPr="00C627C6" w:rsidRDefault="00D35754" w:rsidP="00260A0E">
            <w:pPr>
              <w:pStyle w:val="NoSpacing"/>
              <w:jc w:val="center"/>
              <w:rPr>
                <w:rFonts w:cstheme="minorHAnsi"/>
                <w:b/>
                <w:bCs/>
                <w:color w:val="FFFFFF" w:themeColor="background1"/>
                <w:sz w:val="24"/>
                <w:szCs w:val="24"/>
              </w:rPr>
            </w:pPr>
            <w:r w:rsidRPr="00C627C6">
              <w:rPr>
                <w:rFonts w:cstheme="minorHAnsi"/>
                <w:b/>
                <w:bCs/>
                <w:color w:val="FFFFFF" w:themeColor="background1"/>
                <w:sz w:val="24"/>
                <w:szCs w:val="24"/>
              </w:rPr>
              <w:t>Without Military Bases</w:t>
            </w:r>
          </w:p>
        </w:tc>
        <w:tc>
          <w:tcPr>
            <w:tcW w:w="1890" w:type="dxa"/>
            <w:tcBorders>
              <w:left w:val="single" w:sz="8" w:space="0" w:color="FFFFFF" w:themeColor="background1"/>
              <w:right w:val="single" w:sz="8" w:space="0" w:color="FFFFFF" w:themeColor="background1"/>
            </w:tcBorders>
            <w:shd w:val="clear" w:color="auto" w:fill="000000" w:themeFill="text1"/>
            <w:vAlign w:val="center"/>
          </w:tcPr>
          <w:p w14:paraId="1C02B031" w14:textId="63A9D007" w:rsidR="00D35754" w:rsidRPr="00C627C6" w:rsidRDefault="00D35754" w:rsidP="00D35754">
            <w:pPr>
              <w:pStyle w:val="NoSpacing"/>
              <w:ind w:right="30"/>
              <w:jc w:val="center"/>
              <w:rPr>
                <w:rFonts w:cstheme="minorHAnsi"/>
                <w:b/>
                <w:bCs/>
                <w:color w:val="FFFFFF" w:themeColor="background1"/>
                <w:sz w:val="24"/>
                <w:szCs w:val="24"/>
              </w:rPr>
            </w:pPr>
            <w:r w:rsidRPr="00C627C6">
              <w:rPr>
                <w:rFonts w:cstheme="minorHAnsi"/>
                <w:b/>
                <w:bCs/>
                <w:color w:val="FFFFFF" w:themeColor="background1"/>
                <w:sz w:val="24"/>
                <w:szCs w:val="24"/>
              </w:rPr>
              <w:t>2020-2021</w:t>
            </w:r>
          </w:p>
        </w:tc>
        <w:tc>
          <w:tcPr>
            <w:tcW w:w="2070" w:type="dxa"/>
            <w:tcBorders>
              <w:left w:val="single" w:sz="8" w:space="0" w:color="FFFFFF" w:themeColor="background1"/>
              <w:right w:val="single" w:sz="8" w:space="0" w:color="FFFFFF" w:themeColor="background1"/>
            </w:tcBorders>
            <w:shd w:val="clear" w:color="auto" w:fill="000000" w:themeFill="text1"/>
            <w:vAlign w:val="center"/>
          </w:tcPr>
          <w:p w14:paraId="2E2E16ED" w14:textId="0554AA60" w:rsidR="00D35754" w:rsidRPr="00C627C6" w:rsidRDefault="00D35754" w:rsidP="00D35754">
            <w:pPr>
              <w:pStyle w:val="NoSpacing"/>
              <w:ind w:right="30"/>
              <w:jc w:val="center"/>
              <w:rPr>
                <w:rFonts w:cstheme="minorHAnsi"/>
                <w:b/>
                <w:bCs/>
                <w:color w:val="FFFFFF" w:themeColor="background1"/>
                <w:sz w:val="24"/>
                <w:szCs w:val="24"/>
              </w:rPr>
            </w:pPr>
            <w:r w:rsidRPr="00C627C6">
              <w:rPr>
                <w:rFonts w:cstheme="minorHAnsi"/>
                <w:b/>
                <w:bCs/>
                <w:color w:val="FFFFFF" w:themeColor="background1"/>
                <w:sz w:val="24"/>
                <w:szCs w:val="24"/>
              </w:rPr>
              <w:t>2021-2022</w:t>
            </w:r>
          </w:p>
        </w:tc>
        <w:tc>
          <w:tcPr>
            <w:tcW w:w="1980" w:type="dxa"/>
            <w:tcBorders>
              <w:left w:val="single" w:sz="8" w:space="0" w:color="FFFFFF" w:themeColor="background1"/>
            </w:tcBorders>
            <w:shd w:val="clear" w:color="auto" w:fill="000000" w:themeFill="text1"/>
            <w:vAlign w:val="center"/>
          </w:tcPr>
          <w:p w14:paraId="393254BF" w14:textId="77777777" w:rsidR="00D35754" w:rsidRPr="00C627C6" w:rsidRDefault="00D35754" w:rsidP="00260A0E">
            <w:pPr>
              <w:pStyle w:val="NoSpacing"/>
              <w:ind w:left="-14" w:right="256"/>
              <w:jc w:val="center"/>
              <w:rPr>
                <w:rFonts w:cstheme="minorHAnsi"/>
                <w:b/>
                <w:bCs/>
                <w:color w:val="FFFFFF" w:themeColor="background1"/>
                <w:sz w:val="24"/>
                <w:szCs w:val="24"/>
              </w:rPr>
            </w:pPr>
          </w:p>
        </w:tc>
      </w:tr>
      <w:tr w:rsidR="00260A0E" w:rsidRPr="00C627C6" w14:paraId="0858F3DC" w14:textId="77777777" w:rsidTr="00260A0E">
        <w:tc>
          <w:tcPr>
            <w:tcW w:w="2065" w:type="dxa"/>
            <w:vAlign w:val="center"/>
          </w:tcPr>
          <w:p w14:paraId="59E736CE" w14:textId="75C09A87" w:rsidR="00D35754" w:rsidRPr="00C627C6" w:rsidRDefault="00D35754" w:rsidP="00260A0E">
            <w:pPr>
              <w:pStyle w:val="NoSpacing"/>
              <w:jc w:val="center"/>
              <w:rPr>
                <w:rFonts w:cstheme="minorHAnsi"/>
                <w:b/>
                <w:bCs/>
                <w:sz w:val="24"/>
                <w:szCs w:val="24"/>
              </w:rPr>
            </w:pPr>
            <w:r w:rsidRPr="00C627C6">
              <w:rPr>
                <w:rFonts w:cstheme="minorHAnsi"/>
                <w:b/>
                <w:bCs/>
                <w:sz w:val="24"/>
                <w:szCs w:val="24"/>
              </w:rPr>
              <w:t>Total Sales</w:t>
            </w:r>
          </w:p>
        </w:tc>
        <w:tc>
          <w:tcPr>
            <w:tcW w:w="1890" w:type="dxa"/>
            <w:vAlign w:val="center"/>
          </w:tcPr>
          <w:p w14:paraId="162E73D3" w14:textId="47164D45" w:rsidR="00D35754" w:rsidRPr="00C627C6" w:rsidRDefault="00D35754" w:rsidP="00260A0E">
            <w:pPr>
              <w:pStyle w:val="NoSpacing"/>
              <w:ind w:right="30"/>
              <w:jc w:val="center"/>
              <w:rPr>
                <w:rFonts w:cstheme="minorHAnsi"/>
                <w:sz w:val="24"/>
                <w:szCs w:val="24"/>
              </w:rPr>
            </w:pPr>
            <w:r w:rsidRPr="00C627C6">
              <w:rPr>
                <w:rFonts w:cstheme="minorHAnsi"/>
                <w:sz w:val="24"/>
                <w:szCs w:val="24"/>
              </w:rPr>
              <w:t>$879,534.15</w:t>
            </w:r>
          </w:p>
        </w:tc>
        <w:tc>
          <w:tcPr>
            <w:tcW w:w="2070" w:type="dxa"/>
            <w:vAlign w:val="center"/>
          </w:tcPr>
          <w:p w14:paraId="0F1E2A37" w14:textId="107A51DA" w:rsidR="00D35754" w:rsidRPr="00C627C6" w:rsidRDefault="00D35754" w:rsidP="00260A0E">
            <w:pPr>
              <w:pStyle w:val="NoSpacing"/>
              <w:ind w:right="30"/>
              <w:jc w:val="center"/>
              <w:rPr>
                <w:rFonts w:cstheme="minorHAnsi"/>
                <w:sz w:val="24"/>
                <w:szCs w:val="24"/>
              </w:rPr>
            </w:pPr>
            <w:r w:rsidRPr="00C627C6">
              <w:rPr>
                <w:rFonts w:cstheme="minorHAnsi"/>
                <w:sz w:val="24"/>
                <w:szCs w:val="24"/>
              </w:rPr>
              <w:t>$1,326,223.13</w:t>
            </w:r>
          </w:p>
        </w:tc>
        <w:tc>
          <w:tcPr>
            <w:tcW w:w="1980" w:type="dxa"/>
            <w:vAlign w:val="center"/>
          </w:tcPr>
          <w:p w14:paraId="6D8A4214" w14:textId="77777777" w:rsidR="00260A0E" w:rsidRPr="00C627C6" w:rsidRDefault="00260A0E" w:rsidP="00260A0E">
            <w:pPr>
              <w:pStyle w:val="NoSpacing"/>
              <w:ind w:left="256" w:right="256"/>
              <w:jc w:val="center"/>
              <w:rPr>
                <w:rFonts w:cstheme="minorHAnsi"/>
                <w:sz w:val="24"/>
                <w:szCs w:val="24"/>
              </w:rPr>
            </w:pPr>
          </w:p>
          <w:p w14:paraId="0DB6480B" w14:textId="774357BF" w:rsidR="00D35754" w:rsidRPr="00C627C6" w:rsidRDefault="00D35754" w:rsidP="00260A0E">
            <w:pPr>
              <w:pStyle w:val="NoSpacing"/>
              <w:ind w:left="256" w:right="256"/>
              <w:jc w:val="center"/>
              <w:rPr>
                <w:rFonts w:cstheme="minorHAnsi"/>
                <w:sz w:val="24"/>
                <w:szCs w:val="24"/>
              </w:rPr>
            </w:pPr>
            <w:r w:rsidRPr="00C627C6">
              <w:rPr>
                <w:rFonts w:cstheme="minorHAnsi"/>
                <w:sz w:val="24"/>
                <w:szCs w:val="24"/>
              </w:rPr>
              <w:t>$1,325,567.94</w:t>
            </w:r>
          </w:p>
          <w:p w14:paraId="13463B2D" w14:textId="64267864" w:rsidR="00260A0E" w:rsidRPr="00C627C6" w:rsidRDefault="00260A0E" w:rsidP="00260A0E">
            <w:pPr>
              <w:pStyle w:val="NoSpacing"/>
              <w:ind w:left="256" w:right="256"/>
              <w:jc w:val="center"/>
              <w:rPr>
                <w:rFonts w:cstheme="minorHAnsi"/>
                <w:sz w:val="24"/>
                <w:szCs w:val="24"/>
              </w:rPr>
            </w:pPr>
          </w:p>
        </w:tc>
      </w:tr>
      <w:tr w:rsidR="00260A0E" w:rsidRPr="00C627C6" w14:paraId="1CE4EDB5" w14:textId="77777777" w:rsidTr="00260A0E">
        <w:trPr>
          <w:trHeight w:val="694"/>
        </w:trPr>
        <w:tc>
          <w:tcPr>
            <w:tcW w:w="2065" w:type="dxa"/>
            <w:vAlign w:val="center"/>
          </w:tcPr>
          <w:p w14:paraId="723D1E49" w14:textId="6AE01DF2" w:rsidR="00260A0E" w:rsidRPr="00C627C6" w:rsidRDefault="00260A0E" w:rsidP="00260A0E">
            <w:pPr>
              <w:pStyle w:val="NoSpacing"/>
              <w:jc w:val="center"/>
              <w:rPr>
                <w:rFonts w:cstheme="minorHAnsi"/>
                <w:b/>
                <w:bCs/>
                <w:sz w:val="24"/>
                <w:szCs w:val="24"/>
              </w:rPr>
            </w:pPr>
            <w:r w:rsidRPr="00C627C6">
              <w:rPr>
                <w:rFonts w:cstheme="minorHAnsi"/>
                <w:b/>
                <w:bCs/>
                <w:sz w:val="24"/>
                <w:szCs w:val="24"/>
              </w:rPr>
              <w:t>Sales Tax Paid</w:t>
            </w:r>
          </w:p>
        </w:tc>
        <w:tc>
          <w:tcPr>
            <w:tcW w:w="1890" w:type="dxa"/>
            <w:vAlign w:val="center"/>
          </w:tcPr>
          <w:p w14:paraId="2DBFDC1E" w14:textId="7835A722" w:rsidR="00260A0E" w:rsidRPr="00C627C6" w:rsidRDefault="00260A0E" w:rsidP="00260A0E">
            <w:pPr>
              <w:pStyle w:val="NoSpacing"/>
              <w:ind w:right="30"/>
              <w:jc w:val="center"/>
              <w:rPr>
                <w:rFonts w:cstheme="minorHAnsi"/>
                <w:sz w:val="24"/>
                <w:szCs w:val="24"/>
              </w:rPr>
            </w:pPr>
            <w:r w:rsidRPr="00C627C6">
              <w:rPr>
                <w:rFonts w:cstheme="minorHAnsi"/>
                <w:sz w:val="24"/>
                <w:szCs w:val="24"/>
              </w:rPr>
              <w:t>$40,822.00</w:t>
            </w:r>
          </w:p>
        </w:tc>
        <w:tc>
          <w:tcPr>
            <w:tcW w:w="2070" w:type="dxa"/>
            <w:vAlign w:val="center"/>
          </w:tcPr>
          <w:p w14:paraId="346C3FA5" w14:textId="3B1765F5" w:rsidR="00260A0E" w:rsidRPr="00C627C6" w:rsidRDefault="00C627C6" w:rsidP="00260A0E">
            <w:pPr>
              <w:pStyle w:val="NoSpacing"/>
              <w:ind w:right="30"/>
              <w:jc w:val="center"/>
              <w:rPr>
                <w:rFonts w:cstheme="minorHAnsi"/>
                <w:sz w:val="24"/>
                <w:szCs w:val="24"/>
              </w:rPr>
            </w:pPr>
            <w:r>
              <w:rPr>
                <w:rFonts w:cstheme="minorHAnsi"/>
                <w:sz w:val="24"/>
                <w:szCs w:val="24"/>
              </w:rPr>
              <w:t>$</w:t>
            </w:r>
            <w:r w:rsidR="00260A0E" w:rsidRPr="00C627C6">
              <w:rPr>
                <w:rFonts w:cstheme="minorHAnsi"/>
                <w:sz w:val="24"/>
                <w:szCs w:val="24"/>
              </w:rPr>
              <w:t>65,103.00</w:t>
            </w:r>
          </w:p>
        </w:tc>
        <w:tc>
          <w:tcPr>
            <w:tcW w:w="1980" w:type="dxa"/>
            <w:vAlign w:val="center"/>
          </w:tcPr>
          <w:p w14:paraId="21CB4572" w14:textId="77777777" w:rsidR="00260A0E" w:rsidRPr="00C627C6" w:rsidRDefault="00260A0E" w:rsidP="00260A0E">
            <w:pPr>
              <w:pStyle w:val="NoSpacing"/>
              <w:ind w:left="256" w:right="256"/>
              <w:jc w:val="center"/>
              <w:rPr>
                <w:rFonts w:cstheme="minorHAnsi"/>
                <w:sz w:val="24"/>
                <w:szCs w:val="24"/>
              </w:rPr>
            </w:pPr>
          </w:p>
          <w:p w14:paraId="1EBF1132" w14:textId="6C15F7AB" w:rsidR="00260A0E" w:rsidRPr="00C627C6" w:rsidRDefault="00260A0E" w:rsidP="00260A0E">
            <w:pPr>
              <w:pStyle w:val="NoSpacing"/>
              <w:ind w:left="256" w:right="256"/>
              <w:jc w:val="center"/>
              <w:rPr>
                <w:rFonts w:cstheme="minorHAnsi"/>
                <w:sz w:val="24"/>
                <w:szCs w:val="24"/>
              </w:rPr>
            </w:pPr>
            <w:r w:rsidRPr="00C627C6">
              <w:rPr>
                <w:rFonts w:cstheme="minorHAnsi"/>
                <w:sz w:val="24"/>
                <w:szCs w:val="24"/>
              </w:rPr>
              <w:t>$61,786.00</w:t>
            </w:r>
          </w:p>
          <w:p w14:paraId="37D26121" w14:textId="5E6CD934" w:rsidR="00260A0E" w:rsidRPr="00C627C6" w:rsidRDefault="00260A0E" w:rsidP="00260A0E">
            <w:pPr>
              <w:pStyle w:val="NoSpacing"/>
              <w:ind w:left="256" w:right="256"/>
              <w:jc w:val="center"/>
              <w:rPr>
                <w:rFonts w:cstheme="minorHAnsi"/>
                <w:sz w:val="24"/>
                <w:szCs w:val="24"/>
              </w:rPr>
            </w:pPr>
          </w:p>
        </w:tc>
      </w:tr>
      <w:tr w:rsidR="00260A0E" w:rsidRPr="00C627C6" w14:paraId="1E582D68" w14:textId="77777777" w:rsidTr="00260A0E">
        <w:trPr>
          <w:trHeight w:val="559"/>
        </w:trPr>
        <w:tc>
          <w:tcPr>
            <w:tcW w:w="2065" w:type="dxa"/>
            <w:vAlign w:val="center"/>
          </w:tcPr>
          <w:p w14:paraId="5D506FB1" w14:textId="4596064D" w:rsidR="00260A0E" w:rsidRPr="00C627C6" w:rsidRDefault="00260A0E" w:rsidP="00260A0E">
            <w:pPr>
              <w:pStyle w:val="NoSpacing"/>
              <w:jc w:val="center"/>
              <w:rPr>
                <w:rFonts w:cstheme="minorHAnsi"/>
                <w:b/>
                <w:bCs/>
                <w:sz w:val="24"/>
                <w:szCs w:val="24"/>
              </w:rPr>
            </w:pPr>
            <w:r w:rsidRPr="00C627C6">
              <w:rPr>
                <w:rFonts w:cstheme="minorHAnsi"/>
                <w:b/>
                <w:bCs/>
                <w:sz w:val="24"/>
                <w:szCs w:val="24"/>
              </w:rPr>
              <w:t>Wages Paid</w:t>
            </w:r>
          </w:p>
        </w:tc>
        <w:tc>
          <w:tcPr>
            <w:tcW w:w="1890" w:type="dxa"/>
            <w:vAlign w:val="center"/>
          </w:tcPr>
          <w:p w14:paraId="71D9B3F6" w14:textId="6D4920CB" w:rsidR="00260A0E" w:rsidRPr="00C627C6" w:rsidRDefault="00260A0E" w:rsidP="00260A0E">
            <w:pPr>
              <w:pStyle w:val="NoSpacing"/>
              <w:ind w:right="30"/>
              <w:jc w:val="center"/>
              <w:rPr>
                <w:rFonts w:cstheme="minorHAnsi"/>
                <w:sz w:val="24"/>
                <w:szCs w:val="24"/>
              </w:rPr>
            </w:pPr>
            <w:r w:rsidRPr="00C627C6">
              <w:rPr>
                <w:rFonts w:cstheme="minorHAnsi"/>
                <w:sz w:val="24"/>
                <w:szCs w:val="24"/>
              </w:rPr>
              <w:t>$55,383.98</w:t>
            </w:r>
          </w:p>
        </w:tc>
        <w:tc>
          <w:tcPr>
            <w:tcW w:w="2070" w:type="dxa"/>
            <w:vAlign w:val="center"/>
          </w:tcPr>
          <w:p w14:paraId="47D9DC54" w14:textId="5472FAFB" w:rsidR="00260A0E" w:rsidRPr="00C627C6" w:rsidRDefault="00260A0E" w:rsidP="00260A0E">
            <w:pPr>
              <w:pStyle w:val="NoSpacing"/>
              <w:ind w:right="30"/>
              <w:jc w:val="center"/>
              <w:rPr>
                <w:rFonts w:cstheme="minorHAnsi"/>
                <w:sz w:val="24"/>
                <w:szCs w:val="24"/>
              </w:rPr>
            </w:pPr>
            <w:r w:rsidRPr="00C627C6">
              <w:rPr>
                <w:rFonts w:cstheme="minorHAnsi"/>
                <w:sz w:val="24"/>
                <w:szCs w:val="24"/>
              </w:rPr>
              <w:t>$122,666.94</w:t>
            </w:r>
          </w:p>
        </w:tc>
        <w:tc>
          <w:tcPr>
            <w:tcW w:w="1980" w:type="dxa"/>
            <w:vAlign w:val="center"/>
          </w:tcPr>
          <w:p w14:paraId="7A8A9FD6" w14:textId="77777777" w:rsidR="00260A0E" w:rsidRPr="00C627C6" w:rsidRDefault="00260A0E" w:rsidP="00260A0E">
            <w:pPr>
              <w:pStyle w:val="NoSpacing"/>
              <w:ind w:left="256" w:right="256"/>
              <w:jc w:val="center"/>
              <w:rPr>
                <w:rFonts w:cstheme="minorHAnsi"/>
                <w:sz w:val="24"/>
                <w:szCs w:val="24"/>
              </w:rPr>
            </w:pPr>
          </w:p>
          <w:p w14:paraId="559CF0DE" w14:textId="0E33F6AA" w:rsidR="00260A0E" w:rsidRPr="00C627C6" w:rsidRDefault="00260A0E" w:rsidP="00260A0E">
            <w:pPr>
              <w:pStyle w:val="NoSpacing"/>
              <w:ind w:left="256" w:right="256"/>
              <w:jc w:val="center"/>
              <w:rPr>
                <w:rFonts w:cstheme="minorHAnsi"/>
                <w:sz w:val="24"/>
                <w:szCs w:val="24"/>
              </w:rPr>
            </w:pPr>
            <w:r w:rsidRPr="00C627C6">
              <w:rPr>
                <w:rFonts w:cstheme="minorHAnsi"/>
                <w:sz w:val="24"/>
                <w:szCs w:val="24"/>
              </w:rPr>
              <w:t>$69,990.88</w:t>
            </w:r>
          </w:p>
          <w:p w14:paraId="0BE65504" w14:textId="2916041B" w:rsidR="00260A0E" w:rsidRPr="00C627C6" w:rsidRDefault="00260A0E" w:rsidP="00260A0E">
            <w:pPr>
              <w:pStyle w:val="NoSpacing"/>
              <w:ind w:left="256" w:right="256"/>
              <w:jc w:val="center"/>
              <w:rPr>
                <w:rFonts w:cstheme="minorHAnsi"/>
                <w:sz w:val="24"/>
                <w:szCs w:val="24"/>
              </w:rPr>
            </w:pPr>
          </w:p>
        </w:tc>
      </w:tr>
      <w:tr w:rsidR="00260A0E" w:rsidRPr="00C627C6" w14:paraId="7DDC515B" w14:textId="77777777" w:rsidTr="00260A0E">
        <w:tc>
          <w:tcPr>
            <w:tcW w:w="2065" w:type="dxa"/>
            <w:tcBorders>
              <w:right w:val="single" w:sz="8" w:space="0" w:color="FFFFFF" w:themeColor="background1"/>
            </w:tcBorders>
            <w:shd w:val="clear" w:color="auto" w:fill="000000" w:themeFill="text1"/>
            <w:vAlign w:val="center"/>
          </w:tcPr>
          <w:p w14:paraId="24B5A230" w14:textId="77777777" w:rsidR="00260A0E" w:rsidRPr="00C627C6" w:rsidRDefault="00260A0E" w:rsidP="00260A0E">
            <w:pPr>
              <w:pStyle w:val="NoSpacing"/>
              <w:jc w:val="center"/>
              <w:rPr>
                <w:rFonts w:cstheme="minorHAnsi"/>
                <w:b/>
                <w:bCs/>
                <w:color w:val="FFFFFF" w:themeColor="background1"/>
                <w:sz w:val="24"/>
                <w:szCs w:val="24"/>
              </w:rPr>
            </w:pPr>
            <w:r w:rsidRPr="00C627C6">
              <w:rPr>
                <w:rFonts w:cstheme="minorHAnsi"/>
                <w:b/>
                <w:bCs/>
                <w:color w:val="FFFFFF" w:themeColor="background1"/>
                <w:sz w:val="24"/>
                <w:szCs w:val="24"/>
              </w:rPr>
              <w:t xml:space="preserve">With </w:t>
            </w:r>
          </w:p>
          <w:p w14:paraId="170EC825" w14:textId="4030A1A2" w:rsidR="00260A0E" w:rsidRPr="00C627C6" w:rsidRDefault="00260A0E" w:rsidP="00260A0E">
            <w:pPr>
              <w:pStyle w:val="NoSpacing"/>
              <w:jc w:val="center"/>
              <w:rPr>
                <w:rFonts w:cstheme="minorHAnsi"/>
                <w:b/>
                <w:bCs/>
                <w:sz w:val="24"/>
                <w:szCs w:val="24"/>
              </w:rPr>
            </w:pPr>
            <w:r w:rsidRPr="00C627C6">
              <w:rPr>
                <w:rFonts w:cstheme="minorHAnsi"/>
                <w:b/>
                <w:bCs/>
                <w:color w:val="FFFFFF" w:themeColor="background1"/>
                <w:sz w:val="24"/>
                <w:szCs w:val="24"/>
              </w:rPr>
              <w:t>Military Bases</w:t>
            </w:r>
          </w:p>
        </w:tc>
        <w:tc>
          <w:tcPr>
            <w:tcW w:w="1890" w:type="dxa"/>
            <w:tcBorders>
              <w:left w:val="single" w:sz="8" w:space="0" w:color="FFFFFF" w:themeColor="background1"/>
              <w:right w:val="single" w:sz="8" w:space="0" w:color="FFFFFF" w:themeColor="background1"/>
            </w:tcBorders>
            <w:shd w:val="clear" w:color="auto" w:fill="000000" w:themeFill="text1"/>
            <w:vAlign w:val="center"/>
          </w:tcPr>
          <w:p w14:paraId="2D20F0F6" w14:textId="0AC8A0FF" w:rsidR="00260A0E" w:rsidRPr="00C627C6" w:rsidRDefault="00260A0E" w:rsidP="00260A0E">
            <w:pPr>
              <w:pStyle w:val="NoSpacing"/>
              <w:ind w:right="30"/>
              <w:jc w:val="center"/>
              <w:rPr>
                <w:rFonts w:cstheme="minorHAnsi"/>
                <w:sz w:val="24"/>
                <w:szCs w:val="24"/>
              </w:rPr>
            </w:pPr>
            <w:r w:rsidRPr="00C627C6">
              <w:rPr>
                <w:rFonts w:cstheme="minorHAnsi"/>
                <w:b/>
                <w:bCs/>
                <w:color w:val="FFFFFF" w:themeColor="background1"/>
                <w:sz w:val="24"/>
                <w:szCs w:val="24"/>
              </w:rPr>
              <w:t>2020-2021</w:t>
            </w:r>
          </w:p>
        </w:tc>
        <w:tc>
          <w:tcPr>
            <w:tcW w:w="2070" w:type="dxa"/>
            <w:tcBorders>
              <w:left w:val="single" w:sz="8" w:space="0" w:color="FFFFFF" w:themeColor="background1"/>
              <w:right w:val="single" w:sz="8" w:space="0" w:color="FFFFFF" w:themeColor="background1"/>
            </w:tcBorders>
            <w:shd w:val="clear" w:color="auto" w:fill="000000" w:themeFill="text1"/>
            <w:vAlign w:val="center"/>
          </w:tcPr>
          <w:p w14:paraId="63C8C5B6" w14:textId="4DD50FCE" w:rsidR="00260A0E" w:rsidRPr="00C627C6" w:rsidRDefault="00260A0E" w:rsidP="00260A0E">
            <w:pPr>
              <w:pStyle w:val="NoSpacing"/>
              <w:ind w:right="30"/>
              <w:jc w:val="center"/>
              <w:rPr>
                <w:rFonts w:cstheme="minorHAnsi"/>
                <w:sz w:val="24"/>
                <w:szCs w:val="24"/>
              </w:rPr>
            </w:pPr>
            <w:r w:rsidRPr="00C627C6">
              <w:rPr>
                <w:rFonts w:cstheme="minorHAnsi"/>
                <w:b/>
                <w:bCs/>
                <w:color w:val="FFFFFF" w:themeColor="background1"/>
                <w:sz w:val="24"/>
                <w:szCs w:val="24"/>
              </w:rPr>
              <w:t>2021-2022</w:t>
            </w:r>
          </w:p>
        </w:tc>
        <w:tc>
          <w:tcPr>
            <w:tcW w:w="1980" w:type="dxa"/>
            <w:tcBorders>
              <w:left w:val="single" w:sz="8" w:space="0" w:color="FFFFFF" w:themeColor="background1"/>
            </w:tcBorders>
            <w:shd w:val="clear" w:color="auto" w:fill="000000" w:themeFill="text1"/>
            <w:vAlign w:val="center"/>
          </w:tcPr>
          <w:p w14:paraId="2855C7BC" w14:textId="4BD326FC" w:rsidR="00260A0E" w:rsidRPr="00C627C6" w:rsidRDefault="00260A0E" w:rsidP="00260A0E">
            <w:pPr>
              <w:pStyle w:val="NoSpacing"/>
              <w:ind w:left="256" w:right="256"/>
              <w:jc w:val="center"/>
              <w:rPr>
                <w:rFonts w:cstheme="minorHAnsi"/>
                <w:sz w:val="24"/>
                <w:szCs w:val="24"/>
              </w:rPr>
            </w:pPr>
          </w:p>
        </w:tc>
      </w:tr>
      <w:tr w:rsidR="00260A0E" w:rsidRPr="00C627C6" w14:paraId="52ED2FFF" w14:textId="77777777" w:rsidTr="00260A0E">
        <w:tc>
          <w:tcPr>
            <w:tcW w:w="2065" w:type="dxa"/>
            <w:vAlign w:val="center"/>
          </w:tcPr>
          <w:p w14:paraId="50929C54" w14:textId="34D1E45B" w:rsidR="00260A0E" w:rsidRPr="00C627C6" w:rsidRDefault="00260A0E" w:rsidP="00260A0E">
            <w:pPr>
              <w:pStyle w:val="NoSpacing"/>
              <w:jc w:val="center"/>
              <w:rPr>
                <w:rFonts w:cstheme="minorHAnsi"/>
                <w:b/>
                <w:bCs/>
                <w:color w:val="FFFFFF" w:themeColor="background1"/>
                <w:sz w:val="24"/>
                <w:szCs w:val="24"/>
              </w:rPr>
            </w:pPr>
            <w:r w:rsidRPr="00C627C6">
              <w:rPr>
                <w:rFonts w:cstheme="minorHAnsi"/>
                <w:b/>
                <w:bCs/>
                <w:sz w:val="24"/>
                <w:szCs w:val="24"/>
              </w:rPr>
              <w:t>Total Sales</w:t>
            </w:r>
          </w:p>
        </w:tc>
        <w:tc>
          <w:tcPr>
            <w:tcW w:w="1890" w:type="dxa"/>
            <w:vAlign w:val="center"/>
          </w:tcPr>
          <w:p w14:paraId="238427AC" w14:textId="66A93DA8" w:rsidR="00260A0E" w:rsidRPr="00C627C6" w:rsidRDefault="00260A0E" w:rsidP="00260A0E">
            <w:pPr>
              <w:pStyle w:val="NoSpacing"/>
              <w:ind w:right="30"/>
              <w:jc w:val="center"/>
              <w:rPr>
                <w:rFonts w:cstheme="minorHAnsi"/>
                <w:b/>
                <w:bCs/>
                <w:color w:val="FFFFFF" w:themeColor="background1"/>
                <w:sz w:val="24"/>
                <w:szCs w:val="24"/>
              </w:rPr>
            </w:pPr>
            <w:r w:rsidRPr="00C627C6">
              <w:rPr>
                <w:rFonts w:cstheme="minorHAnsi"/>
                <w:sz w:val="24"/>
                <w:szCs w:val="24"/>
              </w:rPr>
              <w:t>$14,791,047.15</w:t>
            </w:r>
          </w:p>
        </w:tc>
        <w:tc>
          <w:tcPr>
            <w:tcW w:w="2070" w:type="dxa"/>
            <w:vAlign w:val="center"/>
          </w:tcPr>
          <w:p w14:paraId="1FF2AD34" w14:textId="5A68D24C" w:rsidR="00260A0E" w:rsidRPr="00C627C6" w:rsidRDefault="00260A0E" w:rsidP="00260A0E">
            <w:pPr>
              <w:pStyle w:val="NoSpacing"/>
              <w:ind w:right="30"/>
              <w:jc w:val="center"/>
              <w:rPr>
                <w:rFonts w:cstheme="minorHAnsi"/>
                <w:b/>
                <w:bCs/>
                <w:color w:val="FFFFFF" w:themeColor="background1"/>
                <w:sz w:val="24"/>
                <w:szCs w:val="24"/>
              </w:rPr>
            </w:pPr>
            <w:r w:rsidRPr="00C627C6">
              <w:rPr>
                <w:rFonts w:cstheme="minorHAnsi"/>
                <w:sz w:val="24"/>
                <w:szCs w:val="24"/>
              </w:rPr>
              <w:t>$15,237,736.13</w:t>
            </w:r>
          </w:p>
        </w:tc>
        <w:tc>
          <w:tcPr>
            <w:tcW w:w="1980" w:type="dxa"/>
            <w:vAlign w:val="center"/>
          </w:tcPr>
          <w:p w14:paraId="58CEEAFD" w14:textId="77777777" w:rsidR="00260A0E" w:rsidRPr="00C627C6" w:rsidRDefault="00260A0E" w:rsidP="00260A0E">
            <w:pPr>
              <w:pStyle w:val="NoSpacing"/>
              <w:ind w:left="256" w:right="256"/>
              <w:jc w:val="center"/>
              <w:rPr>
                <w:rFonts w:cstheme="minorHAnsi"/>
                <w:sz w:val="24"/>
                <w:szCs w:val="24"/>
              </w:rPr>
            </w:pPr>
          </w:p>
          <w:p w14:paraId="792A1E2A" w14:textId="3322CAE8" w:rsidR="00260A0E" w:rsidRPr="00C627C6" w:rsidRDefault="00260A0E" w:rsidP="00260A0E">
            <w:pPr>
              <w:pStyle w:val="NoSpacing"/>
              <w:ind w:left="256" w:right="256"/>
              <w:jc w:val="center"/>
              <w:rPr>
                <w:rFonts w:cstheme="minorHAnsi"/>
                <w:sz w:val="24"/>
                <w:szCs w:val="24"/>
              </w:rPr>
            </w:pPr>
            <w:r w:rsidRPr="00C627C6">
              <w:rPr>
                <w:rFonts w:cstheme="minorHAnsi"/>
                <w:sz w:val="24"/>
                <w:szCs w:val="24"/>
              </w:rPr>
              <w:t>$15,603,136.94</w:t>
            </w:r>
          </w:p>
          <w:p w14:paraId="3BEB74D0" w14:textId="0EBCF35E" w:rsidR="00260A0E" w:rsidRPr="00C627C6" w:rsidRDefault="00260A0E" w:rsidP="00260A0E">
            <w:pPr>
              <w:pStyle w:val="NoSpacing"/>
              <w:ind w:left="256" w:right="256"/>
              <w:jc w:val="center"/>
              <w:rPr>
                <w:rFonts w:cstheme="minorHAnsi"/>
                <w:sz w:val="24"/>
                <w:szCs w:val="24"/>
              </w:rPr>
            </w:pPr>
          </w:p>
        </w:tc>
      </w:tr>
      <w:tr w:rsidR="00260A0E" w:rsidRPr="00C627C6" w14:paraId="160DFBE9" w14:textId="77777777" w:rsidTr="00260A0E">
        <w:tc>
          <w:tcPr>
            <w:tcW w:w="2065" w:type="dxa"/>
            <w:vAlign w:val="center"/>
          </w:tcPr>
          <w:p w14:paraId="013F3CE6" w14:textId="490F185D" w:rsidR="00260A0E" w:rsidRPr="00C627C6" w:rsidRDefault="00260A0E" w:rsidP="00260A0E">
            <w:pPr>
              <w:pStyle w:val="NoSpacing"/>
              <w:jc w:val="center"/>
              <w:rPr>
                <w:rFonts w:cstheme="minorHAnsi"/>
                <w:b/>
                <w:bCs/>
                <w:sz w:val="24"/>
                <w:szCs w:val="24"/>
              </w:rPr>
            </w:pPr>
            <w:r w:rsidRPr="00C627C6">
              <w:rPr>
                <w:rFonts w:cstheme="minorHAnsi"/>
                <w:b/>
                <w:bCs/>
                <w:sz w:val="24"/>
                <w:szCs w:val="24"/>
              </w:rPr>
              <w:t>Sales Tax Paid</w:t>
            </w:r>
          </w:p>
        </w:tc>
        <w:tc>
          <w:tcPr>
            <w:tcW w:w="1890" w:type="dxa"/>
            <w:vAlign w:val="center"/>
          </w:tcPr>
          <w:p w14:paraId="720FF18F" w14:textId="3F8C822E" w:rsidR="00260A0E" w:rsidRPr="00C627C6" w:rsidRDefault="00260A0E" w:rsidP="00260A0E">
            <w:pPr>
              <w:pStyle w:val="NoSpacing"/>
              <w:ind w:right="30"/>
              <w:jc w:val="center"/>
              <w:rPr>
                <w:rFonts w:cstheme="minorHAnsi"/>
                <w:sz w:val="24"/>
                <w:szCs w:val="24"/>
              </w:rPr>
            </w:pPr>
            <w:r w:rsidRPr="00C627C6">
              <w:rPr>
                <w:rFonts w:cstheme="minorHAnsi"/>
                <w:sz w:val="24"/>
                <w:szCs w:val="24"/>
              </w:rPr>
              <w:t>$40,822.00</w:t>
            </w:r>
          </w:p>
        </w:tc>
        <w:tc>
          <w:tcPr>
            <w:tcW w:w="2070" w:type="dxa"/>
            <w:vAlign w:val="center"/>
          </w:tcPr>
          <w:p w14:paraId="68B2E905" w14:textId="49FCE49B" w:rsidR="00260A0E" w:rsidRPr="00C627C6" w:rsidRDefault="00260A0E" w:rsidP="00260A0E">
            <w:pPr>
              <w:pStyle w:val="NoSpacing"/>
              <w:ind w:right="30"/>
              <w:jc w:val="center"/>
              <w:rPr>
                <w:rFonts w:cstheme="minorHAnsi"/>
                <w:sz w:val="24"/>
                <w:szCs w:val="24"/>
              </w:rPr>
            </w:pPr>
            <w:r w:rsidRPr="00C627C6">
              <w:rPr>
                <w:rFonts w:cstheme="minorHAnsi"/>
                <w:sz w:val="24"/>
                <w:szCs w:val="24"/>
              </w:rPr>
              <w:t>$65,103.00</w:t>
            </w:r>
          </w:p>
        </w:tc>
        <w:tc>
          <w:tcPr>
            <w:tcW w:w="1980" w:type="dxa"/>
            <w:vAlign w:val="center"/>
          </w:tcPr>
          <w:p w14:paraId="1C02E30D" w14:textId="77777777" w:rsidR="00260A0E" w:rsidRPr="00C627C6" w:rsidRDefault="00260A0E" w:rsidP="00260A0E">
            <w:pPr>
              <w:pStyle w:val="NoSpacing"/>
              <w:ind w:left="256" w:right="256"/>
              <w:jc w:val="center"/>
              <w:rPr>
                <w:rFonts w:cstheme="minorHAnsi"/>
                <w:sz w:val="24"/>
                <w:szCs w:val="24"/>
              </w:rPr>
            </w:pPr>
          </w:p>
          <w:p w14:paraId="69F05F5C" w14:textId="1519DB68" w:rsidR="00260A0E" w:rsidRPr="00C627C6" w:rsidRDefault="00260A0E" w:rsidP="00260A0E">
            <w:pPr>
              <w:pStyle w:val="NoSpacing"/>
              <w:ind w:left="256" w:right="256"/>
              <w:jc w:val="center"/>
              <w:rPr>
                <w:rFonts w:cstheme="minorHAnsi"/>
                <w:sz w:val="24"/>
                <w:szCs w:val="24"/>
              </w:rPr>
            </w:pPr>
            <w:r w:rsidRPr="00C627C6">
              <w:rPr>
                <w:rFonts w:cstheme="minorHAnsi"/>
                <w:sz w:val="24"/>
                <w:szCs w:val="24"/>
              </w:rPr>
              <w:t>$61,786.00</w:t>
            </w:r>
          </w:p>
          <w:p w14:paraId="32A243C0" w14:textId="4861E458" w:rsidR="00260A0E" w:rsidRPr="00C627C6" w:rsidRDefault="00260A0E" w:rsidP="00260A0E">
            <w:pPr>
              <w:pStyle w:val="NoSpacing"/>
              <w:ind w:left="256" w:right="256"/>
              <w:jc w:val="center"/>
              <w:rPr>
                <w:rFonts w:cstheme="minorHAnsi"/>
                <w:sz w:val="24"/>
                <w:szCs w:val="24"/>
              </w:rPr>
            </w:pPr>
          </w:p>
        </w:tc>
      </w:tr>
      <w:tr w:rsidR="00260A0E" w:rsidRPr="00C627C6" w14:paraId="7B326146" w14:textId="77777777" w:rsidTr="00260A0E">
        <w:tc>
          <w:tcPr>
            <w:tcW w:w="2065" w:type="dxa"/>
            <w:vAlign w:val="center"/>
          </w:tcPr>
          <w:p w14:paraId="46F01449" w14:textId="78AED979" w:rsidR="00260A0E" w:rsidRPr="00C627C6" w:rsidRDefault="00260A0E" w:rsidP="00260A0E">
            <w:pPr>
              <w:pStyle w:val="NoSpacing"/>
              <w:jc w:val="center"/>
              <w:rPr>
                <w:rFonts w:cstheme="minorHAnsi"/>
                <w:b/>
                <w:bCs/>
                <w:sz w:val="24"/>
                <w:szCs w:val="24"/>
              </w:rPr>
            </w:pPr>
            <w:r w:rsidRPr="00C627C6">
              <w:rPr>
                <w:rFonts w:cstheme="minorHAnsi"/>
                <w:b/>
                <w:bCs/>
                <w:sz w:val="24"/>
                <w:szCs w:val="24"/>
              </w:rPr>
              <w:t>Wages Paid</w:t>
            </w:r>
          </w:p>
        </w:tc>
        <w:tc>
          <w:tcPr>
            <w:tcW w:w="1890" w:type="dxa"/>
            <w:vAlign w:val="center"/>
          </w:tcPr>
          <w:p w14:paraId="03470AFE" w14:textId="4A0A41DB" w:rsidR="00260A0E" w:rsidRPr="00C627C6" w:rsidRDefault="00260A0E" w:rsidP="00260A0E">
            <w:pPr>
              <w:pStyle w:val="NoSpacing"/>
              <w:ind w:right="30"/>
              <w:jc w:val="center"/>
              <w:rPr>
                <w:rFonts w:cstheme="minorHAnsi"/>
                <w:sz w:val="24"/>
                <w:szCs w:val="24"/>
              </w:rPr>
            </w:pPr>
            <w:r w:rsidRPr="00C627C6">
              <w:rPr>
                <w:rFonts w:cstheme="minorHAnsi"/>
                <w:sz w:val="24"/>
                <w:szCs w:val="24"/>
              </w:rPr>
              <w:t>$9,107.480.98</w:t>
            </w:r>
          </w:p>
        </w:tc>
        <w:tc>
          <w:tcPr>
            <w:tcW w:w="2070" w:type="dxa"/>
            <w:vAlign w:val="center"/>
          </w:tcPr>
          <w:p w14:paraId="577D56EA" w14:textId="4C84B1E1" w:rsidR="00260A0E" w:rsidRPr="00C627C6" w:rsidRDefault="00260A0E" w:rsidP="00260A0E">
            <w:pPr>
              <w:pStyle w:val="NoSpacing"/>
              <w:ind w:right="30"/>
              <w:jc w:val="center"/>
              <w:rPr>
                <w:rFonts w:cstheme="minorHAnsi"/>
                <w:sz w:val="24"/>
                <w:szCs w:val="24"/>
              </w:rPr>
            </w:pPr>
            <w:r w:rsidRPr="00C627C6">
              <w:rPr>
                <w:rFonts w:cstheme="minorHAnsi"/>
                <w:sz w:val="24"/>
                <w:szCs w:val="24"/>
              </w:rPr>
              <w:t>$9,174,763.94</w:t>
            </w:r>
          </w:p>
        </w:tc>
        <w:tc>
          <w:tcPr>
            <w:tcW w:w="1980" w:type="dxa"/>
            <w:vAlign w:val="center"/>
          </w:tcPr>
          <w:p w14:paraId="00978205" w14:textId="77777777" w:rsidR="00260A0E" w:rsidRPr="00C627C6" w:rsidRDefault="00260A0E" w:rsidP="00260A0E">
            <w:pPr>
              <w:pStyle w:val="NoSpacing"/>
              <w:ind w:left="256" w:right="256"/>
              <w:jc w:val="center"/>
              <w:rPr>
                <w:rFonts w:cstheme="minorHAnsi"/>
                <w:sz w:val="24"/>
                <w:szCs w:val="24"/>
              </w:rPr>
            </w:pPr>
          </w:p>
          <w:p w14:paraId="6E8B7639" w14:textId="245C362F" w:rsidR="00260A0E" w:rsidRPr="00C627C6" w:rsidRDefault="00260A0E" w:rsidP="00260A0E">
            <w:pPr>
              <w:pStyle w:val="NoSpacing"/>
              <w:ind w:left="256" w:right="256"/>
              <w:jc w:val="center"/>
              <w:rPr>
                <w:rFonts w:cstheme="minorHAnsi"/>
                <w:sz w:val="24"/>
                <w:szCs w:val="24"/>
              </w:rPr>
            </w:pPr>
            <w:r w:rsidRPr="00C627C6">
              <w:rPr>
                <w:rFonts w:cstheme="minorHAnsi"/>
                <w:sz w:val="24"/>
                <w:szCs w:val="24"/>
              </w:rPr>
              <w:t>$9,805,949.88</w:t>
            </w:r>
          </w:p>
          <w:p w14:paraId="7E7C2207" w14:textId="0AD8D7FB" w:rsidR="00260A0E" w:rsidRPr="00C627C6" w:rsidRDefault="00260A0E" w:rsidP="00260A0E">
            <w:pPr>
              <w:pStyle w:val="NoSpacing"/>
              <w:ind w:left="256" w:right="256"/>
              <w:jc w:val="center"/>
              <w:rPr>
                <w:rFonts w:cstheme="minorHAnsi"/>
                <w:sz w:val="24"/>
                <w:szCs w:val="24"/>
              </w:rPr>
            </w:pPr>
          </w:p>
        </w:tc>
      </w:tr>
    </w:tbl>
    <w:p w14:paraId="479EA79E" w14:textId="0C26D24E" w:rsidR="00D35754" w:rsidRDefault="00260A0E" w:rsidP="00147FE9">
      <w:pPr>
        <w:pStyle w:val="NoSpacing"/>
        <w:ind w:left="1079" w:right="810"/>
        <w:jc w:val="both"/>
        <w:rPr>
          <w:rFonts w:cstheme="minorHAnsi"/>
          <w:sz w:val="24"/>
          <w:szCs w:val="24"/>
        </w:rPr>
      </w:pPr>
      <w:r>
        <w:rPr>
          <w:rFonts w:cstheme="minorHAnsi"/>
          <w:sz w:val="24"/>
          <w:szCs w:val="24"/>
        </w:rPr>
        <w:tab/>
      </w:r>
    </w:p>
    <w:p w14:paraId="091B036E" w14:textId="77777777" w:rsidR="00DC510D" w:rsidRDefault="00DC510D" w:rsidP="00147FE9">
      <w:pPr>
        <w:pStyle w:val="NoSpacing"/>
        <w:ind w:left="1079" w:right="810"/>
        <w:jc w:val="both"/>
        <w:rPr>
          <w:rFonts w:cstheme="minorHAnsi"/>
          <w:sz w:val="24"/>
          <w:szCs w:val="24"/>
        </w:rPr>
      </w:pPr>
    </w:p>
    <w:p w14:paraId="2C354B55" w14:textId="3C4A98D4" w:rsidR="00A462AC" w:rsidRDefault="00A462AC" w:rsidP="00A462AC">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lastRenderedPageBreak/>
        <w:t xml:space="preserve">CONTINUED, </w:t>
      </w:r>
      <w:r>
        <w:rPr>
          <w:rFonts w:ascii="Britannic Bold" w:hAnsi="Britannic Bold"/>
          <w:sz w:val="28"/>
          <w:szCs w:val="28"/>
          <w:highlight w:val="lightGray"/>
          <w:u w:val="single"/>
        </w:rPr>
        <w:t>OVRB: PROGRAM SERVICES &amp; HIGHLIGHTS</w:t>
      </w:r>
    </w:p>
    <w:p w14:paraId="3622A062" w14:textId="77777777" w:rsidR="00FF5627" w:rsidRDefault="00FF5627" w:rsidP="00A462AC">
      <w:pPr>
        <w:pStyle w:val="BodyText"/>
        <w:tabs>
          <w:tab w:val="left" w:pos="1170"/>
        </w:tabs>
        <w:ind w:left="1080"/>
        <w:rPr>
          <w:rFonts w:ascii="Britannic Bold" w:hAnsi="Britannic Bold"/>
          <w:sz w:val="28"/>
          <w:szCs w:val="28"/>
          <w:highlight w:val="lightGray"/>
          <w:u w:val="single"/>
        </w:rPr>
      </w:pPr>
    </w:p>
    <w:p w14:paraId="401A8593" w14:textId="243FD7C3" w:rsidR="00013B11" w:rsidRDefault="00FF5A19" w:rsidP="00FF5A19">
      <w:pPr>
        <w:pStyle w:val="BodyText"/>
        <w:ind w:left="1079"/>
        <w:rPr>
          <w:sz w:val="20"/>
        </w:rPr>
      </w:pPr>
      <w:r>
        <w:rPr>
          <w:noProof/>
          <w:sz w:val="20"/>
        </w:rPr>
        <mc:AlternateContent>
          <mc:Choice Requires="wps">
            <w:drawing>
              <wp:anchor distT="0" distB="0" distL="114300" distR="114300" simplePos="0" relativeHeight="15755264" behindDoc="0" locked="0" layoutInCell="1" allowOverlap="1" wp14:anchorId="261FF56C" wp14:editId="597F3F67">
                <wp:simplePos x="0" y="0"/>
                <wp:positionH relativeFrom="margin">
                  <wp:align>right</wp:align>
                </wp:positionH>
                <wp:positionV relativeFrom="paragraph">
                  <wp:posOffset>83185</wp:posOffset>
                </wp:positionV>
                <wp:extent cx="7772400" cy="885825"/>
                <wp:effectExtent l="0" t="0" r="0" b="9525"/>
                <wp:wrapNone/>
                <wp:docPr id="342" name="Graphic 342"/>
                <wp:cNvGraphicFramePr/>
                <a:graphic xmlns:a="http://schemas.openxmlformats.org/drawingml/2006/main">
                  <a:graphicData uri="http://schemas.microsoft.com/office/word/2010/wordprocessingShape">
                    <wps:wsp>
                      <wps:cNvSpPr/>
                      <wps:spPr>
                        <a:xfrm>
                          <a:off x="0" y="0"/>
                          <a:ext cx="7772400" cy="885825"/>
                        </a:xfrm>
                        <a:custGeom>
                          <a:avLst/>
                          <a:gdLst/>
                          <a:ahLst/>
                          <a:cxnLst/>
                          <a:rect l="l" t="t" r="r" b="b"/>
                          <a:pathLst>
                            <a:path w="7772400" h="353695">
                              <a:moveTo>
                                <a:pt x="7772400" y="0"/>
                              </a:moveTo>
                              <a:lnTo>
                                <a:pt x="0" y="0"/>
                              </a:lnTo>
                              <a:lnTo>
                                <a:pt x="0" y="353568"/>
                              </a:lnTo>
                              <a:lnTo>
                                <a:pt x="7772400" y="353568"/>
                              </a:lnTo>
                              <a:lnTo>
                                <a:pt x="7772400" y="0"/>
                              </a:lnTo>
                              <a:close/>
                            </a:path>
                          </a:pathLst>
                        </a:custGeom>
                        <a:solidFill>
                          <a:srgbClr val="D9D9D9"/>
                        </a:solidFill>
                      </wps:spPr>
                      <wps:txbx>
                        <w:txbxContent>
                          <w:p w14:paraId="23B1DDCC" w14:textId="77777777" w:rsidR="00147FE9" w:rsidRPr="00A37249" w:rsidRDefault="00FF5A19" w:rsidP="00FF5A19">
                            <w:pPr>
                              <w:jc w:val="center"/>
                              <w:rPr>
                                <w:rFonts w:ascii="Britannic Bold" w:hAnsi="Britannic Bold"/>
                                <w:sz w:val="44"/>
                                <w:szCs w:val="44"/>
                              </w:rPr>
                            </w:pPr>
                            <w:r w:rsidRPr="00A37249">
                              <w:rPr>
                                <w:rFonts w:ascii="Britannic Bold" w:hAnsi="Britannic Bold"/>
                                <w:sz w:val="44"/>
                                <w:szCs w:val="44"/>
                              </w:rPr>
                              <w:t xml:space="preserve">Addie McBryde </w:t>
                            </w:r>
                            <w:r w:rsidR="00147FE9" w:rsidRPr="00A37249">
                              <w:rPr>
                                <w:rFonts w:ascii="Britannic Bold" w:hAnsi="Britannic Bold"/>
                                <w:sz w:val="44"/>
                                <w:szCs w:val="44"/>
                              </w:rPr>
                              <w:t xml:space="preserve">Memorial </w:t>
                            </w:r>
                          </w:p>
                          <w:p w14:paraId="0ED1A700" w14:textId="5D6FC3A8" w:rsidR="00FF5A19" w:rsidRPr="00A37249" w:rsidRDefault="00FF5A19" w:rsidP="00FF5A19">
                            <w:pPr>
                              <w:jc w:val="center"/>
                              <w:rPr>
                                <w:rFonts w:ascii="Britannic Bold" w:hAnsi="Britannic Bold"/>
                                <w:sz w:val="44"/>
                                <w:szCs w:val="44"/>
                              </w:rPr>
                            </w:pPr>
                            <w:r w:rsidRPr="00A37249">
                              <w:rPr>
                                <w:rFonts w:ascii="Britannic Bold" w:hAnsi="Britannic Bold"/>
                                <w:sz w:val="44"/>
                                <w:szCs w:val="44"/>
                              </w:rPr>
                              <w:t>Rehabilitation Center for the Blind</w:t>
                            </w:r>
                          </w:p>
                          <w:p w14:paraId="7656FEA9" w14:textId="11E7C38E" w:rsidR="00D35754"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t</w:t>
                            </w:r>
                            <w:r w:rsidRPr="00A37249">
                              <w:rPr>
                                <w:rFonts w:asciiTheme="minorHAnsi" w:hAnsiTheme="minorHAnsi" w:cstheme="minorHAnsi"/>
                                <w:b/>
                                <w:bCs/>
                                <w:i/>
                                <w:iCs/>
                                <w:sz w:val="28"/>
                                <w:szCs w:val="28"/>
                              </w:rPr>
                              <w:t xml:space="preserve">raining for </w:t>
                            </w:r>
                            <w:r w:rsidR="00D35754" w:rsidRPr="00DC510D">
                              <w:rPr>
                                <w:rFonts w:asciiTheme="minorHAnsi" w:hAnsiTheme="minorHAnsi" w:cstheme="minorHAnsi"/>
                                <w:b/>
                                <w:bCs/>
                                <w:i/>
                                <w:iCs/>
                                <w:color w:val="C00000"/>
                                <w:sz w:val="28"/>
                                <w:szCs w:val="28"/>
                              </w:rPr>
                              <w:t>99</w:t>
                            </w:r>
                            <w:r w:rsidR="00D35754">
                              <w:rPr>
                                <w:rFonts w:asciiTheme="minorHAnsi" w:hAnsiTheme="minorHAnsi" w:cstheme="minorHAnsi"/>
                                <w:b/>
                                <w:bCs/>
                                <w:i/>
                                <w:iCs/>
                                <w:sz w:val="28"/>
                                <w:szCs w:val="28"/>
                              </w:rPr>
                              <w:t xml:space="preserve"> consumers-</w:t>
                            </w:r>
                          </w:p>
                          <w:p w14:paraId="4BA31205" w14:textId="77777777" w:rsidR="00D35754" w:rsidRDefault="00D35754" w:rsidP="00FF5A19">
                            <w:pPr>
                              <w:jc w:val="center"/>
                              <w:rPr>
                                <w:rFonts w:asciiTheme="minorHAnsi" w:hAnsiTheme="minorHAnsi" w:cstheme="minorHAnsi"/>
                                <w:b/>
                                <w:bCs/>
                                <w:i/>
                                <w:iCs/>
                                <w:sz w:val="28"/>
                                <w:szCs w:val="28"/>
                              </w:rPr>
                            </w:pPr>
                          </w:p>
                          <w:p w14:paraId="28D7EFF1" w14:textId="77777777" w:rsidR="00D35754" w:rsidRDefault="00D35754" w:rsidP="00FF5A19">
                            <w:pPr>
                              <w:jc w:val="center"/>
                              <w:rPr>
                                <w:rFonts w:asciiTheme="minorHAnsi" w:hAnsiTheme="minorHAnsi" w:cstheme="minorHAnsi"/>
                                <w:b/>
                                <w:bCs/>
                                <w:i/>
                                <w:iCs/>
                                <w:sz w:val="28"/>
                                <w:szCs w:val="28"/>
                              </w:rPr>
                            </w:pPr>
                          </w:p>
                          <w:p w14:paraId="75236323" w14:textId="49F721C9"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100 </w:t>
                            </w:r>
                            <w:r w:rsidR="007F2194">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61FF56C" id="Graphic 342" o:spid="_x0000_s1069" style="position:absolute;left:0;text-align:left;margin-left:560.8pt;margin-top:6.55pt;width:612pt;height:69.75pt;z-index:15755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" adj="-11796480,,5400" path="m7772400,l,,,353568r7772400,l7772400,xe" fillcolor="#d9d9d9" stroked="f">
                <v:stroke joinstyle="miter"/>
                <v:formulas/>
                <v:path arrowok="t" o:connecttype="custom" textboxrect="0,0,7772400,353695"/>
                <v:textbox inset="0,0,0,0">
                  <w:txbxContent>
                    <w:p w14:paraId="23B1DDCC" w14:textId="77777777" w:rsidR="00147FE9" w:rsidRPr="00A37249" w:rsidRDefault="00FF5A19" w:rsidP="00FF5A19">
                      <w:pPr>
                        <w:jc w:val="center"/>
                        <w:rPr>
                          <w:rFonts w:ascii="Britannic Bold" w:hAnsi="Britannic Bold"/>
                          <w:sz w:val="44"/>
                          <w:szCs w:val="44"/>
                        </w:rPr>
                      </w:pPr>
                      <w:r w:rsidRPr="00A37249">
                        <w:rPr>
                          <w:rFonts w:ascii="Britannic Bold" w:hAnsi="Britannic Bold"/>
                          <w:sz w:val="44"/>
                          <w:szCs w:val="44"/>
                        </w:rPr>
                        <w:t xml:space="preserve">Addie McBryde </w:t>
                      </w:r>
                      <w:r w:rsidR="00147FE9" w:rsidRPr="00A37249">
                        <w:rPr>
                          <w:rFonts w:ascii="Britannic Bold" w:hAnsi="Britannic Bold"/>
                          <w:sz w:val="44"/>
                          <w:szCs w:val="44"/>
                        </w:rPr>
                        <w:t xml:space="preserve">Memorial </w:t>
                      </w:r>
                    </w:p>
                    <w:p w14:paraId="0ED1A700" w14:textId="5D6FC3A8" w:rsidR="00FF5A19" w:rsidRPr="00A37249" w:rsidRDefault="00FF5A19" w:rsidP="00FF5A19">
                      <w:pPr>
                        <w:jc w:val="center"/>
                        <w:rPr>
                          <w:rFonts w:ascii="Britannic Bold" w:hAnsi="Britannic Bold"/>
                          <w:sz w:val="44"/>
                          <w:szCs w:val="44"/>
                        </w:rPr>
                      </w:pPr>
                      <w:r w:rsidRPr="00A37249">
                        <w:rPr>
                          <w:rFonts w:ascii="Britannic Bold" w:hAnsi="Britannic Bold"/>
                          <w:sz w:val="44"/>
                          <w:szCs w:val="44"/>
                        </w:rPr>
                        <w:t>Rehabilitation Center for the Blind</w:t>
                      </w:r>
                    </w:p>
                    <w:p w14:paraId="7656FEA9" w14:textId="11E7C38E" w:rsidR="00D35754"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t</w:t>
                      </w:r>
                      <w:r w:rsidRPr="00A37249">
                        <w:rPr>
                          <w:rFonts w:asciiTheme="minorHAnsi" w:hAnsiTheme="minorHAnsi" w:cstheme="minorHAnsi"/>
                          <w:b/>
                          <w:bCs/>
                          <w:i/>
                          <w:iCs/>
                          <w:sz w:val="28"/>
                          <w:szCs w:val="28"/>
                        </w:rPr>
                        <w:t xml:space="preserve">raining for </w:t>
                      </w:r>
                      <w:r w:rsidR="00D35754" w:rsidRPr="00DC510D">
                        <w:rPr>
                          <w:rFonts w:asciiTheme="minorHAnsi" w:hAnsiTheme="minorHAnsi" w:cstheme="minorHAnsi"/>
                          <w:b/>
                          <w:bCs/>
                          <w:i/>
                          <w:iCs/>
                          <w:color w:val="C00000"/>
                          <w:sz w:val="28"/>
                          <w:szCs w:val="28"/>
                        </w:rPr>
                        <w:t>99</w:t>
                      </w:r>
                      <w:r w:rsidR="00D35754">
                        <w:rPr>
                          <w:rFonts w:asciiTheme="minorHAnsi" w:hAnsiTheme="minorHAnsi" w:cstheme="minorHAnsi"/>
                          <w:b/>
                          <w:bCs/>
                          <w:i/>
                          <w:iCs/>
                          <w:sz w:val="28"/>
                          <w:szCs w:val="28"/>
                        </w:rPr>
                        <w:t xml:space="preserve"> consumers-</w:t>
                      </w:r>
                    </w:p>
                    <w:p w14:paraId="4BA31205" w14:textId="77777777" w:rsidR="00D35754" w:rsidRDefault="00D35754" w:rsidP="00FF5A19">
                      <w:pPr>
                        <w:jc w:val="center"/>
                        <w:rPr>
                          <w:rFonts w:asciiTheme="minorHAnsi" w:hAnsiTheme="minorHAnsi" w:cstheme="minorHAnsi"/>
                          <w:b/>
                          <w:bCs/>
                          <w:i/>
                          <w:iCs/>
                          <w:sz w:val="28"/>
                          <w:szCs w:val="28"/>
                        </w:rPr>
                      </w:pPr>
                    </w:p>
                    <w:p w14:paraId="28D7EFF1" w14:textId="77777777" w:rsidR="00D35754" w:rsidRDefault="00D35754" w:rsidP="00FF5A19">
                      <w:pPr>
                        <w:jc w:val="center"/>
                        <w:rPr>
                          <w:rFonts w:asciiTheme="minorHAnsi" w:hAnsiTheme="minorHAnsi" w:cstheme="minorHAnsi"/>
                          <w:b/>
                          <w:bCs/>
                          <w:i/>
                          <w:iCs/>
                          <w:sz w:val="28"/>
                          <w:szCs w:val="28"/>
                        </w:rPr>
                      </w:pPr>
                    </w:p>
                    <w:p w14:paraId="75236323" w14:textId="49F721C9"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100 </w:t>
                      </w:r>
                      <w:r w:rsidR="007F2194">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v:textbox>
                <w10:wrap anchorx="margin"/>
              </v:shape>
            </w:pict>
          </mc:Fallback>
        </mc:AlternateContent>
      </w:r>
    </w:p>
    <w:p w14:paraId="548331CA" w14:textId="77777777" w:rsidR="00013B11" w:rsidRDefault="00013B11" w:rsidP="00FF5A19">
      <w:pPr>
        <w:pStyle w:val="BodyText"/>
        <w:ind w:left="1079"/>
        <w:rPr>
          <w:sz w:val="20"/>
        </w:rPr>
      </w:pPr>
    </w:p>
    <w:p w14:paraId="097CBCFD" w14:textId="77777777" w:rsidR="00147FE9" w:rsidRDefault="00147FE9" w:rsidP="00147FE9">
      <w:pPr>
        <w:pStyle w:val="BodyText"/>
        <w:spacing w:before="200"/>
        <w:ind w:left="1079" w:right="805"/>
        <w:jc w:val="center"/>
        <w:rPr>
          <w:i/>
          <w:iCs/>
        </w:rPr>
      </w:pPr>
      <w:bookmarkStart w:id="172" w:name="______Addie_McBryde_Rehabilitation_Cente"/>
      <w:bookmarkStart w:id="173" w:name="The_Addie_McBryde_Rehabilitation_Center_"/>
      <w:bookmarkEnd w:id="172"/>
      <w:bookmarkEnd w:id="173"/>
    </w:p>
    <w:p w14:paraId="7D456427" w14:textId="2C708DFF" w:rsidR="00147FE9" w:rsidRPr="00147FE9" w:rsidRDefault="00EC62C7" w:rsidP="00147FE9">
      <w:pPr>
        <w:pStyle w:val="BodyText"/>
        <w:spacing w:before="200"/>
        <w:ind w:left="1079" w:right="805"/>
        <w:jc w:val="center"/>
        <w:rPr>
          <w:rFonts w:asciiTheme="minorHAnsi" w:hAnsiTheme="minorHAnsi" w:cstheme="minorHAnsi"/>
          <w:b/>
          <w:bCs/>
          <w:i/>
          <w:iCs/>
          <w:sz w:val="28"/>
          <w:szCs w:val="28"/>
        </w:rPr>
      </w:pPr>
      <w:r>
        <w:rPr>
          <w:rFonts w:asciiTheme="minorHAnsi" w:hAnsiTheme="minorHAnsi" w:cstheme="minorHAnsi"/>
          <w:b/>
          <w:bCs/>
          <w:i/>
          <w:iCs/>
          <w:sz w:val="28"/>
          <w:szCs w:val="28"/>
        </w:rPr>
        <w:t xml:space="preserve"> </w:t>
      </w:r>
    </w:p>
    <w:p w14:paraId="6D925C75" w14:textId="77777777" w:rsidR="001F249C" w:rsidRDefault="001F249C" w:rsidP="00147FE9">
      <w:pPr>
        <w:pStyle w:val="NoSpacing"/>
        <w:ind w:left="1079" w:right="805"/>
        <w:jc w:val="both"/>
        <w:rPr>
          <w:rFonts w:cstheme="minorHAnsi"/>
          <w:sz w:val="24"/>
          <w:szCs w:val="24"/>
        </w:rPr>
      </w:pPr>
    </w:p>
    <w:p w14:paraId="1AEF3C28" w14:textId="271ADD0C" w:rsidR="00147FE9" w:rsidRDefault="00147FE9" w:rsidP="00147FE9">
      <w:pPr>
        <w:pStyle w:val="NoSpacing"/>
        <w:ind w:left="1079" w:right="805"/>
        <w:jc w:val="both"/>
        <w:rPr>
          <w:rFonts w:cstheme="minorHAnsi"/>
          <w:sz w:val="24"/>
          <w:szCs w:val="24"/>
        </w:rPr>
      </w:pPr>
      <w:r w:rsidRPr="00147FE9">
        <w:rPr>
          <w:rFonts w:cstheme="minorHAnsi"/>
          <w:sz w:val="24"/>
          <w:szCs w:val="24"/>
        </w:rPr>
        <w:t xml:space="preserve">The </w:t>
      </w:r>
      <w:r w:rsidRPr="004D5DA6">
        <w:rPr>
          <w:rFonts w:cstheme="minorHAnsi"/>
          <w:b/>
          <w:bCs/>
          <w:sz w:val="24"/>
          <w:szCs w:val="24"/>
        </w:rPr>
        <w:t>Addie McBryde Memorial Rehabilitation Center for the Blind</w:t>
      </w:r>
      <w:r w:rsidRPr="00147FE9">
        <w:rPr>
          <w:rFonts w:cstheme="minorHAnsi"/>
          <w:sz w:val="24"/>
          <w:szCs w:val="24"/>
        </w:rPr>
        <w:t xml:space="preserve"> provides traditional intensive evaluation, training, and adjustment services on the campus of the University of Mississippi Medical Center. In </w:t>
      </w:r>
      <w:r w:rsidR="003E770F">
        <w:rPr>
          <w:rFonts w:cstheme="minorHAnsi"/>
          <w:sz w:val="24"/>
          <w:szCs w:val="24"/>
        </w:rPr>
        <w:t xml:space="preserve">PY 2022, </w:t>
      </w:r>
      <w:r w:rsidRPr="00147FE9">
        <w:rPr>
          <w:rFonts w:cstheme="minorHAnsi"/>
          <w:sz w:val="24"/>
          <w:szCs w:val="24"/>
        </w:rPr>
        <w:t xml:space="preserve">the Addie McBryde Center provided training to </w:t>
      </w:r>
      <w:r w:rsidR="00D35754">
        <w:rPr>
          <w:rFonts w:cstheme="minorHAnsi"/>
          <w:b/>
          <w:bCs/>
          <w:color w:val="C00000"/>
          <w:sz w:val="24"/>
          <w:szCs w:val="24"/>
        </w:rPr>
        <w:t>99</w:t>
      </w:r>
      <w:r w:rsidRPr="00147FE9">
        <w:rPr>
          <w:rFonts w:cstheme="minorHAnsi"/>
          <w:b/>
          <w:bCs/>
          <w:sz w:val="24"/>
          <w:szCs w:val="24"/>
        </w:rPr>
        <w:t xml:space="preserve"> consumers</w:t>
      </w:r>
      <w:r w:rsidRPr="00147FE9">
        <w:rPr>
          <w:rFonts w:cstheme="minorHAnsi"/>
          <w:sz w:val="24"/>
          <w:szCs w:val="24"/>
        </w:rPr>
        <w:t>.</w:t>
      </w:r>
    </w:p>
    <w:p w14:paraId="400973B2" w14:textId="77777777" w:rsidR="00147FE9" w:rsidRPr="00147FE9" w:rsidRDefault="00147FE9" w:rsidP="00147FE9">
      <w:pPr>
        <w:pStyle w:val="NoSpacing"/>
        <w:ind w:left="1079" w:right="805"/>
        <w:jc w:val="both"/>
        <w:rPr>
          <w:rFonts w:cstheme="minorHAnsi"/>
          <w:sz w:val="24"/>
          <w:szCs w:val="24"/>
        </w:rPr>
      </w:pPr>
    </w:p>
    <w:p w14:paraId="394DC598" w14:textId="4352DE4E" w:rsidR="00013B11" w:rsidRDefault="00FF5A19">
      <w:pPr>
        <w:pStyle w:val="BodyText"/>
        <w:rPr>
          <w:sz w:val="20"/>
        </w:rPr>
      </w:pPr>
      <w:bookmarkStart w:id="174" w:name="_Hlk151989179"/>
      <w:r>
        <w:rPr>
          <w:noProof/>
          <w:sz w:val="20"/>
        </w:rPr>
        <mc:AlternateContent>
          <mc:Choice Requires="wps">
            <w:drawing>
              <wp:anchor distT="0" distB="0" distL="114300" distR="114300" simplePos="0" relativeHeight="15756800" behindDoc="0" locked="0" layoutInCell="1" allowOverlap="1" wp14:anchorId="5D271E1E" wp14:editId="7CC7D38F">
                <wp:simplePos x="0" y="0"/>
                <wp:positionH relativeFrom="margin">
                  <wp:align>right</wp:align>
                </wp:positionH>
                <wp:positionV relativeFrom="paragraph">
                  <wp:posOffset>41910</wp:posOffset>
                </wp:positionV>
                <wp:extent cx="7772400" cy="552450"/>
                <wp:effectExtent l="0" t="0" r="0" b="0"/>
                <wp:wrapNone/>
                <wp:docPr id="345" name="Graphic 345"/>
                <wp:cNvGraphicFramePr/>
                <a:graphic xmlns:a="http://schemas.openxmlformats.org/drawingml/2006/main">
                  <a:graphicData uri="http://schemas.microsoft.com/office/word/2010/wordprocessingShape">
                    <wps:wsp>
                      <wps:cNvSpPr/>
                      <wps:spPr>
                        <a:xfrm>
                          <a:off x="0" y="0"/>
                          <a:ext cx="7772400" cy="552450"/>
                        </a:xfrm>
                        <a:custGeom>
                          <a:avLst/>
                          <a:gdLst/>
                          <a:ahLst/>
                          <a:cxnLst/>
                          <a:rect l="l" t="t" r="r" b="b"/>
                          <a:pathLst>
                            <a:path w="7772400" h="353695">
                              <a:moveTo>
                                <a:pt x="7772400" y="0"/>
                              </a:moveTo>
                              <a:lnTo>
                                <a:pt x="0" y="0"/>
                              </a:lnTo>
                              <a:lnTo>
                                <a:pt x="0" y="353568"/>
                              </a:lnTo>
                              <a:lnTo>
                                <a:pt x="7772400" y="353568"/>
                              </a:lnTo>
                              <a:lnTo>
                                <a:pt x="7772400" y="0"/>
                              </a:lnTo>
                              <a:close/>
                            </a:path>
                          </a:pathLst>
                        </a:custGeom>
                        <a:solidFill>
                          <a:srgbClr val="D9D9D9"/>
                        </a:solidFill>
                      </wps:spPr>
                      <wps:txbx>
                        <w:txbxContent>
                          <w:p w14:paraId="45603134" w14:textId="055D052E" w:rsidR="00EC62C7" w:rsidRPr="00A37249" w:rsidRDefault="00FF5A19" w:rsidP="00FF5A19">
                            <w:pPr>
                              <w:jc w:val="center"/>
                              <w:rPr>
                                <w:rFonts w:ascii="Britannic Bold" w:hAnsi="Britannic Bold"/>
                                <w:sz w:val="44"/>
                                <w:szCs w:val="44"/>
                              </w:rPr>
                            </w:pPr>
                            <w:r w:rsidRPr="00A37249">
                              <w:rPr>
                                <w:rFonts w:ascii="Britannic Bold" w:hAnsi="Britannic Bold"/>
                                <w:sz w:val="44"/>
                                <w:szCs w:val="44"/>
                              </w:rPr>
                              <w:t>Independent Living Services for the Blind (ILB)</w:t>
                            </w:r>
                          </w:p>
                          <w:p w14:paraId="0D3B2A0A" w14:textId="40151E74"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services</w:t>
                            </w:r>
                            <w:r w:rsidRPr="00A37249">
                              <w:rPr>
                                <w:rFonts w:asciiTheme="minorHAnsi" w:hAnsiTheme="minorHAnsi" w:cstheme="minorHAnsi"/>
                                <w:b/>
                                <w:bCs/>
                                <w:i/>
                                <w:iCs/>
                                <w:sz w:val="28"/>
                                <w:szCs w:val="28"/>
                              </w:rPr>
                              <w:t xml:space="preserve"> to </w:t>
                            </w:r>
                            <w:r w:rsidRPr="00DC510D">
                              <w:rPr>
                                <w:rFonts w:asciiTheme="minorHAnsi" w:hAnsiTheme="minorHAnsi" w:cstheme="minorHAnsi"/>
                                <w:b/>
                                <w:bCs/>
                                <w:i/>
                                <w:iCs/>
                                <w:color w:val="C00000"/>
                                <w:sz w:val="28"/>
                                <w:szCs w:val="28"/>
                              </w:rPr>
                              <w:t>586</w:t>
                            </w:r>
                            <w:r w:rsidRPr="00A37249">
                              <w:rPr>
                                <w:rFonts w:asciiTheme="minorHAnsi" w:hAnsiTheme="minorHAnsi" w:cstheme="minorHAnsi"/>
                                <w:b/>
                                <w:bCs/>
                                <w:i/>
                                <w:iCs/>
                                <w:sz w:val="28"/>
                                <w:szCs w:val="28"/>
                              </w:rPr>
                              <w:t xml:space="preserve"> </w:t>
                            </w:r>
                            <w:r w:rsidR="001F249C" w:rsidRPr="00A37249">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271E1E" id="Graphic 345" o:spid="_x0000_s1070" style="position:absolute;margin-left:560.8pt;margin-top:3.3pt;width:612pt;height:43.5pt;z-index:15756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" adj="-11796480,,5400" path="m7772400,l,,,353568r7772400,l7772400,xe" fillcolor="#d9d9d9" stroked="f">
                <v:stroke joinstyle="miter"/>
                <v:formulas/>
                <v:path arrowok="t" o:connecttype="custom" textboxrect="0,0,7772400,353695"/>
                <v:textbox inset="0,0,0,0">
                  <w:txbxContent>
                    <w:p w14:paraId="45603134" w14:textId="055D052E" w:rsidR="00EC62C7" w:rsidRPr="00A37249" w:rsidRDefault="00FF5A19" w:rsidP="00FF5A19">
                      <w:pPr>
                        <w:jc w:val="center"/>
                        <w:rPr>
                          <w:rFonts w:ascii="Britannic Bold" w:hAnsi="Britannic Bold"/>
                          <w:sz w:val="44"/>
                          <w:szCs w:val="44"/>
                        </w:rPr>
                      </w:pPr>
                      <w:r w:rsidRPr="00A37249">
                        <w:rPr>
                          <w:rFonts w:ascii="Britannic Bold" w:hAnsi="Britannic Bold"/>
                          <w:sz w:val="44"/>
                          <w:szCs w:val="44"/>
                        </w:rPr>
                        <w:t>Independent Living Services for the Blind (ILB)</w:t>
                      </w:r>
                    </w:p>
                    <w:p w14:paraId="0D3B2A0A" w14:textId="40151E74"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services</w:t>
                      </w:r>
                      <w:r w:rsidRPr="00A37249">
                        <w:rPr>
                          <w:rFonts w:asciiTheme="minorHAnsi" w:hAnsiTheme="minorHAnsi" w:cstheme="minorHAnsi"/>
                          <w:b/>
                          <w:bCs/>
                          <w:i/>
                          <w:iCs/>
                          <w:sz w:val="28"/>
                          <w:szCs w:val="28"/>
                        </w:rPr>
                        <w:t xml:space="preserve"> to </w:t>
                      </w:r>
                      <w:r w:rsidRPr="00DC510D">
                        <w:rPr>
                          <w:rFonts w:asciiTheme="minorHAnsi" w:hAnsiTheme="minorHAnsi" w:cstheme="minorHAnsi"/>
                          <w:b/>
                          <w:bCs/>
                          <w:i/>
                          <w:iCs/>
                          <w:color w:val="C00000"/>
                          <w:sz w:val="28"/>
                          <w:szCs w:val="28"/>
                        </w:rPr>
                        <w:t>586</w:t>
                      </w:r>
                      <w:r w:rsidRPr="00A37249">
                        <w:rPr>
                          <w:rFonts w:asciiTheme="minorHAnsi" w:hAnsiTheme="minorHAnsi" w:cstheme="minorHAnsi"/>
                          <w:b/>
                          <w:bCs/>
                          <w:i/>
                          <w:iCs/>
                          <w:sz w:val="28"/>
                          <w:szCs w:val="28"/>
                        </w:rPr>
                        <w:t xml:space="preserve"> </w:t>
                      </w:r>
                      <w:r w:rsidR="001F249C" w:rsidRPr="00A37249">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v:textbox>
                <w10:wrap anchorx="margin"/>
              </v:shape>
            </w:pict>
          </mc:Fallback>
        </mc:AlternateContent>
      </w:r>
    </w:p>
    <w:p w14:paraId="77A23919" w14:textId="77777777" w:rsidR="00013B11" w:rsidRDefault="00013B11">
      <w:pPr>
        <w:pStyle w:val="BodyText"/>
        <w:rPr>
          <w:sz w:val="20"/>
        </w:rPr>
      </w:pPr>
    </w:p>
    <w:p w14:paraId="25756EF7" w14:textId="77777777" w:rsidR="00013B11" w:rsidRDefault="00013B11">
      <w:pPr>
        <w:pStyle w:val="BodyText"/>
        <w:rPr>
          <w:sz w:val="20"/>
        </w:rPr>
      </w:pPr>
    </w:p>
    <w:p w14:paraId="1C93FF6F" w14:textId="77777777" w:rsidR="00EC62C7" w:rsidRDefault="00EC62C7" w:rsidP="00063A2D">
      <w:pPr>
        <w:pStyle w:val="NoSpacing"/>
        <w:ind w:left="1079" w:right="807"/>
        <w:jc w:val="both"/>
        <w:rPr>
          <w:rFonts w:cstheme="minorHAnsi"/>
          <w:i/>
          <w:iCs/>
          <w:sz w:val="24"/>
          <w:szCs w:val="24"/>
        </w:rPr>
      </w:pPr>
      <w:bookmarkStart w:id="175" w:name="______Independent_Living_Services_for_th"/>
      <w:bookmarkStart w:id="176" w:name="The_Office_of_Vocational_Rehabilitation_"/>
      <w:bookmarkEnd w:id="175"/>
      <w:bookmarkEnd w:id="176"/>
    </w:p>
    <w:p w14:paraId="129EBF23" w14:textId="2AA76898" w:rsidR="00063A2D" w:rsidRPr="00063A2D" w:rsidRDefault="00EC62C7" w:rsidP="00C627C6">
      <w:pPr>
        <w:pStyle w:val="NoSpacing"/>
        <w:tabs>
          <w:tab w:val="left" w:pos="11340"/>
        </w:tabs>
        <w:ind w:left="1079" w:right="807"/>
        <w:jc w:val="both"/>
        <w:rPr>
          <w:rFonts w:cstheme="minorHAnsi"/>
          <w:i/>
          <w:iCs/>
          <w:sz w:val="24"/>
          <w:szCs w:val="24"/>
        </w:rPr>
      </w:pPr>
      <w:r>
        <w:rPr>
          <w:rFonts w:cstheme="minorHAnsi"/>
          <w:i/>
          <w:iCs/>
          <w:sz w:val="24"/>
          <w:szCs w:val="24"/>
        </w:rPr>
        <w:t xml:space="preserve"> </w:t>
      </w:r>
    </w:p>
    <w:p w14:paraId="6B641F94" w14:textId="1F136F0B" w:rsidR="00C627C6" w:rsidRPr="00C627C6" w:rsidRDefault="00C627C6" w:rsidP="00C627C6">
      <w:pPr>
        <w:pStyle w:val="NoSpacing"/>
        <w:tabs>
          <w:tab w:val="left" w:pos="11340"/>
        </w:tabs>
        <w:ind w:left="1079" w:right="807"/>
        <w:jc w:val="both"/>
        <w:rPr>
          <w:rFonts w:cstheme="minorHAnsi"/>
          <w:b/>
          <w:bCs/>
          <w:sz w:val="24"/>
          <w:szCs w:val="24"/>
        </w:rPr>
      </w:pPr>
      <w:r w:rsidRPr="00C627C6">
        <w:rPr>
          <w:rFonts w:cstheme="minorHAnsi"/>
          <w:sz w:val="24"/>
          <w:szCs w:val="24"/>
        </w:rPr>
        <w:t xml:space="preserve">We serve individuals who are legally blind and either over the age of 55 or have a significant secondary disability by providing a variety of independent living services. In </w:t>
      </w:r>
      <w:r w:rsidR="003E770F">
        <w:rPr>
          <w:rFonts w:cstheme="minorHAnsi"/>
          <w:sz w:val="24"/>
          <w:szCs w:val="24"/>
        </w:rPr>
        <w:t xml:space="preserve">PY 2022, </w:t>
      </w:r>
      <w:r w:rsidRPr="00C627C6">
        <w:rPr>
          <w:rFonts w:cstheme="minorHAnsi"/>
          <w:sz w:val="24"/>
          <w:szCs w:val="24"/>
        </w:rPr>
        <w:t xml:space="preserve">Independent Living Services (ILB) served over </w:t>
      </w:r>
      <w:r w:rsidRPr="00C627C6">
        <w:rPr>
          <w:rFonts w:cstheme="minorHAnsi"/>
          <w:b/>
          <w:bCs/>
          <w:color w:val="C00000"/>
          <w:sz w:val="24"/>
          <w:szCs w:val="24"/>
        </w:rPr>
        <w:t>100+</w:t>
      </w:r>
      <w:r w:rsidRPr="00C627C6">
        <w:rPr>
          <w:rFonts w:cstheme="minorHAnsi"/>
          <w:sz w:val="24"/>
          <w:szCs w:val="24"/>
        </w:rPr>
        <w:t xml:space="preserve"> consumers through indirect services such as health fairs, vision screening, peer groups, and outreach. ILB provided direct services to </w:t>
      </w:r>
      <w:r w:rsidRPr="00C627C6">
        <w:rPr>
          <w:rFonts w:cstheme="minorHAnsi"/>
          <w:b/>
          <w:bCs/>
          <w:color w:val="C00000"/>
          <w:sz w:val="24"/>
          <w:szCs w:val="24"/>
        </w:rPr>
        <w:t>166</w:t>
      </w:r>
      <w:r w:rsidRPr="00C627C6">
        <w:rPr>
          <w:rFonts w:cstheme="minorHAnsi"/>
          <w:b/>
          <w:bCs/>
          <w:sz w:val="24"/>
          <w:szCs w:val="24"/>
        </w:rPr>
        <w:t xml:space="preserve"> consumers in Part B and </w:t>
      </w:r>
      <w:r w:rsidRPr="00C627C6">
        <w:rPr>
          <w:rFonts w:cstheme="minorHAnsi"/>
          <w:b/>
          <w:bCs/>
          <w:color w:val="C00000"/>
          <w:sz w:val="24"/>
          <w:szCs w:val="24"/>
        </w:rPr>
        <w:t>420</w:t>
      </w:r>
      <w:r w:rsidRPr="00C627C6">
        <w:rPr>
          <w:rFonts w:cstheme="minorHAnsi"/>
          <w:b/>
          <w:bCs/>
          <w:sz w:val="24"/>
          <w:szCs w:val="24"/>
        </w:rPr>
        <w:t xml:space="preserve"> in Older Blind.</w:t>
      </w:r>
    </w:p>
    <w:p w14:paraId="598CC4DE" w14:textId="77777777" w:rsidR="00C627C6" w:rsidRPr="00C627C6" w:rsidRDefault="00C627C6" w:rsidP="00C627C6">
      <w:pPr>
        <w:pStyle w:val="NoSpacing"/>
        <w:tabs>
          <w:tab w:val="left" w:pos="11340"/>
        </w:tabs>
        <w:ind w:left="1079" w:right="807"/>
        <w:jc w:val="both"/>
        <w:rPr>
          <w:rFonts w:cstheme="minorHAnsi"/>
          <w:sz w:val="24"/>
          <w:szCs w:val="24"/>
        </w:rPr>
      </w:pPr>
    </w:p>
    <w:p w14:paraId="2E524AA2" w14:textId="1B46A5B1" w:rsidR="00013B11" w:rsidRDefault="0041731A">
      <w:pPr>
        <w:pStyle w:val="BodyText"/>
        <w:rPr>
          <w:sz w:val="20"/>
        </w:rPr>
      </w:pPr>
      <w:r>
        <w:rPr>
          <w:noProof/>
          <w:sz w:val="20"/>
        </w:rPr>
        <mc:AlternateContent>
          <mc:Choice Requires="wps">
            <w:drawing>
              <wp:anchor distT="0" distB="0" distL="114300" distR="114300" simplePos="0" relativeHeight="15758336" behindDoc="0" locked="0" layoutInCell="1" allowOverlap="1" wp14:anchorId="5F4AD6AD" wp14:editId="20CA4001">
                <wp:simplePos x="0" y="0"/>
                <wp:positionH relativeFrom="column">
                  <wp:posOffset>-47625</wp:posOffset>
                </wp:positionH>
                <wp:positionV relativeFrom="paragraph">
                  <wp:posOffset>72390</wp:posOffset>
                </wp:positionV>
                <wp:extent cx="7772400" cy="590550"/>
                <wp:effectExtent l="0" t="0" r="0" b="0"/>
                <wp:wrapNone/>
                <wp:docPr id="348" name="Graphic 348"/>
                <wp:cNvGraphicFramePr/>
                <a:graphic xmlns:a="http://schemas.openxmlformats.org/drawingml/2006/main">
                  <a:graphicData uri="http://schemas.microsoft.com/office/word/2010/wordprocessingShape">
                    <wps:wsp>
                      <wps:cNvSpPr/>
                      <wps:spPr>
                        <a:xfrm>
                          <a:off x="0" y="0"/>
                          <a:ext cx="7772400" cy="5905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10F2B342" w14:textId="22C526BC" w:rsidR="001F249C" w:rsidRPr="00A37249" w:rsidRDefault="001F249C" w:rsidP="001F249C">
                            <w:pPr>
                              <w:jc w:val="center"/>
                              <w:rPr>
                                <w:rFonts w:ascii="Britannic Bold" w:hAnsi="Britannic Bold"/>
                                <w:sz w:val="44"/>
                                <w:szCs w:val="44"/>
                              </w:rPr>
                            </w:pPr>
                            <w:r w:rsidRPr="00A37249">
                              <w:rPr>
                                <w:rFonts w:ascii="Britannic Bold" w:hAnsi="Britannic Bold"/>
                                <w:sz w:val="44"/>
                                <w:szCs w:val="44"/>
                              </w:rPr>
                              <w:t>Itinerant Teacher Program</w:t>
                            </w:r>
                          </w:p>
                          <w:p w14:paraId="3FD66101" w14:textId="3D95F5BE" w:rsidR="001F249C" w:rsidRPr="001F249C" w:rsidRDefault="001F249C" w:rsidP="001F249C">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services to </w:t>
                            </w:r>
                            <w:r w:rsidRPr="00DC510D">
                              <w:rPr>
                                <w:rFonts w:asciiTheme="minorHAnsi" w:hAnsiTheme="minorHAnsi" w:cstheme="minorHAnsi"/>
                                <w:b/>
                                <w:bCs/>
                                <w:i/>
                                <w:iCs/>
                                <w:color w:val="C00000"/>
                                <w:sz w:val="28"/>
                                <w:szCs w:val="28"/>
                              </w:rPr>
                              <w:t>17</w:t>
                            </w:r>
                            <w:r w:rsidRPr="00A37249">
                              <w:rPr>
                                <w:rFonts w:asciiTheme="minorHAnsi" w:hAnsiTheme="minorHAnsi" w:cstheme="minorHAnsi"/>
                                <w:b/>
                                <w:bCs/>
                                <w:i/>
                                <w:iCs/>
                                <w:sz w:val="28"/>
                                <w:szCs w:val="28"/>
                              </w:rPr>
                              <w:t xml:space="preserve"> consumers-</w:t>
                            </w:r>
                          </w:p>
                        </w:txbxContent>
                      </wps:txbx>
                      <wps:bodyPr wrap="square" lIns="0" tIns="0" rIns="0" bIns="0" rtlCol="0">
                        <a:prstTxWarp prst="textNoShape">
                          <a:avLst/>
                        </a:prstTxWarp>
                        <a:noAutofit/>
                      </wps:bodyPr>
                    </wps:wsp>
                  </a:graphicData>
                </a:graphic>
              </wp:anchor>
            </w:drawing>
          </mc:Choice>
          <mc:Fallback>
            <w:pict>
              <v:shape w14:anchorId="5F4AD6AD" id="Graphic 348" o:spid="_x0000_s1071" style="position:absolute;margin-left:-3.75pt;margin-top:5.7pt;width:612pt;height:46.5pt;z-index:15758336;visibility:visible;mso-wrap-style:square;mso-wrap-distance-left:9pt;mso-wrap-distance-top:0;mso-wrap-distance-right:9pt;mso-wrap-distance-bottom:0;mso-position-horizontal:absolute;mso-position-horizontal-relative:text;mso-position-vertical:absolute;mso-position-vertical-relative:text;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" adj="-11796480,,5400" path="m7772400,l,,,355091r7772400,l7772400,xe" fillcolor="#d9d9d9" stroked="f">
                <v:stroke joinstyle="miter"/>
                <v:formulas/>
                <v:path arrowok="t" o:connecttype="custom" textboxrect="0,0,7772400,355600"/>
                <v:textbox inset="0,0,0,0">
                  <w:txbxContent>
                    <w:p w14:paraId="10F2B342" w14:textId="22C526BC" w:rsidR="001F249C" w:rsidRPr="00A37249" w:rsidRDefault="001F249C" w:rsidP="001F249C">
                      <w:pPr>
                        <w:jc w:val="center"/>
                        <w:rPr>
                          <w:rFonts w:ascii="Britannic Bold" w:hAnsi="Britannic Bold"/>
                          <w:sz w:val="44"/>
                          <w:szCs w:val="44"/>
                        </w:rPr>
                      </w:pPr>
                      <w:r w:rsidRPr="00A37249">
                        <w:rPr>
                          <w:rFonts w:ascii="Britannic Bold" w:hAnsi="Britannic Bold"/>
                          <w:sz w:val="44"/>
                          <w:szCs w:val="44"/>
                        </w:rPr>
                        <w:t>Itinerant Teacher Program</w:t>
                      </w:r>
                    </w:p>
                    <w:p w14:paraId="3FD66101" w14:textId="3D95F5BE" w:rsidR="001F249C" w:rsidRPr="001F249C" w:rsidRDefault="001F249C" w:rsidP="001F249C">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services to </w:t>
                      </w:r>
                      <w:r w:rsidRPr="00DC510D">
                        <w:rPr>
                          <w:rFonts w:asciiTheme="minorHAnsi" w:hAnsiTheme="minorHAnsi" w:cstheme="minorHAnsi"/>
                          <w:b/>
                          <w:bCs/>
                          <w:i/>
                          <w:iCs/>
                          <w:color w:val="C00000"/>
                          <w:sz w:val="28"/>
                          <w:szCs w:val="28"/>
                        </w:rPr>
                        <w:t>17</w:t>
                      </w:r>
                      <w:r w:rsidRPr="00A37249">
                        <w:rPr>
                          <w:rFonts w:asciiTheme="minorHAnsi" w:hAnsiTheme="minorHAnsi" w:cstheme="minorHAnsi"/>
                          <w:b/>
                          <w:bCs/>
                          <w:i/>
                          <w:iCs/>
                          <w:sz w:val="28"/>
                          <w:szCs w:val="28"/>
                        </w:rPr>
                        <w:t xml:space="preserve"> consumers-</w:t>
                      </w:r>
                    </w:p>
                  </w:txbxContent>
                </v:textbox>
              </v:shape>
            </w:pict>
          </mc:Fallback>
        </mc:AlternateContent>
      </w:r>
    </w:p>
    <w:p w14:paraId="2605E219" w14:textId="70EBA5DB" w:rsidR="00013B11" w:rsidRDefault="00013B11">
      <w:pPr>
        <w:pStyle w:val="BodyText"/>
        <w:rPr>
          <w:sz w:val="20"/>
        </w:rPr>
      </w:pPr>
    </w:p>
    <w:p w14:paraId="4ABFAA3B" w14:textId="33CD7CBD" w:rsidR="00013B11" w:rsidRDefault="00013B11">
      <w:pPr>
        <w:pStyle w:val="BodyText"/>
        <w:rPr>
          <w:sz w:val="20"/>
        </w:rPr>
      </w:pPr>
    </w:p>
    <w:p w14:paraId="1805EFB8" w14:textId="02EC4F94" w:rsidR="001F249C" w:rsidRDefault="001F249C">
      <w:pPr>
        <w:jc w:val="both"/>
      </w:pPr>
      <w:bookmarkStart w:id="177" w:name="______Itinerant_Teacher_Program"/>
      <w:bookmarkStart w:id="178" w:name="Itinerant_teachers_work_closely_with_VRB"/>
      <w:bookmarkEnd w:id="174"/>
      <w:bookmarkEnd w:id="177"/>
      <w:bookmarkEnd w:id="178"/>
    </w:p>
    <w:p w14:paraId="03ACFFC8" w14:textId="0CC963EA" w:rsidR="001F249C" w:rsidRPr="001F249C" w:rsidRDefault="001F249C" w:rsidP="001F249C">
      <w:pPr>
        <w:pStyle w:val="NoSpacing"/>
        <w:ind w:left="1080" w:right="810"/>
        <w:jc w:val="both"/>
        <w:rPr>
          <w:rFonts w:cstheme="minorHAnsi"/>
          <w:sz w:val="24"/>
          <w:szCs w:val="24"/>
        </w:rPr>
      </w:pPr>
      <w:r>
        <w:rPr>
          <w:rFonts w:cstheme="minorHAnsi"/>
          <w:i/>
          <w:iCs/>
          <w:sz w:val="24"/>
          <w:szCs w:val="24"/>
        </w:rPr>
        <w:t xml:space="preserve"> </w:t>
      </w:r>
    </w:p>
    <w:p w14:paraId="197128E0" w14:textId="77777777" w:rsidR="00C627C6" w:rsidRPr="009D2F5B" w:rsidRDefault="00C627C6" w:rsidP="00C627C6">
      <w:pPr>
        <w:pStyle w:val="NoSpacing"/>
        <w:ind w:left="1080" w:right="900"/>
        <w:jc w:val="both"/>
        <w:rPr>
          <w:rFonts w:cstheme="minorHAnsi"/>
          <w:sz w:val="24"/>
          <w:szCs w:val="24"/>
        </w:rPr>
      </w:pPr>
      <w:r w:rsidRPr="004D5DA6">
        <w:rPr>
          <w:rFonts w:cstheme="minorHAnsi"/>
          <w:b/>
          <w:bCs/>
          <w:sz w:val="24"/>
          <w:szCs w:val="24"/>
        </w:rPr>
        <w:t>Itinerant teachers</w:t>
      </w:r>
      <w:r w:rsidRPr="009D2F5B">
        <w:rPr>
          <w:rFonts w:cstheme="minorHAnsi"/>
          <w:sz w:val="24"/>
          <w:szCs w:val="24"/>
        </w:rPr>
        <w:t xml:space="preserve"> work closely with VRB counselors to coordinate services, evaluate client needs, develop living-needs plans and instructional materials, and provide on-site training for consumers who are blind or visually impaired. In 2023, the Itinerant Teacher Program provided services for </w:t>
      </w:r>
      <w:r w:rsidRPr="00C627C6">
        <w:rPr>
          <w:rFonts w:cstheme="minorHAnsi"/>
          <w:b/>
          <w:bCs/>
          <w:color w:val="C00000"/>
          <w:sz w:val="24"/>
          <w:szCs w:val="24"/>
        </w:rPr>
        <w:t>17</w:t>
      </w:r>
      <w:r w:rsidRPr="009D2F5B">
        <w:rPr>
          <w:rFonts w:cstheme="minorHAnsi"/>
          <w:b/>
          <w:bCs/>
          <w:sz w:val="24"/>
          <w:szCs w:val="24"/>
        </w:rPr>
        <w:t xml:space="preserve"> VRB consumers</w:t>
      </w:r>
      <w:r w:rsidRPr="009D2F5B">
        <w:rPr>
          <w:rFonts w:cstheme="minorHAnsi"/>
          <w:sz w:val="24"/>
          <w:szCs w:val="24"/>
        </w:rPr>
        <w:t>.</w:t>
      </w:r>
    </w:p>
    <w:p w14:paraId="457D4A52" w14:textId="28520DC4" w:rsidR="00177C57" w:rsidRPr="001F249C" w:rsidRDefault="00177C57" w:rsidP="00C627C6">
      <w:pPr>
        <w:pStyle w:val="NoSpacing"/>
        <w:ind w:left="1080" w:right="900"/>
        <w:jc w:val="both"/>
        <w:rPr>
          <w:rFonts w:cstheme="minorHAnsi"/>
          <w:sz w:val="24"/>
          <w:szCs w:val="24"/>
        </w:rPr>
      </w:pPr>
    </w:p>
    <w:p w14:paraId="1FFE47E9" w14:textId="19040EFB" w:rsidR="001F249C" w:rsidRDefault="001F249C">
      <w:pPr>
        <w:jc w:val="both"/>
      </w:pPr>
    </w:p>
    <w:p w14:paraId="63FBA138" w14:textId="4BBF6948" w:rsidR="00177C57" w:rsidRDefault="0041731A">
      <w:pPr>
        <w:jc w:val="both"/>
      </w:pPr>
      <w:r>
        <w:rPr>
          <w:noProof/>
          <w:sz w:val="20"/>
        </w:rPr>
        <mc:AlternateContent>
          <mc:Choice Requires="wps">
            <w:drawing>
              <wp:anchor distT="0" distB="0" distL="114300" distR="114300" simplePos="0" relativeHeight="487663104" behindDoc="0" locked="0" layoutInCell="1" allowOverlap="1" wp14:anchorId="4F89144C" wp14:editId="0936CE8B">
                <wp:simplePos x="0" y="0"/>
                <wp:positionH relativeFrom="margin">
                  <wp:align>right</wp:align>
                </wp:positionH>
                <wp:positionV relativeFrom="paragraph">
                  <wp:posOffset>8255</wp:posOffset>
                </wp:positionV>
                <wp:extent cx="7772400" cy="590550"/>
                <wp:effectExtent l="0" t="0" r="0" b="0"/>
                <wp:wrapNone/>
                <wp:docPr id="911842386" name="Graphic 348"/>
                <wp:cNvGraphicFramePr/>
                <a:graphic xmlns:a="http://schemas.openxmlformats.org/drawingml/2006/main">
                  <a:graphicData uri="http://schemas.microsoft.com/office/word/2010/wordprocessingShape">
                    <wps:wsp>
                      <wps:cNvSpPr/>
                      <wps:spPr>
                        <a:xfrm>
                          <a:off x="0" y="0"/>
                          <a:ext cx="7772400" cy="5905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161A6ACA" w14:textId="77777777" w:rsidR="00177C57" w:rsidRPr="00A37249" w:rsidRDefault="00177C57" w:rsidP="00177C57">
                            <w:pPr>
                              <w:jc w:val="center"/>
                              <w:rPr>
                                <w:rFonts w:ascii="Britannic Bold" w:hAnsi="Britannic Bold"/>
                                <w:sz w:val="44"/>
                                <w:szCs w:val="44"/>
                              </w:rPr>
                            </w:pPr>
                            <w:r w:rsidRPr="00A37249">
                              <w:rPr>
                                <w:rFonts w:ascii="Britannic Bold" w:hAnsi="Britannic Bold"/>
                                <w:sz w:val="44"/>
                                <w:szCs w:val="44"/>
                              </w:rPr>
                              <w:t>Mississippi Partners for Informed Choice (M-PIC)</w:t>
                            </w:r>
                          </w:p>
                          <w:p w14:paraId="1D749BB7" w14:textId="720354D6" w:rsidR="00177C57" w:rsidRPr="001F249C" w:rsidRDefault="00177C57" w:rsidP="00177C57">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w:t>
                            </w:r>
                            <w:r w:rsidR="00F92E70" w:rsidRPr="00DC510D">
                              <w:rPr>
                                <w:rFonts w:asciiTheme="minorHAnsi" w:hAnsiTheme="minorHAnsi" w:cstheme="minorHAnsi"/>
                                <w:b/>
                                <w:bCs/>
                                <w:i/>
                                <w:iCs/>
                                <w:color w:val="C00000"/>
                                <w:sz w:val="28"/>
                                <w:szCs w:val="28"/>
                              </w:rPr>
                              <w:t>774</w:t>
                            </w:r>
                            <w:r w:rsidR="00F92E70" w:rsidRPr="00A37249">
                              <w:rPr>
                                <w:rFonts w:asciiTheme="minorHAnsi" w:hAnsiTheme="minorHAnsi" w:cstheme="minorHAnsi"/>
                                <w:b/>
                                <w:bCs/>
                                <w:i/>
                                <w:iCs/>
                                <w:sz w:val="28"/>
                                <w:szCs w:val="28"/>
                              </w:rPr>
                              <w:t xml:space="preserve"> consumers referred for WIPA-</w:t>
                            </w:r>
                          </w:p>
                        </w:txbxContent>
                      </wps:txbx>
                      <wps:bodyPr wrap="square" lIns="0" tIns="0" rIns="0" bIns="0" rtlCol="0">
                        <a:prstTxWarp prst="textNoShape">
                          <a:avLst/>
                        </a:prstTxWarp>
                        <a:noAutofit/>
                      </wps:bodyPr>
                    </wps:wsp>
                  </a:graphicData>
                </a:graphic>
              </wp:anchor>
            </w:drawing>
          </mc:Choice>
          <mc:Fallback>
            <w:pict>
              <v:shape w14:anchorId="4F89144C" id="_x0000_s1072" style="position:absolute;left:0;text-align:left;margin-left:560.8pt;margin-top:.65pt;width:612pt;height:46.5pt;z-index:487663104;visibility:visible;mso-wrap-style:square;mso-wrap-distance-left:9pt;mso-wrap-distance-top:0;mso-wrap-distance-right:9pt;mso-wrap-distance-bottom:0;mso-position-horizontal:right;mso-position-horizontal-relative:margin;mso-position-vertical:absolute;mso-position-vertical-relative:text;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" adj="-11796480,,5400" path="m7772400,l,,,355091r7772400,l7772400,xe" fillcolor="#d9d9d9" stroked="f">
                <v:stroke joinstyle="miter"/>
                <v:formulas/>
                <v:path arrowok="t" o:connecttype="custom" textboxrect="0,0,7772400,355600"/>
                <v:textbox inset="0,0,0,0">
                  <w:txbxContent>
                    <w:p w14:paraId="161A6ACA" w14:textId="77777777" w:rsidR="00177C57" w:rsidRPr="00A37249" w:rsidRDefault="00177C57" w:rsidP="00177C57">
                      <w:pPr>
                        <w:jc w:val="center"/>
                        <w:rPr>
                          <w:rFonts w:ascii="Britannic Bold" w:hAnsi="Britannic Bold"/>
                          <w:sz w:val="44"/>
                          <w:szCs w:val="44"/>
                        </w:rPr>
                      </w:pPr>
                      <w:r w:rsidRPr="00A37249">
                        <w:rPr>
                          <w:rFonts w:ascii="Britannic Bold" w:hAnsi="Britannic Bold"/>
                          <w:sz w:val="44"/>
                          <w:szCs w:val="44"/>
                        </w:rPr>
                        <w:t>Mississippi Partners for Informed Choice (M-PIC)</w:t>
                      </w:r>
                    </w:p>
                    <w:p w14:paraId="1D749BB7" w14:textId="720354D6" w:rsidR="00177C57" w:rsidRPr="001F249C" w:rsidRDefault="00177C57" w:rsidP="00177C57">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w:t>
                      </w:r>
                      <w:r w:rsidR="00F92E70" w:rsidRPr="00DC510D">
                        <w:rPr>
                          <w:rFonts w:asciiTheme="minorHAnsi" w:hAnsiTheme="minorHAnsi" w:cstheme="minorHAnsi"/>
                          <w:b/>
                          <w:bCs/>
                          <w:i/>
                          <w:iCs/>
                          <w:color w:val="C00000"/>
                          <w:sz w:val="28"/>
                          <w:szCs w:val="28"/>
                        </w:rPr>
                        <w:t>774</w:t>
                      </w:r>
                      <w:r w:rsidR="00F92E70" w:rsidRPr="00A37249">
                        <w:rPr>
                          <w:rFonts w:asciiTheme="minorHAnsi" w:hAnsiTheme="minorHAnsi" w:cstheme="minorHAnsi"/>
                          <w:b/>
                          <w:bCs/>
                          <w:i/>
                          <w:iCs/>
                          <w:sz w:val="28"/>
                          <w:szCs w:val="28"/>
                        </w:rPr>
                        <w:t xml:space="preserve"> consumers referred for WIPA-</w:t>
                      </w:r>
                    </w:p>
                  </w:txbxContent>
                </v:textbox>
                <w10:wrap anchorx="margin"/>
              </v:shape>
            </w:pict>
          </mc:Fallback>
        </mc:AlternateContent>
      </w:r>
    </w:p>
    <w:p w14:paraId="7FAFBD42" w14:textId="1749A984" w:rsidR="00177C57" w:rsidRDefault="00177C57">
      <w:pPr>
        <w:jc w:val="both"/>
      </w:pPr>
    </w:p>
    <w:p w14:paraId="5A81B24D" w14:textId="77777777" w:rsidR="00177C57" w:rsidRDefault="00177C57">
      <w:pPr>
        <w:jc w:val="both"/>
      </w:pPr>
    </w:p>
    <w:p w14:paraId="4D251FC9" w14:textId="77777777" w:rsidR="00F92E70" w:rsidRPr="005A2706" w:rsidRDefault="00F92E70" w:rsidP="00F92E70">
      <w:pPr>
        <w:ind w:left="1080" w:right="810"/>
        <w:jc w:val="both"/>
        <w:rPr>
          <w:rFonts w:asciiTheme="minorHAnsi" w:hAnsiTheme="minorHAnsi" w:cstheme="minorHAnsi"/>
          <w:sz w:val="28"/>
          <w:szCs w:val="28"/>
        </w:rPr>
      </w:pPr>
    </w:p>
    <w:p w14:paraId="03E7BB5D" w14:textId="2F91903F" w:rsidR="00C627C6" w:rsidRPr="009D2F5B" w:rsidRDefault="00C627C6" w:rsidP="00C627C6">
      <w:pPr>
        <w:ind w:left="1080" w:right="900"/>
        <w:jc w:val="both"/>
        <w:rPr>
          <w:rFonts w:cstheme="minorHAnsi"/>
          <w:sz w:val="24"/>
          <w:szCs w:val="24"/>
        </w:rPr>
      </w:pPr>
      <w:r w:rsidRPr="004D5DA6">
        <w:rPr>
          <w:rFonts w:cstheme="minorHAnsi"/>
          <w:b/>
          <w:bCs/>
          <w:sz w:val="24"/>
          <w:szCs w:val="24"/>
        </w:rPr>
        <w:t>Community Work Incentive Coordinators</w:t>
      </w:r>
      <w:r w:rsidRPr="004D5DA6">
        <w:rPr>
          <w:rFonts w:cstheme="minorHAnsi"/>
          <w:sz w:val="24"/>
          <w:szCs w:val="24"/>
        </w:rPr>
        <w:t xml:space="preserve"> (CWICs) </w:t>
      </w:r>
      <w:r w:rsidRPr="009D2F5B">
        <w:rPr>
          <w:rFonts w:cstheme="minorHAnsi"/>
          <w:sz w:val="24"/>
          <w:szCs w:val="24"/>
        </w:rPr>
        <w:t>provide benefits planning and assistance to SSI/SSDI beneficiaries between the ages of 14 to 64 with an employment goal</w:t>
      </w:r>
      <w:proofErr w:type="gramStart"/>
      <w:r w:rsidRPr="009D2F5B">
        <w:rPr>
          <w:rFonts w:cstheme="minorHAnsi"/>
          <w:sz w:val="24"/>
          <w:szCs w:val="24"/>
        </w:rPr>
        <w:t xml:space="preserve">.  </w:t>
      </w:r>
      <w:proofErr w:type="gramEnd"/>
      <w:r w:rsidRPr="009D2F5B">
        <w:rPr>
          <w:rFonts w:cstheme="minorHAnsi"/>
          <w:sz w:val="24"/>
          <w:szCs w:val="24"/>
        </w:rPr>
        <w:t xml:space="preserve">Services are coordinated through referrals from VR/VRB counselors, school counselors, </w:t>
      </w:r>
      <w:r w:rsidR="00E32DB4">
        <w:rPr>
          <w:rFonts w:cstheme="minorHAnsi"/>
          <w:sz w:val="24"/>
          <w:szCs w:val="24"/>
        </w:rPr>
        <w:t>t</w:t>
      </w:r>
      <w:r w:rsidRPr="009D2F5B">
        <w:rPr>
          <w:rFonts w:cstheme="minorHAnsi"/>
          <w:sz w:val="24"/>
          <w:szCs w:val="24"/>
        </w:rPr>
        <w:t xml:space="preserve">he </w:t>
      </w:r>
      <w:r w:rsidR="00E7304F">
        <w:rPr>
          <w:rFonts w:cstheme="minorHAnsi"/>
          <w:sz w:val="24"/>
          <w:szCs w:val="24"/>
        </w:rPr>
        <w:t>Ticket-to-Work</w:t>
      </w:r>
      <w:r w:rsidRPr="009D2F5B">
        <w:rPr>
          <w:rFonts w:cstheme="minorHAnsi"/>
          <w:sz w:val="24"/>
          <w:szCs w:val="24"/>
        </w:rPr>
        <w:t xml:space="preserve"> helpline, mental health counselors, and other service entities that have direct contact with this underserved population. </w:t>
      </w:r>
      <w:r w:rsidRPr="00C627C6">
        <w:rPr>
          <w:rFonts w:cstheme="minorHAnsi"/>
          <w:b/>
          <w:bCs/>
          <w:color w:val="C00000"/>
          <w:sz w:val="24"/>
          <w:szCs w:val="24"/>
        </w:rPr>
        <w:t>774</w:t>
      </w:r>
      <w:r w:rsidRPr="009D2F5B">
        <w:rPr>
          <w:rFonts w:cstheme="minorHAnsi"/>
          <w:b/>
          <w:bCs/>
          <w:sz w:val="24"/>
          <w:szCs w:val="24"/>
        </w:rPr>
        <w:t xml:space="preserve"> </w:t>
      </w:r>
      <w:r w:rsidRPr="00DC510D">
        <w:rPr>
          <w:rFonts w:cstheme="minorHAnsi"/>
          <w:b/>
          <w:bCs/>
          <w:sz w:val="24"/>
          <w:szCs w:val="24"/>
        </w:rPr>
        <w:t>consumers</w:t>
      </w:r>
      <w:r w:rsidRPr="009D2F5B">
        <w:rPr>
          <w:rFonts w:cstheme="minorHAnsi"/>
          <w:sz w:val="24"/>
          <w:szCs w:val="24"/>
        </w:rPr>
        <w:t xml:space="preserve"> were referred for </w:t>
      </w:r>
      <w:r w:rsidRPr="00E32DB4">
        <w:rPr>
          <w:rFonts w:cstheme="minorHAnsi"/>
          <w:b/>
          <w:bCs/>
          <w:sz w:val="24"/>
          <w:szCs w:val="24"/>
        </w:rPr>
        <w:t>Work Incentives Planning and Assistance</w:t>
      </w:r>
      <w:r w:rsidRPr="009D2F5B">
        <w:rPr>
          <w:rFonts w:cstheme="minorHAnsi"/>
          <w:sz w:val="24"/>
          <w:szCs w:val="24"/>
        </w:rPr>
        <w:t xml:space="preserve"> (WIPA) services in FFY 2023.</w:t>
      </w:r>
    </w:p>
    <w:p w14:paraId="22BE80D2" w14:textId="77777777" w:rsidR="00C627C6" w:rsidRDefault="00C627C6" w:rsidP="00C627C6">
      <w:pPr>
        <w:ind w:left="1080" w:right="900"/>
        <w:jc w:val="both"/>
      </w:pPr>
    </w:p>
    <w:p w14:paraId="76ACD8B9" w14:textId="77777777" w:rsidR="00C627C6" w:rsidRDefault="00C627C6" w:rsidP="00C627C6">
      <w:pPr>
        <w:ind w:left="1080" w:right="900"/>
        <w:jc w:val="both"/>
      </w:pPr>
    </w:p>
    <w:p w14:paraId="7429D642" w14:textId="77777777" w:rsidR="00C627C6" w:rsidRDefault="00C627C6" w:rsidP="00C627C6">
      <w:pPr>
        <w:ind w:left="1080" w:right="900"/>
        <w:jc w:val="both"/>
      </w:pPr>
    </w:p>
    <w:p w14:paraId="1B1364E0" w14:textId="77777777" w:rsidR="00C627C6" w:rsidRDefault="00C627C6" w:rsidP="00C627C6">
      <w:pPr>
        <w:ind w:left="1080" w:right="900"/>
        <w:jc w:val="both"/>
      </w:pPr>
    </w:p>
    <w:p w14:paraId="0A97388C" w14:textId="77777777" w:rsidR="00C627C6" w:rsidRDefault="00C627C6" w:rsidP="00C627C6">
      <w:pPr>
        <w:ind w:left="1080" w:right="900"/>
        <w:jc w:val="both"/>
      </w:pPr>
    </w:p>
    <w:p w14:paraId="35E62444" w14:textId="77777777" w:rsidR="00C627C6" w:rsidRDefault="00C627C6" w:rsidP="00C627C6">
      <w:pPr>
        <w:ind w:left="1080" w:right="900"/>
        <w:jc w:val="both"/>
      </w:pPr>
    </w:p>
    <w:p w14:paraId="10F5EB74" w14:textId="77777777" w:rsidR="00C627C6" w:rsidRDefault="00C627C6" w:rsidP="00C627C6">
      <w:pPr>
        <w:ind w:left="1080" w:right="900"/>
        <w:jc w:val="both"/>
      </w:pPr>
    </w:p>
    <w:p w14:paraId="1F5D533D" w14:textId="77777777" w:rsidR="00C627C6" w:rsidRDefault="00C627C6" w:rsidP="00C627C6">
      <w:pPr>
        <w:ind w:left="1080" w:right="900"/>
        <w:jc w:val="both"/>
      </w:pPr>
    </w:p>
    <w:p w14:paraId="39E31536" w14:textId="77777777" w:rsidR="00FE0A2E" w:rsidRDefault="00FE0A2E" w:rsidP="00C627C6">
      <w:pPr>
        <w:ind w:left="1080" w:right="900"/>
        <w:jc w:val="both"/>
      </w:pPr>
    </w:p>
    <w:p w14:paraId="521006E4" w14:textId="77777777" w:rsidR="00FE0A2E" w:rsidRDefault="00FE0A2E" w:rsidP="00C627C6">
      <w:pPr>
        <w:ind w:left="1080" w:right="900"/>
        <w:jc w:val="both"/>
      </w:pPr>
    </w:p>
    <w:p w14:paraId="20284879" w14:textId="77777777" w:rsidR="00FE0A2E" w:rsidRDefault="00FE0A2E" w:rsidP="00FE0A2E">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lastRenderedPageBreak/>
        <w:t xml:space="preserve">CONTINUED, </w:t>
      </w:r>
      <w:r>
        <w:rPr>
          <w:rFonts w:ascii="Britannic Bold" w:hAnsi="Britannic Bold"/>
          <w:sz w:val="28"/>
          <w:szCs w:val="28"/>
          <w:highlight w:val="lightGray"/>
          <w:u w:val="single"/>
        </w:rPr>
        <w:t>OVRB: PROGRAM SERVICES &amp; HIGHLIGHTS</w:t>
      </w:r>
    </w:p>
    <w:p w14:paraId="3D3EA26E" w14:textId="77777777" w:rsidR="00FE0A2E" w:rsidRDefault="00FE0A2E" w:rsidP="00FE0A2E">
      <w:pPr>
        <w:pStyle w:val="BodyText"/>
        <w:tabs>
          <w:tab w:val="left" w:pos="1170"/>
        </w:tabs>
        <w:ind w:left="1080"/>
        <w:rPr>
          <w:rFonts w:ascii="Britannic Bold" w:hAnsi="Britannic Bold"/>
          <w:sz w:val="28"/>
          <w:szCs w:val="28"/>
          <w:highlight w:val="lightGray"/>
          <w:u w:val="single"/>
        </w:rPr>
      </w:pPr>
    </w:p>
    <w:p w14:paraId="2DD6761C" w14:textId="174AE7E2" w:rsidR="00C627C6" w:rsidRDefault="00C627C6">
      <w:pPr>
        <w:jc w:val="both"/>
      </w:pPr>
      <w:r>
        <w:rPr>
          <w:noProof/>
          <w:sz w:val="20"/>
        </w:rPr>
        <mc:AlternateContent>
          <mc:Choice Requires="wps">
            <w:drawing>
              <wp:anchor distT="0" distB="0" distL="114300" distR="114300" simplePos="0" relativeHeight="487730688" behindDoc="0" locked="0" layoutInCell="1" allowOverlap="1" wp14:anchorId="235DEC34" wp14:editId="2FAE8F63">
                <wp:simplePos x="0" y="0"/>
                <wp:positionH relativeFrom="margin">
                  <wp:align>right</wp:align>
                </wp:positionH>
                <wp:positionV relativeFrom="paragraph">
                  <wp:posOffset>73660</wp:posOffset>
                </wp:positionV>
                <wp:extent cx="7772400" cy="638175"/>
                <wp:effectExtent l="0" t="0" r="0" b="9525"/>
                <wp:wrapNone/>
                <wp:docPr id="1849967698" name="Graphic 348"/>
                <wp:cNvGraphicFramePr/>
                <a:graphic xmlns:a="http://schemas.openxmlformats.org/drawingml/2006/main">
                  <a:graphicData uri="http://schemas.microsoft.com/office/word/2010/wordprocessingShape">
                    <wps:wsp>
                      <wps:cNvSpPr/>
                      <wps:spPr>
                        <a:xfrm>
                          <a:off x="0" y="0"/>
                          <a:ext cx="7772400" cy="638175"/>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071637C4" w14:textId="77777777" w:rsidR="00C627C6" w:rsidRDefault="00C627C6" w:rsidP="00C627C6">
                            <w:pPr>
                              <w:jc w:val="center"/>
                              <w:rPr>
                                <w:rFonts w:ascii="Britannic Bold" w:hAnsi="Britannic Bold"/>
                                <w:sz w:val="44"/>
                                <w:szCs w:val="44"/>
                              </w:rPr>
                            </w:pPr>
                            <w:r w:rsidRPr="00C627C6">
                              <w:rPr>
                                <w:rFonts w:ascii="Britannic Bold" w:hAnsi="Britannic Bold"/>
                                <w:i/>
                                <w:iCs/>
                                <w:sz w:val="44"/>
                                <w:szCs w:val="44"/>
                              </w:rPr>
                              <w:t>New</w:t>
                            </w:r>
                            <w:r>
                              <w:rPr>
                                <w:rFonts w:ascii="Britannic Bold" w:hAnsi="Britannic Bold"/>
                                <w:sz w:val="44"/>
                                <w:szCs w:val="44"/>
                              </w:rPr>
                              <w:t xml:space="preserve"> Community Rehabilitation Program (CRP)</w:t>
                            </w:r>
                          </w:p>
                          <w:p w14:paraId="7A660668" w14:textId="77777777" w:rsidR="00C627C6" w:rsidRPr="001F249C" w:rsidRDefault="00C627C6" w:rsidP="00C627C6">
                            <w:pPr>
                              <w:jc w:val="center"/>
                              <w:rPr>
                                <w:rFonts w:asciiTheme="minorHAnsi" w:hAnsiTheme="minorHAnsi" w:cstheme="minorHAnsi"/>
                                <w:b/>
                                <w:bCs/>
                                <w:i/>
                                <w:iCs/>
                                <w:sz w:val="28"/>
                                <w:szCs w:val="28"/>
                              </w:rPr>
                            </w:pPr>
                            <w:r>
                              <w:rPr>
                                <w:rFonts w:ascii="Britannic Bold" w:hAnsi="Britannic Bold"/>
                                <w:sz w:val="44"/>
                                <w:szCs w:val="44"/>
                              </w:rPr>
                              <w:t xml:space="preserve">For the Blind </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35DEC34" id="_x0000_s1073" style="position:absolute;left:0;text-align:left;margin-left:560.8pt;margin-top:5.8pt;width:612pt;height:50.25pt;z-index:4877306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" adj="-11796480,,5400" path="m7772400,l,,,355091r7772400,l7772400,xe" fillcolor="#d9d9d9" stroked="f">
                <v:stroke joinstyle="miter"/>
                <v:formulas/>
                <v:path arrowok="t" o:connecttype="custom" textboxrect="0,0,7772400,355600"/>
                <v:textbox inset="0,0,0,0">
                  <w:txbxContent>
                    <w:p w14:paraId="071637C4" w14:textId="77777777" w:rsidR="00C627C6" w:rsidRDefault="00C627C6" w:rsidP="00C627C6">
                      <w:pPr>
                        <w:jc w:val="center"/>
                        <w:rPr>
                          <w:rFonts w:ascii="Britannic Bold" w:hAnsi="Britannic Bold"/>
                          <w:sz w:val="44"/>
                          <w:szCs w:val="44"/>
                        </w:rPr>
                      </w:pPr>
                      <w:r w:rsidRPr="00C627C6">
                        <w:rPr>
                          <w:rFonts w:ascii="Britannic Bold" w:hAnsi="Britannic Bold"/>
                          <w:i/>
                          <w:iCs/>
                          <w:sz w:val="44"/>
                          <w:szCs w:val="44"/>
                        </w:rPr>
                        <w:t>New</w:t>
                      </w:r>
                      <w:r>
                        <w:rPr>
                          <w:rFonts w:ascii="Britannic Bold" w:hAnsi="Britannic Bold"/>
                          <w:sz w:val="44"/>
                          <w:szCs w:val="44"/>
                        </w:rPr>
                        <w:t xml:space="preserve"> Community Rehabilitation Program (CRP)</w:t>
                      </w:r>
                    </w:p>
                    <w:p w14:paraId="7A660668" w14:textId="77777777" w:rsidR="00C627C6" w:rsidRPr="001F249C" w:rsidRDefault="00C627C6" w:rsidP="00C627C6">
                      <w:pPr>
                        <w:jc w:val="center"/>
                        <w:rPr>
                          <w:rFonts w:asciiTheme="minorHAnsi" w:hAnsiTheme="minorHAnsi" w:cstheme="minorHAnsi"/>
                          <w:b/>
                          <w:bCs/>
                          <w:i/>
                          <w:iCs/>
                          <w:sz w:val="28"/>
                          <w:szCs w:val="28"/>
                        </w:rPr>
                      </w:pPr>
                      <w:r>
                        <w:rPr>
                          <w:rFonts w:ascii="Britannic Bold" w:hAnsi="Britannic Bold"/>
                          <w:sz w:val="44"/>
                          <w:szCs w:val="44"/>
                        </w:rPr>
                        <w:t xml:space="preserve">For the Blind </w:t>
                      </w:r>
                    </w:p>
                  </w:txbxContent>
                </v:textbox>
                <w10:wrap anchorx="margin"/>
              </v:shape>
            </w:pict>
          </mc:Fallback>
        </mc:AlternateContent>
      </w:r>
    </w:p>
    <w:p w14:paraId="54CC5AA9" w14:textId="77777777" w:rsidR="00C627C6" w:rsidRDefault="00C627C6">
      <w:pPr>
        <w:jc w:val="both"/>
      </w:pPr>
    </w:p>
    <w:p w14:paraId="3C86A6F6" w14:textId="4A5AC7A0" w:rsidR="00C627C6" w:rsidRDefault="00C627C6">
      <w:pPr>
        <w:jc w:val="both"/>
      </w:pPr>
    </w:p>
    <w:p w14:paraId="3E92CA46" w14:textId="0146E1A3" w:rsidR="00C627C6" w:rsidRDefault="00C627C6">
      <w:pPr>
        <w:jc w:val="both"/>
      </w:pPr>
    </w:p>
    <w:p w14:paraId="1EBEEAAC" w14:textId="77777777" w:rsidR="00C627C6" w:rsidRDefault="00C627C6">
      <w:pPr>
        <w:jc w:val="both"/>
      </w:pPr>
    </w:p>
    <w:p w14:paraId="1E1DBC9E" w14:textId="5E58638C" w:rsidR="00C627C6" w:rsidRPr="00C627C6" w:rsidRDefault="00C627C6" w:rsidP="00C627C6">
      <w:pPr>
        <w:pStyle w:val="xxmsonormal"/>
        <w:ind w:left="1080" w:right="810"/>
        <w:jc w:val="both"/>
        <w:rPr>
          <w:rFonts w:asciiTheme="minorHAnsi" w:hAnsiTheme="minorHAnsi" w:cstheme="minorHAnsi"/>
          <w:sz w:val="24"/>
          <w:szCs w:val="24"/>
        </w:rPr>
      </w:pPr>
      <w:r w:rsidRPr="00C627C6">
        <w:rPr>
          <w:rFonts w:asciiTheme="minorHAnsi" w:hAnsiTheme="minorHAnsi" w:cstheme="minorHAnsi"/>
          <w:sz w:val="24"/>
          <w:szCs w:val="24"/>
        </w:rPr>
        <w:t xml:space="preserve">Rehabilitation Services </w:t>
      </w:r>
      <w:r w:rsidR="00B10E80" w:rsidRPr="00C627C6">
        <w:rPr>
          <w:rFonts w:asciiTheme="minorHAnsi" w:hAnsiTheme="minorHAnsi" w:cstheme="minorHAnsi"/>
          <w:sz w:val="24"/>
          <w:szCs w:val="24"/>
        </w:rPr>
        <w:t>Administration (</w:t>
      </w:r>
      <w:r w:rsidRPr="00C627C6">
        <w:rPr>
          <w:rFonts w:asciiTheme="minorHAnsi" w:hAnsiTheme="minorHAnsi" w:cstheme="minorHAnsi"/>
          <w:sz w:val="24"/>
          <w:szCs w:val="24"/>
        </w:rPr>
        <w:t>RSA) and our State Rehabilitation Council (SRC) approved for the Office of Vocational Rehabilitation for the Blind to establish a CRP to provide one or more Vocational Rehabilitation Services that will lead to competitive integrated employment</w:t>
      </w:r>
      <w:r w:rsidR="00CA0A61" w:rsidRPr="00C627C6">
        <w:rPr>
          <w:rFonts w:asciiTheme="minorHAnsi" w:hAnsiTheme="minorHAnsi" w:cstheme="minorHAnsi"/>
          <w:sz w:val="24"/>
          <w:szCs w:val="24"/>
        </w:rPr>
        <w:t xml:space="preserve">. </w:t>
      </w:r>
      <w:r w:rsidRPr="00C627C6">
        <w:rPr>
          <w:rFonts w:asciiTheme="minorHAnsi" w:hAnsiTheme="minorHAnsi" w:cstheme="minorHAnsi"/>
          <w:sz w:val="24"/>
          <w:szCs w:val="24"/>
        </w:rPr>
        <w:t xml:space="preserve">A brief description of the center is below.  </w:t>
      </w:r>
    </w:p>
    <w:p w14:paraId="75D9CD2A" w14:textId="77777777" w:rsidR="00C627C6" w:rsidRPr="00C627C6" w:rsidRDefault="00C627C6" w:rsidP="00C627C6">
      <w:pPr>
        <w:pStyle w:val="xxmsonormal"/>
        <w:ind w:left="1080" w:right="810"/>
        <w:jc w:val="both"/>
        <w:rPr>
          <w:rFonts w:asciiTheme="minorHAnsi" w:hAnsiTheme="minorHAnsi" w:cstheme="minorHAnsi"/>
          <w:sz w:val="24"/>
          <w:szCs w:val="24"/>
        </w:rPr>
      </w:pPr>
    </w:p>
    <w:p w14:paraId="3FA0C74F" w14:textId="13E81ADA" w:rsidR="00C627C6" w:rsidRPr="00C627C6" w:rsidRDefault="00C627C6" w:rsidP="00C627C6">
      <w:pPr>
        <w:pStyle w:val="xxmsonormal"/>
        <w:ind w:left="1080" w:right="810"/>
        <w:jc w:val="both"/>
        <w:rPr>
          <w:rFonts w:asciiTheme="minorHAnsi" w:hAnsiTheme="minorHAnsi" w:cstheme="minorHAnsi"/>
          <w:sz w:val="24"/>
          <w:szCs w:val="24"/>
        </w:rPr>
      </w:pPr>
      <w:r w:rsidRPr="00C627C6">
        <w:rPr>
          <w:rFonts w:asciiTheme="minorHAnsi" w:hAnsiTheme="minorHAnsi" w:cstheme="minorHAnsi"/>
          <w:sz w:val="24"/>
          <w:szCs w:val="24"/>
        </w:rPr>
        <w:t xml:space="preserve">Structured Discovery is a unique blindness skills training model that differs substantially from traditional approaches intended to help blind and low vision people to become self-sufficient. Structured Discovery training programs teach non-visual techniques and encourage problem solving through </w:t>
      </w:r>
      <w:r w:rsidR="00B10E80" w:rsidRPr="00C627C6">
        <w:rPr>
          <w:rFonts w:asciiTheme="minorHAnsi" w:hAnsiTheme="minorHAnsi" w:cstheme="minorHAnsi"/>
          <w:sz w:val="24"/>
          <w:szCs w:val="24"/>
        </w:rPr>
        <w:t>experiential learning</w:t>
      </w:r>
      <w:r w:rsidRPr="00C627C6">
        <w:rPr>
          <w:rFonts w:asciiTheme="minorHAnsi" w:hAnsiTheme="minorHAnsi" w:cstheme="minorHAnsi"/>
          <w:sz w:val="24"/>
          <w:szCs w:val="24"/>
        </w:rPr>
        <w:t xml:space="preserve"> and confidence-building activities. From time to time, the staff wear learning shades (blindfolds) to demonstrate their personal belief in the effectiveness of non-visual techniques. Staff walk the talk and function confidently with or without sight.  </w:t>
      </w:r>
    </w:p>
    <w:p w14:paraId="160AEFB4" w14:textId="77777777" w:rsidR="00C627C6" w:rsidRPr="00C627C6" w:rsidRDefault="00C627C6" w:rsidP="00C627C6">
      <w:pPr>
        <w:pStyle w:val="xxmsonormal"/>
        <w:ind w:left="1080" w:right="810"/>
        <w:jc w:val="both"/>
        <w:rPr>
          <w:rFonts w:asciiTheme="minorHAnsi" w:hAnsiTheme="minorHAnsi" w:cstheme="minorHAnsi"/>
          <w:sz w:val="24"/>
          <w:szCs w:val="24"/>
        </w:rPr>
      </w:pPr>
      <w:r w:rsidRPr="00C627C6">
        <w:rPr>
          <w:rFonts w:asciiTheme="minorHAnsi" w:hAnsiTheme="minorHAnsi" w:cstheme="minorHAnsi"/>
          <w:sz w:val="24"/>
          <w:szCs w:val="24"/>
        </w:rPr>
        <w:t> </w:t>
      </w:r>
    </w:p>
    <w:p w14:paraId="3C9A833D" w14:textId="77777777" w:rsidR="00C627C6" w:rsidRPr="00C627C6" w:rsidRDefault="00C627C6" w:rsidP="00C627C6">
      <w:pPr>
        <w:pStyle w:val="xxmsonormal"/>
        <w:ind w:left="1080" w:right="810"/>
        <w:jc w:val="both"/>
        <w:rPr>
          <w:rFonts w:asciiTheme="minorHAnsi" w:hAnsiTheme="minorHAnsi" w:cstheme="minorHAnsi"/>
          <w:sz w:val="24"/>
          <w:szCs w:val="24"/>
        </w:rPr>
      </w:pPr>
      <w:r w:rsidRPr="00C627C6">
        <w:rPr>
          <w:rFonts w:asciiTheme="minorHAnsi" w:hAnsiTheme="minorHAnsi" w:cstheme="minorHAnsi"/>
          <w:sz w:val="24"/>
          <w:szCs w:val="24"/>
        </w:rPr>
        <w:t xml:space="preserve">The Training Center uses Structured Discovery teaching strategies across all areas of training, including cane travel, Braille reading and writing, home management, and technology. The consistent use of Structured Discovery principles helps the participants confront and challenge the negative social attitudes about blindness that unnecessarily limit the lives of far too many blind people.  </w:t>
      </w:r>
    </w:p>
    <w:p w14:paraId="7678033D" w14:textId="77777777" w:rsidR="00C627C6" w:rsidRPr="00C627C6" w:rsidRDefault="00C627C6" w:rsidP="00C627C6">
      <w:pPr>
        <w:ind w:left="1080" w:right="810"/>
        <w:jc w:val="both"/>
        <w:rPr>
          <w:rFonts w:asciiTheme="minorHAnsi" w:hAnsiTheme="minorHAnsi" w:cstheme="minorHAnsi"/>
          <w:sz w:val="24"/>
          <w:szCs w:val="24"/>
        </w:rPr>
      </w:pPr>
    </w:p>
    <w:p w14:paraId="4A4E7CE3" w14:textId="6C0BF413" w:rsidR="00DD3632" w:rsidRDefault="00DD3632" w:rsidP="00DD3632">
      <w:pPr>
        <w:ind w:left="990" w:right="720"/>
        <w:jc w:val="both"/>
      </w:pPr>
      <w:r>
        <w:rPr>
          <w:noProof/>
          <w:sz w:val="20"/>
        </w:rPr>
        <mc:AlternateContent>
          <mc:Choice Requires="wps">
            <w:drawing>
              <wp:anchor distT="0" distB="0" distL="114300" distR="114300" simplePos="0" relativeHeight="487898624" behindDoc="0" locked="0" layoutInCell="1" allowOverlap="1" wp14:anchorId="5B766160" wp14:editId="120BF970">
                <wp:simplePos x="0" y="0"/>
                <wp:positionH relativeFrom="margin">
                  <wp:align>right</wp:align>
                </wp:positionH>
                <wp:positionV relativeFrom="paragraph">
                  <wp:posOffset>167005</wp:posOffset>
                </wp:positionV>
                <wp:extent cx="7772400" cy="933450"/>
                <wp:effectExtent l="0" t="0" r="0" b="0"/>
                <wp:wrapNone/>
                <wp:docPr id="171163829" name="Graphic 348"/>
                <wp:cNvGraphicFramePr/>
                <a:graphic xmlns:a="http://schemas.openxmlformats.org/drawingml/2006/main">
                  <a:graphicData uri="http://schemas.microsoft.com/office/word/2010/wordprocessingShape">
                    <wps:wsp>
                      <wps:cNvSpPr/>
                      <wps:spPr>
                        <a:xfrm>
                          <a:off x="0" y="0"/>
                          <a:ext cx="7772400" cy="9334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7AEF6F4A" w14:textId="46615BC3" w:rsidR="00FF5627" w:rsidRDefault="00DD3632" w:rsidP="00DD3632">
                            <w:pPr>
                              <w:jc w:val="center"/>
                              <w:rPr>
                                <w:rFonts w:ascii="Britannic Bold" w:hAnsi="Britannic Bold"/>
                                <w:i/>
                                <w:iCs/>
                                <w:sz w:val="44"/>
                                <w:szCs w:val="44"/>
                              </w:rPr>
                            </w:pPr>
                            <w:r>
                              <w:rPr>
                                <w:rFonts w:ascii="Britannic Bold" w:hAnsi="Britannic Bold"/>
                                <w:i/>
                                <w:iCs/>
                                <w:sz w:val="44"/>
                                <w:szCs w:val="44"/>
                              </w:rPr>
                              <w:t>OVRB Structured Discovery Center</w:t>
                            </w:r>
                            <w:r w:rsidR="00FF5627">
                              <w:rPr>
                                <w:rFonts w:ascii="Britannic Bold" w:hAnsi="Britannic Bold"/>
                                <w:i/>
                                <w:iCs/>
                                <w:sz w:val="44"/>
                                <w:szCs w:val="44"/>
                              </w:rPr>
                              <w:t xml:space="preserve"> </w:t>
                            </w:r>
                            <w:r>
                              <w:rPr>
                                <w:rFonts w:ascii="Britannic Bold" w:hAnsi="Britannic Bold"/>
                                <w:i/>
                                <w:iCs/>
                                <w:sz w:val="44"/>
                                <w:szCs w:val="44"/>
                              </w:rPr>
                              <w:t xml:space="preserve">Moving the Needle 2.0 </w:t>
                            </w:r>
                          </w:p>
                          <w:p w14:paraId="000E8ABC" w14:textId="77777777" w:rsidR="00FF5627" w:rsidRDefault="00FF5627" w:rsidP="00DD3632">
                            <w:pPr>
                              <w:jc w:val="center"/>
                              <w:rPr>
                                <w:rFonts w:ascii="Britannic Bold" w:hAnsi="Britannic Bold"/>
                                <w:i/>
                                <w:iCs/>
                                <w:sz w:val="44"/>
                                <w:szCs w:val="44"/>
                              </w:rPr>
                            </w:pPr>
                            <w:r>
                              <w:rPr>
                                <w:rFonts w:ascii="Britannic Bold" w:hAnsi="Britannic Bold"/>
                                <w:i/>
                                <w:iCs/>
                                <w:sz w:val="44"/>
                                <w:szCs w:val="44"/>
                              </w:rPr>
                              <w:t>VRB New Training Center</w:t>
                            </w:r>
                          </w:p>
                          <w:p w14:paraId="2ECE7BC2" w14:textId="7AC53E48" w:rsidR="00DD3632" w:rsidRPr="001F249C" w:rsidRDefault="00FF5627" w:rsidP="00DD3632">
                            <w:pPr>
                              <w:jc w:val="center"/>
                              <w:rPr>
                                <w:rFonts w:asciiTheme="minorHAnsi" w:hAnsiTheme="minorHAnsi" w:cstheme="minorHAnsi"/>
                                <w:b/>
                                <w:bCs/>
                                <w:i/>
                                <w:iCs/>
                                <w:sz w:val="28"/>
                                <w:szCs w:val="28"/>
                              </w:rPr>
                            </w:pPr>
                            <w:r>
                              <w:rPr>
                                <w:rFonts w:ascii="Britannic Bold" w:hAnsi="Britannic Bold"/>
                                <w:i/>
                                <w:iCs/>
                                <w:sz w:val="44"/>
                                <w:szCs w:val="44"/>
                              </w:rPr>
                              <w:t>Long Beac</w:t>
                            </w:r>
                            <w:r w:rsidR="00DD3632">
                              <w:rPr>
                                <w:rFonts w:ascii="Britannic Bold" w:hAnsi="Britannic Bold"/>
                                <w:i/>
                                <w:iCs/>
                                <w:sz w:val="44"/>
                                <w:szCs w:val="44"/>
                              </w:rPr>
                              <w:t>h, Mississippi</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B766160" id="_x0000_s1074" style="position:absolute;left:0;text-align:left;margin-left:560.8pt;margin-top:13.15pt;width:612pt;height:73.5pt;z-index:487898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" adj="-11796480,,5400" path="m7772400,l,,,355091r7772400,l7772400,xe" fillcolor="#d9d9d9" stroked="f">
                <v:stroke joinstyle="miter"/>
                <v:formulas/>
                <v:path arrowok="t" o:connecttype="custom" textboxrect="0,0,7772400,355600"/>
                <v:textbox inset="0,0,0,0">
                  <w:txbxContent>
                    <w:p w14:paraId="7AEF6F4A" w14:textId="46615BC3" w:rsidR="00FF5627" w:rsidRDefault="00DD3632" w:rsidP="00DD3632">
                      <w:pPr>
                        <w:jc w:val="center"/>
                        <w:rPr>
                          <w:rFonts w:ascii="Britannic Bold" w:hAnsi="Britannic Bold"/>
                          <w:i/>
                          <w:iCs/>
                          <w:sz w:val="44"/>
                          <w:szCs w:val="44"/>
                        </w:rPr>
                      </w:pPr>
                      <w:r>
                        <w:rPr>
                          <w:rFonts w:ascii="Britannic Bold" w:hAnsi="Britannic Bold"/>
                          <w:i/>
                          <w:iCs/>
                          <w:sz w:val="44"/>
                          <w:szCs w:val="44"/>
                        </w:rPr>
                        <w:t>OVRB Structured Discovery Center</w:t>
                      </w:r>
                      <w:r w:rsidR="00FF5627">
                        <w:rPr>
                          <w:rFonts w:ascii="Britannic Bold" w:hAnsi="Britannic Bold"/>
                          <w:i/>
                          <w:iCs/>
                          <w:sz w:val="44"/>
                          <w:szCs w:val="44"/>
                        </w:rPr>
                        <w:t xml:space="preserve"> </w:t>
                      </w:r>
                      <w:r>
                        <w:rPr>
                          <w:rFonts w:ascii="Britannic Bold" w:hAnsi="Britannic Bold"/>
                          <w:i/>
                          <w:iCs/>
                          <w:sz w:val="44"/>
                          <w:szCs w:val="44"/>
                        </w:rPr>
                        <w:t xml:space="preserve">Moving the Needle 2.0 </w:t>
                      </w:r>
                    </w:p>
                    <w:p w14:paraId="000E8ABC" w14:textId="77777777" w:rsidR="00FF5627" w:rsidRDefault="00FF5627" w:rsidP="00DD3632">
                      <w:pPr>
                        <w:jc w:val="center"/>
                        <w:rPr>
                          <w:rFonts w:ascii="Britannic Bold" w:hAnsi="Britannic Bold"/>
                          <w:i/>
                          <w:iCs/>
                          <w:sz w:val="44"/>
                          <w:szCs w:val="44"/>
                        </w:rPr>
                      </w:pPr>
                      <w:r>
                        <w:rPr>
                          <w:rFonts w:ascii="Britannic Bold" w:hAnsi="Britannic Bold"/>
                          <w:i/>
                          <w:iCs/>
                          <w:sz w:val="44"/>
                          <w:szCs w:val="44"/>
                        </w:rPr>
                        <w:t>VRB New Training Center</w:t>
                      </w:r>
                    </w:p>
                    <w:p w14:paraId="2ECE7BC2" w14:textId="7AC53E48" w:rsidR="00DD3632" w:rsidRPr="001F249C" w:rsidRDefault="00FF5627" w:rsidP="00DD3632">
                      <w:pPr>
                        <w:jc w:val="center"/>
                        <w:rPr>
                          <w:rFonts w:asciiTheme="minorHAnsi" w:hAnsiTheme="minorHAnsi" w:cstheme="minorHAnsi"/>
                          <w:b/>
                          <w:bCs/>
                          <w:i/>
                          <w:iCs/>
                          <w:sz w:val="28"/>
                          <w:szCs w:val="28"/>
                        </w:rPr>
                      </w:pPr>
                      <w:r>
                        <w:rPr>
                          <w:rFonts w:ascii="Britannic Bold" w:hAnsi="Britannic Bold"/>
                          <w:i/>
                          <w:iCs/>
                          <w:sz w:val="44"/>
                          <w:szCs w:val="44"/>
                        </w:rPr>
                        <w:t>Long Beac</w:t>
                      </w:r>
                      <w:r w:rsidR="00DD3632">
                        <w:rPr>
                          <w:rFonts w:ascii="Britannic Bold" w:hAnsi="Britannic Bold"/>
                          <w:i/>
                          <w:iCs/>
                          <w:sz w:val="44"/>
                          <w:szCs w:val="44"/>
                        </w:rPr>
                        <w:t>h, Mississippi</w:t>
                      </w:r>
                    </w:p>
                  </w:txbxContent>
                </v:textbox>
                <w10:wrap anchorx="margin"/>
              </v:shape>
            </w:pict>
          </mc:Fallback>
        </mc:AlternateContent>
      </w:r>
    </w:p>
    <w:p w14:paraId="3D80A109" w14:textId="04DB4C54" w:rsidR="00DD3632" w:rsidRDefault="00DD3632" w:rsidP="00DD3632">
      <w:pPr>
        <w:ind w:left="990" w:right="720"/>
        <w:jc w:val="both"/>
      </w:pPr>
    </w:p>
    <w:p w14:paraId="67E0F3C9" w14:textId="77777777" w:rsidR="00DD3632" w:rsidRDefault="00DD3632" w:rsidP="00DD3632">
      <w:pPr>
        <w:ind w:left="990" w:right="720"/>
        <w:jc w:val="both"/>
      </w:pPr>
    </w:p>
    <w:p w14:paraId="4D9F2A10" w14:textId="77777777" w:rsidR="00DD3632" w:rsidRDefault="00DD3632" w:rsidP="00DD3632">
      <w:pPr>
        <w:ind w:left="990" w:right="720"/>
        <w:jc w:val="both"/>
      </w:pPr>
    </w:p>
    <w:p w14:paraId="7EC70108" w14:textId="77777777" w:rsidR="00DD3632" w:rsidRDefault="00DD3632" w:rsidP="00DD3632">
      <w:pPr>
        <w:ind w:left="990" w:right="720"/>
        <w:jc w:val="both"/>
      </w:pPr>
    </w:p>
    <w:p w14:paraId="63B7D99A" w14:textId="77777777" w:rsidR="00DD3632" w:rsidRDefault="00DD3632" w:rsidP="00DD3632">
      <w:pPr>
        <w:ind w:left="990" w:right="720"/>
        <w:rPr>
          <w:b/>
          <w:bCs/>
          <w:i/>
          <w:iCs/>
          <w:sz w:val="26"/>
          <w:szCs w:val="26"/>
        </w:rPr>
      </w:pPr>
    </w:p>
    <w:p w14:paraId="0523AA95" w14:textId="77777777" w:rsidR="00DD3632" w:rsidRDefault="00DD3632" w:rsidP="00DD3632">
      <w:pPr>
        <w:ind w:left="990" w:right="720"/>
        <w:rPr>
          <w:b/>
          <w:bCs/>
          <w:i/>
          <w:iCs/>
          <w:sz w:val="26"/>
          <w:szCs w:val="26"/>
        </w:rPr>
      </w:pPr>
    </w:p>
    <w:p w14:paraId="6A7CC112" w14:textId="77777777" w:rsidR="00DD3632" w:rsidRPr="00500497" w:rsidRDefault="00DD3632" w:rsidP="00DD3632">
      <w:pPr>
        <w:ind w:left="990" w:right="720"/>
        <w:rPr>
          <w:b/>
          <w:bCs/>
          <w:i/>
          <w:iCs/>
          <w:sz w:val="10"/>
          <w:szCs w:val="10"/>
        </w:rPr>
      </w:pPr>
    </w:p>
    <w:p w14:paraId="4F07B059" w14:textId="77777777" w:rsidR="00DD3632" w:rsidRDefault="00DD3632" w:rsidP="00DD3632">
      <w:pPr>
        <w:ind w:left="990" w:right="720"/>
        <w:jc w:val="center"/>
        <w:rPr>
          <w:sz w:val="26"/>
          <w:szCs w:val="26"/>
        </w:rPr>
      </w:pPr>
      <w:r w:rsidRPr="00861E2B">
        <w:rPr>
          <w:noProof/>
          <w:sz w:val="26"/>
          <w:szCs w:val="26"/>
        </w:rPr>
        <w:drawing>
          <wp:inline distT="0" distB="0" distL="0" distR="0" wp14:anchorId="6B4D8132" wp14:editId="755860A8">
            <wp:extent cx="4023398" cy="3057525"/>
            <wp:effectExtent l="38100" t="38100" r="34290" b="28575"/>
            <wp:docPr id="3" name="Picture 2" descr="Diagram&#10;&#10;Description automatically generated">
              <a:extLst xmlns:a="http://schemas.openxmlformats.org/drawingml/2006/main">
                <a:ext uri="{FF2B5EF4-FFF2-40B4-BE49-F238E27FC236}">
                  <a16:creationId xmlns:a16="http://schemas.microsoft.com/office/drawing/2014/main" id="{A7A0C9AB-C4E7-AFC3-BF51-2E6F05C5E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A7A0C9AB-C4E7-AFC3-BF51-2E6F05C5E791}"/>
                        </a:ext>
                      </a:extLst>
                    </pic:cNvPr>
                    <pic:cNvPicPr>
                      <a:picLocks noChangeAspect="1"/>
                    </pic:cNvPicPr>
                  </pic:nvPicPr>
                  <pic:blipFill>
                    <a:blip r:embed="rId109"/>
                    <a:stretch>
                      <a:fillRect/>
                    </a:stretch>
                  </pic:blipFill>
                  <pic:spPr>
                    <a:xfrm>
                      <a:off x="0" y="0"/>
                      <a:ext cx="4067544" cy="3091073"/>
                    </a:xfrm>
                    <a:prstGeom prst="rect">
                      <a:avLst/>
                    </a:prstGeom>
                    <a:ln w="38100">
                      <a:solidFill>
                        <a:schemeClr val="tx1"/>
                      </a:solidFill>
                    </a:ln>
                  </pic:spPr>
                </pic:pic>
              </a:graphicData>
            </a:graphic>
          </wp:inline>
        </w:drawing>
      </w:r>
    </w:p>
    <w:p w14:paraId="190E641B" w14:textId="77777777" w:rsidR="00CF3D8D" w:rsidRDefault="00CF3D8D" w:rsidP="00DD3632">
      <w:pPr>
        <w:ind w:left="990" w:right="720"/>
        <w:jc w:val="center"/>
        <w:rPr>
          <w:sz w:val="26"/>
          <w:szCs w:val="26"/>
        </w:rPr>
      </w:pPr>
    </w:p>
    <w:p w14:paraId="0EA4B4B1" w14:textId="77777777" w:rsidR="00CF3D8D" w:rsidRDefault="00CF3D8D" w:rsidP="00CF3D8D">
      <w:pPr>
        <w:pStyle w:val="BodyText"/>
        <w:tabs>
          <w:tab w:val="left" w:pos="1170"/>
        </w:tabs>
        <w:ind w:left="1080"/>
        <w:rPr>
          <w:rFonts w:ascii="Britannic Bold" w:hAnsi="Britannic Bold"/>
          <w:i/>
          <w:iCs/>
          <w:sz w:val="28"/>
          <w:szCs w:val="28"/>
          <w:highlight w:val="lightGray"/>
          <w:u w:val="single"/>
        </w:rPr>
      </w:pPr>
    </w:p>
    <w:p w14:paraId="1F8B9DA7" w14:textId="4A2BD55A" w:rsidR="00CF3D8D" w:rsidRDefault="00CF3D8D" w:rsidP="00247A16">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Pr>
          <w:rFonts w:ascii="Britannic Bold" w:hAnsi="Britannic Bold"/>
          <w:sz w:val="28"/>
          <w:szCs w:val="28"/>
          <w:highlight w:val="lightGray"/>
          <w:u w:val="single"/>
        </w:rPr>
        <w:t>OVRB: PROGRAM SERVICES &amp; HIGHLIGHTS</w:t>
      </w:r>
    </w:p>
    <w:p w14:paraId="53E1521D" w14:textId="77777777" w:rsidR="00CF3D8D" w:rsidRDefault="00CF3D8D" w:rsidP="00247A16">
      <w:pPr>
        <w:ind w:left="1080" w:right="720"/>
        <w:rPr>
          <w:sz w:val="26"/>
          <w:szCs w:val="26"/>
        </w:rPr>
      </w:pPr>
    </w:p>
    <w:p w14:paraId="23DF6368" w14:textId="77777777" w:rsidR="00CF3D8D" w:rsidRDefault="00CF3D8D" w:rsidP="003C013D">
      <w:pPr>
        <w:ind w:left="1080" w:right="720"/>
        <w:rPr>
          <w:sz w:val="26"/>
          <w:szCs w:val="26"/>
        </w:rPr>
      </w:pPr>
    </w:p>
    <w:p w14:paraId="27A91AF1" w14:textId="25421342" w:rsidR="003C013D" w:rsidRPr="00E32DB4" w:rsidRDefault="003C013D" w:rsidP="003C013D">
      <w:pPr>
        <w:ind w:left="990"/>
        <w:rPr>
          <w:rFonts w:ascii="Britannic Bold" w:hAnsi="Britannic Bold" w:cstheme="minorHAnsi"/>
          <w:sz w:val="28"/>
          <w:szCs w:val="28"/>
        </w:rPr>
      </w:pPr>
      <w:r w:rsidRPr="00E32DB4">
        <w:rPr>
          <w:rFonts w:asciiTheme="minorHAnsi" w:hAnsiTheme="minorHAnsi" w:cstheme="minorHAnsi"/>
          <w:b/>
          <w:bCs/>
          <w:i/>
          <w:iCs/>
          <w:sz w:val="28"/>
          <w:szCs w:val="28"/>
        </w:rPr>
        <w:t>Cont.,</w:t>
      </w:r>
      <w:r w:rsidRPr="00E32DB4">
        <w:rPr>
          <w:rFonts w:asciiTheme="minorHAnsi" w:hAnsiTheme="minorHAnsi" w:cstheme="minorHAnsi"/>
          <w:b/>
          <w:bCs/>
          <w:sz w:val="28"/>
          <w:szCs w:val="28"/>
        </w:rPr>
        <w:t xml:space="preserve"> </w:t>
      </w:r>
      <w:r w:rsidR="00CF3D8D" w:rsidRPr="00E32DB4">
        <w:rPr>
          <w:rFonts w:ascii="Britannic Bold" w:hAnsi="Britannic Bold" w:cstheme="minorHAnsi"/>
          <w:sz w:val="28"/>
          <w:szCs w:val="28"/>
        </w:rPr>
        <w:t>OVRB Structured Discovery Center Moving the Needle 2.0</w:t>
      </w:r>
      <w:r w:rsidR="00FF5627" w:rsidRPr="00E32DB4">
        <w:rPr>
          <w:rFonts w:ascii="Britannic Bold" w:hAnsi="Britannic Bold" w:cstheme="minorHAnsi"/>
          <w:sz w:val="28"/>
          <w:szCs w:val="28"/>
        </w:rPr>
        <w:t xml:space="preserve"> </w:t>
      </w:r>
    </w:p>
    <w:p w14:paraId="39855486" w14:textId="07790235" w:rsidR="00FF5627" w:rsidRPr="00E32DB4" w:rsidRDefault="003C013D" w:rsidP="003C013D">
      <w:pPr>
        <w:ind w:left="990"/>
        <w:rPr>
          <w:rFonts w:ascii="Britannic Bold" w:hAnsi="Britannic Bold" w:cstheme="minorHAnsi"/>
          <w:sz w:val="28"/>
          <w:szCs w:val="28"/>
        </w:rPr>
      </w:pPr>
      <w:r w:rsidRPr="00E32DB4">
        <w:rPr>
          <w:rFonts w:ascii="Britannic Bold" w:hAnsi="Britannic Bold" w:cstheme="minorHAnsi"/>
          <w:sz w:val="28"/>
          <w:szCs w:val="28"/>
        </w:rPr>
        <w:t xml:space="preserve">         </w:t>
      </w:r>
      <w:r w:rsidR="00FF5627" w:rsidRPr="00E32DB4">
        <w:rPr>
          <w:rFonts w:ascii="Britannic Bold" w:hAnsi="Britannic Bold" w:cstheme="minorHAnsi"/>
          <w:sz w:val="28"/>
          <w:szCs w:val="28"/>
        </w:rPr>
        <w:t>VRB New Training Center</w:t>
      </w:r>
    </w:p>
    <w:p w14:paraId="78189F96" w14:textId="1C625F83" w:rsidR="00FF5627" w:rsidRDefault="00FF5627" w:rsidP="003C013D">
      <w:pPr>
        <w:ind w:left="990" w:right="720"/>
        <w:rPr>
          <w:sz w:val="26"/>
          <w:szCs w:val="26"/>
        </w:rPr>
      </w:pPr>
      <w:r w:rsidRPr="0094783C">
        <w:rPr>
          <w:noProof/>
          <w:sz w:val="26"/>
          <w:szCs w:val="26"/>
        </w:rPr>
        <w:drawing>
          <wp:inline distT="0" distB="0" distL="0" distR="0" wp14:anchorId="04F6D3A6" wp14:editId="2CA5F911">
            <wp:extent cx="6252710" cy="2143125"/>
            <wp:effectExtent l="57150" t="57150" r="53340" b="47625"/>
            <wp:docPr id="1449146177" name="Picture 1449146177" descr="Diagram, engineering drawing&#10;&#10;Description automatically generated">
              <a:extLst xmlns:a="http://schemas.openxmlformats.org/drawingml/2006/main">
                <a:ext uri="{FF2B5EF4-FFF2-40B4-BE49-F238E27FC236}">
                  <a16:creationId xmlns:a16="http://schemas.microsoft.com/office/drawing/2014/main" id="{0893C284-D166-73B7-A6B7-19CE26349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46177" name="Picture 1449146177" descr="Diagram, engineering drawing&#10;&#10;Description automatically generated">
                      <a:extLst>
                        <a:ext uri="{FF2B5EF4-FFF2-40B4-BE49-F238E27FC236}">
                          <a16:creationId xmlns:a16="http://schemas.microsoft.com/office/drawing/2014/main" id="{0893C284-D166-73B7-A6B7-19CE26349543}"/>
                        </a:ext>
                      </a:extLst>
                    </pic:cNvPr>
                    <pic:cNvPicPr>
                      <a:picLocks noChangeAspect="1"/>
                    </pic:cNvPicPr>
                  </pic:nvPicPr>
                  <pic:blipFill rotWithShape="1">
                    <a:blip r:embed="rId110"/>
                    <a:srcRect t="18982" b="17001"/>
                    <a:stretch/>
                  </pic:blipFill>
                  <pic:spPr bwMode="auto">
                    <a:xfrm>
                      <a:off x="0" y="0"/>
                      <a:ext cx="6288723" cy="2155468"/>
                    </a:xfrm>
                    <a:prstGeom prst="rect">
                      <a:avLst/>
                    </a:prstGeom>
                    <a:ln w="41275">
                      <a:solidFill>
                        <a:schemeClr val="tx1"/>
                      </a:solidFill>
                    </a:ln>
                    <a:extLst>
                      <a:ext uri="{53640926-AAD7-44D8-BBD7-CCE9431645EC}">
                        <a14:shadowObscured xmlns:a14="http://schemas.microsoft.com/office/drawing/2010/main"/>
                      </a:ext>
                    </a:extLst>
                  </pic:spPr>
                </pic:pic>
              </a:graphicData>
            </a:graphic>
          </wp:inline>
        </w:drawing>
      </w:r>
    </w:p>
    <w:p w14:paraId="5ED89EDD" w14:textId="0E9B512B" w:rsidR="00DD3632" w:rsidRDefault="00DD3632" w:rsidP="00CF3D8D">
      <w:pPr>
        <w:ind w:left="990" w:right="720"/>
        <w:rPr>
          <w:sz w:val="26"/>
          <w:szCs w:val="26"/>
        </w:rPr>
      </w:pPr>
    </w:p>
    <w:p w14:paraId="22FC8E73" w14:textId="08022253" w:rsidR="003C013D" w:rsidRPr="00E32DB4" w:rsidRDefault="003C013D" w:rsidP="003C013D">
      <w:pPr>
        <w:ind w:left="990"/>
        <w:rPr>
          <w:rFonts w:ascii="Britannic Bold" w:eastAsiaTheme="minorHAnsi" w:hAnsi="Britannic Bold"/>
          <w:sz w:val="28"/>
          <w:szCs w:val="28"/>
        </w:rPr>
      </w:pPr>
      <w:bookmarkStart w:id="179" w:name="OVRB:__REGIONAL_MAP"/>
      <w:bookmarkEnd w:id="179"/>
      <w:r w:rsidRPr="00E32DB4">
        <w:rPr>
          <w:rFonts w:ascii="Britannic Bold" w:hAnsi="Britannic Bold"/>
          <w:sz w:val="28"/>
          <w:szCs w:val="28"/>
        </w:rPr>
        <w:t>OVRB Moving the Needle Living Wages 2.0</w:t>
      </w:r>
    </w:p>
    <w:p w14:paraId="4DF18F25" w14:textId="77777777" w:rsidR="003C013D" w:rsidRPr="0016482E" w:rsidRDefault="003C013D" w:rsidP="003C013D">
      <w:pPr>
        <w:rPr>
          <w:b/>
          <w:bCs/>
          <w:i/>
          <w:iCs/>
          <w:sz w:val="10"/>
          <w:szCs w:val="10"/>
        </w:rPr>
      </w:pPr>
    </w:p>
    <w:tbl>
      <w:tblPr>
        <w:tblW w:w="0" w:type="auto"/>
        <w:jc w:val="center"/>
        <w:tblCellMar>
          <w:left w:w="0" w:type="dxa"/>
          <w:right w:w="0" w:type="dxa"/>
        </w:tblCellMar>
        <w:tblLook w:val="04A0" w:firstRow="1" w:lastRow="0" w:firstColumn="1" w:lastColumn="0" w:noHBand="0" w:noVBand="1"/>
      </w:tblPr>
      <w:tblGrid>
        <w:gridCol w:w="3408"/>
        <w:gridCol w:w="1415"/>
        <w:gridCol w:w="1912"/>
        <w:gridCol w:w="1581"/>
        <w:gridCol w:w="1579"/>
      </w:tblGrid>
      <w:tr w:rsidR="003C013D" w:rsidRPr="0016482E" w14:paraId="0225EFFC" w14:textId="77777777" w:rsidTr="00750424">
        <w:trPr>
          <w:jc w:val="center"/>
        </w:trPr>
        <w:tc>
          <w:tcPr>
            <w:tcW w:w="3408" w:type="dxa"/>
            <w:tcBorders>
              <w:top w:val="single" w:sz="12" w:space="0" w:color="auto"/>
              <w:left w:val="single" w:sz="12" w:space="0" w:color="auto"/>
              <w:bottom w:val="single" w:sz="12" w:space="0" w:color="auto"/>
              <w:right w:val="single" w:sz="6" w:space="0" w:color="auto"/>
            </w:tcBorders>
            <w:shd w:val="clear" w:color="auto" w:fill="BFBFBF"/>
            <w:tcMar>
              <w:top w:w="0" w:type="dxa"/>
              <w:left w:w="108" w:type="dxa"/>
              <w:bottom w:w="0" w:type="dxa"/>
              <w:right w:w="108" w:type="dxa"/>
            </w:tcMar>
            <w:hideMark/>
          </w:tcPr>
          <w:p w14:paraId="470D4F37"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color w:val="000000"/>
              </w:rPr>
              <w:t>SFY Year</w:t>
            </w:r>
          </w:p>
        </w:tc>
        <w:tc>
          <w:tcPr>
            <w:tcW w:w="1415" w:type="dxa"/>
            <w:tcBorders>
              <w:top w:val="single" w:sz="12" w:space="0" w:color="auto"/>
              <w:left w:val="single" w:sz="6" w:space="0" w:color="auto"/>
              <w:bottom w:val="single" w:sz="12" w:space="0" w:color="auto"/>
              <w:right w:val="single" w:sz="6" w:space="0" w:color="auto"/>
            </w:tcBorders>
            <w:shd w:val="clear" w:color="auto" w:fill="BFBFBF"/>
            <w:tcMar>
              <w:top w:w="0" w:type="dxa"/>
              <w:left w:w="108" w:type="dxa"/>
              <w:bottom w:w="0" w:type="dxa"/>
              <w:right w:w="108" w:type="dxa"/>
            </w:tcMar>
            <w:hideMark/>
          </w:tcPr>
          <w:p w14:paraId="64A4C37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color w:val="000000"/>
              </w:rPr>
              <w:t>Consumers</w:t>
            </w:r>
          </w:p>
        </w:tc>
        <w:tc>
          <w:tcPr>
            <w:tcW w:w="1912" w:type="dxa"/>
            <w:tcBorders>
              <w:top w:val="single" w:sz="12" w:space="0" w:color="auto"/>
              <w:left w:val="single" w:sz="6" w:space="0" w:color="auto"/>
              <w:bottom w:val="single" w:sz="12" w:space="0" w:color="auto"/>
              <w:right w:val="single" w:sz="6" w:space="0" w:color="auto"/>
            </w:tcBorders>
            <w:shd w:val="clear" w:color="auto" w:fill="BFBFBF"/>
            <w:tcMar>
              <w:top w:w="0" w:type="dxa"/>
              <w:left w:w="108" w:type="dxa"/>
              <w:bottom w:w="0" w:type="dxa"/>
              <w:right w:w="108" w:type="dxa"/>
            </w:tcMar>
            <w:hideMark/>
          </w:tcPr>
          <w:p w14:paraId="1FEBF8A3"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color w:val="000000"/>
              </w:rPr>
              <w:t>Employment Outcome</w:t>
            </w:r>
          </w:p>
        </w:tc>
        <w:tc>
          <w:tcPr>
            <w:tcW w:w="1581" w:type="dxa"/>
            <w:tcBorders>
              <w:top w:val="single" w:sz="12" w:space="0" w:color="auto"/>
              <w:left w:val="single" w:sz="6" w:space="0" w:color="auto"/>
              <w:bottom w:val="single" w:sz="12" w:space="0" w:color="auto"/>
              <w:right w:val="single" w:sz="6" w:space="0" w:color="auto"/>
            </w:tcBorders>
            <w:shd w:val="clear" w:color="auto" w:fill="BFBFBF"/>
            <w:tcMar>
              <w:top w:w="0" w:type="dxa"/>
              <w:left w:w="108" w:type="dxa"/>
              <w:bottom w:w="0" w:type="dxa"/>
              <w:right w:w="108" w:type="dxa"/>
            </w:tcMar>
            <w:hideMark/>
          </w:tcPr>
          <w:p w14:paraId="3AAE4C7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color w:val="000000"/>
              </w:rPr>
              <w:t>Average Hourly Wage</w:t>
            </w:r>
          </w:p>
        </w:tc>
        <w:tc>
          <w:tcPr>
            <w:tcW w:w="1579" w:type="dxa"/>
            <w:tcBorders>
              <w:top w:val="single" w:sz="12" w:space="0" w:color="auto"/>
              <w:left w:val="single" w:sz="6" w:space="0" w:color="auto"/>
              <w:bottom w:val="single" w:sz="12" w:space="0" w:color="auto"/>
              <w:right w:val="single" w:sz="12" w:space="0" w:color="auto"/>
            </w:tcBorders>
            <w:shd w:val="clear" w:color="auto" w:fill="BFBFBF"/>
            <w:tcMar>
              <w:top w:w="0" w:type="dxa"/>
              <w:left w:w="108" w:type="dxa"/>
              <w:bottom w:w="0" w:type="dxa"/>
              <w:right w:w="108" w:type="dxa"/>
            </w:tcMar>
            <w:hideMark/>
          </w:tcPr>
          <w:p w14:paraId="4BB88DD5"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color w:val="000000"/>
              </w:rPr>
              <w:t>Training</w:t>
            </w:r>
          </w:p>
        </w:tc>
      </w:tr>
      <w:tr w:rsidR="003C013D" w:rsidRPr="0016482E" w14:paraId="02CE64C7" w14:textId="77777777" w:rsidTr="00750424">
        <w:trPr>
          <w:jc w:val="center"/>
        </w:trPr>
        <w:tc>
          <w:tcPr>
            <w:tcW w:w="3408" w:type="dxa"/>
            <w:tcBorders>
              <w:top w:val="single" w:sz="12"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04745497"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07/01/2022 – 06/30/2023</w:t>
            </w:r>
          </w:p>
        </w:tc>
        <w:tc>
          <w:tcPr>
            <w:tcW w:w="1415"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DDDE79E"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1,744</w:t>
            </w:r>
          </w:p>
        </w:tc>
        <w:tc>
          <w:tcPr>
            <w:tcW w:w="1912"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50B832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388</w:t>
            </w:r>
          </w:p>
        </w:tc>
        <w:tc>
          <w:tcPr>
            <w:tcW w:w="1581"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5B3A6AA"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$17.88</w:t>
            </w:r>
          </w:p>
        </w:tc>
        <w:tc>
          <w:tcPr>
            <w:tcW w:w="1579"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380DC1BE"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68</w:t>
            </w:r>
          </w:p>
        </w:tc>
      </w:tr>
      <w:tr w:rsidR="003C013D" w:rsidRPr="0016482E" w14:paraId="217C061C"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42FCD61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07/01/2021 – 06/30/2022</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8AE5293"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1,901</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2A2CBE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352</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A7582E2"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$17.91</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192AFEC2"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70</w:t>
            </w:r>
          </w:p>
        </w:tc>
      </w:tr>
      <w:tr w:rsidR="003C013D" w:rsidRPr="0016482E" w14:paraId="6017E706"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2E032B67"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07/01/2020 – 06/30/2021</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AA4CFFB"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1,786</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FCBA78D"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239</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2E79E1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$16.75</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7AA9D331"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77</w:t>
            </w:r>
          </w:p>
        </w:tc>
      </w:tr>
      <w:tr w:rsidR="003C013D" w:rsidRPr="0016482E" w14:paraId="31A01AA9"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1006C47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07/01/2019 – 06/30/2020</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EAD0484"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1,638</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E93279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352</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E63FFB6"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$15.02</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0D55DA30"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77</w:t>
            </w:r>
          </w:p>
        </w:tc>
      </w:tr>
      <w:tr w:rsidR="003C013D" w:rsidRPr="0016482E" w14:paraId="00B2ECD3"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662B9A36"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07/01/2018 – 06/30/2019</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C7FB22"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1,609</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FFA284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350</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AE93A30"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$15.65</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006A14F7"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32</w:t>
            </w:r>
          </w:p>
        </w:tc>
      </w:tr>
      <w:tr w:rsidR="003C013D" w:rsidRPr="0016482E" w14:paraId="5EF49FC2"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6B340AC1"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07/01/2017 – 06/30/2018</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68D8AFB"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1,436</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F1989E3"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371</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1CBA6F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$14.24</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0CD192AD"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13</w:t>
            </w:r>
          </w:p>
        </w:tc>
      </w:tr>
      <w:tr w:rsidR="003C013D" w:rsidRPr="0016482E" w14:paraId="0112AE78"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69A1B60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07/01/2016 – 06/30/2017</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BD23C74"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1,521</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B663AA1"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462</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BE42282"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$12.85</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6A0C9DE8"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12</w:t>
            </w:r>
          </w:p>
        </w:tc>
      </w:tr>
      <w:tr w:rsidR="003C013D" w:rsidRPr="0016482E" w14:paraId="7A5D7252"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44BBD542"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07/01/2015 – 06/30/2016</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4F1307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1,605</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3DE768A"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486</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8767674"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$12.02</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23AB36AE"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5</w:t>
            </w:r>
          </w:p>
        </w:tc>
      </w:tr>
      <w:tr w:rsidR="003C013D" w:rsidRPr="0016482E" w14:paraId="143DC9C0"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6DF7AE12"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07/01/2014 – 06/30/2015</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1DDD32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1,783</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5FAB804"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544</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E724F6A"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$12.13</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425D66CE"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3</w:t>
            </w:r>
          </w:p>
        </w:tc>
      </w:tr>
      <w:tr w:rsidR="003C013D" w:rsidRPr="0016482E" w14:paraId="217BC58D" w14:textId="77777777" w:rsidTr="003C013D">
        <w:trPr>
          <w:jc w:val="center"/>
        </w:trPr>
        <w:tc>
          <w:tcPr>
            <w:tcW w:w="3408" w:type="dxa"/>
            <w:tcBorders>
              <w:top w:val="single" w:sz="6" w:space="0" w:color="auto"/>
              <w:left w:val="single" w:sz="12" w:space="0" w:color="auto"/>
              <w:bottom w:val="single" w:sz="6" w:space="0" w:color="auto"/>
              <w:right w:val="single" w:sz="6" w:space="0" w:color="auto"/>
            </w:tcBorders>
            <w:tcMar>
              <w:top w:w="0" w:type="dxa"/>
              <w:left w:w="108" w:type="dxa"/>
              <w:bottom w:w="0" w:type="dxa"/>
              <w:right w:w="108" w:type="dxa"/>
            </w:tcMar>
            <w:hideMark/>
          </w:tcPr>
          <w:p w14:paraId="21718738"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07/01/2013 – 06/30/2014</w:t>
            </w:r>
          </w:p>
        </w:tc>
        <w:tc>
          <w:tcPr>
            <w:tcW w:w="14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B5D393A"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1,868</w:t>
            </w:r>
          </w:p>
        </w:tc>
        <w:tc>
          <w:tcPr>
            <w:tcW w:w="191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2691D4A"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585</w:t>
            </w:r>
          </w:p>
        </w:tc>
        <w:tc>
          <w:tcPr>
            <w:tcW w:w="158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5959B10"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$11.33</w:t>
            </w:r>
          </w:p>
        </w:tc>
        <w:tc>
          <w:tcPr>
            <w:tcW w:w="157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hideMark/>
          </w:tcPr>
          <w:p w14:paraId="076AA655"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w:t>
            </w:r>
          </w:p>
        </w:tc>
      </w:tr>
      <w:tr w:rsidR="003C013D" w:rsidRPr="0016482E" w14:paraId="0CA19DF7" w14:textId="77777777" w:rsidTr="003C013D">
        <w:trPr>
          <w:jc w:val="center"/>
        </w:trPr>
        <w:tc>
          <w:tcPr>
            <w:tcW w:w="3408" w:type="dxa"/>
            <w:tcBorders>
              <w:top w:val="single" w:sz="6" w:space="0" w:color="auto"/>
              <w:left w:val="single" w:sz="12" w:space="0" w:color="auto"/>
              <w:bottom w:val="single" w:sz="12" w:space="0" w:color="auto"/>
              <w:right w:val="single" w:sz="6" w:space="0" w:color="auto"/>
            </w:tcBorders>
            <w:tcMar>
              <w:top w:w="0" w:type="dxa"/>
              <w:left w:w="108" w:type="dxa"/>
              <w:bottom w:w="0" w:type="dxa"/>
              <w:right w:w="108" w:type="dxa"/>
            </w:tcMar>
            <w:hideMark/>
          </w:tcPr>
          <w:p w14:paraId="24566E51"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07/01/2012 – 06/30/2013</w:t>
            </w:r>
          </w:p>
        </w:tc>
        <w:tc>
          <w:tcPr>
            <w:tcW w:w="1415"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hideMark/>
          </w:tcPr>
          <w:p w14:paraId="22D2E6D4"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2,027</w:t>
            </w:r>
          </w:p>
        </w:tc>
        <w:tc>
          <w:tcPr>
            <w:tcW w:w="1912"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hideMark/>
          </w:tcPr>
          <w:p w14:paraId="0FEE1ED9"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574</w:t>
            </w:r>
          </w:p>
        </w:tc>
        <w:tc>
          <w:tcPr>
            <w:tcW w:w="1581" w:type="dxa"/>
            <w:tcBorders>
              <w:top w:val="single" w:sz="6" w:space="0" w:color="auto"/>
              <w:left w:val="single" w:sz="6" w:space="0" w:color="auto"/>
              <w:bottom w:val="single" w:sz="12" w:space="0" w:color="auto"/>
              <w:right w:val="single" w:sz="6" w:space="0" w:color="auto"/>
            </w:tcBorders>
            <w:tcMar>
              <w:top w:w="0" w:type="dxa"/>
              <w:left w:w="108" w:type="dxa"/>
              <w:bottom w:w="0" w:type="dxa"/>
              <w:right w:w="108" w:type="dxa"/>
            </w:tcMar>
            <w:hideMark/>
          </w:tcPr>
          <w:p w14:paraId="3D22176A"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$11.43</w:t>
            </w:r>
          </w:p>
        </w:tc>
        <w:tc>
          <w:tcPr>
            <w:tcW w:w="1579" w:type="dxa"/>
            <w:tcBorders>
              <w:top w:val="single" w:sz="6" w:space="0" w:color="auto"/>
              <w:left w:val="single" w:sz="6" w:space="0" w:color="auto"/>
              <w:bottom w:val="single" w:sz="12" w:space="0" w:color="auto"/>
              <w:right w:val="single" w:sz="12" w:space="0" w:color="auto"/>
            </w:tcBorders>
            <w:tcMar>
              <w:top w:w="0" w:type="dxa"/>
              <w:left w:w="108" w:type="dxa"/>
              <w:bottom w:w="0" w:type="dxa"/>
              <w:right w:w="108" w:type="dxa"/>
            </w:tcMar>
            <w:hideMark/>
          </w:tcPr>
          <w:p w14:paraId="5FE91A44"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rPr>
            </w:pPr>
            <w:r w:rsidRPr="003C013D">
              <w:rPr>
                <w:rFonts w:asciiTheme="minorHAnsi" w:hAnsiTheme="minorHAnsi" w:cstheme="minorHAnsi"/>
              </w:rPr>
              <w:t>0</w:t>
            </w:r>
          </w:p>
        </w:tc>
      </w:tr>
      <w:tr w:rsidR="003C013D" w:rsidRPr="0016482E" w14:paraId="0326E6B6" w14:textId="77777777" w:rsidTr="003C013D">
        <w:trPr>
          <w:jc w:val="center"/>
        </w:trPr>
        <w:tc>
          <w:tcPr>
            <w:tcW w:w="3408"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2F35B87D"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rPr>
              <w:t>Total</w:t>
            </w:r>
          </w:p>
        </w:tc>
        <w:tc>
          <w:tcPr>
            <w:tcW w:w="141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3AF3703F"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rPr>
              <w:t>8,867</w:t>
            </w:r>
          </w:p>
        </w:tc>
        <w:tc>
          <w:tcPr>
            <w:tcW w:w="191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2825FCC0"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rPr>
              <w:t>4,703</w:t>
            </w:r>
          </w:p>
        </w:tc>
        <w:tc>
          <w:tcPr>
            <w:tcW w:w="1581"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545E1FC0"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rPr>
              <w:t>$14.29</w:t>
            </w:r>
          </w:p>
        </w:tc>
        <w:tc>
          <w:tcPr>
            <w:tcW w:w="1579"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39F4E5F6" w14:textId="77777777" w:rsidR="003C013D" w:rsidRPr="003C013D" w:rsidRDefault="003C013D" w:rsidP="002C3FF7">
            <w:pPr>
              <w:pStyle w:val="NormalWeb"/>
              <w:overflowPunct w:val="0"/>
              <w:spacing w:before="0" w:beforeAutospacing="0" w:after="0" w:afterAutospacing="0"/>
              <w:jc w:val="center"/>
              <w:textAlignment w:val="baseline"/>
              <w:rPr>
                <w:rFonts w:asciiTheme="minorHAnsi" w:hAnsiTheme="minorHAnsi" w:cstheme="minorHAnsi"/>
                <w:b/>
                <w:bCs/>
              </w:rPr>
            </w:pPr>
            <w:r w:rsidRPr="003C013D">
              <w:rPr>
                <w:rFonts w:asciiTheme="minorHAnsi" w:hAnsiTheme="minorHAnsi" w:cstheme="minorHAnsi"/>
                <w:b/>
                <w:bCs/>
              </w:rPr>
              <w:t>358</w:t>
            </w:r>
          </w:p>
        </w:tc>
      </w:tr>
    </w:tbl>
    <w:p w14:paraId="3695526C" w14:textId="066D8D84" w:rsidR="00623478" w:rsidRDefault="00623478">
      <w:pPr>
        <w:rPr>
          <w:rFonts w:ascii="Britannic Bold" w:hAnsi="Britannic Bold"/>
          <w:b/>
          <w:bCs/>
          <w:noProof/>
          <w:sz w:val="48"/>
          <w:szCs w:val="48"/>
        </w:rPr>
      </w:pPr>
    </w:p>
    <w:p w14:paraId="1AA04326" w14:textId="77777777" w:rsidR="003C013D" w:rsidRDefault="003C013D">
      <w:pPr>
        <w:rPr>
          <w:rFonts w:ascii="Britannic Bold" w:hAnsi="Britannic Bold"/>
          <w:b/>
          <w:bCs/>
          <w:noProof/>
          <w:sz w:val="48"/>
          <w:szCs w:val="48"/>
        </w:rPr>
      </w:pPr>
      <w:r>
        <w:rPr>
          <w:rFonts w:ascii="Britannic Bold" w:hAnsi="Britannic Bold"/>
          <w:b/>
          <w:bCs/>
          <w:noProof/>
          <w:sz w:val="48"/>
          <w:szCs w:val="48"/>
        </w:rPr>
        <w:br w:type="page"/>
      </w:r>
    </w:p>
    <w:p w14:paraId="19A3C2B1" w14:textId="5CBEB12F" w:rsidR="00013B11" w:rsidRPr="00FF5627" w:rsidRDefault="00DB53C3">
      <w:pPr>
        <w:pStyle w:val="BodyText"/>
        <w:ind w:left="3883"/>
        <w:rPr>
          <w:rFonts w:ascii="Britannic Bold" w:hAnsi="Britannic Bold"/>
          <w:b/>
          <w:bCs/>
          <w:sz w:val="48"/>
          <w:szCs w:val="48"/>
        </w:rPr>
      </w:pPr>
      <w:r w:rsidRPr="00FF5627">
        <w:rPr>
          <w:rFonts w:ascii="Britannic Bold" w:hAnsi="Britannic Bold"/>
          <w:b/>
          <w:bCs/>
          <w:noProof/>
          <w:sz w:val="48"/>
          <w:szCs w:val="48"/>
        </w:rPr>
        <w:lastRenderedPageBreak/>
        <w:t>OVRB: REGIONAL MAP</w:t>
      </w:r>
    </w:p>
    <w:p w14:paraId="3A70BE91" w14:textId="122DAFD5" w:rsidR="00013B11" w:rsidRDefault="00356F18">
      <w:pPr>
        <w:pStyle w:val="BodyText"/>
        <w:spacing w:before="9"/>
        <w:rPr>
          <w:sz w:val="5"/>
        </w:rPr>
      </w:pPr>
      <w:r>
        <w:rPr>
          <w:noProof/>
        </w:rPr>
        <w:drawing>
          <wp:anchor distT="0" distB="0" distL="0" distR="0" simplePos="0" relativeHeight="487623168" behindDoc="1" locked="0" layoutInCell="1" allowOverlap="1" wp14:anchorId="6FD0B235" wp14:editId="7E911D53">
            <wp:simplePos x="0" y="0"/>
            <wp:positionH relativeFrom="page">
              <wp:posOffset>339852</wp:posOffset>
            </wp:positionH>
            <wp:positionV relativeFrom="paragraph">
              <wp:posOffset>60197</wp:posOffset>
            </wp:positionV>
            <wp:extent cx="7210468" cy="149351"/>
            <wp:effectExtent l="0" t="0" r="0" b="0"/>
            <wp:wrapTopAndBottom/>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11" cstate="print"/>
                    <a:stretch>
                      <a:fillRect/>
                    </a:stretch>
                  </pic:blipFill>
                  <pic:spPr>
                    <a:xfrm>
                      <a:off x="0" y="0"/>
                      <a:ext cx="7210468" cy="149351"/>
                    </a:xfrm>
                    <a:prstGeom prst="rect">
                      <a:avLst/>
                    </a:prstGeom>
                  </pic:spPr>
                </pic:pic>
              </a:graphicData>
            </a:graphic>
          </wp:anchor>
        </w:drawing>
      </w:r>
    </w:p>
    <w:p w14:paraId="124B9858" w14:textId="77777777" w:rsidR="00013B11" w:rsidRDefault="00013B11">
      <w:pPr>
        <w:pStyle w:val="BodyText"/>
        <w:spacing w:before="2"/>
        <w:rPr>
          <w:sz w:val="9"/>
        </w:rPr>
      </w:pPr>
    </w:p>
    <w:p w14:paraId="50C83611" w14:textId="2FCE760F" w:rsidR="00EF0369" w:rsidRPr="00EF0369" w:rsidRDefault="00EF0369" w:rsidP="00EF0369">
      <w:pPr>
        <w:widowControl/>
        <w:kinsoku w:val="0"/>
        <w:overflowPunct w:val="0"/>
        <w:adjustRightInd w:val="0"/>
        <w:ind w:left="1440"/>
        <w:rPr>
          <w:rFonts w:ascii="Times New Roman" w:eastAsiaTheme="minorHAnsi" w:hAnsi="Times New Roman" w:cs="Times New Roman"/>
          <w:sz w:val="20"/>
          <w:szCs w:val="20"/>
        </w:rPr>
      </w:pPr>
      <w:r w:rsidRPr="00EF0369">
        <w:rPr>
          <w:rFonts w:ascii="Times New Roman" w:eastAsiaTheme="minorHAnsi" w:hAnsi="Times New Roman" w:cs="Times New Roman"/>
          <w:noProof/>
          <w:sz w:val="20"/>
          <w:szCs w:val="20"/>
        </w:rPr>
        <mc:AlternateContent>
          <mc:Choice Requires="wpg">
            <w:drawing>
              <wp:inline distT="0" distB="0" distL="0" distR="0" wp14:anchorId="1E93EE86" wp14:editId="3725F362">
                <wp:extent cx="5373370" cy="6838950"/>
                <wp:effectExtent l="0" t="0" r="0" b="0"/>
                <wp:docPr id="8422811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6838950"/>
                          <a:chOff x="0" y="0"/>
                          <a:chExt cx="8462" cy="12435"/>
                        </a:xfrm>
                      </wpg:grpSpPr>
                      <pic:pic xmlns:pic="http://schemas.openxmlformats.org/drawingml/2006/picture">
                        <pic:nvPicPr>
                          <pic:cNvPr id="2070827544"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460" cy="1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1100976" name="Freeform 4"/>
                        <wps:cNvSpPr>
                          <a:spLocks/>
                        </wps:cNvSpPr>
                        <wps:spPr bwMode="auto">
                          <a:xfrm>
                            <a:off x="3" y="10254"/>
                            <a:ext cx="6860" cy="2180"/>
                          </a:xfrm>
                          <a:custGeom>
                            <a:avLst/>
                            <a:gdLst>
                              <a:gd name="T0" fmla="*/ 6860 w 6860"/>
                              <a:gd name="T1" fmla="*/ 0 h 2180"/>
                              <a:gd name="T2" fmla="*/ 0 w 6860"/>
                              <a:gd name="T3" fmla="*/ 0 h 2180"/>
                              <a:gd name="T4" fmla="*/ 0 w 6860"/>
                              <a:gd name="T5" fmla="*/ 2179 h 2180"/>
                              <a:gd name="T6" fmla="*/ 6860 w 6860"/>
                              <a:gd name="T7" fmla="*/ 2179 h 2180"/>
                              <a:gd name="T8" fmla="*/ 6860 w 6860"/>
                              <a:gd name="T9" fmla="*/ 0 h 2180"/>
                            </a:gdLst>
                            <a:ahLst/>
                            <a:cxnLst>
                              <a:cxn ang="0">
                                <a:pos x="T0" y="T1"/>
                              </a:cxn>
                              <a:cxn ang="0">
                                <a:pos x="T2" y="T3"/>
                              </a:cxn>
                              <a:cxn ang="0">
                                <a:pos x="T4" y="T5"/>
                              </a:cxn>
                              <a:cxn ang="0">
                                <a:pos x="T6" y="T7"/>
                              </a:cxn>
                              <a:cxn ang="0">
                                <a:pos x="T8" y="T9"/>
                              </a:cxn>
                            </a:cxnLst>
                            <a:rect l="0" t="0" r="r" b="b"/>
                            <a:pathLst>
                              <a:path w="6860" h="2180">
                                <a:moveTo>
                                  <a:pt x="6860" y="0"/>
                                </a:moveTo>
                                <a:lnTo>
                                  <a:pt x="0" y="0"/>
                                </a:lnTo>
                                <a:lnTo>
                                  <a:pt x="0" y="2179"/>
                                </a:lnTo>
                                <a:lnTo>
                                  <a:pt x="6860" y="2179"/>
                                </a:lnTo>
                                <a:lnTo>
                                  <a:pt x="68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881589" id="Group 2" o:spid="_x0000_s1026" style="width:423.1pt;height:538.5pt;mso-position-horizontal-relative:char;mso-position-vertical-relative:line" coordsize="8462,12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">
                <v:shape id="Picture 3" o:spid="_x0000_s1027" type="#_x0000_t75" style="position:absolute;width:8460;height:1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">
                  <v:imagedata r:id="rId113" o:title=""/>
                </v:shape>
                <v:shape id="Freeform 4" o:spid="_x0000_s1028" style="position:absolute;left:3;top:10254;width:6860;height:2180;visibility:visible;mso-wrap-style:square;v-text-anchor:top" coordsize="686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" path="m6860,l,,,2179r6860,l6860,xe" stroked="f">
                  <v:path arrowok="t" o:connecttype="custom" o:connectlocs="6860,0;0,0;0,2179;6860,2179;6860,0" o:connectangles="0,0,0,0,0"/>
                </v:shape>
                <w10:anchorlock/>
              </v:group>
            </w:pict>
          </mc:Fallback>
        </mc:AlternateContent>
      </w:r>
    </w:p>
    <w:p w14:paraId="2BCF1A6B" w14:textId="452FD39F" w:rsidR="00EF0369" w:rsidRPr="00EF0369" w:rsidRDefault="00EF0369" w:rsidP="00EF0369">
      <w:pPr>
        <w:widowControl/>
        <w:kinsoku w:val="0"/>
        <w:overflowPunct w:val="0"/>
        <w:adjustRightInd w:val="0"/>
        <w:ind w:left="900" w:firstLine="990"/>
        <w:rPr>
          <w:rFonts w:ascii="Times New Roman" w:eastAsiaTheme="minorHAnsi" w:hAnsi="Times New Roman" w:cs="Times New Roman"/>
          <w:sz w:val="20"/>
          <w:szCs w:val="20"/>
        </w:rPr>
      </w:pPr>
    </w:p>
    <w:p w14:paraId="43355875" w14:textId="0E8A0242" w:rsidR="00EF0369" w:rsidRPr="00EF0369" w:rsidRDefault="00EF0369" w:rsidP="00FC24D0">
      <w:pPr>
        <w:widowControl/>
        <w:kinsoku w:val="0"/>
        <w:overflowPunct w:val="0"/>
        <w:adjustRightInd w:val="0"/>
        <w:spacing w:before="55"/>
        <w:ind w:left="2160"/>
        <w:rPr>
          <w:rFonts w:ascii="Britannic Bold" w:eastAsiaTheme="minorHAnsi" w:hAnsi="Britannic Bold" w:cs="Bell MT"/>
          <w:color w:val="404040"/>
          <w:sz w:val="24"/>
          <w:szCs w:val="24"/>
        </w:rPr>
      </w:pPr>
      <w:r w:rsidRPr="00EF0369">
        <w:rPr>
          <w:rFonts w:ascii="Britannic Bold" w:eastAsiaTheme="minorHAnsi" w:hAnsi="Britannic Bold" w:cs="Bell MT"/>
          <w:color w:val="404040"/>
          <w:sz w:val="24"/>
          <w:szCs w:val="24"/>
        </w:rPr>
        <w:t>North Regional Manager</w:t>
      </w:r>
      <w:r>
        <w:rPr>
          <w:rFonts w:ascii="Britannic Bold" w:eastAsiaTheme="minorHAnsi" w:hAnsi="Britannic Bold" w:cs="Bell MT"/>
          <w:color w:val="404040"/>
          <w:sz w:val="24"/>
          <w:szCs w:val="24"/>
        </w:rPr>
        <w:tab/>
      </w:r>
      <w:r>
        <w:rPr>
          <w:rFonts w:ascii="Britannic Bold" w:eastAsiaTheme="minorHAnsi" w:hAnsi="Britannic Bold" w:cs="Bell MT"/>
          <w:color w:val="404040"/>
          <w:sz w:val="24"/>
          <w:szCs w:val="24"/>
        </w:rPr>
        <w:tab/>
        <w:t>S</w:t>
      </w:r>
      <w:r w:rsidRPr="00EF0369">
        <w:rPr>
          <w:rFonts w:ascii="Britannic Bold" w:eastAsiaTheme="minorHAnsi" w:hAnsi="Britannic Bold" w:cs="Bell MT"/>
          <w:color w:val="404040"/>
          <w:sz w:val="24"/>
          <w:szCs w:val="24"/>
        </w:rPr>
        <w:t>outh Regional Manager</w:t>
      </w:r>
    </w:p>
    <w:p w14:paraId="708F5552" w14:textId="7A6C1227" w:rsidR="00EF0369" w:rsidRPr="00EF0369" w:rsidRDefault="00EF0369" w:rsidP="00FC24D0">
      <w:pPr>
        <w:widowControl/>
        <w:kinsoku w:val="0"/>
        <w:overflowPunct w:val="0"/>
        <w:adjustRightInd w:val="0"/>
        <w:ind w:left="1440" w:firstLine="720"/>
        <w:rPr>
          <w:rFonts w:ascii="Britannic Bold" w:eastAsiaTheme="minorHAnsi" w:hAnsi="Britannic Bold" w:cs="Bell MT"/>
          <w:color w:val="404040"/>
          <w:sz w:val="24"/>
          <w:szCs w:val="24"/>
        </w:rPr>
      </w:pPr>
      <w:r w:rsidRPr="00EF0369">
        <w:rPr>
          <w:rFonts w:ascii="Britannic Bold" w:eastAsiaTheme="minorHAnsi" w:hAnsi="Britannic Bold" w:cs="Bell MT"/>
          <w:color w:val="404040"/>
          <w:sz w:val="24"/>
          <w:szCs w:val="24"/>
        </w:rPr>
        <w:t>Bryce Upshaw</w:t>
      </w:r>
      <w:r w:rsidRPr="00EF0369">
        <w:rPr>
          <w:rFonts w:ascii="Britannic Bold" w:eastAsiaTheme="minorHAnsi" w:hAnsi="Britannic Bold" w:cs="Bell MT"/>
          <w:color w:val="404040"/>
          <w:spacing w:val="80"/>
          <w:w w:val="150"/>
          <w:sz w:val="24"/>
          <w:szCs w:val="24"/>
        </w:rPr>
        <w:t xml:space="preserve">     </w:t>
      </w:r>
      <w:r w:rsidRPr="00147EB1">
        <w:rPr>
          <w:rFonts w:ascii="Britannic Bold" w:eastAsiaTheme="minorHAnsi" w:hAnsi="Britannic Bold" w:cs="Bell MT"/>
          <w:color w:val="404040"/>
          <w:spacing w:val="80"/>
          <w:w w:val="150"/>
          <w:sz w:val="24"/>
          <w:szCs w:val="24"/>
        </w:rPr>
        <w:tab/>
      </w:r>
      <w:r w:rsidRPr="00147EB1">
        <w:rPr>
          <w:rFonts w:ascii="Britannic Bold" w:eastAsiaTheme="minorHAnsi" w:hAnsi="Britannic Bold" w:cs="Bell MT"/>
          <w:color w:val="404040"/>
          <w:spacing w:val="80"/>
          <w:w w:val="150"/>
          <w:sz w:val="24"/>
          <w:szCs w:val="24"/>
        </w:rPr>
        <w:tab/>
      </w:r>
      <w:r w:rsidRPr="00EF0369">
        <w:rPr>
          <w:rFonts w:ascii="Britannic Bold" w:eastAsiaTheme="minorHAnsi" w:hAnsi="Britannic Bold" w:cs="Bell MT"/>
          <w:color w:val="404040"/>
          <w:sz w:val="24"/>
          <w:szCs w:val="24"/>
        </w:rPr>
        <w:t>VACANT</w:t>
      </w:r>
    </w:p>
    <w:p w14:paraId="45C91C4E" w14:textId="1F0156DF" w:rsidR="00EF0369" w:rsidRPr="00EF0369" w:rsidRDefault="00EF0369" w:rsidP="00FC24D0">
      <w:pPr>
        <w:widowControl/>
        <w:kinsoku w:val="0"/>
        <w:overflowPunct w:val="0"/>
        <w:adjustRightInd w:val="0"/>
        <w:ind w:left="1440" w:firstLine="720"/>
        <w:rPr>
          <w:rFonts w:ascii="Britannic Bold" w:eastAsiaTheme="minorHAnsi" w:hAnsi="Britannic Bold" w:cs="Bell MT"/>
          <w:color w:val="404040"/>
          <w:sz w:val="24"/>
          <w:szCs w:val="24"/>
        </w:rPr>
      </w:pPr>
      <w:r w:rsidRPr="00EF0369">
        <w:rPr>
          <w:rFonts w:ascii="Britannic Bold" w:eastAsiaTheme="minorHAnsi" w:hAnsi="Britannic Bold" w:cs="Bell MT"/>
          <w:color w:val="404040"/>
          <w:sz w:val="24"/>
          <w:szCs w:val="24"/>
        </w:rPr>
        <w:t>P.O. Box 5314</w:t>
      </w:r>
      <w:r w:rsidRPr="00147EB1">
        <w:rPr>
          <w:rFonts w:ascii="Britannic Bold" w:eastAsiaTheme="minorHAnsi" w:hAnsi="Britannic Bold" w:cs="Bell MT"/>
          <w:color w:val="404040"/>
          <w:sz w:val="24"/>
          <w:szCs w:val="24"/>
        </w:rPr>
        <w:tab/>
      </w:r>
      <w:r w:rsidRPr="00147EB1">
        <w:rPr>
          <w:rFonts w:ascii="Britannic Bold" w:eastAsiaTheme="minorHAnsi" w:hAnsi="Britannic Bold" w:cs="Bell MT"/>
          <w:color w:val="404040"/>
          <w:sz w:val="24"/>
          <w:szCs w:val="24"/>
        </w:rPr>
        <w:tab/>
      </w:r>
      <w:r w:rsidRPr="00147EB1">
        <w:rPr>
          <w:rFonts w:ascii="Britannic Bold" w:eastAsiaTheme="minorHAnsi" w:hAnsi="Britannic Bold" w:cs="Bell MT"/>
          <w:color w:val="404040"/>
          <w:sz w:val="24"/>
          <w:szCs w:val="24"/>
        </w:rPr>
        <w:tab/>
      </w:r>
      <w:r w:rsidRPr="00EF0369">
        <w:rPr>
          <w:rFonts w:ascii="Britannic Bold" w:eastAsiaTheme="minorHAnsi" w:hAnsi="Britannic Bold" w:cs="Bell MT"/>
          <w:color w:val="404040"/>
          <w:sz w:val="24"/>
          <w:szCs w:val="24"/>
        </w:rPr>
        <w:t>1-800-443-1000 (State Office)</w:t>
      </w:r>
    </w:p>
    <w:p w14:paraId="4F4FBD5E" w14:textId="77777777" w:rsidR="00EF0369" w:rsidRDefault="00EF0369" w:rsidP="00FC24D0">
      <w:pPr>
        <w:widowControl/>
        <w:kinsoku w:val="0"/>
        <w:overflowPunct w:val="0"/>
        <w:adjustRightInd w:val="0"/>
        <w:spacing w:before="1"/>
        <w:ind w:left="1440" w:firstLine="720"/>
        <w:rPr>
          <w:rFonts w:ascii="Britannic Bold" w:eastAsiaTheme="minorHAnsi" w:hAnsi="Britannic Bold" w:cs="Bell MT"/>
          <w:color w:val="404040"/>
          <w:sz w:val="24"/>
          <w:szCs w:val="24"/>
        </w:rPr>
      </w:pPr>
      <w:r w:rsidRPr="00EF0369">
        <w:rPr>
          <w:rFonts w:ascii="Britannic Bold" w:eastAsiaTheme="minorHAnsi" w:hAnsi="Britannic Bold" w:cs="Bell MT"/>
          <w:color w:val="404040"/>
          <w:sz w:val="24"/>
          <w:szCs w:val="24"/>
        </w:rPr>
        <w:t>Jackson, MS 39296</w:t>
      </w:r>
    </w:p>
    <w:p w14:paraId="08D96043" w14:textId="77777777" w:rsidR="00A420F8" w:rsidRDefault="00A420F8" w:rsidP="00FC24D0">
      <w:pPr>
        <w:widowControl/>
        <w:kinsoku w:val="0"/>
        <w:overflowPunct w:val="0"/>
        <w:adjustRightInd w:val="0"/>
        <w:spacing w:before="1"/>
        <w:ind w:left="2160"/>
        <w:rPr>
          <w:rFonts w:ascii="Britannic Bold" w:eastAsiaTheme="minorHAnsi" w:hAnsi="Britannic Bold" w:cs="Bell MT"/>
          <w:color w:val="404040"/>
          <w:sz w:val="24"/>
          <w:szCs w:val="24"/>
        </w:rPr>
      </w:pPr>
      <w:r w:rsidRPr="00A420F8">
        <w:rPr>
          <w:rFonts w:ascii="Britannic Bold" w:eastAsiaTheme="minorHAnsi" w:hAnsi="Britannic Bold" w:cs="Bell MT"/>
          <w:color w:val="404040"/>
          <w:sz w:val="24"/>
          <w:szCs w:val="24"/>
        </w:rPr>
        <w:t>(601)987-7407</w:t>
      </w:r>
    </w:p>
    <w:p w14:paraId="2A5B2793" w14:textId="7F26A6C9" w:rsidR="00A420F8" w:rsidRPr="00A420F8" w:rsidRDefault="00A420F8" w:rsidP="00FC24D0">
      <w:pPr>
        <w:widowControl/>
        <w:kinsoku w:val="0"/>
        <w:overflowPunct w:val="0"/>
        <w:adjustRightInd w:val="0"/>
        <w:spacing w:before="1"/>
        <w:ind w:left="1440" w:firstLine="720"/>
        <w:rPr>
          <w:rFonts w:ascii="Britannic Bold" w:eastAsiaTheme="minorHAnsi" w:hAnsi="Britannic Bold" w:cs="Bell MT"/>
          <w:color w:val="404040"/>
          <w:sz w:val="24"/>
          <w:szCs w:val="24"/>
        </w:rPr>
      </w:pPr>
      <w:r w:rsidRPr="00A420F8">
        <w:rPr>
          <w:rFonts w:ascii="Britannic Bold" w:eastAsiaTheme="minorHAnsi" w:hAnsi="Britannic Bold" w:cs="Bell MT"/>
          <w:color w:val="404040"/>
          <w:sz w:val="24"/>
          <w:szCs w:val="24"/>
        </w:rPr>
        <w:t>1-800-443-1000 (State Office)</w:t>
      </w:r>
    </w:p>
    <w:p w14:paraId="4095651E" w14:textId="77777777" w:rsidR="00254D3C" w:rsidRDefault="00254D3C" w:rsidP="000F7B94">
      <w:pPr>
        <w:widowControl/>
        <w:kinsoku w:val="0"/>
        <w:overflowPunct w:val="0"/>
        <w:adjustRightInd w:val="0"/>
        <w:spacing w:before="1"/>
        <w:ind w:left="2520"/>
        <w:rPr>
          <w:rFonts w:ascii="Britannic Bold" w:eastAsiaTheme="minorHAnsi" w:hAnsi="Britannic Bold" w:cs="Bell MT"/>
          <w:color w:val="404040"/>
          <w:sz w:val="24"/>
          <w:szCs w:val="24"/>
        </w:rPr>
      </w:pPr>
    </w:p>
    <w:p w14:paraId="5ED0CFED" w14:textId="77777777" w:rsidR="00254D3C" w:rsidRPr="00EF0369" w:rsidRDefault="00254D3C" w:rsidP="000F7B94">
      <w:pPr>
        <w:widowControl/>
        <w:kinsoku w:val="0"/>
        <w:overflowPunct w:val="0"/>
        <w:adjustRightInd w:val="0"/>
        <w:spacing w:before="1"/>
        <w:ind w:left="2520"/>
        <w:rPr>
          <w:rFonts w:ascii="Britannic Bold" w:eastAsiaTheme="minorHAnsi" w:hAnsi="Britannic Bold" w:cs="Bell MT"/>
          <w:color w:val="404040"/>
          <w:sz w:val="24"/>
          <w:szCs w:val="24"/>
        </w:rPr>
      </w:pPr>
    </w:p>
    <w:p w14:paraId="79202F5F" w14:textId="77777777" w:rsidR="00013B11" w:rsidRDefault="00013B11" w:rsidP="00EF0369">
      <w:pPr>
        <w:ind w:left="1980"/>
        <w:rPr>
          <w:sz w:val="9"/>
        </w:rPr>
        <w:sectPr w:rsidR="00013B11">
          <w:pgSz w:w="12240" w:h="15840"/>
          <w:pgMar w:top="400" w:right="0" w:bottom="880" w:left="0" w:header="0" w:footer="685" w:gutter="0"/>
          <w:cols w:space="720"/>
        </w:sectPr>
      </w:pPr>
    </w:p>
    <w:p w14:paraId="62C653AF" w14:textId="1BCF1A81" w:rsidR="00013B11" w:rsidRPr="00FF5627" w:rsidRDefault="00574EC6" w:rsidP="00574EC6">
      <w:pPr>
        <w:pStyle w:val="BodyText"/>
        <w:ind w:left="450" w:right="540"/>
        <w:jc w:val="center"/>
        <w:rPr>
          <w:rFonts w:ascii="Britannic Bold" w:hAnsi="Britannic Bold"/>
          <w:b/>
          <w:bCs/>
          <w:sz w:val="44"/>
          <w:szCs w:val="44"/>
        </w:rPr>
      </w:pPr>
      <w:r w:rsidRPr="00FF5627">
        <w:rPr>
          <w:rFonts w:ascii="Britannic Bold" w:hAnsi="Britannic Bold"/>
          <w:b/>
          <w:bCs/>
          <w:sz w:val="44"/>
          <w:szCs w:val="44"/>
        </w:rPr>
        <w:lastRenderedPageBreak/>
        <w:t>OVR/OVRB</w:t>
      </w:r>
    </w:p>
    <w:p w14:paraId="5C88A16F" w14:textId="6C7FC500" w:rsidR="00574EC6" w:rsidRPr="00FF5627" w:rsidRDefault="00574EC6" w:rsidP="00574EC6">
      <w:pPr>
        <w:pStyle w:val="BodyText"/>
        <w:ind w:left="450" w:right="540"/>
        <w:jc w:val="center"/>
        <w:rPr>
          <w:rFonts w:ascii="Britannic Bold" w:hAnsi="Britannic Bold"/>
          <w:b/>
          <w:bCs/>
          <w:sz w:val="44"/>
          <w:szCs w:val="44"/>
        </w:rPr>
      </w:pPr>
      <w:r w:rsidRPr="00FF5627">
        <w:rPr>
          <w:rFonts w:ascii="Britannic Bold" w:hAnsi="Britannic Bold"/>
          <w:b/>
          <w:bCs/>
          <w:sz w:val="44"/>
          <w:szCs w:val="44"/>
        </w:rPr>
        <w:t>PROGRAM FUNDING AND SERVICES (SUMMARIES)</w:t>
      </w:r>
    </w:p>
    <w:p w14:paraId="6D854A4C" w14:textId="144F64DA" w:rsidR="00013B11" w:rsidRPr="00A37249" w:rsidRDefault="00574EC6">
      <w:pPr>
        <w:pStyle w:val="BodyText"/>
        <w:spacing w:before="3"/>
        <w:rPr>
          <w:sz w:val="21"/>
        </w:rPr>
      </w:pPr>
      <w:r w:rsidRPr="00A37249">
        <w:rPr>
          <w:noProof/>
        </w:rPr>
        <w:drawing>
          <wp:anchor distT="0" distB="0" distL="114300" distR="114300" simplePos="0" relativeHeight="487665152" behindDoc="0" locked="0" layoutInCell="1" allowOverlap="1" wp14:anchorId="05C4FF4D" wp14:editId="44DCCCE5">
            <wp:simplePos x="0" y="0"/>
            <wp:positionH relativeFrom="margin">
              <wp:align>center</wp:align>
            </wp:positionH>
            <wp:positionV relativeFrom="paragraph">
              <wp:posOffset>17145</wp:posOffset>
            </wp:positionV>
            <wp:extent cx="7136892" cy="147827"/>
            <wp:effectExtent l="0" t="0" r="0" b="5080"/>
            <wp:wrapNone/>
            <wp:docPr id="492679731" name="Picture 492679731"/>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11" cstate="print"/>
                    <a:stretch>
                      <a:fillRect/>
                    </a:stretch>
                  </pic:blipFill>
                  <pic:spPr>
                    <a:xfrm>
                      <a:off x="0" y="0"/>
                      <a:ext cx="7136892" cy="147827"/>
                    </a:xfrm>
                    <a:prstGeom prst="rect">
                      <a:avLst/>
                    </a:prstGeom>
                  </pic:spPr>
                </pic:pic>
              </a:graphicData>
            </a:graphic>
          </wp:anchor>
        </w:drawing>
      </w:r>
    </w:p>
    <w:p w14:paraId="2D802AC4" w14:textId="5DA4BF65" w:rsidR="00013B11" w:rsidRPr="00A37249" w:rsidRDefault="00013B11">
      <w:pPr>
        <w:pStyle w:val="BodyText"/>
        <w:rPr>
          <w:sz w:val="20"/>
        </w:rPr>
      </w:pPr>
    </w:p>
    <w:p w14:paraId="28F55D13" w14:textId="41B6F3BA" w:rsidR="00013B11" w:rsidRDefault="00574EC6">
      <w:pPr>
        <w:pStyle w:val="BodyText"/>
        <w:rPr>
          <w:sz w:val="20"/>
        </w:rPr>
      </w:pPr>
      <w:r w:rsidRPr="00A37249">
        <w:rPr>
          <w:noProof/>
          <w:sz w:val="20"/>
        </w:rPr>
        <mc:AlternateContent>
          <mc:Choice Requires="wps">
            <w:drawing>
              <wp:anchor distT="0" distB="0" distL="114300" distR="114300" simplePos="0" relativeHeight="15761920" behindDoc="0" locked="0" layoutInCell="1" allowOverlap="1" wp14:anchorId="22B10B5A" wp14:editId="0A0634E4">
                <wp:simplePos x="0" y="0"/>
                <wp:positionH relativeFrom="margin">
                  <wp:align>right</wp:align>
                </wp:positionH>
                <wp:positionV relativeFrom="paragraph">
                  <wp:posOffset>160020</wp:posOffset>
                </wp:positionV>
                <wp:extent cx="7771130" cy="428625"/>
                <wp:effectExtent l="0" t="0" r="1270" b="9525"/>
                <wp:wrapNone/>
                <wp:docPr id="358" name="Graphic 358"/>
                <wp:cNvGraphicFramePr/>
                <a:graphic xmlns:a="http://schemas.openxmlformats.org/drawingml/2006/main">
                  <a:graphicData uri="http://schemas.microsoft.com/office/word/2010/wordprocessingShape">
                    <wps:wsp>
                      <wps:cNvSpPr/>
                      <wps:spPr>
                        <a:xfrm>
                          <a:off x="0" y="0"/>
                          <a:ext cx="7771130" cy="428625"/>
                        </a:xfrm>
                        <a:custGeom>
                          <a:avLst/>
                          <a:gdLst/>
                          <a:ahLst/>
                          <a:cxnLst/>
                          <a:rect l="l" t="t" r="r" b="b"/>
                          <a:pathLst>
                            <a:path w="7771130" h="388620">
                              <a:moveTo>
                                <a:pt x="7770876" y="0"/>
                              </a:moveTo>
                              <a:lnTo>
                                <a:pt x="0" y="0"/>
                              </a:lnTo>
                              <a:lnTo>
                                <a:pt x="0" y="388620"/>
                              </a:lnTo>
                              <a:lnTo>
                                <a:pt x="7770876" y="388620"/>
                              </a:lnTo>
                              <a:lnTo>
                                <a:pt x="7770876" y="0"/>
                              </a:lnTo>
                              <a:close/>
                            </a:path>
                          </a:pathLst>
                        </a:custGeom>
                        <a:solidFill>
                          <a:srgbClr val="D9D9D9"/>
                        </a:solidFill>
                      </wps:spPr>
                      <wps:txbx>
                        <w:txbxContent>
                          <w:p w14:paraId="4C3E944C" w14:textId="71F1C3A8"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CLIENTS SERVED SUMMARY</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2B10B5A" id="Graphic 358" o:spid="_x0000_s1075" style="position:absolute;margin-left:560.7pt;margin-top:12.6pt;width:611.9pt;height:33.75pt;z-index:157619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1130,38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" adj="-11796480,,5400" path="m7770876,l,,,388620r7770876,l7770876,xe" fillcolor="#d9d9d9" stroked="f">
                <v:stroke joinstyle="miter"/>
                <v:formulas/>
                <v:path arrowok="t" o:connecttype="custom" textboxrect="0,0,7771130,388620"/>
                <v:textbox inset="0,0,0,0">
                  <w:txbxContent>
                    <w:p w14:paraId="4C3E944C" w14:textId="71F1C3A8"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CLIENTS SERVED SUMMARY</w:t>
                      </w:r>
                    </w:p>
                  </w:txbxContent>
                </v:textbox>
                <w10:wrap anchorx="margin"/>
              </v:shape>
            </w:pict>
          </mc:Fallback>
        </mc:AlternateContent>
      </w:r>
    </w:p>
    <w:p w14:paraId="68005A65" w14:textId="77777777" w:rsidR="00013B11" w:rsidRDefault="00013B11">
      <w:pPr>
        <w:pStyle w:val="BodyText"/>
        <w:rPr>
          <w:sz w:val="20"/>
        </w:rPr>
      </w:pPr>
    </w:p>
    <w:p w14:paraId="7098D33E" w14:textId="0BC7CAC1" w:rsidR="00013B11" w:rsidRDefault="00013B11">
      <w:pPr>
        <w:pStyle w:val="BodyText"/>
        <w:rPr>
          <w:sz w:val="20"/>
        </w:rPr>
      </w:pPr>
    </w:p>
    <w:p w14:paraId="31ECE9B6" w14:textId="32C76EFB" w:rsidR="00013B11" w:rsidRDefault="00013B11">
      <w:pPr>
        <w:pStyle w:val="BodyText"/>
        <w:rPr>
          <w:sz w:val="20"/>
        </w:rPr>
      </w:pPr>
    </w:p>
    <w:p w14:paraId="68CEAC14" w14:textId="42FC7F6A" w:rsidR="00013B11" w:rsidRPr="00260CD1" w:rsidRDefault="00356F18" w:rsidP="008C73B1">
      <w:pPr>
        <w:pStyle w:val="ListParagraph"/>
        <w:numPr>
          <w:ilvl w:val="0"/>
          <w:numId w:val="86"/>
        </w:numPr>
        <w:tabs>
          <w:tab w:val="left" w:pos="3093"/>
          <w:tab w:val="left" w:leader="dot" w:pos="8722"/>
        </w:tabs>
        <w:spacing w:before="197" w:line="341" w:lineRule="exact"/>
        <w:ind w:left="3060"/>
        <w:rPr>
          <w:b/>
          <w:color w:val="C00000"/>
          <w:sz w:val="28"/>
        </w:rPr>
      </w:pPr>
      <w:bookmarkStart w:id="180" w:name="PROGRAM_FUNDING_AND_SERVICES_SUMMARIES"/>
      <w:bookmarkStart w:id="181" w:name="OVR_/_OVRB_–_Clients_Served_Summary"/>
      <w:bookmarkStart w:id="182" w:name="•_Clients_Served_…………………………………………………._13"/>
      <w:bookmarkEnd w:id="180"/>
      <w:bookmarkEnd w:id="181"/>
      <w:bookmarkEnd w:id="182"/>
      <w:r w:rsidRPr="008C73B1">
        <w:rPr>
          <w:b/>
          <w:color w:val="000000" w:themeColor="text1"/>
          <w:sz w:val="28"/>
        </w:rPr>
        <w:t>Clients</w:t>
      </w:r>
      <w:r w:rsidRPr="008C73B1">
        <w:rPr>
          <w:b/>
          <w:color w:val="000000" w:themeColor="text1"/>
          <w:spacing w:val="-8"/>
          <w:sz w:val="28"/>
        </w:rPr>
        <w:t xml:space="preserve"> </w:t>
      </w:r>
      <w:r w:rsidRPr="008C73B1">
        <w:rPr>
          <w:b/>
          <w:color w:val="000000" w:themeColor="text1"/>
          <w:spacing w:val="-2"/>
          <w:sz w:val="28"/>
        </w:rPr>
        <w:t>Serv</w:t>
      </w:r>
      <w:r w:rsidRPr="008C73B1">
        <w:rPr>
          <w:b/>
          <w:spacing w:val="-2"/>
          <w:sz w:val="28"/>
        </w:rPr>
        <w:t>ed</w:t>
      </w:r>
      <w:r w:rsidRPr="008C73B1">
        <w:rPr>
          <w:b/>
          <w:sz w:val="28"/>
        </w:rPr>
        <w:tab/>
      </w:r>
      <w:r w:rsidRPr="00260CD1">
        <w:rPr>
          <w:b/>
          <w:color w:val="C00000"/>
          <w:spacing w:val="-2"/>
          <w:sz w:val="28"/>
        </w:rPr>
        <w:t>13,</w:t>
      </w:r>
      <w:r w:rsidR="008C73B1" w:rsidRPr="00260CD1">
        <w:rPr>
          <w:b/>
          <w:color w:val="C00000"/>
          <w:spacing w:val="-2"/>
          <w:sz w:val="28"/>
        </w:rPr>
        <w:t>486</w:t>
      </w:r>
    </w:p>
    <w:p w14:paraId="5BAC679C" w14:textId="532F29AE" w:rsidR="00013B11" w:rsidRPr="008C73B1" w:rsidRDefault="00356F18" w:rsidP="008C73B1">
      <w:pPr>
        <w:pStyle w:val="ListParagraph"/>
        <w:numPr>
          <w:ilvl w:val="0"/>
          <w:numId w:val="1"/>
        </w:numPr>
        <w:tabs>
          <w:tab w:val="left" w:pos="3115"/>
          <w:tab w:val="left" w:leader="dot" w:pos="8839"/>
        </w:tabs>
        <w:spacing w:line="341" w:lineRule="exact"/>
        <w:ind w:left="3060"/>
        <w:jc w:val="left"/>
        <w:rPr>
          <w:b/>
          <w:color w:val="C00000"/>
          <w:sz w:val="28"/>
        </w:rPr>
      </w:pPr>
      <w:bookmarkStart w:id="183" w:name="•_Clients_Potentially_Eligible_………………………"/>
      <w:bookmarkEnd w:id="183"/>
      <w:r>
        <w:rPr>
          <w:b/>
          <w:sz w:val="28"/>
        </w:rPr>
        <w:t>Clients</w:t>
      </w:r>
      <w:r>
        <w:rPr>
          <w:b/>
          <w:spacing w:val="-6"/>
          <w:sz w:val="28"/>
        </w:rPr>
        <w:t xml:space="preserve"> </w:t>
      </w:r>
      <w:r>
        <w:rPr>
          <w:b/>
          <w:sz w:val="28"/>
        </w:rPr>
        <w:t>Potentially</w:t>
      </w:r>
      <w:r>
        <w:rPr>
          <w:b/>
          <w:spacing w:val="-7"/>
          <w:sz w:val="28"/>
        </w:rPr>
        <w:t xml:space="preserve"> </w:t>
      </w:r>
      <w:r>
        <w:rPr>
          <w:b/>
          <w:spacing w:val="-2"/>
          <w:sz w:val="28"/>
        </w:rPr>
        <w:t>Eligible</w:t>
      </w:r>
      <w:r>
        <w:rPr>
          <w:b/>
          <w:sz w:val="28"/>
        </w:rPr>
        <w:tab/>
      </w:r>
      <w:r w:rsidRPr="00260CD1">
        <w:rPr>
          <w:b/>
          <w:color w:val="C00000"/>
          <w:spacing w:val="-2"/>
          <w:sz w:val="28"/>
        </w:rPr>
        <w:t>2,</w:t>
      </w:r>
      <w:r w:rsidR="008C73B1" w:rsidRPr="00260CD1">
        <w:rPr>
          <w:b/>
          <w:color w:val="C00000"/>
          <w:spacing w:val="-2"/>
          <w:sz w:val="28"/>
        </w:rPr>
        <w:t>326</w:t>
      </w:r>
    </w:p>
    <w:p w14:paraId="000FBE8B" w14:textId="551E6A80" w:rsidR="00013B11" w:rsidRDefault="00356F18" w:rsidP="008C73B1">
      <w:pPr>
        <w:pStyle w:val="ListParagraph"/>
        <w:numPr>
          <w:ilvl w:val="0"/>
          <w:numId w:val="1"/>
        </w:numPr>
        <w:tabs>
          <w:tab w:val="left" w:pos="3115"/>
          <w:tab w:val="left" w:leader="dot" w:pos="8841"/>
        </w:tabs>
        <w:spacing w:before="2" w:line="341" w:lineRule="exact"/>
        <w:ind w:left="3060"/>
        <w:jc w:val="left"/>
        <w:rPr>
          <w:b/>
          <w:sz w:val="28"/>
        </w:rPr>
      </w:pPr>
      <w:bookmarkStart w:id="184" w:name="•_Successfully_Employed_……………………………………._"/>
      <w:bookmarkEnd w:id="184"/>
      <w:r>
        <w:rPr>
          <w:b/>
          <w:sz w:val="28"/>
        </w:rPr>
        <w:t>Successfully</w:t>
      </w:r>
      <w:r>
        <w:rPr>
          <w:b/>
          <w:spacing w:val="-8"/>
          <w:sz w:val="28"/>
        </w:rPr>
        <w:t xml:space="preserve"> </w:t>
      </w:r>
      <w:r>
        <w:rPr>
          <w:b/>
          <w:spacing w:val="-2"/>
          <w:sz w:val="28"/>
        </w:rPr>
        <w:t>Employed</w:t>
      </w:r>
      <w:r>
        <w:rPr>
          <w:b/>
          <w:sz w:val="28"/>
        </w:rPr>
        <w:tab/>
      </w:r>
      <w:r w:rsidRPr="00260CD1">
        <w:rPr>
          <w:b/>
          <w:color w:val="C00000"/>
          <w:spacing w:val="-2"/>
          <w:sz w:val="28"/>
        </w:rPr>
        <w:t>2,</w:t>
      </w:r>
      <w:r w:rsidR="008C73B1" w:rsidRPr="00260CD1">
        <w:rPr>
          <w:b/>
          <w:color w:val="C00000"/>
          <w:spacing w:val="-2"/>
          <w:sz w:val="28"/>
        </w:rPr>
        <w:t>804</w:t>
      </w:r>
    </w:p>
    <w:p w14:paraId="770D7910" w14:textId="75DB6BAD" w:rsidR="00013B11" w:rsidRPr="008C73B1" w:rsidRDefault="00356F18" w:rsidP="008C73B1">
      <w:pPr>
        <w:pStyle w:val="ListParagraph"/>
        <w:numPr>
          <w:ilvl w:val="0"/>
          <w:numId w:val="1"/>
        </w:numPr>
        <w:tabs>
          <w:tab w:val="left" w:pos="3103"/>
          <w:tab w:val="left" w:leader="dot" w:pos="8853"/>
        </w:tabs>
        <w:spacing w:line="341" w:lineRule="exact"/>
        <w:ind w:left="3060"/>
        <w:jc w:val="left"/>
        <w:rPr>
          <w:b/>
          <w:color w:val="000000" w:themeColor="text1"/>
          <w:sz w:val="28"/>
        </w:rPr>
      </w:pPr>
      <w:bookmarkStart w:id="185" w:name="•_Individualized_Plans_for_Employment_Wr"/>
      <w:bookmarkEnd w:id="185"/>
      <w:r>
        <w:rPr>
          <w:b/>
          <w:sz w:val="28"/>
        </w:rPr>
        <w:t>Individualized</w:t>
      </w:r>
      <w:r>
        <w:rPr>
          <w:b/>
          <w:spacing w:val="-6"/>
          <w:sz w:val="28"/>
        </w:rPr>
        <w:t xml:space="preserve"> </w:t>
      </w:r>
      <w:r>
        <w:rPr>
          <w:b/>
          <w:sz w:val="28"/>
        </w:rPr>
        <w:t>Plans</w:t>
      </w:r>
      <w:r>
        <w:rPr>
          <w:b/>
          <w:spacing w:val="-8"/>
          <w:sz w:val="28"/>
        </w:rPr>
        <w:t xml:space="preserve"> </w:t>
      </w:r>
      <w:r>
        <w:rPr>
          <w:b/>
          <w:sz w:val="28"/>
        </w:rPr>
        <w:t>for</w:t>
      </w:r>
      <w:r>
        <w:rPr>
          <w:b/>
          <w:spacing w:val="-5"/>
          <w:sz w:val="28"/>
        </w:rPr>
        <w:t xml:space="preserve"> </w:t>
      </w:r>
      <w:r>
        <w:rPr>
          <w:b/>
          <w:sz w:val="28"/>
        </w:rPr>
        <w:t>Employment</w:t>
      </w:r>
      <w:r>
        <w:rPr>
          <w:b/>
          <w:spacing w:val="-4"/>
          <w:sz w:val="28"/>
        </w:rPr>
        <w:t xml:space="preserve"> </w:t>
      </w:r>
      <w:r>
        <w:rPr>
          <w:b/>
          <w:spacing w:val="-2"/>
          <w:sz w:val="28"/>
        </w:rPr>
        <w:t>Written</w:t>
      </w:r>
      <w:r>
        <w:rPr>
          <w:b/>
          <w:sz w:val="28"/>
        </w:rPr>
        <w:tab/>
      </w:r>
      <w:r w:rsidR="008C73B1" w:rsidRPr="00260CD1">
        <w:rPr>
          <w:b/>
          <w:color w:val="C00000"/>
          <w:spacing w:val="-2"/>
          <w:sz w:val="28"/>
        </w:rPr>
        <w:t>4,805</w:t>
      </w:r>
    </w:p>
    <w:p w14:paraId="5AEA5F36" w14:textId="3626BCE9" w:rsidR="00013B11" w:rsidRPr="008C73B1" w:rsidRDefault="00013B11">
      <w:pPr>
        <w:pStyle w:val="BodyText"/>
        <w:rPr>
          <w:b/>
          <w:color w:val="000000" w:themeColor="text1"/>
          <w:sz w:val="20"/>
        </w:rPr>
      </w:pPr>
    </w:p>
    <w:p w14:paraId="6C538098" w14:textId="57401DBF" w:rsidR="00013B11" w:rsidRPr="008C73B1" w:rsidRDefault="00013B11">
      <w:pPr>
        <w:pStyle w:val="BodyText"/>
        <w:rPr>
          <w:b/>
          <w:color w:val="000000" w:themeColor="text1"/>
          <w:sz w:val="20"/>
        </w:rPr>
      </w:pPr>
    </w:p>
    <w:p w14:paraId="5A792939" w14:textId="499B2791" w:rsidR="00013B11" w:rsidRPr="008C73B1" w:rsidRDefault="00013B11">
      <w:pPr>
        <w:pStyle w:val="BodyText"/>
        <w:rPr>
          <w:b/>
          <w:color w:val="000000" w:themeColor="text1"/>
          <w:sz w:val="20"/>
        </w:rPr>
      </w:pPr>
    </w:p>
    <w:p w14:paraId="752F6006" w14:textId="70952E68" w:rsidR="00013B11" w:rsidRPr="008C73B1" w:rsidRDefault="00013B11">
      <w:pPr>
        <w:pStyle w:val="BodyText"/>
        <w:rPr>
          <w:b/>
          <w:color w:val="000000" w:themeColor="text1"/>
          <w:sz w:val="20"/>
        </w:rPr>
      </w:pPr>
    </w:p>
    <w:p w14:paraId="3583AABC" w14:textId="1AF11F33" w:rsidR="00013B11" w:rsidRPr="008C73B1" w:rsidRDefault="00574EC6">
      <w:pPr>
        <w:pStyle w:val="BodyText"/>
        <w:rPr>
          <w:b/>
          <w:color w:val="000000" w:themeColor="text1"/>
          <w:sz w:val="20"/>
        </w:rPr>
      </w:pPr>
      <w:r>
        <w:rPr>
          <w:b/>
          <w:noProof/>
          <w:color w:val="000000" w:themeColor="text1"/>
          <w:sz w:val="20"/>
        </w:rPr>
        <mc:AlternateContent>
          <mc:Choice Requires="wps">
            <w:drawing>
              <wp:anchor distT="0" distB="0" distL="114300" distR="114300" simplePos="0" relativeHeight="15763456" behindDoc="0" locked="0" layoutInCell="1" allowOverlap="1" wp14:anchorId="2F46B7DA" wp14:editId="2B27D018">
                <wp:simplePos x="0" y="0"/>
                <wp:positionH relativeFrom="margin">
                  <wp:align>right</wp:align>
                </wp:positionH>
                <wp:positionV relativeFrom="paragraph">
                  <wp:posOffset>127000</wp:posOffset>
                </wp:positionV>
                <wp:extent cx="7771130" cy="400050"/>
                <wp:effectExtent l="0" t="0" r="1270" b="0"/>
                <wp:wrapNone/>
                <wp:docPr id="365" name="Graphic 365"/>
                <wp:cNvGraphicFramePr/>
                <a:graphic xmlns:a="http://schemas.openxmlformats.org/drawingml/2006/main">
                  <a:graphicData uri="http://schemas.microsoft.com/office/word/2010/wordprocessingShape">
                    <wps:wsp>
                      <wps:cNvSpPr/>
                      <wps:spPr>
                        <a:xfrm>
                          <a:off x="0" y="0"/>
                          <a:ext cx="7771130" cy="400050"/>
                        </a:xfrm>
                        <a:custGeom>
                          <a:avLst/>
                          <a:gdLst/>
                          <a:ahLst/>
                          <a:cxnLst/>
                          <a:rect l="l" t="t" r="r" b="b"/>
                          <a:pathLst>
                            <a:path w="7771130" h="399415">
                              <a:moveTo>
                                <a:pt x="7770876" y="0"/>
                              </a:moveTo>
                              <a:lnTo>
                                <a:pt x="0" y="0"/>
                              </a:lnTo>
                              <a:lnTo>
                                <a:pt x="0" y="399300"/>
                              </a:lnTo>
                              <a:lnTo>
                                <a:pt x="7770876" y="399300"/>
                              </a:lnTo>
                              <a:lnTo>
                                <a:pt x="7770876" y="0"/>
                              </a:lnTo>
                              <a:close/>
                            </a:path>
                          </a:pathLst>
                        </a:custGeom>
                        <a:solidFill>
                          <a:srgbClr val="D9D9D9"/>
                        </a:solidFill>
                      </wps:spPr>
                      <wps:txbx>
                        <w:txbxContent>
                          <w:p w14:paraId="7F6294D6" w14:textId="1C259DD6"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PROGRAM FUNDING</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F46B7DA" id="Graphic 365" o:spid="_x0000_s1076" style="position:absolute;margin-left:560.7pt;margin-top:10pt;width:611.9pt;height:31.5pt;z-index:15763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1130,399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" adj="-11796480,,5400" path="m7770876,l,,,399300r7770876,l7770876,xe" fillcolor="#d9d9d9" stroked="f">
                <v:stroke joinstyle="miter"/>
                <v:formulas/>
                <v:path arrowok="t" o:connecttype="custom" textboxrect="0,0,7771130,399415"/>
                <v:textbox inset="0,0,0,0">
                  <w:txbxContent>
                    <w:p w14:paraId="7F6294D6" w14:textId="1C259DD6"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OVR/OVRB: PROGRAM FUNDING</w:t>
                      </w:r>
                    </w:p>
                  </w:txbxContent>
                </v:textbox>
                <w10:wrap anchorx="margin"/>
              </v:shape>
            </w:pict>
          </mc:Fallback>
        </mc:AlternateContent>
      </w:r>
    </w:p>
    <w:p w14:paraId="1739BF26" w14:textId="7AEDDDC4" w:rsidR="00013B11" w:rsidRDefault="00013B11">
      <w:pPr>
        <w:pStyle w:val="BodyText"/>
        <w:rPr>
          <w:b/>
          <w:sz w:val="20"/>
        </w:rPr>
      </w:pPr>
    </w:p>
    <w:p w14:paraId="1D66C7E9" w14:textId="5A6BB49F" w:rsidR="00013B11" w:rsidRDefault="00013B11">
      <w:pPr>
        <w:pStyle w:val="BodyText"/>
        <w:rPr>
          <w:b/>
          <w:sz w:val="20"/>
        </w:rPr>
      </w:pPr>
    </w:p>
    <w:p w14:paraId="0B0FE47A" w14:textId="26A34267" w:rsidR="00013B11" w:rsidRDefault="00013B11">
      <w:pPr>
        <w:pStyle w:val="BodyText"/>
        <w:rPr>
          <w:b/>
          <w:sz w:val="20"/>
        </w:rPr>
      </w:pPr>
    </w:p>
    <w:p w14:paraId="7BBCE3F3" w14:textId="65479B36" w:rsidR="00013B11" w:rsidRDefault="00013B11">
      <w:pPr>
        <w:pStyle w:val="BodyText"/>
        <w:rPr>
          <w:b/>
          <w:sz w:val="17"/>
        </w:rPr>
      </w:pPr>
    </w:p>
    <w:p w14:paraId="1881D3FF" w14:textId="77777777" w:rsidR="00013B11" w:rsidRDefault="00013B11">
      <w:pPr>
        <w:pStyle w:val="BodyText"/>
        <w:spacing w:before="12"/>
        <w:rPr>
          <w:b/>
          <w:sz w:val="7"/>
        </w:rPr>
      </w:pPr>
    </w:p>
    <w:p w14:paraId="647C7475" w14:textId="1819F276" w:rsidR="00D402F0" w:rsidRDefault="00D402F0" w:rsidP="00D402F0">
      <w:pPr>
        <w:tabs>
          <w:tab w:val="left" w:pos="5759"/>
          <w:tab w:val="left" w:pos="7432"/>
        </w:tabs>
        <w:spacing w:before="44"/>
        <w:ind w:left="720" w:right="810"/>
        <w:jc w:val="center"/>
        <w:rPr>
          <w:rFonts w:ascii="Britannic Bold" w:hAnsi="Britannic Bold"/>
          <w:bCs/>
          <w:sz w:val="36"/>
          <w:szCs w:val="36"/>
          <w:u w:val="single"/>
        </w:rPr>
      </w:pPr>
      <w:bookmarkStart w:id="186" w:name="_Hlk152079407"/>
      <w:r w:rsidRPr="00EF0369">
        <w:rPr>
          <w:rFonts w:ascii="Britannic Bold" w:hAnsi="Britannic Bold"/>
          <w:bCs/>
          <w:sz w:val="36"/>
          <w:szCs w:val="36"/>
          <w:u w:val="single"/>
        </w:rPr>
        <w:t>2023 – Section 110 Amounts</w:t>
      </w:r>
    </w:p>
    <w:p w14:paraId="322407E0" w14:textId="2204D474" w:rsidR="003C013D" w:rsidRPr="003C013D" w:rsidRDefault="003C013D" w:rsidP="003C013D">
      <w:pPr>
        <w:tabs>
          <w:tab w:val="left" w:pos="5759"/>
          <w:tab w:val="left" w:pos="7432"/>
        </w:tabs>
        <w:spacing w:before="44"/>
        <w:ind w:left="720" w:right="810"/>
        <w:jc w:val="center"/>
        <w:rPr>
          <w:rFonts w:ascii="Britannic Bold" w:hAnsi="Britannic Bold"/>
          <w:bCs/>
          <w:i/>
          <w:iCs/>
          <w:color w:val="FF0000"/>
          <w:sz w:val="36"/>
          <w:szCs w:val="36"/>
          <w:u w:val="single"/>
        </w:rPr>
      </w:pPr>
      <w:r w:rsidRPr="003C013D">
        <w:rPr>
          <w:i/>
          <w:iCs/>
        </w:rPr>
        <w:t>(Figures below are based on</w:t>
      </w:r>
      <w:r>
        <w:rPr>
          <w:i/>
          <w:iCs/>
        </w:rPr>
        <w:t xml:space="preserve"> BY2023</w:t>
      </w:r>
      <w:r w:rsidRPr="003C013D">
        <w:rPr>
          <w:i/>
          <w:iCs/>
        </w:rPr>
        <w:t xml:space="preserve"> State Budget Year 2023, which is July 1, </w:t>
      </w:r>
      <w:proofErr w:type="gramStart"/>
      <w:r w:rsidRPr="003C013D">
        <w:rPr>
          <w:i/>
          <w:iCs/>
        </w:rPr>
        <w:t>2022</w:t>
      </w:r>
      <w:proofErr w:type="gramEnd"/>
      <w:r w:rsidRPr="003C013D">
        <w:rPr>
          <w:i/>
          <w:iCs/>
        </w:rPr>
        <w:t xml:space="preserve"> through </w:t>
      </w:r>
      <w:r w:rsidR="00FE5B89">
        <w:rPr>
          <w:i/>
          <w:iCs/>
        </w:rPr>
        <w:t>June</w:t>
      </w:r>
      <w:r w:rsidRPr="003C013D">
        <w:rPr>
          <w:i/>
          <w:iCs/>
        </w:rPr>
        <w:t xml:space="preserve"> 30, 2023)</w:t>
      </w:r>
    </w:p>
    <w:p w14:paraId="7BE6D978" w14:textId="77777777" w:rsidR="00D402F0" w:rsidRPr="005B1395" w:rsidRDefault="00D402F0">
      <w:pPr>
        <w:tabs>
          <w:tab w:val="left" w:pos="5759"/>
          <w:tab w:val="left" w:pos="7432"/>
        </w:tabs>
        <w:spacing w:before="44"/>
        <w:ind w:left="3600" w:right="3923"/>
        <w:rPr>
          <w:b/>
          <w:sz w:val="28"/>
        </w:rPr>
      </w:pPr>
    </w:p>
    <w:p w14:paraId="47AE94B5" w14:textId="7F2F5E73" w:rsidR="00013B11" w:rsidRPr="005B1395" w:rsidRDefault="00356F18">
      <w:pPr>
        <w:tabs>
          <w:tab w:val="left" w:pos="5759"/>
          <w:tab w:val="left" w:pos="7432"/>
        </w:tabs>
        <w:spacing w:before="44"/>
        <w:ind w:left="3600" w:right="3923"/>
        <w:rPr>
          <w:b/>
          <w:spacing w:val="-2"/>
          <w:sz w:val="28"/>
          <w:u w:val="single"/>
        </w:rPr>
      </w:pPr>
      <w:bookmarkStart w:id="187" w:name="Federal_Share:__$49,922,356____(78.7%)"/>
      <w:bookmarkEnd w:id="187"/>
      <w:r w:rsidRPr="005B1395">
        <w:rPr>
          <w:b/>
          <w:sz w:val="28"/>
        </w:rPr>
        <w:t>Federal Share:</w:t>
      </w:r>
      <w:r w:rsidRPr="005B1395">
        <w:rPr>
          <w:b/>
          <w:sz w:val="28"/>
        </w:rPr>
        <w:tab/>
      </w:r>
      <w:r w:rsidRPr="005B1395">
        <w:rPr>
          <w:b/>
          <w:spacing w:val="-2"/>
          <w:sz w:val="28"/>
        </w:rPr>
        <w:t>$</w:t>
      </w:r>
      <w:r w:rsidR="005B1395" w:rsidRPr="005B1395">
        <w:rPr>
          <w:b/>
          <w:spacing w:val="-2"/>
          <w:sz w:val="28"/>
        </w:rPr>
        <w:t>56,648</w:t>
      </w:r>
      <w:r w:rsidRPr="005B1395">
        <w:rPr>
          <w:b/>
          <w:spacing w:val="-2"/>
          <w:sz w:val="28"/>
        </w:rPr>
        <w:t>,</w:t>
      </w:r>
      <w:r w:rsidR="005B1395" w:rsidRPr="005B1395">
        <w:rPr>
          <w:b/>
          <w:spacing w:val="-2"/>
          <w:sz w:val="28"/>
        </w:rPr>
        <w:t>389</w:t>
      </w:r>
      <w:r w:rsidRPr="005B1395">
        <w:rPr>
          <w:b/>
          <w:sz w:val="28"/>
        </w:rPr>
        <w:tab/>
      </w:r>
      <w:r w:rsidRPr="005B1395">
        <w:rPr>
          <w:b/>
          <w:spacing w:val="-2"/>
          <w:sz w:val="28"/>
        </w:rPr>
        <w:t xml:space="preserve">(78.7%) </w:t>
      </w:r>
      <w:bookmarkStart w:id="188" w:name="State_Match:_____$13,511,387____(21.3%)"/>
      <w:bookmarkStart w:id="189" w:name="Total_Funding_________$63,433,743"/>
      <w:bookmarkEnd w:id="188"/>
      <w:bookmarkEnd w:id="189"/>
      <w:r w:rsidRPr="005B1395">
        <w:rPr>
          <w:b/>
          <w:sz w:val="28"/>
        </w:rPr>
        <w:t>State</w:t>
      </w:r>
      <w:r w:rsidRPr="005B1395">
        <w:rPr>
          <w:b/>
          <w:spacing w:val="-3"/>
          <w:sz w:val="28"/>
        </w:rPr>
        <w:t xml:space="preserve"> </w:t>
      </w:r>
      <w:r w:rsidRPr="005B1395">
        <w:rPr>
          <w:b/>
          <w:spacing w:val="-2"/>
          <w:sz w:val="28"/>
        </w:rPr>
        <w:t>Match:</w:t>
      </w:r>
      <w:r w:rsidRPr="005B1395">
        <w:rPr>
          <w:b/>
          <w:sz w:val="28"/>
        </w:rPr>
        <w:tab/>
      </w:r>
      <w:r w:rsidRPr="005B1395">
        <w:rPr>
          <w:b/>
          <w:spacing w:val="-2"/>
          <w:sz w:val="28"/>
          <w:u w:val="single"/>
        </w:rPr>
        <w:t>$1</w:t>
      </w:r>
      <w:r w:rsidR="005B1395" w:rsidRPr="005B1395">
        <w:rPr>
          <w:b/>
          <w:spacing w:val="-2"/>
          <w:sz w:val="28"/>
          <w:u w:val="single"/>
        </w:rPr>
        <w:t>5</w:t>
      </w:r>
      <w:r w:rsidRPr="005B1395">
        <w:rPr>
          <w:b/>
          <w:spacing w:val="-2"/>
          <w:sz w:val="28"/>
          <w:u w:val="single"/>
        </w:rPr>
        <w:t>,</w:t>
      </w:r>
      <w:r w:rsidR="005B1395" w:rsidRPr="005B1395">
        <w:rPr>
          <w:b/>
          <w:spacing w:val="-2"/>
          <w:sz w:val="28"/>
          <w:u w:val="single"/>
        </w:rPr>
        <w:t>331</w:t>
      </w:r>
      <w:r w:rsidRPr="005B1395">
        <w:rPr>
          <w:b/>
          <w:spacing w:val="-2"/>
          <w:sz w:val="28"/>
          <w:u w:val="single"/>
        </w:rPr>
        <w:t>,</w:t>
      </w:r>
      <w:r w:rsidR="005B1395" w:rsidRPr="005B1395">
        <w:rPr>
          <w:b/>
          <w:spacing w:val="-2"/>
          <w:sz w:val="28"/>
          <w:u w:val="single"/>
        </w:rPr>
        <w:t>775</w:t>
      </w:r>
      <w:r w:rsidRPr="005B1395">
        <w:rPr>
          <w:b/>
          <w:sz w:val="28"/>
          <w:u w:val="single"/>
        </w:rPr>
        <w:tab/>
      </w:r>
      <w:r w:rsidRPr="005B1395">
        <w:rPr>
          <w:b/>
          <w:spacing w:val="-2"/>
          <w:sz w:val="28"/>
          <w:u w:val="single"/>
        </w:rPr>
        <w:t>(21.3%)</w:t>
      </w:r>
    </w:p>
    <w:p w14:paraId="4BE31AC5" w14:textId="14A2E7BC" w:rsidR="00D402F0" w:rsidRDefault="00D402F0">
      <w:pPr>
        <w:tabs>
          <w:tab w:val="left" w:pos="5759"/>
          <w:tab w:val="left" w:pos="7432"/>
        </w:tabs>
        <w:spacing w:before="44"/>
        <w:ind w:left="3600" w:right="3923"/>
        <w:rPr>
          <w:b/>
          <w:spacing w:val="-2"/>
          <w:sz w:val="28"/>
        </w:rPr>
      </w:pPr>
      <w:r w:rsidRPr="005B1395">
        <w:rPr>
          <w:b/>
          <w:sz w:val="28"/>
        </w:rPr>
        <w:t>Total</w:t>
      </w:r>
      <w:r w:rsidR="003C013D">
        <w:rPr>
          <w:b/>
          <w:sz w:val="28"/>
        </w:rPr>
        <w:t>:</w:t>
      </w:r>
      <w:r w:rsidR="005B1395" w:rsidRPr="005B1395">
        <w:rPr>
          <w:b/>
          <w:sz w:val="28"/>
        </w:rPr>
        <w:t xml:space="preserve">   </w:t>
      </w:r>
      <w:r w:rsidR="00FE5B89">
        <w:rPr>
          <w:b/>
          <w:sz w:val="28"/>
        </w:rPr>
        <w:t xml:space="preserve">           </w:t>
      </w:r>
      <w:r w:rsidR="005B1395" w:rsidRPr="005B1395">
        <w:rPr>
          <w:b/>
          <w:sz w:val="28"/>
        </w:rPr>
        <w:t xml:space="preserve"> </w:t>
      </w:r>
      <w:r w:rsidRPr="005B1395">
        <w:rPr>
          <w:b/>
          <w:spacing w:val="-2"/>
          <w:sz w:val="28"/>
        </w:rPr>
        <w:t xml:space="preserve">        $</w:t>
      </w:r>
      <w:r w:rsidR="005B1395" w:rsidRPr="005B1395">
        <w:rPr>
          <w:b/>
          <w:spacing w:val="-2"/>
          <w:sz w:val="28"/>
        </w:rPr>
        <w:t>71,980,164</w:t>
      </w:r>
    </w:p>
    <w:bookmarkEnd w:id="186"/>
    <w:p w14:paraId="22D774E4" w14:textId="77777777" w:rsidR="00013B11" w:rsidRDefault="00013B11" w:rsidP="00D402F0">
      <w:pPr>
        <w:tabs>
          <w:tab w:val="left" w:pos="5759"/>
          <w:tab w:val="left" w:pos="7432"/>
        </w:tabs>
        <w:spacing w:before="44"/>
        <w:ind w:left="3600" w:right="3923"/>
        <w:rPr>
          <w:sz w:val="28"/>
        </w:rPr>
      </w:pPr>
    </w:p>
    <w:p w14:paraId="5FC29116" w14:textId="77777777" w:rsidR="003C013D" w:rsidRDefault="003C013D" w:rsidP="003C013D"/>
    <w:p w14:paraId="699BE817" w14:textId="77777777" w:rsidR="005B1395" w:rsidRDefault="005B1395" w:rsidP="005B1395">
      <w:pPr>
        <w:tabs>
          <w:tab w:val="left" w:pos="5759"/>
          <w:tab w:val="left" w:pos="7432"/>
        </w:tabs>
        <w:spacing w:before="44"/>
        <w:ind w:left="3600" w:right="3923"/>
        <w:jc w:val="center"/>
        <w:rPr>
          <w:sz w:val="28"/>
        </w:rPr>
      </w:pPr>
    </w:p>
    <w:p w14:paraId="0F8BD101" w14:textId="0AF529E7" w:rsidR="005B1395" w:rsidRDefault="005B1395" w:rsidP="00D402F0">
      <w:pPr>
        <w:tabs>
          <w:tab w:val="left" w:pos="5759"/>
          <w:tab w:val="left" w:pos="7432"/>
        </w:tabs>
        <w:spacing w:before="44"/>
        <w:ind w:left="3600" w:right="3923"/>
        <w:rPr>
          <w:sz w:val="28"/>
        </w:rPr>
        <w:sectPr w:rsidR="005B1395">
          <w:pgSz w:w="12240" w:h="15840"/>
          <w:pgMar w:top="400" w:right="0" w:bottom="880" w:left="0" w:header="0" w:footer="685" w:gutter="0"/>
          <w:cols w:space="720"/>
        </w:sectPr>
      </w:pPr>
    </w:p>
    <w:p w14:paraId="6761DAC8" w14:textId="7105BC45" w:rsidR="005F0BB5" w:rsidRPr="00A37249" w:rsidRDefault="005F0BB5" w:rsidP="00574EC6">
      <w:pPr>
        <w:pStyle w:val="TableParagraph"/>
        <w:spacing w:after="100" w:afterAutospacing="1"/>
        <w:ind w:left="450" w:right="450" w:hanging="4"/>
        <w:contextualSpacing/>
        <w:rPr>
          <w:rStyle w:val="SubtleEmphasis"/>
          <w:rFonts w:ascii="Britannic Bold" w:hAnsi="Britannic Bold" w:cs="Arial"/>
          <w:i w:val="0"/>
          <w:iCs w:val="0"/>
          <w:sz w:val="44"/>
          <w:szCs w:val="44"/>
        </w:rPr>
      </w:pPr>
      <w:r w:rsidRPr="00A37249">
        <w:rPr>
          <w:rStyle w:val="SubtleEmphasis"/>
          <w:rFonts w:ascii="Britannic Bold" w:hAnsi="Britannic Bold" w:cs="Arial"/>
          <w:i w:val="0"/>
          <w:iCs w:val="0"/>
          <w:sz w:val="44"/>
          <w:szCs w:val="44"/>
        </w:rPr>
        <w:lastRenderedPageBreak/>
        <w:t>OVR / OVRB</w:t>
      </w:r>
    </w:p>
    <w:p w14:paraId="69F6D417" w14:textId="77777777" w:rsidR="005F0BB5" w:rsidRPr="00A37249" w:rsidRDefault="005F0BB5" w:rsidP="00574EC6">
      <w:pPr>
        <w:pStyle w:val="TableParagraph"/>
        <w:spacing w:after="100" w:afterAutospacing="1"/>
        <w:ind w:left="450" w:right="450" w:hanging="4"/>
        <w:contextualSpacing/>
        <w:rPr>
          <w:rStyle w:val="SubtleEmphasis"/>
          <w:rFonts w:ascii="Britannic Bold" w:hAnsi="Britannic Bold" w:cs="Arial"/>
          <w:i w:val="0"/>
          <w:iCs w:val="0"/>
          <w:sz w:val="44"/>
          <w:szCs w:val="44"/>
        </w:rPr>
      </w:pPr>
      <w:r w:rsidRPr="00A37249">
        <w:rPr>
          <w:rStyle w:val="SubtleEmphasis"/>
          <w:rFonts w:ascii="Britannic Bold" w:hAnsi="Britannic Bold" w:cs="Arial"/>
          <w:i w:val="0"/>
          <w:iCs w:val="0"/>
          <w:sz w:val="44"/>
          <w:szCs w:val="44"/>
        </w:rPr>
        <w:t>EMPLOYMENT OUTCOMES – CONSUMERS 2023</w:t>
      </w:r>
    </w:p>
    <w:p w14:paraId="55016380" w14:textId="1AE7B839" w:rsidR="005F0BB5" w:rsidRDefault="002E3653" w:rsidP="00574EC6">
      <w:pPr>
        <w:pStyle w:val="TableParagraph"/>
        <w:spacing w:after="100" w:afterAutospacing="1"/>
        <w:ind w:left="450" w:right="450" w:hanging="4"/>
        <w:contextualSpacing/>
      </w:pPr>
      <w:r w:rsidRPr="00A37249">
        <w:rPr>
          <w:rFonts w:ascii="Britannic Bold" w:hAnsi="Britannic Bold"/>
          <w:noProof/>
          <w:sz w:val="44"/>
          <w:szCs w:val="44"/>
        </w:rPr>
        <w:drawing>
          <wp:anchor distT="0" distB="0" distL="114300" distR="114300" simplePos="0" relativeHeight="487654912" behindDoc="0" locked="0" layoutInCell="1" allowOverlap="1" wp14:anchorId="31531AD7" wp14:editId="4AC10765">
            <wp:simplePos x="0" y="0"/>
            <wp:positionH relativeFrom="column">
              <wp:posOffset>506095</wp:posOffset>
            </wp:positionH>
            <wp:positionV relativeFrom="paragraph">
              <wp:posOffset>278765</wp:posOffset>
            </wp:positionV>
            <wp:extent cx="6769100" cy="171450"/>
            <wp:effectExtent l="0" t="0" r="0" b="0"/>
            <wp:wrapNone/>
            <wp:docPr id="130495265" name="Picture 130495265"/>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2" cstate="print"/>
                    <a:stretch>
                      <a:fillRect/>
                    </a:stretch>
                  </pic:blipFill>
                  <pic:spPr>
                    <a:xfrm>
                      <a:off x="0" y="0"/>
                      <a:ext cx="6769100" cy="171450"/>
                    </a:xfrm>
                    <a:prstGeom prst="rect">
                      <a:avLst/>
                    </a:prstGeom>
                  </pic:spPr>
                </pic:pic>
              </a:graphicData>
            </a:graphic>
            <wp14:sizeRelH relativeFrom="margin">
              <wp14:pctWidth>0</wp14:pctWidth>
            </wp14:sizeRelH>
            <wp14:sizeRelV relativeFrom="margin">
              <wp14:pctHeight>0</wp14:pctHeight>
            </wp14:sizeRelV>
          </wp:anchor>
        </w:drawing>
      </w:r>
      <w:r w:rsidR="005F0BB5" w:rsidRPr="00A37249">
        <w:rPr>
          <w:rStyle w:val="SubtleEmphasis"/>
          <w:rFonts w:ascii="Britannic Bold" w:hAnsi="Britannic Bold" w:cs="Arial"/>
          <w:i w:val="0"/>
          <w:iCs w:val="0"/>
          <w:sz w:val="44"/>
          <w:szCs w:val="44"/>
        </w:rPr>
        <w:t>EMPLOYMENT IN INTEGRATED SETTINGS</w:t>
      </w:r>
    </w:p>
    <w:p w14:paraId="594B64B7" w14:textId="77777777" w:rsidR="005F0BB5" w:rsidRDefault="005F0BB5" w:rsidP="005F0BB5">
      <w:pPr>
        <w:pStyle w:val="BodyText"/>
        <w:ind w:left="990" w:right="-180" w:firstLine="90"/>
        <w:rPr>
          <w:sz w:val="20"/>
        </w:rPr>
      </w:pPr>
    </w:p>
    <w:p w14:paraId="36618839" w14:textId="77777777" w:rsidR="00574EC6" w:rsidRDefault="005F0BB5" w:rsidP="00574EC6">
      <w:pPr>
        <w:pStyle w:val="TableParagraph"/>
        <w:ind w:left="1170" w:right="1080"/>
        <w:rPr>
          <w:rStyle w:val="SubtleEmphasis"/>
          <w:rFonts w:ascii="Britannic Bold" w:hAnsi="Britannic Bold" w:cstheme="minorHAnsi"/>
          <w:b w:val="0"/>
          <w:bCs/>
          <w:i w:val="0"/>
          <w:iCs w:val="0"/>
          <w:szCs w:val="32"/>
        </w:rPr>
      </w:pPr>
      <w:r w:rsidRPr="00574EC6">
        <w:rPr>
          <w:rStyle w:val="SubtleEmphasis"/>
          <w:rFonts w:ascii="Britannic Bold" w:hAnsi="Britannic Bold" w:cstheme="minorHAnsi"/>
          <w:b w:val="0"/>
          <w:bCs/>
          <w:i w:val="0"/>
          <w:iCs w:val="0"/>
          <w:szCs w:val="32"/>
          <w:u w:val="single"/>
        </w:rPr>
        <w:t>Top 10 Occupations</w:t>
      </w:r>
      <w:r w:rsidRPr="00574EC6">
        <w:rPr>
          <w:rStyle w:val="SubtleEmphasis"/>
          <w:rFonts w:ascii="Britannic Bold" w:hAnsi="Britannic Bold" w:cstheme="minorHAnsi"/>
          <w:b w:val="0"/>
          <w:bCs/>
          <w:i w:val="0"/>
          <w:iCs w:val="0"/>
          <w:szCs w:val="32"/>
        </w:rPr>
        <w:t xml:space="preserve"> of VR and VRB Consumers and the </w:t>
      </w:r>
    </w:p>
    <w:p w14:paraId="7B3BE8DF" w14:textId="71827F7B" w:rsidR="005F0BB5" w:rsidRDefault="002E3653" w:rsidP="00574EC6">
      <w:pPr>
        <w:pStyle w:val="TableParagraph"/>
        <w:ind w:left="1170" w:right="1080"/>
        <w:rPr>
          <w:rStyle w:val="SubtleEmphasis"/>
          <w:rFonts w:ascii="Britannic Bold" w:hAnsi="Britannic Bold" w:cstheme="minorHAnsi"/>
          <w:b w:val="0"/>
          <w:bCs/>
          <w:i w:val="0"/>
          <w:iCs w:val="0"/>
          <w:szCs w:val="32"/>
        </w:rPr>
      </w:pPr>
      <w:r w:rsidRPr="00574EC6">
        <w:rPr>
          <w:rStyle w:val="SubtleEmphasis"/>
          <w:rFonts w:ascii="Britannic Bold" w:hAnsi="Britannic Bold" w:cstheme="minorHAnsi"/>
          <w:b w:val="0"/>
          <w:bCs/>
          <w:i w:val="0"/>
          <w:iCs w:val="0"/>
          <w:szCs w:val="32"/>
        </w:rPr>
        <w:t>n</w:t>
      </w:r>
      <w:r w:rsidR="005F0BB5" w:rsidRPr="00574EC6">
        <w:rPr>
          <w:rStyle w:val="SubtleEmphasis"/>
          <w:rFonts w:ascii="Britannic Bold" w:hAnsi="Britannic Bold" w:cstheme="minorHAnsi"/>
          <w:b w:val="0"/>
          <w:bCs/>
          <w:i w:val="0"/>
          <w:iCs w:val="0"/>
          <w:szCs w:val="32"/>
        </w:rPr>
        <w:t xml:space="preserve">umber of Clients that were </w:t>
      </w:r>
      <w:r w:rsidRPr="00574EC6">
        <w:rPr>
          <w:rStyle w:val="SubtleEmphasis"/>
          <w:rFonts w:ascii="Britannic Bold" w:hAnsi="Britannic Bold" w:cstheme="minorHAnsi"/>
          <w:b w:val="0"/>
          <w:bCs/>
          <w:i w:val="0"/>
          <w:iCs w:val="0"/>
          <w:szCs w:val="32"/>
        </w:rPr>
        <w:t>e</w:t>
      </w:r>
      <w:r w:rsidR="005F0BB5" w:rsidRPr="00574EC6">
        <w:rPr>
          <w:rStyle w:val="SubtleEmphasis"/>
          <w:rFonts w:ascii="Britannic Bold" w:hAnsi="Britannic Bold" w:cstheme="minorHAnsi"/>
          <w:b w:val="0"/>
          <w:bCs/>
          <w:i w:val="0"/>
          <w:iCs w:val="0"/>
          <w:szCs w:val="32"/>
        </w:rPr>
        <w:t xml:space="preserve">mployed in these </w:t>
      </w:r>
      <w:r w:rsidRPr="00574EC6">
        <w:rPr>
          <w:rStyle w:val="SubtleEmphasis"/>
          <w:rFonts w:ascii="Britannic Bold" w:hAnsi="Britannic Bold" w:cstheme="minorHAnsi"/>
          <w:b w:val="0"/>
          <w:bCs/>
          <w:i w:val="0"/>
          <w:iCs w:val="0"/>
          <w:szCs w:val="32"/>
        </w:rPr>
        <w:t>o</w:t>
      </w:r>
      <w:r w:rsidR="005F0BB5" w:rsidRPr="00574EC6">
        <w:rPr>
          <w:rStyle w:val="SubtleEmphasis"/>
          <w:rFonts w:ascii="Britannic Bold" w:hAnsi="Britannic Bold" w:cstheme="minorHAnsi"/>
          <w:b w:val="0"/>
          <w:bCs/>
          <w:i w:val="0"/>
          <w:iCs w:val="0"/>
          <w:szCs w:val="32"/>
        </w:rPr>
        <w:t>ccupations</w:t>
      </w:r>
      <w:r w:rsidRPr="00574EC6">
        <w:rPr>
          <w:rStyle w:val="SubtleEmphasis"/>
          <w:rFonts w:ascii="Britannic Bold" w:hAnsi="Britannic Bold" w:cstheme="minorHAnsi"/>
          <w:b w:val="0"/>
          <w:bCs/>
          <w:i w:val="0"/>
          <w:iCs w:val="0"/>
          <w:szCs w:val="32"/>
        </w:rPr>
        <w:t>:</w:t>
      </w:r>
    </w:p>
    <w:p w14:paraId="470C12F3" w14:textId="77777777" w:rsidR="00574EC6" w:rsidRPr="00574EC6" w:rsidRDefault="00574EC6" w:rsidP="00574EC6">
      <w:pPr>
        <w:pStyle w:val="TableParagraph"/>
        <w:ind w:left="1170" w:right="1080"/>
        <w:rPr>
          <w:rStyle w:val="SubtleEmphasis"/>
          <w:rFonts w:ascii="Britannic Bold" w:hAnsi="Britannic Bold" w:cstheme="minorHAnsi"/>
          <w:b w:val="0"/>
          <w:bCs/>
          <w:i w:val="0"/>
          <w:iCs w:val="0"/>
          <w:szCs w:val="32"/>
        </w:rPr>
      </w:pPr>
    </w:p>
    <w:p w14:paraId="079C04F1" w14:textId="77777777" w:rsidR="00013B11" w:rsidRDefault="00013B11">
      <w:pPr>
        <w:pStyle w:val="BodyText"/>
        <w:spacing w:before="11"/>
        <w:rPr>
          <w:b/>
          <w:sz w:val="27"/>
        </w:rPr>
      </w:pPr>
    </w:p>
    <w:tbl>
      <w:tblPr>
        <w:tblW w:w="0" w:type="auto"/>
        <w:tblInd w:w="11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410"/>
        <w:gridCol w:w="1350"/>
        <w:gridCol w:w="1890"/>
        <w:gridCol w:w="2070"/>
      </w:tblGrid>
      <w:tr w:rsidR="00013B11" w14:paraId="06BD1B6F" w14:textId="77777777" w:rsidTr="00263E6F">
        <w:trPr>
          <w:trHeight w:val="1508"/>
        </w:trPr>
        <w:tc>
          <w:tcPr>
            <w:tcW w:w="4410" w:type="dxa"/>
            <w:shd w:val="clear" w:color="auto" w:fill="FFFFFF"/>
          </w:tcPr>
          <w:p w14:paraId="3C5B6C83" w14:textId="77777777" w:rsidR="00087483" w:rsidRDefault="00087483">
            <w:pPr>
              <w:pStyle w:val="TableParagraph"/>
              <w:ind w:left="107"/>
              <w:jc w:val="left"/>
              <w:rPr>
                <w:b/>
                <w:sz w:val="28"/>
                <w:szCs w:val="28"/>
              </w:rPr>
            </w:pPr>
          </w:p>
          <w:p w14:paraId="2F8D14EE" w14:textId="28681787" w:rsidR="00B020ED" w:rsidRDefault="00356F18">
            <w:pPr>
              <w:pStyle w:val="TableParagraph"/>
              <w:ind w:left="107"/>
              <w:jc w:val="left"/>
              <w:rPr>
                <w:b/>
                <w:spacing w:val="-13"/>
                <w:sz w:val="28"/>
                <w:szCs w:val="28"/>
              </w:rPr>
            </w:pPr>
            <w:r w:rsidRPr="0000112D">
              <w:rPr>
                <w:noProof/>
                <w:sz w:val="28"/>
                <w:szCs w:val="28"/>
              </w:rPr>
              <mc:AlternateContent>
                <mc:Choice Requires="wpg">
                  <w:drawing>
                    <wp:anchor distT="0" distB="0" distL="0" distR="0" simplePos="0" relativeHeight="485745664" behindDoc="1" locked="0" layoutInCell="1" allowOverlap="1" wp14:anchorId="7247E4B4" wp14:editId="6998E345">
                      <wp:simplePos x="0" y="0"/>
                      <wp:positionH relativeFrom="column">
                        <wp:posOffset>13716</wp:posOffset>
                      </wp:positionH>
                      <wp:positionV relativeFrom="paragraph">
                        <wp:posOffset>227</wp:posOffset>
                      </wp:positionV>
                      <wp:extent cx="6414770" cy="80645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806450"/>
                                <a:chOff x="0" y="0"/>
                                <a:chExt cx="6414770" cy="806450"/>
                              </a:xfrm>
                            </wpg:grpSpPr>
                            <wps:wsp>
                              <wps:cNvPr id="382" name="Graphic 382"/>
                              <wps:cNvSpPr/>
                              <wps:spPr>
                                <a:xfrm>
                                  <a:off x="0" y="0"/>
                                  <a:ext cx="6414770" cy="806450"/>
                                </a:xfrm>
                                <a:custGeom>
                                  <a:avLst/>
                                  <a:gdLst/>
                                  <a:ahLst/>
                                  <a:cxnLst/>
                                  <a:rect l="l" t="t" r="r" b="b"/>
                                  <a:pathLst>
                                    <a:path w="6414770" h="806450">
                                      <a:moveTo>
                                        <a:pt x="2814815" y="0"/>
                                      </a:moveTo>
                                      <a:lnTo>
                                        <a:pt x="0" y="0"/>
                                      </a:lnTo>
                                      <a:lnTo>
                                        <a:pt x="0" y="806196"/>
                                      </a:lnTo>
                                      <a:lnTo>
                                        <a:pt x="2814815" y="806196"/>
                                      </a:lnTo>
                                      <a:lnTo>
                                        <a:pt x="2814815" y="0"/>
                                      </a:lnTo>
                                      <a:close/>
                                    </a:path>
                                    <a:path w="6414770" h="806450">
                                      <a:moveTo>
                                        <a:pt x="3899916" y="0"/>
                                      </a:moveTo>
                                      <a:lnTo>
                                        <a:pt x="2842260" y="0"/>
                                      </a:lnTo>
                                      <a:lnTo>
                                        <a:pt x="2842260" y="806196"/>
                                      </a:lnTo>
                                      <a:lnTo>
                                        <a:pt x="3899916" y="806196"/>
                                      </a:lnTo>
                                      <a:lnTo>
                                        <a:pt x="3899916" y="0"/>
                                      </a:lnTo>
                                      <a:close/>
                                    </a:path>
                                    <a:path w="6414770" h="806450">
                                      <a:moveTo>
                                        <a:pt x="5042916" y="0"/>
                                      </a:moveTo>
                                      <a:lnTo>
                                        <a:pt x="3927348" y="0"/>
                                      </a:lnTo>
                                      <a:lnTo>
                                        <a:pt x="3927348" y="806196"/>
                                      </a:lnTo>
                                      <a:lnTo>
                                        <a:pt x="5042916" y="806196"/>
                                      </a:lnTo>
                                      <a:lnTo>
                                        <a:pt x="5042916" y="0"/>
                                      </a:lnTo>
                                      <a:close/>
                                    </a:path>
                                    <a:path w="6414770" h="806450">
                                      <a:moveTo>
                                        <a:pt x="6414516" y="0"/>
                                      </a:moveTo>
                                      <a:lnTo>
                                        <a:pt x="5070348" y="0"/>
                                      </a:lnTo>
                                      <a:lnTo>
                                        <a:pt x="5070348" y="806196"/>
                                      </a:lnTo>
                                      <a:lnTo>
                                        <a:pt x="6414516" y="806196"/>
                                      </a:lnTo>
                                      <a:lnTo>
                                        <a:pt x="64145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D35734" id="Group 381" o:spid="_x0000_s1026" style="position:absolute;margin-left:1.1pt;margin-top:0;width:505.1pt;height:63.5pt;z-index:-17570816;mso-wrap-distance-left:0;mso-wrap-distance-right:0" coordsize="64147,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">
                      <v:shape id="Graphic 382" o:spid="_x0000_s1027" style="position:absolute;width:64147;height:8064;visibility:visible;mso-wrap-style:square;v-text-anchor:top" coordsize="641477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" path="m2814815,l,,,806196r2814815,l2814815,xem3899916,l2842260,r,806196l3899916,806196,3899916,xem5042916,l3927348,r,806196l5042916,806196,5042916,xem6414516,l5070348,r,806196l6414516,806196,6414516,xe" stroked="f">
                        <v:path arrowok="t"/>
                      </v:shape>
                    </v:group>
                  </w:pict>
                </mc:Fallback>
              </mc:AlternateContent>
            </w:r>
            <w:bookmarkStart w:id="190" w:name="EMPLOYMENT_OUTCOMES_–_CONSUMERS_2022"/>
            <w:bookmarkStart w:id="191" w:name="EMPLOYMENT_IN_INTEGRATED_SETTINGS"/>
            <w:bookmarkStart w:id="192" w:name="Top_10_Occupations_of_VR_and_VRB_Consume"/>
            <w:bookmarkStart w:id="193" w:name="the_number_of_clients_that_were_employed"/>
            <w:bookmarkStart w:id="194" w:name="%_to_TOP_TEN_OCCUPATIONS________(CLOSED_"/>
            <w:bookmarkStart w:id="195" w:name="OCCUPATIONS_–_CLOSED_REHAB_(VR/VRB)"/>
            <w:bookmarkStart w:id="196" w:name="%_to_TOTAL_OCCUPATIONS______(CLOSED_REHA"/>
            <w:bookmarkEnd w:id="190"/>
            <w:bookmarkEnd w:id="191"/>
            <w:bookmarkEnd w:id="192"/>
            <w:bookmarkEnd w:id="193"/>
            <w:bookmarkEnd w:id="194"/>
            <w:bookmarkEnd w:id="195"/>
            <w:bookmarkEnd w:id="196"/>
            <w:r w:rsidRPr="0000112D">
              <w:rPr>
                <w:b/>
                <w:sz w:val="28"/>
                <w:szCs w:val="28"/>
              </w:rPr>
              <w:t>OCCUPATIONS</w:t>
            </w:r>
            <w:r w:rsidRPr="0000112D">
              <w:rPr>
                <w:b/>
                <w:spacing w:val="-14"/>
                <w:sz w:val="28"/>
                <w:szCs w:val="28"/>
              </w:rPr>
              <w:t xml:space="preserve"> </w:t>
            </w:r>
            <w:r w:rsidRPr="0000112D">
              <w:rPr>
                <w:b/>
                <w:sz w:val="28"/>
                <w:szCs w:val="28"/>
              </w:rPr>
              <w:t>–</w:t>
            </w:r>
            <w:r w:rsidRPr="0000112D">
              <w:rPr>
                <w:b/>
                <w:spacing w:val="-13"/>
                <w:sz w:val="28"/>
                <w:szCs w:val="28"/>
              </w:rPr>
              <w:t xml:space="preserve"> </w:t>
            </w:r>
          </w:p>
          <w:p w14:paraId="0776434F" w14:textId="46AB2A93" w:rsidR="00013B11" w:rsidRDefault="00356F18">
            <w:pPr>
              <w:pStyle w:val="TableParagraph"/>
              <w:ind w:left="107"/>
              <w:jc w:val="left"/>
              <w:rPr>
                <w:b/>
                <w:sz w:val="26"/>
              </w:rPr>
            </w:pPr>
            <w:r w:rsidRPr="0000112D">
              <w:rPr>
                <w:b/>
                <w:sz w:val="28"/>
                <w:szCs w:val="28"/>
              </w:rPr>
              <w:t>CLOSED</w:t>
            </w:r>
            <w:r w:rsidRPr="0000112D">
              <w:rPr>
                <w:b/>
                <w:spacing w:val="-15"/>
                <w:sz w:val="28"/>
                <w:szCs w:val="28"/>
              </w:rPr>
              <w:t xml:space="preserve"> </w:t>
            </w:r>
            <w:r w:rsidRPr="0000112D">
              <w:rPr>
                <w:b/>
                <w:sz w:val="28"/>
                <w:szCs w:val="28"/>
              </w:rPr>
              <w:t xml:space="preserve">REHAB </w:t>
            </w:r>
            <w:bookmarkStart w:id="197" w:name="#_CLIENTS_(Top_Ten_listed)"/>
            <w:bookmarkEnd w:id="197"/>
            <w:r w:rsidRPr="0000112D">
              <w:rPr>
                <w:b/>
                <w:spacing w:val="-2"/>
                <w:sz w:val="28"/>
                <w:szCs w:val="28"/>
              </w:rPr>
              <w:t>(VR/VRB</w:t>
            </w:r>
            <w:r>
              <w:rPr>
                <w:b/>
                <w:spacing w:val="-2"/>
                <w:sz w:val="26"/>
              </w:rPr>
              <w:t>)</w:t>
            </w:r>
          </w:p>
          <w:p w14:paraId="5F00D230" w14:textId="77777777" w:rsidR="00013B11" w:rsidRDefault="00013B11">
            <w:pPr>
              <w:pStyle w:val="TableParagraph"/>
              <w:spacing w:before="11"/>
              <w:jc w:val="left"/>
              <w:rPr>
                <w:b/>
                <w:sz w:val="25"/>
              </w:rPr>
            </w:pPr>
          </w:p>
          <w:p w14:paraId="3D8C66E3" w14:textId="77777777" w:rsidR="00013B11" w:rsidRDefault="00356F18">
            <w:pPr>
              <w:pStyle w:val="TableParagraph"/>
              <w:spacing w:line="296" w:lineRule="exact"/>
              <w:ind w:left="107"/>
              <w:jc w:val="left"/>
              <w:rPr>
                <w:b/>
                <w:sz w:val="26"/>
              </w:rPr>
            </w:pPr>
            <w:bookmarkStart w:id="198" w:name="(Top_Ten_Occupations_listed)"/>
            <w:bookmarkEnd w:id="198"/>
            <w:r>
              <w:rPr>
                <w:b/>
                <w:sz w:val="26"/>
              </w:rPr>
              <w:t>(</w:t>
            </w:r>
            <w:r>
              <w:rPr>
                <w:b/>
                <w:i/>
                <w:sz w:val="26"/>
              </w:rPr>
              <w:t>Top</w:t>
            </w:r>
            <w:r>
              <w:rPr>
                <w:b/>
                <w:i/>
                <w:spacing w:val="-10"/>
                <w:sz w:val="26"/>
              </w:rPr>
              <w:t xml:space="preserve"> </w:t>
            </w:r>
            <w:r>
              <w:rPr>
                <w:b/>
                <w:i/>
                <w:sz w:val="26"/>
              </w:rPr>
              <w:t>Ten</w:t>
            </w:r>
            <w:r>
              <w:rPr>
                <w:b/>
                <w:i/>
                <w:spacing w:val="-10"/>
                <w:sz w:val="26"/>
              </w:rPr>
              <w:t xml:space="preserve"> </w:t>
            </w:r>
            <w:r>
              <w:rPr>
                <w:b/>
                <w:i/>
                <w:sz w:val="26"/>
              </w:rPr>
              <w:t>Occupations</w:t>
            </w:r>
            <w:r>
              <w:rPr>
                <w:b/>
                <w:i/>
                <w:spacing w:val="-9"/>
                <w:sz w:val="26"/>
              </w:rPr>
              <w:t xml:space="preserve"> </w:t>
            </w:r>
            <w:r>
              <w:rPr>
                <w:b/>
                <w:i/>
                <w:spacing w:val="-2"/>
                <w:sz w:val="26"/>
              </w:rPr>
              <w:t>listed</w:t>
            </w:r>
            <w:r>
              <w:rPr>
                <w:b/>
                <w:spacing w:val="-2"/>
                <w:sz w:val="26"/>
              </w:rPr>
              <w:t>)</w:t>
            </w:r>
          </w:p>
        </w:tc>
        <w:tc>
          <w:tcPr>
            <w:tcW w:w="1350" w:type="dxa"/>
            <w:shd w:val="clear" w:color="auto" w:fill="FFFFFF"/>
            <w:vAlign w:val="bottom"/>
          </w:tcPr>
          <w:p w14:paraId="4E53D813" w14:textId="77777777" w:rsidR="00013B11" w:rsidRDefault="00013B11" w:rsidP="0000112D">
            <w:pPr>
              <w:pStyle w:val="TableParagraph"/>
              <w:ind w:left="40" w:right="80"/>
              <w:rPr>
                <w:b/>
                <w:sz w:val="28"/>
              </w:rPr>
            </w:pPr>
          </w:p>
          <w:p w14:paraId="019520EE" w14:textId="77777777" w:rsidR="00013B11" w:rsidRDefault="00356F18" w:rsidP="0000112D">
            <w:pPr>
              <w:pStyle w:val="TableParagraph"/>
              <w:spacing w:line="317" w:lineRule="exact"/>
              <w:ind w:left="40" w:right="80"/>
              <w:rPr>
                <w:b/>
                <w:sz w:val="26"/>
              </w:rPr>
            </w:pPr>
            <w:r>
              <w:rPr>
                <w:b/>
                <w:sz w:val="26"/>
              </w:rPr>
              <w:t>#</w:t>
            </w:r>
            <w:r>
              <w:rPr>
                <w:b/>
                <w:spacing w:val="-3"/>
                <w:sz w:val="26"/>
              </w:rPr>
              <w:t xml:space="preserve"> </w:t>
            </w:r>
            <w:r>
              <w:rPr>
                <w:b/>
                <w:spacing w:val="-2"/>
                <w:sz w:val="26"/>
              </w:rPr>
              <w:t>CLIENTS</w:t>
            </w:r>
          </w:p>
          <w:p w14:paraId="511CFDA3" w14:textId="2661DE99" w:rsidR="00013B11" w:rsidRDefault="00356F18" w:rsidP="0000112D">
            <w:pPr>
              <w:pStyle w:val="TableParagraph"/>
              <w:spacing w:line="268" w:lineRule="exact"/>
              <w:ind w:left="40" w:right="80"/>
              <w:rPr>
                <w:b/>
                <w:i/>
              </w:rPr>
            </w:pPr>
            <w:r>
              <w:rPr>
                <w:b/>
                <w:i/>
              </w:rPr>
              <w:t>(Top</w:t>
            </w:r>
            <w:r>
              <w:rPr>
                <w:b/>
                <w:i/>
                <w:spacing w:val="-3"/>
              </w:rPr>
              <w:t xml:space="preserve"> </w:t>
            </w:r>
            <w:r>
              <w:rPr>
                <w:b/>
                <w:i/>
              </w:rPr>
              <w:t>Ten</w:t>
            </w:r>
            <w:r w:rsidR="0000112D">
              <w:rPr>
                <w:b/>
                <w:i/>
              </w:rPr>
              <w:t xml:space="preserve"> </w:t>
            </w:r>
            <w:r>
              <w:rPr>
                <w:b/>
                <w:i/>
                <w:spacing w:val="-2"/>
              </w:rPr>
              <w:t>listed)</w:t>
            </w:r>
          </w:p>
        </w:tc>
        <w:tc>
          <w:tcPr>
            <w:tcW w:w="1890" w:type="dxa"/>
            <w:shd w:val="clear" w:color="auto" w:fill="FFFFFF"/>
            <w:vAlign w:val="bottom"/>
          </w:tcPr>
          <w:p w14:paraId="5A088236" w14:textId="2D6EF0AC" w:rsidR="00013B11" w:rsidRDefault="00356F18" w:rsidP="0000112D">
            <w:pPr>
              <w:pStyle w:val="TableParagraph"/>
              <w:ind w:left="90" w:right="65" w:firstLine="2"/>
              <w:rPr>
                <w:b/>
                <w:sz w:val="26"/>
              </w:rPr>
            </w:pPr>
            <w:r w:rsidRPr="0000112D">
              <w:rPr>
                <w:b/>
                <w:sz w:val="28"/>
                <w:szCs w:val="28"/>
              </w:rPr>
              <w:t xml:space="preserve">% </w:t>
            </w:r>
            <w:r w:rsidRPr="0000112D">
              <w:rPr>
                <w:b/>
                <w:sz w:val="26"/>
              </w:rPr>
              <w:t xml:space="preserve">to </w:t>
            </w:r>
            <w:r w:rsidRPr="0000112D">
              <w:rPr>
                <w:b/>
                <w:sz w:val="26"/>
                <w:u w:val="single"/>
              </w:rPr>
              <w:t>TOP TEN</w:t>
            </w:r>
            <w:r>
              <w:rPr>
                <w:b/>
                <w:sz w:val="26"/>
              </w:rPr>
              <w:t xml:space="preserve"> </w:t>
            </w:r>
            <w:r>
              <w:rPr>
                <w:b/>
                <w:spacing w:val="-2"/>
                <w:sz w:val="26"/>
              </w:rPr>
              <w:t>OCCUPATIONS (CLOSED</w:t>
            </w:r>
            <w:r w:rsidR="0000112D">
              <w:rPr>
                <w:b/>
                <w:spacing w:val="-2"/>
                <w:sz w:val="26"/>
              </w:rPr>
              <w:t xml:space="preserve"> </w:t>
            </w:r>
            <w:r>
              <w:rPr>
                <w:b/>
                <w:spacing w:val="-2"/>
                <w:sz w:val="26"/>
              </w:rPr>
              <w:t>REHAB)</w:t>
            </w:r>
          </w:p>
        </w:tc>
        <w:tc>
          <w:tcPr>
            <w:tcW w:w="2070" w:type="dxa"/>
            <w:shd w:val="clear" w:color="auto" w:fill="FFFFFF"/>
            <w:vAlign w:val="bottom"/>
          </w:tcPr>
          <w:p w14:paraId="13783CB1" w14:textId="1DE9AD71" w:rsidR="00013B11" w:rsidRDefault="00356F18" w:rsidP="0000112D">
            <w:pPr>
              <w:pStyle w:val="TableParagraph"/>
              <w:spacing w:before="159"/>
              <w:ind w:left="178" w:right="139"/>
              <w:rPr>
                <w:b/>
                <w:sz w:val="26"/>
              </w:rPr>
            </w:pPr>
            <w:r w:rsidRPr="0000112D">
              <w:rPr>
                <w:b/>
                <w:sz w:val="28"/>
                <w:szCs w:val="28"/>
              </w:rPr>
              <w:t xml:space="preserve">% </w:t>
            </w:r>
            <w:r>
              <w:rPr>
                <w:b/>
                <w:sz w:val="26"/>
              </w:rPr>
              <w:t xml:space="preserve">to </w:t>
            </w:r>
            <w:r>
              <w:rPr>
                <w:b/>
                <w:sz w:val="26"/>
                <w:u w:val="single"/>
              </w:rPr>
              <w:t>TOTAL</w:t>
            </w:r>
            <w:r w:rsidR="00087483">
              <w:rPr>
                <w:b/>
                <w:sz w:val="26"/>
                <w:u w:val="single"/>
              </w:rPr>
              <w:t xml:space="preserve"> OF ALL </w:t>
            </w:r>
            <w:r>
              <w:rPr>
                <w:b/>
                <w:spacing w:val="-2"/>
                <w:sz w:val="26"/>
              </w:rPr>
              <w:t xml:space="preserve">OCCUPATIONS </w:t>
            </w:r>
            <w:r>
              <w:rPr>
                <w:b/>
                <w:sz w:val="26"/>
              </w:rPr>
              <w:t>(CLOSED</w:t>
            </w:r>
            <w:r>
              <w:rPr>
                <w:b/>
                <w:spacing w:val="-15"/>
                <w:sz w:val="26"/>
              </w:rPr>
              <w:t xml:space="preserve"> </w:t>
            </w:r>
            <w:r>
              <w:rPr>
                <w:b/>
                <w:sz w:val="26"/>
              </w:rPr>
              <w:t>REHAB)</w:t>
            </w:r>
          </w:p>
        </w:tc>
      </w:tr>
      <w:tr w:rsidR="00013B11" w14:paraId="1A4BFA33" w14:textId="77777777" w:rsidTr="00263E6F">
        <w:trPr>
          <w:trHeight w:val="334"/>
        </w:trPr>
        <w:tc>
          <w:tcPr>
            <w:tcW w:w="4410" w:type="dxa"/>
            <w:tcBorders>
              <w:bottom w:val="single" w:sz="6" w:space="0" w:color="000000"/>
              <w:right w:val="single" w:sz="6" w:space="0" w:color="000000"/>
            </w:tcBorders>
            <w:shd w:val="clear" w:color="auto" w:fill="EBF1DA"/>
          </w:tcPr>
          <w:p w14:paraId="1FD22F98" w14:textId="77777777" w:rsidR="00013B11" w:rsidRPr="00087483" w:rsidRDefault="00356F18" w:rsidP="005F0BB5">
            <w:pPr>
              <w:pStyle w:val="TableParagraph"/>
              <w:spacing w:before="8" w:line="306" w:lineRule="exact"/>
              <w:ind w:left="107"/>
              <w:jc w:val="left"/>
              <w:rPr>
                <w:rFonts w:asciiTheme="minorHAnsi" w:hAnsiTheme="minorHAnsi" w:cstheme="minorHAnsi"/>
                <w:b/>
                <w:bCs/>
                <w:color w:val="000000" w:themeColor="text1"/>
                <w:sz w:val="24"/>
                <w:szCs w:val="24"/>
              </w:rPr>
            </w:pPr>
            <w:bookmarkStart w:id="199" w:name="12.02%"/>
            <w:bookmarkStart w:id="200" w:name="19.33%"/>
            <w:bookmarkStart w:id="201" w:name="296"/>
            <w:bookmarkStart w:id="202" w:name="Oﬃce_and_Administrative_Support"/>
            <w:bookmarkEnd w:id="199"/>
            <w:bookmarkEnd w:id="200"/>
            <w:bookmarkEnd w:id="201"/>
            <w:bookmarkEnd w:id="202"/>
            <w:r w:rsidRPr="00087483">
              <w:rPr>
                <w:rFonts w:asciiTheme="minorHAnsi" w:hAnsiTheme="minorHAnsi" w:cstheme="minorHAnsi"/>
                <w:b/>
                <w:bCs/>
                <w:color w:val="000000" w:themeColor="text1"/>
                <w:w w:val="110"/>
                <w:sz w:val="24"/>
                <w:szCs w:val="24"/>
              </w:rPr>
              <w:t>Oﬃce</w:t>
            </w:r>
            <w:r w:rsidRPr="00087483">
              <w:rPr>
                <w:rFonts w:asciiTheme="minorHAnsi" w:hAnsiTheme="minorHAnsi" w:cstheme="minorHAnsi"/>
                <w:b/>
                <w:bCs/>
                <w:color w:val="000000" w:themeColor="text1"/>
                <w:spacing w:val="-9"/>
                <w:w w:val="110"/>
                <w:sz w:val="24"/>
                <w:szCs w:val="24"/>
              </w:rPr>
              <w:t xml:space="preserve"> </w:t>
            </w:r>
            <w:r w:rsidRPr="00087483">
              <w:rPr>
                <w:rFonts w:asciiTheme="minorHAnsi" w:hAnsiTheme="minorHAnsi" w:cstheme="minorHAnsi"/>
                <w:b/>
                <w:bCs/>
                <w:color w:val="000000" w:themeColor="text1"/>
                <w:w w:val="110"/>
                <w:sz w:val="24"/>
                <w:szCs w:val="24"/>
              </w:rPr>
              <w:t>and</w:t>
            </w:r>
            <w:r w:rsidRPr="00087483">
              <w:rPr>
                <w:rFonts w:asciiTheme="minorHAnsi" w:hAnsiTheme="minorHAnsi" w:cstheme="minorHAnsi"/>
                <w:b/>
                <w:bCs/>
                <w:color w:val="000000" w:themeColor="text1"/>
                <w:spacing w:val="-10"/>
                <w:w w:val="110"/>
                <w:sz w:val="24"/>
                <w:szCs w:val="24"/>
              </w:rPr>
              <w:t xml:space="preserve"> </w:t>
            </w:r>
            <w:r w:rsidRPr="00087483">
              <w:rPr>
                <w:rFonts w:asciiTheme="minorHAnsi" w:hAnsiTheme="minorHAnsi" w:cstheme="minorHAnsi"/>
                <w:b/>
                <w:bCs/>
                <w:color w:val="000000" w:themeColor="text1"/>
                <w:w w:val="110"/>
                <w:sz w:val="24"/>
                <w:szCs w:val="24"/>
              </w:rPr>
              <w:t>Administrative</w:t>
            </w:r>
            <w:r w:rsidRPr="00087483">
              <w:rPr>
                <w:rFonts w:asciiTheme="minorHAnsi" w:hAnsiTheme="minorHAnsi" w:cstheme="minorHAnsi"/>
                <w:b/>
                <w:bCs/>
                <w:color w:val="000000" w:themeColor="text1"/>
                <w:spacing w:val="-6"/>
                <w:w w:val="110"/>
                <w:sz w:val="24"/>
                <w:szCs w:val="24"/>
              </w:rPr>
              <w:t xml:space="preserve"> </w:t>
            </w:r>
            <w:r w:rsidRPr="00087483">
              <w:rPr>
                <w:rFonts w:asciiTheme="minorHAnsi" w:hAnsiTheme="minorHAnsi" w:cstheme="minorHAnsi"/>
                <w:b/>
                <w:bCs/>
                <w:color w:val="000000" w:themeColor="text1"/>
                <w:spacing w:val="-2"/>
                <w:w w:val="110"/>
                <w:sz w:val="24"/>
                <w:szCs w:val="24"/>
              </w:rPr>
              <w:t>Support</w:t>
            </w:r>
          </w:p>
        </w:tc>
        <w:tc>
          <w:tcPr>
            <w:tcW w:w="1350" w:type="dxa"/>
            <w:tcBorders>
              <w:left w:val="single" w:sz="6" w:space="0" w:color="000000"/>
              <w:bottom w:val="single" w:sz="6" w:space="0" w:color="000000"/>
              <w:right w:val="single" w:sz="6" w:space="0" w:color="000000"/>
            </w:tcBorders>
            <w:shd w:val="clear" w:color="auto" w:fill="EBF1DA"/>
          </w:tcPr>
          <w:p w14:paraId="5D788B85" w14:textId="6F844E1D" w:rsidR="00013B11" w:rsidRPr="00E15CBC" w:rsidRDefault="0044045D" w:rsidP="0000112D">
            <w:pPr>
              <w:pStyle w:val="TableParagraph"/>
              <w:spacing w:before="8" w:line="306"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324</w:t>
            </w:r>
          </w:p>
        </w:tc>
        <w:tc>
          <w:tcPr>
            <w:tcW w:w="1890" w:type="dxa"/>
            <w:tcBorders>
              <w:left w:val="single" w:sz="6" w:space="0" w:color="000000"/>
              <w:bottom w:val="single" w:sz="6" w:space="0" w:color="000000"/>
              <w:right w:val="single" w:sz="6" w:space="0" w:color="000000"/>
            </w:tcBorders>
            <w:shd w:val="clear" w:color="auto" w:fill="EBF1DA"/>
          </w:tcPr>
          <w:p w14:paraId="748D5B15" w14:textId="7854CB89" w:rsidR="00013B11" w:rsidRPr="00E15CBC" w:rsidRDefault="0044045D" w:rsidP="0000112D">
            <w:pPr>
              <w:pStyle w:val="TableParagraph"/>
              <w:spacing w:before="8" w:line="306"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2"/>
                <w:sz w:val="24"/>
                <w:szCs w:val="24"/>
              </w:rPr>
              <w:t>18.43%</w:t>
            </w:r>
          </w:p>
        </w:tc>
        <w:tc>
          <w:tcPr>
            <w:tcW w:w="2070" w:type="dxa"/>
            <w:tcBorders>
              <w:left w:val="single" w:sz="6" w:space="0" w:color="000000"/>
              <w:bottom w:val="single" w:sz="6" w:space="0" w:color="000000"/>
            </w:tcBorders>
            <w:shd w:val="clear" w:color="auto" w:fill="EBF1DA"/>
          </w:tcPr>
          <w:p w14:paraId="6DEC38CD" w14:textId="710C35BE" w:rsidR="00013B11" w:rsidRPr="00E15CBC" w:rsidRDefault="005F0BB5">
            <w:pPr>
              <w:pStyle w:val="TableParagraph"/>
              <w:spacing w:before="8" w:line="306" w:lineRule="exact"/>
              <w:ind w:right="646"/>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2"/>
                <w:sz w:val="24"/>
                <w:szCs w:val="24"/>
              </w:rPr>
              <w:t>11.55%</w:t>
            </w:r>
          </w:p>
        </w:tc>
      </w:tr>
      <w:tr w:rsidR="00013B11" w14:paraId="5FF3B462" w14:textId="77777777" w:rsidTr="00263E6F">
        <w:trPr>
          <w:trHeight w:val="316"/>
        </w:trPr>
        <w:tc>
          <w:tcPr>
            <w:tcW w:w="4410" w:type="dxa"/>
            <w:tcBorders>
              <w:top w:val="single" w:sz="6" w:space="0" w:color="000000"/>
              <w:bottom w:val="single" w:sz="6" w:space="0" w:color="000000"/>
              <w:right w:val="single" w:sz="6" w:space="0" w:color="000000"/>
            </w:tcBorders>
            <w:shd w:val="clear" w:color="auto" w:fill="F4F4F4"/>
          </w:tcPr>
          <w:p w14:paraId="6FCA3564" w14:textId="77777777" w:rsidR="00013B11" w:rsidRPr="00087483" w:rsidRDefault="00356F18" w:rsidP="005F0BB5">
            <w:pPr>
              <w:pStyle w:val="TableParagraph"/>
              <w:spacing w:line="296" w:lineRule="exact"/>
              <w:ind w:left="107"/>
              <w:jc w:val="left"/>
              <w:rPr>
                <w:rFonts w:asciiTheme="minorHAnsi" w:hAnsiTheme="minorHAnsi" w:cstheme="minorHAnsi"/>
                <w:b/>
                <w:bCs/>
                <w:color w:val="000000" w:themeColor="text1"/>
                <w:sz w:val="24"/>
                <w:szCs w:val="24"/>
              </w:rPr>
            </w:pPr>
            <w:bookmarkStart w:id="203" w:name="9.95%"/>
            <w:bookmarkStart w:id="204" w:name="16.00%"/>
            <w:bookmarkStart w:id="205" w:name="245"/>
            <w:bookmarkStart w:id="206" w:name="Management"/>
            <w:bookmarkEnd w:id="203"/>
            <w:bookmarkEnd w:id="204"/>
            <w:bookmarkEnd w:id="205"/>
            <w:bookmarkEnd w:id="206"/>
            <w:r w:rsidRPr="00087483">
              <w:rPr>
                <w:rFonts w:asciiTheme="minorHAnsi" w:hAnsiTheme="minorHAnsi" w:cstheme="minorHAnsi"/>
                <w:b/>
                <w:bCs/>
                <w:color w:val="000000" w:themeColor="text1"/>
                <w:spacing w:val="-2"/>
                <w:w w:val="105"/>
                <w:sz w:val="24"/>
                <w:szCs w:val="24"/>
              </w:rPr>
              <w:t>Management</w:t>
            </w:r>
          </w:p>
        </w:tc>
        <w:tc>
          <w:tcPr>
            <w:tcW w:w="1350" w:type="dxa"/>
            <w:tcBorders>
              <w:top w:val="single" w:sz="6" w:space="0" w:color="000000"/>
              <w:left w:val="single" w:sz="6" w:space="0" w:color="000000"/>
              <w:bottom w:val="single" w:sz="6" w:space="0" w:color="000000"/>
              <w:right w:val="single" w:sz="6" w:space="0" w:color="000000"/>
            </w:tcBorders>
            <w:shd w:val="clear" w:color="auto" w:fill="F4F4F4"/>
          </w:tcPr>
          <w:p w14:paraId="3B6F2661" w14:textId="3D6A0189" w:rsidR="00013B11" w:rsidRPr="00E15CBC" w:rsidRDefault="0044045D" w:rsidP="0000112D">
            <w:pPr>
              <w:pStyle w:val="TableParagraph"/>
              <w:spacing w:line="296"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274</w:t>
            </w:r>
          </w:p>
        </w:tc>
        <w:tc>
          <w:tcPr>
            <w:tcW w:w="1890" w:type="dxa"/>
            <w:tcBorders>
              <w:top w:val="single" w:sz="6" w:space="0" w:color="000000"/>
              <w:left w:val="single" w:sz="6" w:space="0" w:color="000000"/>
              <w:bottom w:val="single" w:sz="6" w:space="0" w:color="000000"/>
              <w:right w:val="single" w:sz="6" w:space="0" w:color="000000"/>
            </w:tcBorders>
            <w:shd w:val="clear" w:color="auto" w:fill="EBEEE9"/>
          </w:tcPr>
          <w:p w14:paraId="32202431" w14:textId="505EA045" w:rsidR="00013B11" w:rsidRPr="00E15CBC" w:rsidRDefault="0044045D" w:rsidP="0000112D">
            <w:pPr>
              <w:pStyle w:val="TableParagraph"/>
              <w:spacing w:line="296"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2"/>
                <w:sz w:val="24"/>
                <w:szCs w:val="24"/>
              </w:rPr>
              <w:t>15.59%</w:t>
            </w:r>
          </w:p>
        </w:tc>
        <w:tc>
          <w:tcPr>
            <w:tcW w:w="2070" w:type="dxa"/>
            <w:tcBorders>
              <w:top w:val="single" w:sz="6" w:space="0" w:color="000000"/>
              <w:left w:val="single" w:sz="6" w:space="0" w:color="000000"/>
              <w:bottom w:val="single" w:sz="6" w:space="0" w:color="000000"/>
            </w:tcBorders>
            <w:shd w:val="clear" w:color="auto" w:fill="EBEEE9"/>
          </w:tcPr>
          <w:p w14:paraId="1619342F" w14:textId="0BFC2978" w:rsidR="00013B11" w:rsidRPr="00E15CBC" w:rsidRDefault="005F0BB5">
            <w:pPr>
              <w:pStyle w:val="TableParagraph"/>
              <w:spacing w:line="296"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9.77%</w:t>
            </w:r>
          </w:p>
        </w:tc>
      </w:tr>
      <w:tr w:rsidR="00013B11" w14:paraId="35313146" w14:textId="77777777" w:rsidTr="00263E6F">
        <w:trPr>
          <w:trHeight w:val="345"/>
        </w:trPr>
        <w:tc>
          <w:tcPr>
            <w:tcW w:w="4410" w:type="dxa"/>
            <w:tcBorders>
              <w:top w:val="single" w:sz="6" w:space="0" w:color="000000"/>
              <w:bottom w:val="single" w:sz="6" w:space="0" w:color="000000"/>
              <w:right w:val="single" w:sz="6" w:space="0" w:color="000000"/>
            </w:tcBorders>
            <w:shd w:val="clear" w:color="auto" w:fill="EAF1DD" w:themeFill="accent3" w:themeFillTint="33"/>
          </w:tcPr>
          <w:p w14:paraId="235BEE1E" w14:textId="270B8902" w:rsidR="00013B11" w:rsidRPr="00087483" w:rsidRDefault="00356F18" w:rsidP="005F0BB5">
            <w:pPr>
              <w:pStyle w:val="TableParagraph"/>
              <w:spacing w:before="13" w:line="311" w:lineRule="exact"/>
              <w:ind w:left="107"/>
              <w:jc w:val="left"/>
              <w:rPr>
                <w:rFonts w:asciiTheme="minorHAnsi" w:hAnsiTheme="minorHAnsi" w:cstheme="minorHAnsi"/>
                <w:b/>
                <w:bCs/>
                <w:color w:val="000000" w:themeColor="text1"/>
                <w:sz w:val="24"/>
                <w:szCs w:val="24"/>
              </w:rPr>
            </w:pPr>
            <w:bookmarkStart w:id="207" w:name="6.82%"/>
            <w:bookmarkStart w:id="208" w:name="10.97%"/>
            <w:bookmarkStart w:id="209" w:name="168"/>
            <w:bookmarkStart w:id="210" w:name="Transportation_and_Material_Moving"/>
            <w:bookmarkEnd w:id="207"/>
            <w:bookmarkEnd w:id="208"/>
            <w:bookmarkEnd w:id="209"/>
            <w:bookmarkEnd w:id="210"/>
            <w:r w:rsidRPr="00087483">
              <w:rPr>
                <w:rFonts w:asciiTheme="minorHAnsi" w:hAnsiTheme="minorHAnsi" w:cstheme="minorHAnsi"/>
                <w:b/>
                <w:bCs/>
                <w:color w:val="000000" w:themeColor="text1"/>
                <w:spacing w:val="4"/>
                <w:sz w:val="24"/>
                <w:szCs w:val="24"/>
              </w:rPr>
              <w:t>Transportation</w:t>
            </w:r>
            <w:r w:rsidR="005F0BB5" w:rsidRPr="00087483">
              <w:rPr>
                <w:rFonts w:asciiTheme="minorHAnsi" w:hAnsiTheme="minorHAnsi" w:cstheme="minorHAnsi"/>
                <w:b/>
                <w:bCs/>
                <w:color w:val="000000" w:themeColor="text1"/>
                <w:spacing w:val="54"/>
                <w:sz w:val="24"/>
                <w:szCs w:val="24"/>
              </w:rPr>
              <w:t xml:space="preserve"> </w:t>
            </w:r>
            <w:r w:rsidRPr="00087483">
              <w:rPr>
                <w:rFonts w:asciiTheme="minorHAnsi" w:hAnsiTheme="minorHAnsi" w:cstheme="minorHAnsi"/>
                <w:b/>
                <w:bCs/>
                <w:color w:val="000000" w:themeColor="text1"/>
                <w:spacing w:val="4"/>
                <w:sz w:val="24"/>
                <w:szCs w:val="24"/>
              </w:rPr>
              <w:t>and</w:t>
            </w:r>
            <w:r w:rsidRPr="00087483">
              <w:rPr>
                <w:rFonts w:asciiTheme="minorHAnsi" w:hAnsiTheme="minorHAnsi" w:cstheme="minorHAnsi"/>
                <w:b/>
                <w:bCs/>
                <w:color w:val="000000" w:themeColor="text1"/>
                <w:spacing w:val="58"/>
                <w:sz w:val="24"/>
                <w:szCs w:val="24"/>
              </w:rPr>
              <w:t xml:space="preserve"> </w:t>
            </w:r>
            <w:r w:rsidRPr="00087483">
              <w:rPr>
                <w:rFonts w:asciiTheme="minorHAnsi" w:hAnsiTheme="minorHAnsi" w:cstheme="minorHAnsi"/>
                <w:b/>
                <w:bCs/>
                <w:color w:val="000000" w:themeColor="text1"/>
                <w:spacing w:val="4"/>
                <w:sz w:val="24"/>
                <w:szCs w:val="24"/>
              </w:rPr>
              <w:t>Material</w:t>
            </w:r>
            <w:r w:rsidRPr="00087483">
              <w:rPr>
                <w:rFonts w:asciiTheme="minorHAnsi" w:hAnsiTheme="minorHAnsi" w:cstheme="minorHAnsi"/>
                <w:b/>
                <w:bCs/>
                <w:color w:val="000000" w:themeColor="text1"/>
                <w:spacing w:val="58"/>
                <w:sz w:val="24"/>
                <w:szCs w:val="24"/>
              </w:rPr>
              <w:t xml:space="preserve"> </w:t>
            </w:r>
            <w:r w:rsidRPr="00087483">
              <w:rPr>
                <w:rFonts w:asciiTheme="minorHAnsi" w:hAnsiTheme="minorHAnsi" w:cstheme="minorHAnsi"/>
                <w:b/>
                <w:bCs/>
                <w:color w:val="000000" w:themeColor="text1"/>
                <w:spacing w:val="-2"/>
                <w:sz w:val="24"/>
                <w:szCs w:val="24"/>
              </w:rPr>
              <w:t>Moving</w:t>
            </w:r>
          </w:p>
        </w:tc>
        <w:tc>
          <w:tcPr>
            <w:tcW w:w="135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18CAB890" w14:textId="3A9E8E2D" w:rsidR="00013B11" w:rsidRPr="00E15CBC" w:rsidRDefault="0044045D" w:rsidP="0000112D">
            <w:pPr>
              <w:pStyle w:val="TableParagraph"/>
              <w:spacing w:before="13" w:line="311"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175</w:t>
            </w:r>
          </w:p>
        </w:tc>
        <w:tc>
          <w:tcPr>
            <w:tcW w:w="18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3417209D" w14:textId="3115F608" w:rsidR="00013B11" w:rsidRPr="00E15CBC" w:rsidRDefault="0044045D" w:rsidP="0000112D">
            <w:pPr>
              <w:pStyle w:val="TableParagraph"/>
              <w:spacing w:before="13" w:line="311"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2"/>
                <w:sz w:val="24"/>
                <w:szCs w:val="24"/>
              </w:rPr>
              <w:t>9.95%</w:t>
            </w:r>
          </w:p>
        </w:tc>
        <w:tc>
          <w:tcPr>
            <w:tcW w:w="2070" w:type="dxa"/>
            <w:tcBorders>
              <w:top w:val="single" w:sz="6" w:space="0" w:color="000000"/>
              <w:left w:val="single" w:sz="6" w:space="0" w:color="000000"/>
              <w:bottom w:val="single" w:sz="6" w:space="0" w:color="000000"/>
            </w:tcBorders>
            <w:shd w:val="clear" w:color="auto" w:fill="EAF1DD" w:themeFill="accent3" w:themeFillTint="33"/>
          </w:tcPr>
          <w:p w14:paraId="764AF8A1" w14:textId="677D18DC" w:rsidR="00013B11" w:rsidRPr="00E15CBC" w:rsidRDefault="005F0BB5">
            <w:pPr>
              <w:pStyle w:val="TableParagraph"/>
              <w:spacing w:before="13" w:line="311"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6.24%</w:t>
            </w:r>
          </w:p>
        </w:tc>
      </w:tr>
      <w:tr w:rsidR="00013B11" w14:paraId="3B518D22" w14:textId="77777777" w:rsidTr="00263E6F">
        <w:trPr>
          <w:trHeight w:val="318"/>
        </w:trPr>
        <w:tc>
          <w:tcPr>
            <w:tcW w:w="4410" w:type="dxa"/>
            <w:tcBorders>
              <w:top w:val="single" w:sz="6" w:space="0" w:color="000000"/>
              <w:bottom w:val="single" w:sz="6" w:space="0" w:color="000000"/>
              <w:right w:val="single" w:sz="6" w:space="0" w:color="000000"/>
            </w:tcBorders>
            <w:shd w:val="clear" w:color="auto" w:fill="F4F4F4"/>
          </w:tcPr>
          <w:p w14:paraId="3B3C1CC7" w14:textId="313DFFD5" w:rsidR="00013B11" w:rsidRPr="00087483" w:rsidRDefault="0044045D" w:rsidP="005F0BB5">
            <w:pPr>
              <w:pStyle w:val="TableParagraph"/>
              <w:spacing w:before="1" w:line="297" w:lineRule="exact"/>
              <w:ind w:left="107"/>
              <w:jc w:val="left"/>
              <w:rPr>
                <w:rFonts w:asciiTheme="minorHAnsi" w:hAnsiTheme="minorHAnsi" w:cstheme="minorHAnsi"/>
                <w:b/>
                <w:bCs/>
                <w:color w:val="000000" w:themeColor="text1"/>
                <w:sz w:val="24"/>
                <w:szCs w:val="24"/>
              </w:rPr>
            </w:pPr>
            <w:bookmarkStart w:id="211" w:name="5.81%"/>
            <w:bookmarkStart w:id="212" w:name="9.34%"/>
            <w:bookmarkStart w:id="213" w:name="143"/>
            <w:bookmarkStart w:id="214" w:name="Skilled_Craft"/>
            <w:bookmarkEnd w:id="211"/>
            <w:bookmarkEnd w:id="212"/>
            <w:bookmarkEnd w:id="213"/>
            <w:bookmarkEnd w:id="214"/>
            <w:r w:rsidRPr="00087483">
              <w:rPr>
                <w:rFonts w:asciiTheme="minorHAnsi" w:hAnsiTheme="minorHAnsi" w:cstheme="minorHAnsi"/>
                <w:b/>
                <w:bCs/>
                <w:color w:val="000000" w:themeColor="text1"/>
                <w:sz w:val="24"/>
                <w:szCs w:val="24"/>
              </w:rPr>
              <w:t xml:space="preserve">Skilled Craft </w:t>
            </w:r>
          </w:p>
        </w:tc>
        <w:tc>
          <w:tcPr>
            <w:tcW w:w="1350" w:type="dxa"/>
            <w:tcBorders>
              <w:top w:val="single" w:sz="6" w:space="0" w:color="000000"/>
              <w:left w:val="single" w:sz="6" w:space="0" w:color="000000"/>
              <w:bottom w:val="single" w:sz="6" w:space="0" w:color="000000"/>
              <w:right w:val="single" w:sz="6" w:space="0" w:color="000000"/>
            </w:tcBorders>
            <w:shd w:val="clear" w:color="auto" w:fill="F4F4F4"/>
          </w:tcPr>
          <w:p w14:paraId="0C28C9AD" w14:textId="5C329375" w:rsidR="00013B11" w:rsidRPr="00E15CBC" w:rsidRDefault="0044045D" w:rsidP="0000112D">
            <w:pPr>
              <w:pStyle w:val="TableParagraph"/>
              <w:spacing w:before="1" w:line="297"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168</w:t>
            </w:r>
          </w:p>
        </w:tc>
        <w:tc>
          <w:tcPr>
            <w:tcW w:w="1890" w:type="dxa"/>
            <w:tcBorders>
              <w:top w:val="single" w:sz="6" w:space="0" w:color="000000"/>
              <w:left w:val="single" w:sz="6" w:space="0" w:color="000000"/>
              <w:bottom w:val="single" w:sz="6" w:space="0" w:color="000000"/>
              <w:right w:val="single" w:sz="6" w:space="0" w:color="000000"/>
            </w:tcBorders>
            <w:shd w:val="clear" w:color="auto" w:fill="EBEEE9"/>
          </w:tcPr>
          <w:p w14:paraId="13CD9AFC" w14:textId="06F69D45" w:rsidR="00013B11" w:rsidRPr="00E15CBC" w:rsidRDefault="0044045D" w:rsidP="0000112D">
            <w:pPr>
              <w:pStyle w:val="TableParagraph"/>
              <w:spacing w:before="1" w:line="297"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9.56%</w:t>
            </w:r>
          </w:p>
        </w:tc>
        <w:tc>
          <w:tcPr>
            <w:tcW w:w="2070" w:type="dxa"/>
            <w:tcBorders>
              <w:top w:val="single" w:sz="6" w:space="0" w:color="000000"/>
              <w:left w:val="single" w:sz="6" w:space="0" w:color="000000"/>
              <w:bottom w:val="single" w:sz="6" w:space="0" w:color="000000"/>
            </w:tcBorders>
            <w:shd w:val="clear" w:color="auto" w:fill="EBEEE9"/>
          </w:tcPr>
          <w:p w14:paraId="51BF84AC" w14:textId="5DB27778" w:rsidR="00013B11" w:rsidRPr="00E15CBC" w:rsidRDefault="005F0BB5">
            <w:pPr>
              <w:pStyle w:val="TableParagraph"/>
              <w:spacing w:before="1" w:line="297"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5.99%</w:t>
            </w:r>
          </w:p>
        </w:tc>
      </w:tr>
      <w:tr w:rsidR="0044045D" w14:paraId="6DE022D3" w14:textId="77777777" w:rsidTr="00263E6F">
        <w:trPr>
          <w:trHeight w:val="316"/>
        </w:trPr>
        <w:tc>
          <w:tcPr>
            <w:tcW w:w="4410" w:type="dxa"/>
            <w:tcBorders>
              <w:top w:val="single" w:sz="6" w:space="0" w:color="000000"/>
              <w:bottom w:val="single" w:sz="6" w:space="0" w:color="000000"/>
              <w:right w:val="single" w:sz="6" w:space="0" w:color="000000"/>
            </w:tcBorders>
            <w:shd w:val="clear" w:color="auto" w:fill="EAF1DD" w:themeFill="accent3" w:themeFillTint="33"/>
          </w:tcPr>
          <w:p w14:paraId="42A0123D" w14:textId="3CDF19EF" w:rsidR="0044045D" w:rsidRPr="00087483" w:rsidRDefault="0044045D" w:rsidP="005F0BB5">
            <w:pPr>
              <w:pStyle w:val="TableParagraph"/>
              <w:spacing w:line="296" w:lineRule="exact"/>
              <w:ind w:left="107"/>
              <w:jc w:val="left"/>
              <w:rPr>
                <w:rFonts w:asciiTheme="minorHAnsi" w:hAnsiTheme="minorHAnsi" w:cstheme="minorHAnsi"/>
                <w:b/>
                <w:bCs/>
                <w:color w:val="000000" w:themeColor="text1"/>
                <w:sz w:val="24"/>
                <w:szCs w:val="24"/>
              </w:rPr>
            </w:pPr>
            <w:bookmarkStart w:id="215" w:name="5.08%"/>
            <w:bookmarkStart w:id="216" w:name="8.16%"/>
            <w:bookmarkStart w:id="217" w:name="125"/>
            <w:bookmarkStart w:id="218" w:name="Sales_and_Related"/>
            <w:bookmarkEnd w:id="215"/>
            <w:bookmarkEnd w:id="216"/>
            <w:bookmarkEnd w:id="217"/>
            <w:bookmarkEnd w:id="218"/>
            <w:r w:rsidRPr="00087483">
              <w:rPr>
                <w:rFonts w:asciiTheme="minorHAnsi" w:hAnsiTheme="minorHAnsi" w:cstheme="minorHAnsi"/>
                <w:b/>
                <w:bCs/>
                <w:color w:val="000000" w:themeColor="text1"/>
                <w:sz w:val="24"/>
                <w:szCs w:val="24"/>
              </w:rPr>
              <w:t>Education,</w:t>
            </w:r>
            <w:r w:rsidRPr="00087483">
              <w:rPr>
                <w:rFonts w:asciiTheme="minorHAnsi" w:hAnsiTheme="minorHAnsi" w:cstheme="minorHAnsi"/>
                <w:b/>
                <w:bCs/>
                <w:color w:val="000000" w:themeColor="text1"/>
                <w:spacing w:val="-11"/>
                <w:sz w:val="24"/>
                <w:szCs w:val="24"/>
              </w:rPr>
              <w:t xml:space="preserve"> </w:t>
            </w:r>
            <w:r w:rsidRPr="00087483">
              <w:rPr>
                <w:rFonts w:asciiTheme="minorHAnsi" w:hAnsiTheme="minorHAnsi" w:cstheme="minorHAnsi"/>
                <w:b/>
                <w:bCs/>
                <w:color w:val="000000" w:themeColor="text1"/>
                <w:sz w:val="24"/>
                <w:szCs w:val="24"/>
              </w:rPr>
              <w:t>Training</w:t>
            </w:r>
            <w:r w:rsidRPr="00087483">
              <w:rPr>
                <w:rFonts w:asciiTheme="minorHAnsi" w:hAnsiTheme="minorHAnsi" w:cstheme="minorHAnsi"/>
                <w:b/>
                <w:bCs/>
                <w:color w:val="000000" w:themeColor="text1"/>
                <w:spacing w:val="-9"/>
                <w:sz w:val="24"/>
                <w:szCs w:val="24"/>
              </w:rPr>
              <w:t xml:space="preserve"> </w:t>
            </w:r>
            <w:r w:rsidRPr="00087483">
              <w:rPr>
                <w:rFonts w:asciiTheme="minorHAnsi" w:hAnsiTheme="minorHAnsi" w:cstheme="minorHAnsi"/>
                <w:b/>
                <w:bCs/>
                <w:color w:val="000000" w:themeColor="text1"/>
                <w:sz w:val="24"/>
                <w:szCs w:val="24"/>
              </w:rPr>
              <w:t>and</w:t>
            </w:r>
            <w:r w:rsidRPr="00087483">
              <w:rPr>
                <w:rFonts w:asciiTheme="minorHAnsi" w:hAnsiTheme="minorHAnsi" w:cstheme="minorHAnsi"/>
                <w:b/>
                <w:bCs/>
                <w:color w:val="000000" w:themeColor="text1"/>
                <w:spacing w:val="-9"/>
                <w:sz w:val="24"/>
                <w:szCs w:val="24"/>
              </w:rPr>
              <w:t xml:space="preserve"> </w:t>
            </w:r>
            <w:r w:rsidRPr="00087483">
              <w:rPr>
                <w:rFonts w:asciiTheme="minorHAnsi" w:hAnsiTheme="minorHAnsi" w:cstheme="minorHAnsi"/>
                <w:b/>
                <w:bCs/>
                <w:color w:val="000000" w:themeColor="text1"/>
                <w:spacing w:val="-2"/>
                <w:sz w:val="24"/>
                <w:szCs w:val="24"/>
              </w:rPr>
              <w:t>Library</w:t>
            </w:r>
          </w:p>
        </w:tc>
        <w:tc>
          <w:tcPr>
            <w:tcW w:w="135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11E8938B" w14:textId="7D6B24B6" w:rsidR="0044045D" w:rsidRPr="00E15CBC" w:rsidRDefault="0044045D" w:rsidP="0000112D">
            <w:pPr>
              <w:pStyle w:val="TableParagraph"/>
              <w:spacing w:line="296"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143</w:t>
            </w:r>
          </w:p>
        </w:tc>
        <w:tc>
          <w:tcPr>
            <w:tcW w:w="18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2270E5C2" w14:textId="7305FCDC" w:rsidR="0044045D" w:rsidRPr="00E15CBC" w:rsidRDefault="0044045D" w:rsidP="0000112D">
            <w:pPr>
              <w:pStyle w:val="TableParagraph"/>
              <w:spacing w:line="296"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8.13%</w:t>
            </w:r>
          </w:p>
        </w:tc>
        <w:tc>
          <w:tcPr>
            <w:tcW w:w="2070" w:type="dxa"/>
            <w:tcBorders>
              <w:top w:val="single" w:sz="6" w:space="0" w:color="000000"/>
              <w:left w:val="single" w:sz="6" w:space="0" w:color="000000"/>
              <w:bottom w:val="single" w:sz="6" w:space="0" w:color="000000"/>
            </w:tcBorders>
            <w:shd w:val="clear" w:color="auto" w:fill="EAF1DD" w:themeFill="accent3" w:themeFillTint="33"/>
          </w:tcPr>
          <w:p w14:paraId="602B0809" w14:textId="78E57ADD" w:rsidR="0044045D" w:rsidRPr="00E15CBC" w:rsidRDefault="005F0BB5" w:rsidP="0044045D">
            <w:pPr>
              <w:pStyle w:val="TableParagraph"/>
              <w:spacing w:line="296"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5.10%</w:t>
            </w:r>
          </w:p>
        </w:tc>
      </w:tr>
      <w:tr w:rsidR="0044045D" w14:paraId="5736D97E" w14:textId="77777777" w:rsidTr="00263E6F">
        <w:trPr>
          <w:trHeight w:val="318"/>
        </w:trPr>
        <w:tc>
          <w:tcPr>
            <w:tcW w:w="4410" w:type="dxa"/>
            <w:tcBorders>
              <w:top w:val="single" w:sz="6" w:space="0" w:color="000000"/>
              <w:bottom w:val="single" w:sz="6" w:space="0" w:color="000000"/>
              <w:right w:val="single" w:sz="6" w:space="0" w:color="000000"/>
            </w:tcBorders>
            <w:shd w:val="clear" w:color="auto" w:fill="F4F4F4"/>
          </w:tcPr>
          <w:p w14:paraId="4AA4E586" w14:textId="5E6A5A83" w:rsidR="0044045D" w:rsidRPr="00087483" w:rsidRDefault="0044045D" w:rsidP="005F0BB5">
            <w:pPr>
              <w:pStyle w:val="TableParagraph"/>
              <w:spacing w:before="1" w:line="297" w:lineRule="exact"/>
              <w:ind w:left="107"/>
              <w:jc w:val="left"/>
              <w:rPr>
                <w:rFonts w:asciiTheme="minorHAnsi" w:hAnsiTheme="minorHAnsi" w:cstheme="minorHAnsi"/>
                <w:b/>
                <w:bCs/>
                <w:color w:val="000000" w:themeColor="text1"/>
                <w:sz w:val="24"/>
                <w:szCs w:val="24"/>
              </w:rPr>
            </w:pPr>
            <w:bookmarkStart w:id="219" w:name="4.71%"/>
            <w:bookmarkStart w:id="220" w:name="7.58%"/>
            <w:bookmarkStart w:id="221" w:name="116"/>
            <w:bookmarkStart w:id="222" w:name="Production"/>
            <w:bookmarkEnd w:id="219"/>
            <w:bookmarkEnd w:id="220"/>
            <w:bookmarkEnd w:id="221"/>
            <w:bookmarkEnd w:id="222"/>
            <w:r w:rsidRPr="00087483">
              <w:rPr>
                <w:rFonts w:asciiTheme="minorHAnsi" w:hAnsiTheme="minorHAnsi" w:cstheme="minorHAnsi"/>
                <w:b/>
                <w:bCs/>
                <w:color w:val="000000" w:themeColor="text1"/>
                <w:sz w:val="24"/>
                <w:szCs w:val="24"/>
              </w:rPr>
              <w:t>Production</w:t>
            </w:r>
          </w:p>
        </w:tc>
        <w:tc>
          <w:tcPr>
            <w:tcW w:w="1350" w:type="dxa"/>
            <w:tcBorders>
              <w:top w:val="single" w:sz="6" w:space="0" w:color="000000"/>
              <w:left w:val="single" w:sz="6" w:space="0" w:color="000000"/>
              <w:bottom w:val="single" w:sz="6" w:space="0" w:color="000000"/>
              <w:right w:val="single" w:sz="6" w:space="0" w:color="000000"/>
            </w:tcBorders>
            <w:shd w:val="clear" w:color="auto" w:fill="F4F4F4"/>
          </w:tcPr>
          <w:p w14:paraId="33061CAC" w14:textId="5A86CD5E" w:rsidR="0044045D" w:rsidRPr="00E15CBC" w:rsidRDefault="0044045D" w:rsidP="0000112D">
            <w:pPr>
              <w:pStyle w:val="TableParagraph"/>
              <w:spacing w:before="1" w:line="297"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138</w:t>
            </w:r>
          </w:p>
        </w:tc>
        <w:tc>
          <w:tcPr>
            <w:tcW w:w="1890" w:type="dxa"/>
            <w:tcBorders>
              <w:top w:val="single" w:sz="6" w:space="0" w:color="000000"/>
              <w:left w:val="single" w:sz="6" w:space="0" w:color="000000"/>
              <w:bottom w:val="single" w:sz="6" w:space="0" w:color="000000"/>
              <w:right w:val="single" w:sz="6" w:space="0" w:color="000000"/>
            </w:tcBorders>
            <w:shd w:val="clear" w:color="auto" w:fill="EBEEE9"/>
          </w:tcPr>
          <w:p w14:paraId="0C86C7E8" w14:textId="7EDB3845" w:rsidR="0044045D" w:rsidRPr="00E15CBC" w:rsidRDefault="0044045D" w:rsidP="0000112D">
            <w:pPr>
              <w:pStyle w:val="TableParagraph"/>
              <w:spacing w:before="1" w:line="297"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7.85%</w:t>
            </w:r>
          </w:p>
        </w:tc>
        <w:tc>
          <w:tcPr>
            <w:tcW w:w="2070" w:type="dxa"/>
            <w:tcBorders>
              <w:top w:val="single" w:sz="6" w:space="0" w:color="000000"/>
              <w:left w:val="single" w:sz="6" w:space="0" w:color="000000"/>
              <w:bottom w:val="single" w:sz="6" w:space="0" w:color="000000"/>
            </w:tcBorders>
            <w:shd w:val="clear" w:color="auto" w:fill="EBEEE9"/>
          </w:tcPr>
          <w:p w14:paraId="29AFC575" w14:textId="4F2AE1B9" w:rsidR="0044045D" w:rsidRPr="00E15CBC" w:rsidRDefault="005F0BB5" w:rsidP="0044045D">
            <w:pPr>
              <w:pStyle w:val="TableParagraph"/>
              <w:spacing w:before="1" w:line="297"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4.92%</w:t>
            </w:r>
          </w:p>
        </w:tc>
      </w:tr>
      <w:tr w:rsidR="0044045D" w14:paraId="21EFB2C1" w14:textId="77777777" w:rsidTr="00263E6F">
        <w:trPr>
          <w:trHeight w:val="345"/>
        </w:trPr>
        <w:tc>
          <w:tcPr>
            <w:tcW w:w="4410" w:type="dxa"/>
            <w:tcBorders>
              <w:top w:val="single" w:sz="6" w:space="0" w:color="000000"/>
              <w:bottom w:val="single" w:sz="6" w:space="0" w:color="000000"/>
              <w:right w:val="single" w:sz="6" w:space="0" w:color="000000"/>
            </w:tcBorders>
            <w:shd w:val="clear" w:color="auto" w:fill="EAF1DD" w:themeFill="accent3" w:themeFillTint="33"/>
          </w:tcPr>
          <w:p w14:paraId="6E429541" w14:textId="16AE0926" w:rsidR="0044045D" w:rsidRPr="00087483" w:rsidRDefault="0044045D" w:rsidP="005F0BB5">
            <w:pPr>
              <w:pStyle w:val="TableParagraph"/>
              <w:ind w:left="107"/>
              <w:jc w:val="left"/>
              <w:rPr>
                <w:rFonts w:asciiTheme="minorHAnsi" w:hAnsiTheme="minorHAnsi" w:cstheme="minorHAnsi"/>
                <w:b/>
                <w:bCs/>
                <w:color w:val="000000" w:themeColor="text1"/>
                <w:sz w:val="24"/>
                <w:szCs w:val="24"/>
              </w:rPr>
            </w:pPr>
            <w:bookmarkStart w:id="223" w:name="4.67%"/>
            <w:bookmarkStart w:id="224" w:name="7.51%"/>
            <w:bookmarkStart w:id="225" w:name="115"/>
            <w:bookmarkStart w:id="226" w:name="Education,_Training_and_Library"/>
            <w:bookmarkEnd w:id="223"/>
            <w:bookmarkEnd w:id="224"/>
            <w:bookmarkEnd w:id="225"/>
            <w:bookmarkEnd w:id="226"/>
            <w:r w:rsidRPr="00087483">
              <w:rPr>
                <w:rFonts w:asciiTheme="minorHAnsi" w:hAnsiTheme="minorHAnsi" w:cstheme="minorHAnsi"/>
                <w:b/>
                <w:bCs/>
                <w:color w:val="000000" w:themeColor="text1"/>
                <w:spacing w:val="-2"/>
                <w:w w:val="110"/>
                <w:sz w:val="24"/>
                <w:szCs w:val="24"/>
              </w:rPr>
              <w:t>Building and Grounds Cleaning &amp; Maintenance</w:t>
            </w:r>
          </w:p>
        </w:tc>
        <w:tc>
          <w:tcPr>
            <w:tcW w:w="135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0B64E0B1" w14:textId="64E73C18" w:rsidR="0044045D" w:rsidRPr="00E15CBC" w:rsidRDefault="0044045D" w:rsidP="0000112D">
            <w:pPr>
              <w:pStyle w:val="TableParagraph"/>
              <w:spacing w:before="13" w:line="311"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136</w:t>
            </w:r>
          </w:p>
        </w:tc>
        <w:tc>
          <w:tcPr>
            <w:tcW w:w="18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380CA65E" w14:textId="1032AD31" w:rsidR="0044045D" w:rsidRPr="00E15CBC" w:rsidRDefault="0044045D" w:rsidP="0000112D">
            <w:pPr>
              <w:pStyle w:val="TableParagraph"/>
              <w:spacing w:before="13" w:line="311"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7.74%</w:t>
            </w:r>
          </w:p>
        </w:tc>
        <w:tc>
          <w:tcPr>
            <w:tcW w:w="2070" w:type="dxa"/>
            <w:tcBorders>
              <w:top w:val="single" w:sz="6" w:space="0" w:color="000000"/>
              <w:left w:val="single" w:sz="6" w:space="0" w:color="000000"/>
              <w:bottom w:val="single" w:sz="6" w:space="0" w:color="000000"/>
            </w:tcBorders>
            <w:shd w:val="clear" w:color="auto" w:fill="EAF1DD" w:themeFill="accent3" w:themeFillTint="33"/>
          </w:tcPr>
          <w:p w14:paraId="5857233D" w14:textId="67F23209" w:rsidR="0044045D" w:rsidRPr="00E15CBC" w:rsidRDefault="005F0BB5" w:rsidP="0044045D">
            <w:pPr>
              <w:pStyle w:val="TableParagraph"/>
              <w:spacing w:before="13" w:line="311"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4.85%</w:t>
            </w:r>
          </w:p>
        </w:tc>
      </w:tr>
      <w:tr w:rsidR="0044045D" w14:paraId="5B36AECF" w14:textId="77777777" w:rsidTr="00263E6F">
        <w:trPr>
          <w:trHeight w:val="345"/>
        </w:trPr>
        <w:tc>
          <w:tcPr>
            <w:tcW w:w="4410" w:type="dxa"/>
            <w:tcBorders>
              <w:top w:val="single" w:sz="6" w:space="0" w:color="000000"/>
              <w:bottom w:val="single" w:sz="6" w:space="0" w:color="000000"/>
              <w:right w:val="single" w:sz="6" w:space="0" w:color="000000"/>
            </w:tcBorders>
            <w:shd w:val="clear" w:color="auto" w:fill="F4F4F4"/>
          </w:tcPr>
          <w:p w14:paraId="03A9568E" w14:textId="30E87CFB" w:rsidR="0044045D" w:rsidRPr="00087483" w:rsidRDefault="0044045D" w:rsidP="005F0BB5">
            <w:pPr>
              <w:pStyle w:val="TableParagraph"/>
              <w:spacing w:before="13" w:line="311" w:lineRule="exact"/>
              <w:ind w:left="107"/>
              <w:jc w:val="left"/>
              <w:rPr>
                <w:rFonts w:asciiTheme="minorHAnsi" w:hAnsiTheme="minorHAnsi" w:cstheme="minorHAnsi"/>
                <w:b/>
                <w:bCs/>
                <w:color w:val="000000" w:themeColor="text1"/>
                <w:sz w:val="24"/>
                <w:szCs w:val="24"/>
              </w:rPr>
            </w:pPr>
            <w:bookmarkStart w:id="227" w:name="4.63%"/>
            <w:bookmarkStart w:id="228" w:name="7.45%"/>
            <w:bookmarkStart w:id="229" w:name="114"/>
            <w:bookmarkStart w:id="230" w:name="Healthcare_Practitioners_and_Technical"/>
            <w:bookmarkEnd w:id="227"/>
            <w:bookmarkEnd w:id="228"/>
            <w:bookmarkEnd w:id="229"/>
            <w:bookmarkEnd w:id="230"/>
            <w:r w:rsidRPr="00087483">
              <w:rPr>
                <w:rFonts w:asciiTheme="minorHAnsi" w:hAnsiTheme="minorHAnsi" w:cstheme="minorHAnsi"/>
                <w:b/>
                <w:bCs/>
                <w:color w:val="000000" w:themeColor="text1"/>
                <w:sz w:val="24"/>
                <w:szCs w:val="24"/>
              </w:rPr>
              <w:t>Food Preparation and Serving Related</w:t>
            </w:r>
          </w:p>
        </w:tc>
        <w:tc>
          <w:tcPr>
            <w:tcW w:w="1350" w:type="dxa"/>
            <w:tcBorders>
              <w:top w:val="single" w:sz="6" w:space="0" w:color="000000"/>
              <w:left w:val="single" w:sz="6" w:space="0" w:color="000000"/>
              <w:bottom w:val="single" w:sz="6" w:space="0" w:color="000000"/>
              <w:right w:val="single" w:sz="6" w:space="0" w:color="000000"/>
            </w:tcBorders>
            <w:shd w:val="clear" w:color="auto" w:fill="F4F4F4"/>
          </w:tcPr>
          <w:p w14:paraId="126A4128" w14:textId="11071DC6" w:rsidR="0044045D" w:rsidRPr="00E15CBC" w:rsidRDefault="0044045D" w:rsidP="0000112D">
            <w:pPr>
              <w:pStyle w:val="TableParagraph"/>
              <w:spacing w:before="13" w:line="311"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135</w:t>
            </w:r>
          </w:p>
        </w:tc>
        <w:tc>
          <w:tcPr>
            <w:tcW w:w="1890" w:type="dxa"/>
            <w:tcBorders>
              <w:top w:val="single" w:sz="6" w:space="0" w:color="000000"/>
              <w:left w:val="single" w:sz="6" w:space="0" w:color="000000"/>
              <w:bottom w:val="single" w:sz="6" w:space="0" w:color="000000"/>
              <w:right w:val="single" w:sz="6" w:space="0" w:color="000000"/>
            </w:tcBorders>
            <w:shd w:val="clear" w:color="auto" w:fill="EBEEE9"/>
          </w:tcPr>
          <w:p w14:paraId="11525E85" w14:textId="776656C3" w:rsidR="0044045D" w:rsidRPr="00E15CBC" w:rsidRDefault="0044045D" w:rsidP="0000112D">
            <w:pPr>
              <w:pStyle w:val="TableParagraph"/>
              <w:spacing w:before="13" w:line="311"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7.68%</w:t>
            </w:r>
          </w:p>
        </w:tc>
        <w:tc>
          <w:tcPr>
            <w:tcW w:w="2070" w:type="dxa"/>
            <w:tcBorders>
              <w:top w:val="single" w:sz="6" w:space="0" w:color="000000"/>
              <w:left w:val="single" w:sz="6" w:space="0" w:color="000000"/>
              <w:bottom w:val="single" w:sz="6" w:space="0" w:color="000000"/>
            </w:tcBorders>
            <w:shd w:val="clear" w:color="auto" w:fill="EBEEE9"/>
          </w:tcPr>
          <w:p w14:paraId="2000D6A1" w14:textId="2DB54649" w:rsidR="0044045D" w:rsidRPr="00E15CBC" w:rsidRDefault="005F0BB5" w:rsidP="0044045D">
            <w:pPr>
              <w:pStyle w:val="TableParagraph"/>
              <w:spacing w:before="13" w:line="311"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4.81%</w:t>
            </w:r>
          </w:p>
        </w:tc>
      </w:tr>
      <w:tr w:rsidR="0044045D" w14:paraId="30BF19A7" w14:textId="77777777" w:rsidTr="00263E6F">
        <w:trPr>
          <w:trHeight w:val="316"/>
        </w:trPr>
        <w:tc>
          <w:tcPr>
            <w:tcW w:w="4410" w:type="dxa"/>
            <w:tcBorders>
              <w:top w:val="single" w:sz="6" w:space="0" w:color="000000"/>
              <w:bottom w:val="single" w:sz="6" w:space="0" w:color="000000"/>
              <w:right w:val="single" w:sz="6" w:space="0" w:color="000000"/>
            </w:tcBorders>
            <w:shd w:val="clear" w:color="auto" w:fill="EAF1DD" w:themeFill="accent3" w:themeFillTint="33"/>
          </w:tcPr>
          <w:p w14:paraId="5BDD309C" w14:textId="1962FD71" w:rsidR="0044045D" w:rsidRPr="00087483" w:rsidRDefault="0044045D" w:rsidP="005F0BB5">
            <w:pPr>
              <w:pStyle w:val="TableParagraph"/>
              <w:spacing w:line="296" w:lineRule="exact"/>
              <w:ind w:left="107"/>
              <w:jc w:val="left"/>
              <w:rPr>
                <w:rFonts w:asciiTheme="minorHAnsi" w:hAnsiTheme="minorHAnsi" w:cstheme="minorHAnsi"/>
                <w:b/>
                <w:bCs/>
                <w:color w:val="000000" w:themeColor="text1"/>
                <w:sz w:val="24"/>
                <w:szCs w:val="24"/>
              </w:rPr>
            </w:pPr>
            <w:r w:rsidRPr="00087483">
              <w:rPr>
                <w:rFonts w:asciiTheme="minorHAnsi" w:hAnsiTheme="minorHAnsi" w:cstheme="minorHAnsi"/>
                <w:b/>
                <w:bCs/>
                <w:color w:val="000000" w:themeColor="text1"/>
                <w:sz w:val="24"/>
                <w:szCs w:val="24"/>
              </w:rPr>
              <w:t>Sales and Related</w:t>
            </w:r>
            <w:r w:rsidR="00B020ED" w:rsidRPr="00087483">
              <w:rPr>
                <w:rFonts w:asciiTheme="minorHAnsi" w:hAnsiTheme="minorHAnsi" w:cstheme="minorHAnsi"/>
                <w:b/>
                <w:bCs/>
                <w:color w:val="000000" w:themeColor="text1"/>
                <w:sz w:val="24"/>
                <w:szCs w:val="24"/>
              </w:rPr>
              <w:t xml:space="preserve"> </w:t>
            </w:r>
          </w:p>
        </w:tc>
        <w:tc>
          <w:tcPr>
            <w:tcW w:w="135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4F9EC2B6" w14:textId="32E549C3" w:rsidR="0044045D" w:rsidRPr="00E15CBC" w:rsidRDefault="0044045D" w:rsidP="0000112D">
            <w:pPr>
              <w:pStyle w:val="TableParagraph"/>
              <w:spacing w:line="296"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135</w:t>
            </w:r>
          </w:p>
        </w:tc>
        <w:tc>
          <w:tcPr>
            <w:tcW w:w="18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18A0AB7E" w14:textId="27BC95AD" w:rsidR="0044045D" w:rsidRPr="00E15CBC" w:rsidRDefault="0044045D" w:rsidP="0000112D">
            <w:pPr>
              <w:pStyle w:val="TableParagraph"/>
              <w:spacing w:line="296"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7.68%</w:t>
            </w:r>
          </w:p>
        </w:tc>
        <w:tc>
          <w:tcPr>
            <w:tcW w:w="2070" w:type="dxa"/>
            <w:tcBorders>
              <w:top w:val="single" w:sz="6" w:space="0" w:color="000000"/>
              <w:left w:val="single" w:sz="6" w:space="0" w:color="000000"/>
              <w:bottom w:val="single" w:sz="6" w:space="0" w:color="000000"/>
            </w:tcBorders>
            <w:shd w:val="clear" w:color="auto" w:fill="EAF1DD" w:themeFill="accent3" w:themeFillTint="33"/>
          </w:tcPr>
          <w:p w14:paraId="66DFBF69" w14:textId="4F98E9EC" w:rsidR="0044045D" w:rsidRPr="00E15CBC" w:rsidRDefault="005F0BB5" w:rsidP="0044045D">
            <w:pPr>
              <w:pStyle w:val="TableParagraph"/>
              <w:spacing w:line="296"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4.81%</w:t>
            </w:r>
          </w:p>
        </w:tc>
      </w:tr>
      <w:tr w:rsidR="0044045D" w14:paraId="42737983" w14:textId="77777777" w:rsidTr="00263E6F">
        <w:trPr>
          <w:trHeight w:val="320"/>
        </w:trPr>
        <w:tc>
          <w:tcPr>
            <w:tcW w:w="4410" w:type="dxa"/>
            <w:tcBorders>
              <w:top w:val="single" w:sz="6" w:space="0" w:color="000000"/>
              <w:right w:val="single" w:sz="6" w:space="0" w:color="000000"/>
            </w:tcBorders>
            <w:shd w:val="clear" w:color="auto" w:fill="F4F4F4"/>
          </w:tcPr>
          <w:p w14:paraId="2E47F4D6" w14:textId="1CC1A388" w:rsidR="0044045D" w:rsidRPr="00087483" w:rsidRDefault="0044045D" w:rsidP="005F0BB5">
            <w:pPr>
              <w:pStyle w:val="TableParagraph"/>
              <w:spacing w:before="1" w:line="299" w:lineRule="exact"/>
              <w:ind w:left="107"/>
              <w:jc w:val="left"/>
              <w:rPr>
                <w:rFonts w:asciiTheme="minorHAnsi" w:hAnsiTheme="minorHAnsi" w:cstheme="minorHAnsi"/>
                <w:b/>
                <w:bCs/>
                <w:color w:val="000000" w:themeColor="text1"/>
                <w:sz w:val="24"/>
                <w:szCs w:val="24"/>
              </w:rPr>
            </w:pPr>
            <w:bookmarkStart w:id="231" w:name="4.18%"/>
            <w:bookmarkStart w:id="232" w:name="6.73%"/>
            <w:bookmarkStart w:id="233" w:name="103"/>
            <w:bookmarkStart w:id="234" w:name="Food_Preparation_and_Serving_Related"/>
            <w:bookmarkEnd w:id="231"/>
            <w:bookmarkEnd w:id="232"/>
            <w:bookmarkEnd w:id="233"/>
            <w:bookmarkEnd w:id="234"/>
            <w:r w:rsidRPr="00087483">
              <w:rPr>
                <w:rFonts w:asciiTheme="minorHAnsi" w:hAnsiTheme="minorHAnsi" w:cstheme="minorHAnsi"/>
                <w:b/>
                <w:bCs/>
                <w:color w:val="000000" w:themeColor="text1"/>
                <w:sz w:val="24"/>
                <w:szCs w:val="24"/>
              </w:rPr>
              <w:t>Healthcare Practitioners and Technical</w:t>
            </w:r>
          </w:p>
        </w:tc>
        <w:tc>
          <w:tcPr>
            <w:tcW w:w="1350" w:type="dxa"/>
            <w:tcBorders>
              <w:top w:val="single" w:sz="6" w:space="0" w:color="000000"/>
              <w:left w:val="single" w:sz="6" w:space="0" w:color="000000"/>
              <w:right w:val="single" w:sz="6" w:space="0" w:color="000000"/>
            </w:tcBorders>
            <w:shd w:val="clear" w:color="auto" w:fill="F4F4F4"/>
          </w:tcPr>
          <w:p w14:paraId="19886F11" w14:textId="535F4C2D" w:rsidR="0044045D" w:rsidRPr="00E15CBC" w:rsidRDefault="0044045D" w:rsidP="0000112D">
            <w:pPr>
              <w:pStyle w:val="TableParagraph"/>
              <w:spacing w:before="1" w:line="299" w:lineRule="exact"/>
              <w:ind w:left="40" w:right="80"/>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5"/>
                <w:sz w:val="24"/>
                <w:szCs w:val="24"/>
              </w:rPr>
              <w:t>130</w:t>
            </w:r>
          </w:p>
        </w:tc>
        <w:tc>
          <w:tcPr>
            <w:tcW w:w="1890" w:type="dxa"/>
            <w:tcBorders>
              <w:top w:val="single" w:sz="6" w:space="0" w:color="000000"/>
              <w:left w:val="single" w:sz="6" w:space="0" w:color="000000"/>
              <w:right w:val="single" w:sz="6" w:space="0" w:color="000000"/>
            </w:tcBorders>
            <w:shd w:val="clear" w:color="auto" w:fill="EBEEE9"/>
          </w:tcPr>
          <w:p w14:paraId="221990EE" w14:textId="5302CAE4" w:rsidR="0044045D" w:rsidRPr="00E15CBC" w:rsidRDefault="0044045D" w:rsidP="0000112D">
            <w:pPr>
              <w:pStyle w:val="TableParagraph"/>
              <w:spacing w:before="1" w:line="299" w:lineRule="exact"/>
              <w:ind w:left="90" w:right="65"/>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7.39%</w:t>
            </w:r>
          </w:p>
        </w:tc>
        <w:tc>
          <w:tcPr>
            <w:tcW w:w="2070" w:type="dxa"/>
            <w:tcBorders>
              <w:top w:val="single" w:sz="6" w:space="0" w:color="000000"/>
              <w:left w:val="single" w:sz="6" w:space="0" w:color="000000"/>
            </w:tcBorders>
            <w:shd w:val="clear" w:color="auto" w:fill="EBEEE9"/>
          </w:tcPr>
          <w:p w14:paraId="49D9C550" w14:textId="4DA850BA" w:rsidR="0044045D" w:rsidRPr="00E15CBC" w:rsidRDefault="005F0BB5" w:rsidP="0044045D">
            <w:pPr>
              <w:pStyle w:val="TableParagraph"/>
              <w:spacing w:before="1" w:line="299" w:lineRule="exact"/>
              <w:ind w:right="713"/>
              <w:jc w:val="right"/>
              <w:rPr>
                <w:rFonts w:asciiTheme="minorHAnsi" w:hAnsiTheme="minorHAnsi" w:cstheme="minorHAnsi"/>
                <w:color w:val="000000" w:themeColor="text1"/>
                <w:sz w:val="24"/>
                <w:szCs w:val="24"/>
              </w:rPr>
            </w:pPr>
            <w:r w:rsidRPr="00E15CBC">
              <w:rPr>
                <w:rFonts w:asciiTheme="minorHAnsi" w:hAnsiTheme="minorHAnsi" w:cstheme="minorHAnsi"/>
                <w:color w:val="000000" w:themeColor="text1"/>
                <w:spacing w:val="-4"/>
                <w:sz w:val="24"/>
                <w:szCs w:val="24"/>
              </w:rPr>
              <w:t>4.64%</w:t>
            </w:r>
          </w:p>
        </w:tc>
      </w:tr>
    </w:tbl>
    <w:p w14:paraId="7DE80CC9" w14:textId="77777777" w:rsidR="00013B11" w:rsidRDefault="00013B11">
      <w:pPr>
        <w:spacing w:line="299" w:lineRule="exact"/>
        <w:jc w:val="right"/>
        <w:rPr>
          <w:sz w:val="26"/>
        </w:rPr>
      </w:pPr>
    </w:p>
    <w:p w14:paraId="7EF15C43" w14:textId="77777777" w:rsidR="004B0BCC" w:rsidRDefault="004B0BCC">
      <w:pPr>
        <w:spacing w:line="299" w:lineRule="exact"/>
        <w:jc w:val="right"/>
        <w:rPr>
          <w:sz w:val="26"/>
        </w:rPr>
      </w:pPr>
    </w:p>
    <w:p w14:paraId="5F2FDB3E" w14:textId="77777777" w:rsidR="004B0BCC" w:rsidRDefault="004B0BCC">
      <w:pPr>
        <w:spacing w:line="299" w:lineRule="exact"/>
        <w:jc w:val="right"/>
        <w:rPr>
          <w:sz w:val="26"/>
        </w:rPr>
      </w:pPr>
    </w:p>
    <w:p w14:paraId="350FC24F" w14:textId="77777777" w:rsidR="004B0BCC" w:rsidRDefault="004B0BCC">
      <w:pPr>
        <w:spacing w:line="299" w:lineRule="exact"/>
        <w:jc w:val="right"/>
        <w:rPr>
          <w:sz w:val="26"/>
        </w:rPr>
      </w:pPr>
    </w:p>
    <w:p w14:paraId="22CAD03C" w14:textId="77777777" w:rsidR="004B0BCC" w:rsidRDefault="004B0BCC">
      <w:pPr>
        <w:spacing w:line="299" w:lineRule="exact"/>
        <w:jc w:val="right"/>
        <w:rPr>
          <w:sz w:val="26"/>
        </w:rPr>
      </w:pPr>
    </w:p>
    <w:p w14:paraId="6A396780" w14:textId="77777777" w:rsidR="004B0BCC" w:rsidRDefault="004B0BCC">
      <w:pPr>
        <w:spacing w:line="299" w:lineRule="exact"/>
        <w:jc w:val="right"/>
        <w:rPr>
          <w:sz w:val="26"/>
        </w:rPr>
      </w:pPr>
    </w:p>
    <w:p w14:paraId="5B6ADB59" w14:textId="77777777" w:rsidR="004B0BCC" w:rsidRDefault="004B0BCC">
      <w:pPr>
        <w:spacing w:line="299" w:lineRule="exact"/>
        <w:jc w:val="right"/>
        <w:rPr>
          <w:sz w:val="26"/>
        </w:rPr>
      </w:pPr>
    </w:p>
    <w:p w14:paraId="6A0EC154" w14:textId="77777777" w:rsidR="004B0BCC" w:rsidRDefault="004B0BCC">
      <w:pPr>
        <w:spacing w:line="299" w:lineRule="exact"/>
        <w:jc w:val="right"/>
        <w:rPr>
          <w:sz w:val="26"/>
        </w:rPr>
      </w:pPr>
    </w:p>
    <w:p w14:paraId="68CD4B62" w14:textId="77777777" w:rsidR="004B0BCC" w:rsidRDefault="004B0BCC">
      <w:pPr>
        <w:spacing w:line="299" w:lineRule="exact"/>
        <w:jc w:val="right"/>
        <w:rPr>
          <w:sz w:val="26"/>
        </w:rPr>
      </w:pPr>
    </w:p>
    <w:p w14:paraId="5E13CE65" w14:textId="77777777" w:rsidR="004B0BCC" w:rsidRDefault="004B0BCC">
      <w:pPr>
        <w:spacing w:line="299" w:lineRule="exact"/>
        <w:jc w:val="right"/>
        <w:rPr>
          <w:sz w:val="26"/>
        </w:rPr>
      </w:pPr>
    </w:p>
    <w:p w14:paraId="4D72B941" w14:textId="77777777" w:rsidR="004B0BCC" w:rsidRDefault="004B0BCC">
      <w:pPr>
        <w:spacing w:line="299" w:lineRule="exact"/>
        <w:jc w:val="right"/>
        <w:rPr>
          <w:sz w:val="26"/>
        </w:rPr>
      </w:pPr>
    </w:p>
    <w:p w14:paraId="56BB606C" w14:textId="77777777" w:rsidR="004B0BCC" w:rsidRDefault="004B0BCC">
      <w:pPr>
        <w:spacing w:line="299" w:lineRule="exact"/>
        <w:jc w:val="right"/>
        <w:rPr>
          <w:sz w:val="26"/>
        </w:rPr>
      </w:pPr>
    </w:p>
    <w:p w14:paraId="541E21FE" w14:textId="77777777" w:rsidR="004B0BCC" w:rsidRDefault="004B0BCC">
      <w:pPr>
        <w:spacing w:line="299" w:lineRule="exact"/>
        <w:jc w:val="right"/>
        <w:rPr>
          <w:sz w:val="26"/>
        </w:rPr>
      </w:pPr>
    </w:p>
    <w:p w14:paraId="78676621" w14:textId="77777777" w:rsidR="004B0BCC" w:rsidRDefault="004B0BCC">
      <w:pPr>
        <w:spacing w:line="299" w:lineRule="exact"/>
        <w:jc w:val="right"/>
        <w:rPr>
          <w:sz w:val="26"/>
        </w:rPr>
      </w:pPr>
    </w:p>
    <w:p w14:paraId="135B710D" w14:textId="77777777" w:rsidR="004B0BCC" w:rsidRDefault="004B0BCC">
      <w:pPr>
        <w:spacing w:line="299" w:lineRule="exact"/>
        <w:jc w:val="right"/>
        <w:rPr>
          <w:sz w:val="26"/>
        </w:rPr>
      </w:pPr>
    </w:p>
    <w:p w14:paraId="2290C2B1" w14:textId="77777777" w:rsidR="004B0BCC" w:rsidRDefault="004B0BCC">
      <w:pPr>
        <w:spacing w:line="299" w:lineRule="exact"/>
        <w:jc w:val="right"/>
        <w:rPr>
          <w:sz w:val="26"/>
        </w:rPr>
      </w:pPr>
    </w:p>
    <w:p w14:paraId="0B91CD2B" w14:textId="77777777" w:rsidR="004B0BCC" w:rsidRDefault="004B0BCC">
      <w:pPr>
        <w:spacing w:line="299" w:lineRule="exact"/>
        <w:jc w:val="right"/>
        <w:rPr>
          <w:sz w:val="26"/>
        </w:rPr>
      </w:pPr>
    </w:p>
    <w:p w14:paraId="7444E309" w14:textId="77777777" w:rsidR="004B0BCC" w:rsidRDefault="004B0BCC">
      <w:pPr>
        <w:spacing w:line="299" w:lineRule="exact"/>
        <w:jc w:val="right"/>
        <w:rPr>
          <w:sz w:val="26"/>
        </w:rPr>
      </w:pPr>
    </w:p>
    <w:p w14:paraId="0E576550" w14:textId="77777777" w:rsidR="004B0BCC" w:rsidRPr="00463C4B" w:rsidRDefault="004B0BCC" w:rsidP="009024F2">
      <w:pPr>
        <w:pStyle w:val="TableParagraph"/>
        <w:spacing w:after="100" w:afterAutospacing="1"/>
        <w:ind w:left="450" w:right="-180" w:hanging="4"/>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lastRenderedPageBreak/>
        <w:t>OVR / OVRB</w:t>
      </w:r>
    </w:p>
    <w:p w14:paraId="7647F73F" w14:textId="77777777" w:rsidR="004B0BCC" w:rsidRPr="00463C4B" w:rsidRDefault="004B0BCC" w:rsidP="009024F2">
      <w:pPr>
        <w:pStyle w:val="TableParagraph"/>
        <w:spacing w:after="100" w:afterAutospacing="1"/>
        <w:ind w:left="450" w:right="-180" w:hanging="4"/>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t>DEMOGRAPHICS – CLIENTS SERVED 2023</w:t>
      </w:r>
    </w:p>
    <w:p w14:paraId="7922E08C" w14:textId="554AC428" w:rsidR="00013B11" w:rsidRDefault="00574EC6" w:rsidP="009024F2">
      <w:pPr>
        <w:pStyle w:val="TableParagraph"/>
        <w:spacing w:after="100" w:afterAutospacing="1"/>
        <w:ind w:left="630" w:right="-180" w:hanging="180"/>
        <w:contextualSpacing/>
        <w:rPr>
          <w:rStyle w:val="SubtleEmphasis"/>
          <w:rFonts w:ascii="Britannic Bold" w:hAnsi="Britannic Bold" w:cs="Arial"/>
          <w:i w:val="0"/>
          <w:iCs w:val="0"/>
          <w:sz w:val="44"/>
          <w:szCs w:val="44"/>
        </w:rPr>
      </w:pPr>
      <w:r w:rsidRPr="00463C4B">
        <w:rPr>
          <w:noProof/>
        </w:rPr>
        <w:drawing>
          <wp:anchor distT="0" distB="0" distL="114300" distR="114300" simplePos="0" relativeHeight="487656960" behindDoc="0" locked="0" layoutInCell="1" allowOverlap="1" wp14:anchorId="59F94311" wp14:editId="6C921685">
            <wp:simplePos x="0" y="0"/>
            <wp:positionH relativeFrom="column">
              <wp:posOffset>591820</wp:posOffset>
            </wp:positionH>
            <wp:positionV relativeFrom="paragraph">
              <wp:posOffset>240665</wp:posOffset>
            </wp:positionV>
            <wp:extent cx="6769100" cy="171450"/>
            <wp:effectExtent l="0" t="0" r="0" b="0"/>
            <wp:wrapNone/>
            <wp:docPr id="901708938" name="Picture 901708938"/>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2" cstate="print"/>
                    <a:stretch>
                      <a:fillRect/>
                    </a:stretch>
                  </pic:blipFill>
                  <pic:spPr>
                    <a:xfrm>
                      <a:off x="0" y="0"/>
                      <a:ext cx="6769100" cy="171450"/>
                    </a:xfrm>
                    <a:prstGeom prst="rect">
                      <a:avLst/>
                    </a:prstGeom>
                  </pic:spPr>
                </pic:pic>
              </a:graphicData>
            </a:graphic>
            <wp14:sizeRelH relativeFrom="margin">
              <wp14:pctWidth>0</wp14:pctWidth>
            </wp14:sizeRelH>
            <wp14:sizeRelV relativeFrom="margin">
              <wp14:pctHeight>0</wp14:pctHeight>
            </wp14:sizeRelV>
          </wp:anchor>
        </w:drawing>
      </w:r>
      <w:r w:rsidR="004B0BCC" w:rsidRPr="00463C4B">
        <w:rPr>
          <w:rStyle w:val="SubtleEmphasis"/>
          <w:rFonts w:ascii="Britannic Bold" w:hAnsi="Britannic Bold" w:cs="Arial"/>
          <w:i w:val="0"/>
          <w:iCs w:val="0"/>
          <w:sz w:val="44"/>
          <w:szCs w:val="44"/>
        </w:rPr>
        <w:t>ETHNICITY / RACE</w:t>
      </w:r>
    </w:p>
    <w:p w14:paraId="3A466BD1" w14:textId="77777777" w:rsidR="000C1A0C" w:rsidRDefault="000C1A0C" w:rsidP="004B0BCC">
      <w:pPr>
        <w:pStyle w:val="TableParagraph"/>
        <w:spacing w:after="100" w:afterAutospacing="1"/>
        <w:ind w:left="994" w:right="-180" w:hanging="4"/>
        <w:contextualSpacing/>
        <w:rPr>
          <w:sz w:val="20"/>
        </w:rPr>
      </w:pPr>
    </w:p>
    <w:tbl>
      <w:tblPr>
        <w:tblW w:w="0" w:type="auto"/>
        <w:tblInd w:w="16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85"/>
        <w:gridCol w:w="17"/>
        <w:gridCol w:w="2055"/>
        <w:gridCol w:w="24"/>
        <w:gridCol w:w="2342"/>
      </w:tblGrid>
      <w:tr w:rsidR="00013B11" w14:paraId="003A50EC" w14:textId="77777777" w:rsidTr="00596FAF">
        <w:trPr>
          <w:trHeight w:val="343"/>
        </w:trPr>
        <w:tc>
          <w:tcPr>
            <w:tcW w:w="5102" w:type="dxa"/>
            <w:gridSpan w:val="2"/>
            <w:tcBorders>
              <w:bottom w:val="single" w:sz="18" w:space="0" w:color="000000"/>
            </w:tcBorders>
          </w:tcPr>
          <w:p w14:paraId="47ADC93A" w14:textId="6017D6D5" w:rsidR="00013B11" w:rsidRDefault="00356F18" w:rsidP="000C1A0C">
            <w:pPr>
              <w:pStyle w:val="TableParagraph"/>
              <w:spacing w:before="1" w:line="323" w:lineRule="exact"/>
              <w:ind w:left="150"/>
              <w:jc w:val="left"/>
              <w:rPr>
                <w:b/>
                <w:sz w:val="28"/>
              </w:rPr>
            </w:pPr>
            <w:bookmarkStart w:id="235" w:name="OVR_/_OVRB"/>
            <w:bookmarkStart w:id="236" w:name="ETHNICITY_/_RACE_"/>
            <w:bookmarkStart w:id="237" w:name="CLIENTS"/>
            <w:bookmarkStart w:id="238" w:name="ETHNITICY_/_RACE"/>
            <w:bookmarkEnd w:id="235"/>
            <w:bookmarkEnd w:id="236"/>
            <w:bookmarkEnd w:id="237"/>
            <w:bookmarkEnd w:id="238"/>
            <w:r>
              <w:rPr>
                <w:b/>
                <w:sz w:val="28"/>
              </w:rPr>
              <w:t>ETHNITICY</w:t>
            </w:r>
            <w:r>
              <w:rPr>
                <w:b/>
                <w:spacing w:val="-5"/>
                <w:sz w:val="28"/>
              </w:rPr>
              <w:t xml:space="preserve"> </w:t>
            </w:r>
            <w:r>
              <w:rPr>
                <w:b/>
                <w:sz w:val="28"/>
              </w:rPr>
              <w:t>/</w:t>
            </w:r>
            <w:r>
              <w:rPr>
                <w:b/>
                <w:spacing w:val="-5"/>
                <w:sz w:val="28"/>
              </w:rPr>
              <w:t xml:space="preserve"> </w:t>
            </w:r>
            <w:r>
              <w:rPr>
                <w:b/>
                <w:spacing w:val="-4"/>
                <w:sz w:val="28"/>
              </w:rPr>
              <w:t>RACE</w:t>
            </w:r>
          </w:p>
        </w:tc>
        <w:tc>
          <w:tcPr>
            <w:tcW w:w="2079" w:type="dxa"/>
            <w:gridSpan w:val="2"/>
            <w:tcBorders>
              <w:bottom w:val="single" w:sz="18" w:space="0" w:color="000000"/>
            </w:tcBorders>
          </w:tcPr>
          <w:p w14:paraId="710DA257" w14:textId="77777777" w:rsidR="00013B11" w:rsidRDefault="00356F18" w:rsidP="004F0555">
            <w:pPr>
              <w:pStyle w:val="TableParagraph"/>
              <w:spacing w:before="1" w:line="323" w:lineRule="exact"/>
              <w:ind w:left="195" w:right="180"/>
              <w:rPr>
                <w:b/>
                <w:sz w:val="28"/>
              </w:rPr>
            </w:pPr>
            <w:r>
              <w:rPr>
                <w:b/>
                <w:spacing w:val="-2"/>
                <w:sz w:val="28"/>
              </w:rPr>
              <w:t>CLIENTS</w:t>
            </w:r>
          </w:p>
        </w:tc>
        <w:tc>
          <w:tcPr>
            <w:tcW w:w="2342" w:type="dxa"/>
            <w:tcBorders>
              <w:bottom w:val="single" w:sz="18" w:space="0" w:color="000000"/>
            </w:tcBorders>
          </w:tcPr>
          <w:p w14:paraId="3319CF81" w14:textId="0E81CF6B" w:rsidR="00013B11" w:rsidRDefault="00356F18" w:rsidP="000C1A0C">
            <w:pPr>
              <w:pStyle w:val="TableParagraph"/>
              <w:spacing w:before="1" w:line="323" w:lineRule="exact"/>
              <w:ind w:left="525"/>
              <w:jc w:val="left"/>
              <w:rPr>
                <w:b/>
                <w:sz w:val="28"/>
              </w:rPr>
            </w:pPr>
            <w:r>
              <w:rPr>
                <w:b/>
                <w:sz w:val="28"/>
              </w:rPr>
              <w:t>%</w:t>
            </w:r>
            <w:r w:rsidR="000C1A0C">
              <w:rPr>
                <w:b/>
                <w:sz w:val="28"/>
              </w:rPr>
              <w:t xml:space="preserve"> to Total</w:t>
            </w:r>
          </w:p>
        </w:tc>
      </w:tr>
      <w:tr w:rsidR="00013B11" w14:paraId="7338F32A" w14:textId="77777777" w:rsidTr="00596FAF">
        <w:trPr>
          <w:trHeight w:val="317"/>
        </w:trPr>
        <w:tc>
          <w:tcPr>
            <w:tcW w:w="5102" w:type="dxa"/>
            <w:gridSpan w:val="2"/>
            <w:tcBorders>
              <w:bottom w:val="single" w:sz="6" w:space="0" w:color="000000"/>
              <w:right w:val="single" w:sz="6" w:space="0" w:color="000000"/>
            </w:tcBorders>
            <w:shd w:val="clear" w:color="auto" w:fill="F2F2F2" w:themeFill="background1" w:themeFillShade="F2"/>
          </w:tcPr>
          <w:p w14:paraId="583F2508" w14:textId="0182E6AF" w:rsidR="00013B11" w:rsidRPr="00A74D8A" w:rsidRDefault="00356F18" w:rsidP="00D54793">
            <w:pPr>
              <w:pStyle w:val="TableParagraph"/>
              <w:spacing w:line="298" w:lineRule="exact"/>
              <w:ind w:left="198"/>
              <w:jc w:val="left"/>
              <w:rPr>
                <w:b/>
                <w:bCs/>
                <w:sz w:val="24"/>
                <w:szCs w:val="24"/>
              </w:rPr>
            </w:pPr>
            <w:bookmarkStart w:id="239" w:name="53.76%"/>
            <w:bookmarkStart w:id="240" w:name="7,641"/>
            <w:bookmarkStart w:id="241" w:name="White_or_Caucasian"/>
            <w:bookmarkEnd w:id="239"/>
            <w:bookmarkEnd w:id="240"/>
            <w:bookmarkEnd w:id="241"/>
            <w:r w:rsidRPr="00A74D8A">
              <w:rPr>
                <w:b/>
                <w:bCs/>
                <w:sz w:val="24"/>
                <w:szCs w:val="24"/>
              </w:rPr>
              <w:t>White</w:t>
            </w:r>
            <w:r w:rsidRPr="00A74D8A">
              <w:rPr>
                <w:b/>
                <w:bCs/>
                <w:spacing w:val="-7"/>
                <w:sz w:val="24"/>
                <w:szCs w:val="24"/>
              </w:rPr>
              <w:t xml:space="preserve"> </w:t>
            </w:r>
            <w:r w:rsidR="00C424B9" w:rsidRPr="00A74D8A">
              <w:rPr>
                <w:b/>
                <w:bCs/>
                <w:sz w:val="24"/>
                <w:szCs w:val="24"/>
              </w:rPr>
              <w:t xml:space="preserve"> </w:t>
            </w:r>
          </w:p>
        </w:tc>
        <w:tc>
          <w:tcPr>
            <w:tcW w:w="2079" w:type="dxa"/>
            <w:gridSpan w:val="2"/>
            <w:tcBorders>
              <w:left w:val="single" w:sz="6" w:space="0" w:color="000000"/>
              <w:bottom w:val="single" w:sz="6" w:space="0" w:color="000000"/>
              <w:right w:val="single" w:sz="6" w:space="0" w:color="000000"/>
            </w:tcBorders>
            <w:shd w:val="clear" w:color="auto" w:fill="F2F2F2" w:themeFill="background1" w:themeFillShade="F2"/>
          </w:tcPr>
          <w:p w14:paraId="097C7FB3" w14:textId="70DB4171" w:rsidR="00013B11" w:rsidRPr="00A74D8A" w:rsidRDefault="00C424B9" w:rsidP="002140A8">
            <w:pPr>
              <w:pStyle w:val="TableParagraph"/>
              <w:tabs>
                <w:tab w:val="left" w:pos="1450"/>
              </w:tabs>
              <w:spacing w:line="298" w:lineRule="exact"/>
              <w:ind w:left="195" w:right="180"/>
              <w:rPr>
                <w:sz w:val="24"/>
                <w:szCs w:val="24"/>
              </w:rPr>
            </w:pPr>
            <w:r w:rsidRPr="00A74D8A">
              <w:rPr>
                <w:spacing w:val="-2"/>
                <w:sz w:val="24"/>
                <w:szCs w:val="24"/>
              </w:rPr>
              <w:t>7</w:t>
            </w:r>
            <w:r w:rsidR="002140A8" w:rsidRPr="00A74D8A">
              <w:rPr>
                <w:spacing w:val="-2"/>
                <w:sz w:val="24"/>
                <w:szCs w:val="24"/>
              </w:rPr>
              <w:t>,</w:t>
            </w:r>
            <w:r w:rsidRPr="00A74D8A">
              <w:rPr>
                <w:spacing w:val="-2"/>
                <w:sz w:val="24"/>
                <w:szCs w:val="24"/>
              </w:rPr>
              <w:t>865</w:t>
            </w:r>
          </w:p>
        </w:tc>
        <w:tc>
          <w:tcPr>
            <w:tcW w:w="2342" w:type="dxa"/>
            <w:tcBorders>
              <w:left w:val="single" w:sz="6" w:space="0" w:color="000000"/>
              <w:bottom w:val="single" w:sz="6" w:space="0" w:color="000000"/>
            </w:tcBorders>
            <w:shd w:val="clear" w:color="auto" w:fill="F2F2F2" w:themeFill="background1" w:themeFillShade="F2"/>
          </w:tcPr>
          <w:p w14:paraId="083BA516" w14:textId="52942CAB" w:rsidR="00013B11" w:rsidRPr="00A74D8A" w:rsidRDefault="00C424B9" w:rsidP="004F0555">
            <w:pPr>
              <w:pStyle w:val="TableParagraph"/>
              <w:spacing w:line="298" w:lineRule="exact"/>
              <w:ind w:left="840"/>
              <w:jc w:val="left"/>
              <w:rPr>
                <w:sz w:val="24"/>
                <w:szCs w:val="24"/>
              </w:rPr>
            </w:pPr>
            <w:r w:rsidRPr="00A74D8A">
              <w:rPr>
                <w:sz w:val="24"/>
                <w:szCs w:val="24"/>
              </w:rPr>
              <w:t>56.99%</w:t>
            </w:r>
          </w:p>
        </w:tc>
      </w:tr>
      <w:tr w:rsidR="00013B11" w14:paraId="70BEE59A" w14:textId="77777777" w:rsidTr="00596FAF">
        <w:trPr>
          <w:trHeight w:val="316"/>
        </w:trPr>
        <w:tc>
          <w:tcPr>
            <w:tcW w:w="5102" w:type="dxa"/>
            <w:gridSpan w:val="2"/>
            <w:tcBorders>
              <w:top w:val="single" w:sz="6" w:space="0" w:color="000000"/>
              <w:bottom w:val="single" w:sz="6" w:space="0" w:color="000000"/>
              <w:right w:val="single" w:sz="6" w:space="0" w:color="000000"/>
            </w:tcBorders>
            <w:shd w:val="clear" w:color="auto" w:fill="auto"/>
          </w:tcPr>
          <w:p w14:paraId="6AD5789C" w14:textId="77777777" w:rsidR="00013B11" w:rsidRPr="00A74D8A" w:rsidRDefault="00356F18" w:rsidP="00D54793">
            <w:pPr>
              <w:pStyle w:val="TableParagraph"/>
              <w:spacing w:line="296" w:lineRule="exact"/>
              <w:ind w:left="198"/>
              <w:jc w:val="left"/>
              <w:rPr>
                <w:b/>
                <w:bCs/>
                <w:sz w:val="24"/>
                <w:szCs w:val="24"/>
              </w:rPr>
            </w:pPr>
            <w:bookmarkStart w:id="242" w:name="41.12%"/>
            <w:bookmarkStart w:id="243" w:name="5,845"/>
            <w:bookmarkStart w:id="244" w:name="Black_or_African_American"/>
            <w:bookmarkEnd w:id="242"/>
            <w:bookmarkEnd w:id="243"/>
            <w:bookmarkEnd w:id="244"/>
            <w:r w:rsidRPr="00A74D8A">
              <w:rPr>
                <w:b/>
                <w:bCs/>
                <w:sz w:val="24"/>
                <w:szCs w:val="24"/>
              </w:rPr>
              <w:t>Black</w:t>
            </w:r>
            <w:r w:rsidRPr="00A74D8A">
              <w:rPr>
                <w:b/>
                <w:bCs/>
                <w:spacing w:val="-7"/>
                <w:sz w:val="24"/>
                <w:szCs w:val="24"/>
              </w:rPr>
              <w:t xml:space="preserve"> </w:t>
            </w:r>
            <w:r w:rsidRPr="00A74D8A">
              <w:rPr>
                <w:b/>
                <w:bCs/>
                <w:sz w:val="24"/>
                <w:szCs w:val="24"/>
              </w:rPr>
              <w:t>or</w:t>
            </w:r>
            <w:r w:rsidRPr="00A74D8A">
              <w:rPr>
                <w:b/>
                <w:bCs/>
                <w:spacing w:val="-6"/>
                <w:sz w:val="24"/>
                <w:szCs w:val="24"/>
              </w:rPr>
              <w:t xml:space="preserve"> </w:t>
            </w:r>
            <w:r w:rsidRPr="00A74D8A">
              <w:rPr>
                <w:b/>
                <w:bCs/>
                <w:sz w:val="24"/>
                <w:szCs w:val="24"/>
              </w:rPr>
              <w:t>African</w:t>
            </w:r>
            <w:r w:rsidRPr="00A74D8A">
              <w:rPr>
                <w:b/>
                <w:bCs/>
                <w:spacing w:val="-6"/>
                <w:sz w:val="24"/>
                <w:szCs w:val="24"/>
              </w:rPr>
              <w:t xml:space="preserve"> </w:t>
            </w:r>
            <w:r w:rsidRPr="00A74D8A">
              <w:rPr>
                <w:b/>
                <w:bCs/>
                <w:spacing w:val="-2"/>
                <w:sz w:val="24"/>
                <w:szCs w:val="24"/>
              </w:rPr>
              <w:t>American</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auto"/>
          </w:tcPr>
          <w:p w14:paraId="1A80D74F" w14:textId="266A8643" w:rsidR="00013B11" w:rsidRPr="00A74D8A" w:rsidRDefault="00C424B9" w:rsidP="002140A8">
            <w:pPr>
              <w:pStyle w:val="TableParagraph"/>
              <w:tabs>
                <w:tab w:val="left" w:pos="1450"/>
              </w:tabs>
              <w:spacing w:line="296" w:lineRule="exact"/>
              <w:ind w:left="195" w:right="180"/>
              <w:rPr>
                <w:sz w:val="24"/>
                <w:szCs w:val="24"/>
              </w:rPr>
            </w:pPr>
            <w:r w:rsidRPr="00A74D8A">
              <w:rPr>
                <w:spacing w:val="-2"/>
                <w:sz w:val="24"/>
                <w:szCs w:val="24"/>
              </w:rPr>
              <w:t>5</w:t>
            </w:r>
            <w:r w:rsidR="002140A8" w:rsidRPr="00A74D8A">
              <w:rPr>
                <w:spacing w:val="-2"/>
                <w:sz w:val="24"/>
                <w:szCs w:val="24"/>
              </w:rPr>
              <w:t>,</w:t>
            </w:r>
            <w:r w:rsidRPr="00A74D8A">
              <w:rPr>
                <w:spacing w:val="-2"/>
                <w:sz w:val="24"/>
                <w:szCs w:val="24"/>
              </w:rPr>
              <w:t>520</w:t>
            </w:r>
          </w:p>
        </w:tc>
        <w:tc>
          <w:tcPr>
            <w:tcW w:w="2342" w:type="dxa"/>
            <w:tcBorders>
              <w:top w:val="single" w:sz="6" w:space="0" w:color="000000"/>
              <w:left w:val="single" w:sz="6" w:space="0" w:color="000000"/>
              <w:bottom w:val="single" w:sz="6" w:space="0" w:color="000000"/>
            </w:tcBorders>
            <w:shd w:val="clear" w:color="auto" w:fill="auto"/>
          </w:tcPr>
          <w:p w14:paraId="5BD0B50F" w14:textId="0D755CBE" w:rsidR="00013B11" w:rsidRPr="00A74D8A" w:rsidRDefault="00C424B9" w:rsidP="004F0555">
            <w:pPr>
              <w:pStyle w:val="TableParagraph"/>
              <w:spacing w:line="296" w:lineRule="exact"/>
              <w:ind w:left="840"/>
              <w:jc w:val="left"/>
              <w:rPr>
                <w:sz w:val="24"/>
                <w:szCs w:val="24"/>
              </w:rPr>
            </w:pPr>
            <w:r w:rsidRPr="00A74D8A">
              <w:rPr>
                <w:sz w:val="24"/>
                <w:szCs w:val="24"/>
              </w:rPr>
              <w:t>40.00%</w:t>
            </w:r>
          </w:p>
        </w:tc>
      </w:tr>
      <w:tr w:rsidR="00013B11" w14:paraId="152718CC" w14:textId="77777777" w:rsidTr="00596FAF">
        <w:trPr>
          <w:trHeight w:val="316"/>
        </w:trPr>
        <w:tc>
          <w:tcPr>
            <w:tcW w:w="5102" w:type="dxa"/>
            <w:gridSpan w:val="2"/>
            <w:tcBorders>
              <w:top w:val="single" w:sz="6" w:space="0" w:color="000000"/>
              <w:bottom w:val="single" w:sz="6" w:space="0" w:color="000000"/>
              <w:right w:val="single" w:sz="6" w:space="0" w:color="000000"/>
            </w:tcBorders>
            <w:shd w:val="clear" w:color="auto" w:fill="F2F2F2" w:themeFill="background1" w:themeFillShade="F2"/>
          </w:tcPr>
          <w:p w14:paraId="46442AAA" w14:textId="75867A2B" w:rsidR="00013B11" w:rsidRPr="00A74D8A" w:rsidRDefault="00C424B9" w:rsidP="00D54793">
            <w:pPr>
              <w:pStyle w:val="TableParagraph"/>
              <w:spacing w:line="296" w:lineRule="exact"/>
              <w:ind w:left="198"/>
              <w:jc w:val="left"/>
              <w:rPr>
                <w:b/>
                <w:bCs/>
                <w:sz w:val="24"/>
                <w:szCs w:val="24"/>
              </w:rPr>
            </w:pPr>
            <w:bookmarkStart w:id="245" w:name="2.19%"/>
            <w:bookmarkStart w:id="246" w:name="311"/>
            <w:bookmarkStart w:id="247" w:name="Multiple_Races"/>
            <w:bookmarkStart w:id="248" w:name="1.28%"/>
            <w:bookmarkStart w:id="249" w:name="182"/>
            <w:bookmarkStart w:id="250" w:name="Hispanic_or_Latino"/>
            <w:bookmarkEnd w:id="245"/>
            <w:bookmarkEnd w:id="246"/>
            <w:bookmarkEnd w:id="247"/>
            <w:bookmarkEnd w:id="248"/>
            <w:bookmarkEnd w:id="249"/>
            <w:bookmarkEnd w:id="250"/>
            <w:r w:rsidRPr="00A74D8A">
              <w:rPr>
                <w:b/>
                <w:bCs/>
                <w:sz w:val="24"/>
                <w:szCs w:val="24"/>
              </w:rPr>
              <w:t>Hispanic or Latino</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0258809" w14:textId="2452ED20" w:rsidR="00013B11" w:rsidRPr="00A74D8A" w:rsidRDefault="00C424B9" w:rsidP="002140A8">
            <w:pPr>
              <w:pStyle w:val="TableParagraph"/>
              <w:tabs>
                <w:tab w:val="left" w:pos="1450"/>
              </w:tabs>
              <w:spacing w:line="296" w:lineRule="exact"/>
              <w:ind w:left="195" w:right="180"/>
              <w:rPr>
                <w:sz w:val="24"/>
                <w:szCs w:val="24"/>
              </w:rPr>
            </w:pPr>
            <w:r w:rsidRPr="00A74D8A">
              <w:rPr>
                <w:spacing w:val="-5"/>
                <w:sz w:val="24"/>
                <w:szCs w:val="24"/>
              </w:rPr>
              <w:t>185</w:t>
            </w:r>
          </w:p>
        </w:tc>
        <w:tc>
          <w:tcPr>
            <w:tcW w:w="2342" w:type="dxa"/>
            <w:tcBorders>
              <w:top w:val="single" w:sz="6" w:space="0" w:color="000000"/>
              <w:left w:val="single" w:sz="6" w:space="0" w:color="000000"/>
              <w:bottom w:val="single" w:sz="6" w:space="0" w:color="000000"/>
            </w:tcBorders>
            <w:shd w:val="clear" w:color="auto" w:fill="F2F2F2" w:themeFill="background1" w:themeFillShade="F2"/>
          </w:tcPr>
          <w:p w14:paraId="7AE097A9" w14:textId="436CB254" w:rsidR="00013B11" w:rsidRPr="00A74D8A" w:rsidRDefault="00C424B9" w:rsidP="004F0555">
            <w:pPr>
              <w:pStyle w:val="TableParagraph"/>
              <w:spacing w:line="296" w:lineRule="exact"/>
              <w:ind w:left="905"/>
              <w:jc w:val="left"/>
              <w:rPr>
                <w:sz w:val="24"/>
                <w:szCs w:val="24"/>
              </w:rPr>
            </w:pPr>
            <w:r w:rsidRPr="00A74D8A">
              <w:rPr>
                <w:sz w:val="24"/>
                <w:szCs w:val="24"/>
              </w:rPr>
              <w:t>1.34%</w:t>
            </w:r>
          </w:p>
        </w:tc>
      </w:tr>
      <w:tr w:rsidR="00013B11" w14:paraId="17DC183C" w14:textId="77777777" w:rsidTr="00596FAF">
        <w:trPr>
          <w:trHeight w:val="318"/>
        </w:trPr>
        <w:tc>
          <w:tcPr>
            <w:tcW w:w="5102" w:type="dxa"/>
            <w:gridSpan w:val="2"/>
            <w:tcBorders>
              <w:top w:val="single" w:sz="6" w:space="0" w:color="000000"/>
              <w:bottom w:val="single" w:sz="6" w:space="0" w:color="000000"/>
              <w:right w:val="single" w:sz="6" w:space="0" w:color="000000"/>
            </w:tcBorders>
            <w:shd w:val="clear" w:color="auto" w:fill="auto"/>
          </w:tcPr>
          <w:p w14:paraId="17EEFAE4" w14:textId="050AB1C0" w:rsidR="00013B11" w:rsidRPr="00A74D8A" w:rsidRDefault="00C424B9" w:rsidP="00D54793">
            <w:pPr>
              <w:pStyle w:val="TableParagraph"/>
              <w:spacing w:line="299" w:lineRule="exact"/>
              <w:ind w:left="198"/>
              <w:jc w:val="left"/>
              <w:rPr>
                <w:b/>
                <w:bCs/>
                <w:sz w:val="24"/>
                <w:szCs w:val="24"/>
              </w:rPr>
            </w:pPr>
            <w:bookmarkStart w:id="251" w:name="0.70%"/>
            <w:bookmarkStart w:id="252" w:name="99"/>
            <w:bookmarkStart w:id="253" w:name="American_Indian_or_Alaskan_Native"/>
            <w:bookmarkEnd w:id="251"/>
            <w:bookmarkEnd w:id="252"/>
            <w:bookmarkEnd w:id="253"/>
            <w:r w:rsidRPr="00A74D8A">
              <w:rPr>
                <w:b/>
                <w:bCs/>
                <w:sz w:val="24"/>
                <w:szCs w:val="24"/>
              </w:rPr>
              <w:t>American Indian / Alaskan Native</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auto"/>
          </w:tcPr>
          <w:p w14:paraId="461BB9D2" w14:textId="6BE60A9D" w:rsidR="00013B11" w:rsidRPr="00A74D8A" w:rsidRDefault="00C424B9" w:rsidP="002140A8">
            <w:pPr>
              <w:pStyle w:val="TableParagraph"/>
              <w:tabs>
                <w:tab w:val="left" w:pos="1450"/>
              </w:tabs>
              <w:spacing w:line="299" w:lineRule="exact"/>
              <w:ind w:left="195" w:right="180"/>
              <w:rPr>
                <w:sz w:val="24"/>
                <w:szCs w:val="24"/>
              </w:rPr>
            </w:pPr>
            <w:r w:rsidRPr="00A74D8A">
              <w:rPr>
                <w:spacing w:val="-5"/>
                <w:sz w:val="24"/>
                <w:szCs w:val="24"/>
              </w:rPr>
              <w:t>96</w:t>
            </w:r>
          </w:p>
        </w:tc>
        <w:tc>
          <w:tcPr>
            <w:tcW w:w="2342" w:type="dxa"/>
            <w:tcBorders>
              <w:top w:val="single" w:sz="6" w:space="0" w:color="000000"/>
              <w:left w:val="single" w:sz="6" w:space="0" w:color="000000"/>
              <w:bottom w:val="single" w:sz="6" w:space="0" w:color="000000"/>
            </w:tcBorders>
            <w:shd w:val="clear" w:color="auto" w:fill="auto"/>
          </w:tcPr>
          <w:p w14:paraId="30B48196" w14:textId="37BED5C4" w:rsidR="00013B11" w:rsidRPr="00A74D8A" w:rsidRDefault="00C424B9" w:rsidP="004F0555">
            <w:pPr>
              <w:pStyle w:val="TableParagraph"/>
              <w:spacing w:line="299" w:lineRule="exact"/>
              <w:ind w:left="905"/>
              <w:jc w:val="left"/>
              <w:rPr>
                <w:sz w:val="24"/>
                <w:szCs w:val="24"/>
              </w:rPr>
            </w:pPr>
            <w:r w:rsidRPr="00A74D8A">
              <w:rPr>
                <w:sz w:val="24"/>
                <w:szCs w:val="24"/>
              </w:rPr>
              <w:t>.70%</w:t>
            </w:r>
          </w:p>
        </w:tc>
      </w:tr>
      <w:tr w:rsidR="00013B11" w14:paraId="539DB338" w14:textId="77777777" w:rsidTr="00596FAF">
        <w:trPr>
          <w:trHeight w:val="316"/>
        </w:trPr>
        <w:tc>
          <w:tcPr>
            <w:tcW w:w="5102" w:type="dxa"/>
            <w:gridSpan w:val="2"/>
            <w:tcBorders>
              <w:top w:val="single" w:sz="6" w:space="0" w:color="000000"/>
              <w:bottom w:val="single" w:sz="6" w:space="0" w:color="000000"/>
              <w:right w:val="single" w:sz="6" w:space="0" w:color="000000"/>
            </w:tcBorders>
            <w:shd w:val="clear" w:color="auto" w:fill="F2F2F2" w:themeFill="background1" w:themeFillShade="F2"/>
          </w:tcPr>
          <w:p w14:paraId="719A66DF" w14:textId="3EFB7A09" w:rsidR="00013B11" w:rsidRPr="00A74D8A" w:rsidRDefault="00C424B9" w:rsidP="00D54793">
            <w:pPr>
              <w:pStyle w:val="TableParagraph"/>
              <w:spacing w:line="296" w:lineRule="exact"/>
              <w:ind w:left="198"/>
              <w:jc w:val="left"/>
              <w:rPr>
                <w:b/>
                <w:bCs/>
                <w:sz w:val="24"/>
                <w:szCs w:val="24"/>
              </w:rPr>
            </w:pPr>
            <w:bookmarkStart w:id="254" w:name="0.58%"/>
            <w:bookmarkStart w:id="255" w:name="82"/>
            <w:bookmarkStart w:id="256" w:name="Asian"/>
            <w:bookmarkEnd w:id="254"/>
            <w:bookmarkEnd w:id="255"/>
            <w:bookmarkEnd w:id="256"/>
            <w:r w:rsidRPr="00A74D8A">
              <w:rPr>
                <w:b/>
                <w:bCs/>
                <w:spacing w:val="-2"/>
                <w:sz w:val="24"/>
                <w:szCs w:val="24"/>
              </w:rPr>
              <w:t>Asian</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B69783D" w14:textId="05D4165A" w:rsidR="00013B11" w:rsidRPr="00A74D8A" w:rsidRDefault="00C424B9" w:rsidP="002140A8">
            <w:pPr>
              <w:pStyle w:val="TableParagraph"/>
              <w:tabs>
                <w:tab w:val="left" w:pos="1450"/>
              </w:tabs>
              <w:spacing w:line="296" w:lineRule="exact"/>
              <w:ind w:left="195" w:right="180"/>
              <w:rPr>
                <w:sz w:val="24"/>
                <w:szCs w:val="24"/>
              </w:rPr>
            </w:pPr>
            <w:r w:rsidRPr="00A74D8A">
              <w:rPr>
                <w:spacing w:val="-5"/>
                <w:sz w:val="24"/>
                <w:szCs w:val="24"/>
              </w:rPr>
              <w:t>79</w:t>
            </w:r>
          </w:p>
        </w:tc>
        <w:tc>
          <w:tcPr>
            <w:tcW w:w="2342" w:type="dxa"/>
            <w:tcBorders>
              <w:top w:val="single" w:sz="6" w:space="0" w:color="000000"/>
              <w:left w:val="single" w:sz="6" w:space="0" w:color="000000"/>
              <w:bottom w:val="single" w:sz="6" w:space="0" w:color="000000"/>
            </w:tcBorders>
            <w:shd w:val="clear" w:color="auto" w:fill="F2F2F2" w:themeFill="background1" w:themeFillShade="F2"/>
          </w:tcPr>
          <w:p w14:paraId="2836A67C" w14:textId="208F2213" w:rsidR="00013B11" w:rsidRPr="00A74D8A" w:rsidRDefault="00C424B9" w:rsidP="004F0555">
            <w:pPr>
              <w:pStyle w:val="TableParagraph"/>
              <w:spacing w:line="296" w:lineRule="exact"/>
              <w:ind w:left="905"/>
              <w:jc w:val="left"/>
              <w:rPr>
                <w:sz w:val="24"/>
                <w:szCs w:val="24"/>
              </w:rPr>
            </w:pPr>
            <w:r w:rsidRPr="00A74D8A">
              <w:rPr>
                <w:sz w:val="24"/>
                <w:szCs w:val="24"/>
              </w:rPr>
              <w:t>.57%</w:t>
            </w:r>
          </w:p>
        </w:tc>
      </w:tr>
      <w:tr w:rsidR="00013B11" w14:paraId="59EE526C" w14:textId="77777777" w:rsidTr="00596FAF">
        <w:trPr>
          <w:trHeight w:val="318"/>
        </w:trPr>
        <w:tc>
          <w:tcPr>
            <w:tcW w:w="5102" w:type="dxa"/>
            <w:gridSpan w:val="2"/>
            <w:tcBorders>
              <w:top w:val="single" w:sz="6" w:space="0" w:color="000000"/>
              <w:bottom w:val="single" w:sz="6" w:space="0" w:color="000000"/>
              <w:right w:val="single" w:sz="6" w:space="0" w:color="000000"/>
            </w:tcBorders>
            <w:shd w:val="clear" w:color="auto" w:fill="auto"/>
          </w:tcPr>
          <w:p w14:paraId="63F152D1" w14:textId="66F9C7F3" w:rsidR="00013B11" w:rsidRPr="00A74D8A" w:rsidRDefault="00C424B9" w:rsidP="00D54793">
            <w:pPr>
              <w:pStyle w:val="TableParagraph"/>
              <w:spacing w:line="299" w:lineRule="exact"/>
              <w:ind w:left="198"/>
              <w:jc w:val="left"/>
              <w:rPr>
                <w:b/>
                <w:bCs/>
                <w:sz w:val="24"/>
                <w:szCs w:val="24"/>
              </w:rPr>
            </w:pPr>
            <w:bookmarkStart w:id="257" w:name="0.20%"/>
            <w:bookmarkStart w:id="258" w:name="28"/>
            <w:bookmarkStart w:id="259" w:name="Does_not_wish_to_Self-Identify_"/>
            <w:bookmarkEnd w:id="257"/>
            <w:bookmarkEnd w:id="258"/>
            <w:bookmarkEnd w:id="259"/>
            <w:r w:rsidRPr="00A74D8A">
              <w:rPr>
                <w:b/>
                <w:bCs/>
                <w:sz w:val="24"/>
                <w:szCs w:val="24"/>
              </w:rPr>
              <w:t>Participant did not self-identify</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auto"/>
          </w:tcPr>
          <w:p w14:paraId="3C031636" w14:textId="5FD399C5" w:rsidR="00013B11" w:rsidRPr="00A74D8A" w:rsidRDefault="00C424B9" w:rsidP="002140A8">
            <w:pPr>
              <w:pStyle w:val="TableParagraph"/>
              <w:tabs>
                <w:tab w:val="left" w:pos="1450"/>
              </w:tabs>
              <w:spacing w:line="299" w:lineRule="exact"/>
              <w:ind w:left="195" w:right="180"/>
              <w:rPr>
                <w:sz w:val="24"/>
                <w:szCs w:val="24"/>
              </w:rPr>
            </w:pPr>
            <w:r w:rsidRPr="00A74D8A">
              <w:rPr>
                <w:spacing w:val="-5"/>
                <w:sz w:val="24"/>
                <w:szCs w:val="24"/>
              </w:rPr>
              <w:t>29</w:t>
            </w:r>
          </w:p>
        </w:tc>
        <w:tc>
          <w:tcPr>
            <w:tcW w:w="2342" w:type="dxa"/>
            <w:tcBorders>
              <w:top w:val="single" w:sz="6" w:space="0" w:color="000000"/>
              <w:left w:val="single" w:sz="6" w:space="0" w:color="000000"/>
              <w:bottom w:val="single" w:sz="6" w:space="0" w:color="000000"/>
            </w:tcBorders>
            <w:shd w:val="clear" w:color="auto" w:fill="auto"/>
          </w:tcPr>
          <w:p w14:paraId="5D77D9E0" w14:textId="6E549FFA" w:rsidR="00013B11" w:rsidRPr="00A74D8A" w:rsidRDefault="00C424B9" w:rsidP="004F0555">
            <w:pPr>
              <w:pStyle w:val="TableParagraph"/>
              <w:spacing w:line="299" w:lineRule="exact"/>
              <w:ind w:left="905"/>
              <w:jc w:val="left"/>
              <w:rPr>
                <w:sz w:val="24"/>
                <w:szCs w:val="24"/>
              </w:rPr>
            </w:pPr>
            <w:r w:rsidRPr="00A74D8A">
              <w:rPr>
                <w:sz w:val="24"/>
                <w:szCs w:val="24"/>
              </w:rPr>
              <w:t>.21%</w:t>
            </w:r>
          </w:p>
        </w:tc>
      </w:tr>
      <w:tr w:rsidR="00013B11" w14:paraId="7CB94B44" w14:textId="77777777" w:rsidTr="00596FAF">
        <w:trPr>
          <w:trHeight w:val="316"/>
        </w:trPr>
        <w:tc>
          <w:tcPr>
            <w:tcW w:w="5102" w:type="dxa"/>
            <w:gridSpan w:val="2"/>
            <w:tcBorders>
              <w:top w:val="single" w:sz="6" w:space="0" w:color="000000"/>
              <w:bottom w:val="single" w:sz="6" w:space="0" w:color="000000"/>
              <w:right w:val="single" w:sz="6" w:space="0" w:color="000000"/>
            </w:tcBorders>
            <w:shd w:val="clear" w:color="auto" w:fill="F2F2F2" w:themeFill="background1" w:themeFillShade="F2"/>
          </w:tcPr>
          <w:p w14:paraId="26DCD03A" w14:textId="3BEDAF39" w:rsidR="00013B11" w:rsidRPr="00A74D8A" w:rsidRDefault="00C424B9" w:rsidP="00D54793">
            <w:pPr>
              <w:pStyle w:val="TableParagraph"/>
              <w:spacing w:line="296" w:lineRule="exact"/>
              <w:ind w:left="198"/>
              <w:jc w:val="left"/>
              <w:rPr>
                <w:b/>
                <w:bCs/>
                <w:sz w:val="24"/>
                <w:szCs w:val="24"/>
              </w:rPr>
            </w:pPr>
            <w:bookmarkStart w:id="260" w:name=".13%"/>
            <w:bookmarkStart w:id="261" w:name="19"/>
            <w:bookmarkStart w:id="262" w:name="Native_Hawaiian_or_other_Pacific_Islande"/>
            <w:bookmarkEnd w:id="260"/>
            <w:bookmarkEnd w:id="261"/>
            <w:bookmarkEnd w:id="262"/>
            <w:r w:rsidRPr="00A74D8A">
              <w:rPr>
                <w:b/>
                <w:bCs/>
                <w:sz w:val="24"/>
                <w:szCs w:val="24"/>
              </w:rPr>
              <w:t>Native Hawaiian / Pacific Islander</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02D167E" w14:textId="43340749" w:rsidR="00013B11" w:rsidRPr="00A74D8A" w:rsidRDefault="00C424B9" w:rsidP="002140A8">
            <w:pPr>
              <w:pStyle w:val="TableParagraph"/>
              <w:tabs>
                <w:tab w:val="left" w:pos="1450"/>
              </w:tabs>
              <w:spacing w:line="296" w:lineRule="exact"/>
              <w:ind w:left="195" w:right="180"/>
              <w:rPr>
                <w:sz w:val="24"/>
                <w:szCs w:val="24"/>
              </w:rPr>
            </w:pPr>
            <w:r w:rsidRPr="00A74D8A">
              <w:rPr>
                <w:spacing w:val="-5"/>
                <w:sz w:val="24"/>
                <w:szCs w:val="24"/>
              </w:rPr>
              <w:t>18</w:t>
            </w:r>
          </w:p>
        </w:tc>
        <w:tc>
          <w:tcPr>
            <w:tcW w:w="2342" w:type="dxa"/>
            <w:tcBorders>
              <w:top w:val="single" w:sz="6" w:space="0" w:color="000000"/>
              <w:left w:val="single" w:sz="6" w:space="0" w:color="000000"/>
              <w:bottom w:val="single" w:sz="6" w:space="0" w:color="000000"/>
            </w:tcBorders>
            <w:shd w:val="clear" w:color="auto" w:fill="F2F2F2" w:themeFill="background1" w:themeFillShade="F2"/>
          </w:tcPr>
          <w:p w14:paraId="5CC495F2" w14:textId="7EF05AC5" w:rsidR="00013B11" w:rsidRPr="00A74D8A" w:rsidRDefault="00C424B9" w:rsidP="004F0555">
            <w:pPr>
              <w:pStyle w:val="TableParagraph"/>
              <w:spacing w:line="296" w:lineRule="exact"/>
              <w:ind w:left="930" w:right="781"/>
              <w:jc w:val="left"/>
              <w:rPr>
                <w:sz w:val="24"/>
                <w:szCs w:val="24"/>
              </w:rPr>
            </w:pPr>
            <w:r w:rsidRPr="00A74D8A">
              <w:rPr>
                <w:sz w:val="24"/>
                <w:szCs w:val="24"/>
              </w:rPr>
              <w:t>.13%</w:t>
            </w:r>
          </w:p>
        </w:tc>
      </w:tr>
      <w:tr w:rsidR="00F05CF0" w14:paraId="0DF2AF9E" w14:textId="77777777" w:rsidTr="00596FAF">
        <w:trPr>
          <w:trHeight w:val="318"/>
        </w:trPr>
        <w:tc>
          <w:tcPr>
            <w:tcW w:w="5102" w:type="dxa"/>
            <w:gridSpan w:val="2"/>
            <w:tcBorders>
              <w:top w:val="single" w:sz="6" w:space="0" w:color="000000"/>
              <w:bottom w:val="single" w:sz="8" w:space="0" w:color="000000"/>
              <w:right w:val="single" w:sz="6" w:space="0" w:color="000000"/>
            </w:tcBorders>
            <w:shd w:val="clear" w:color="auto" w:fill="auto"/>
          </w:tcPr>
          <w:p w14:paraId="4588B3D8" w14:textId="1FCF6334" w:rsidR="00F05CF0" w:rsidRPr="00A74D8A" w:rsidRDefault="00C424B9">
            <w:pPr>
              <w:pStyle w:val="TableParagraph"/>
              <w:spacing w:line="298" w:lineRule="exact"/>
              <w:ind w:left="198"/>
              <w:jc w:val="left"/>
              <w:rPr>
                <w:b/>
                <w:bCs/>
                <w:sz w:val="24"/>
                <w:szCs w:val="24"/>
              </w:rPr>
            </w:pPr>
            <w:r w:rsidRPr="00A74D8A">
              <w:rPr>
                <w:b/>
                <w:bCs/>
                <w:sz w:val="24"/>
                <w:szCs w:val="24"/>
              </w:rPr>
              <w:t xml:space="preserve">Not Completed </w:t>
            </w:r>
          </w:p>
        </w:tc>
        <w:tc>
          <w:tcPr>
            <w:tcW w:w="2079" w:type="dxa"/>
            <w:gridSpan w:val="2"/>
            <w:tcBorders>
              <w:top w:val="single" w:sz="6" w:space="0" w:color="000000"/>
              <w:left w:val="single" w:sz="6" w:space="0" w:color="000000"/>
              <w:bottom w:val="single" w:sz="8" w:space="0" w:color="000000"/>
              <w:right w:val="single" w:sz="6" w:space="0" w:color="000000"/>
            </w:tcBorders>
            <w:shd w:val="clear" w:color="auto" w:fill="auto"/>
          </w:tcPr>
          <w:p w14:paraId="28684F45" w14:textId="3E086552" w:rsidR="00F05CF0" w:rsidRPr="00A74D8A" w:rsidRDefault="00C424B9" w:rsidP="002140A8">
            <w:pPr>
              <w:pStyle w:val="TableParagraph"/>
              <w:spacing w:line="298" w:lineRule="exact"/>
              <w:ind w:left="195" w:right="180"/>
              <w:rPr>
                <w:sz w:val="24"/>
                <w:szCs w:val="24"/>
              </w:rPr>
            </w:pPr>
            <w:r w:rsidRPr="00A74D8A">
              <w:rPr>
                <w:sz w:val="24"/>
                <w:szCs w:val="24"/>
              </w:rPr>
              <w:t>8</w:t>
            </w:r>
          </w:p>
        </w:tc>
        <w:tc>
          <w:tcPr>
            <w:tcW w:w="2342" w:type="dxa"/>
            <w:tcBorders>
              <w:top w:val="single" w:sz="6" w:space="0" w:color="000000"/>
              <w:left w:val="single" w:sz="6" w:space="0" w:color="000000"/>
              <w:bottom w:val="single" w:sz="8" w:space="0" w:color="000000"/>
            </w:tcBorders>
            <w:shd w:val="clear" w:color="auto" w:fill="auto"/>
          </w:tcPr>
          <w:p w14:paraId="44B5CFD3" w14:textId="0CD30C03" w:rsidR="00F05CF0" w:rsidRPr="00A74D8A" w:rsidRDefault="00C424B9">
            <w:pPr>
              <w:pStyle w:val="TableParagraph"/>
              <w:spacing w:line="298" w:lineRule="exact"/>
              <w:ind w:left="959" w:right="752"/>
              <w:rPr>
                <w:spacing w:val="-4"/>
                <w:sz w:val="24"/>
                <w:szCs w:val="24"/>
              </w:rPr>
            </w:pPr>
            <w:r w:rsidRPr="00A74D8A">
              <w:rPr>
                <w:spacing w:val="-4"/>
                <w:sz w:val="24"/>
                <w:szCs w:val="24"/>
              </w:rPr>
              <w:t>.06%</w:t>
            </w:r>
          </w:p>
        </w:tc>
      </w:tr>
      <w:tr w:rsidR="00013B11" w14:paraId="1ED0E854" w14:textId="77777777" w:rsidTr="000C1A0C">
        <w:trPr>
          <w:trHeight w:val="341"/>
        </w:trPr>
        <w:tc>
          <w:tcPr>
            <w:tcW w:w="5102" w:type="dxa"/>
            <w:gridSpan w:val="2"/>
            <w:tcBorders>
              <w:bottom w:val="single" w:sz="18" w:space="0" w:color="000000"/>
              <w:right w:val="single" w:sz="8" w:space="0" w:color="000000"/>
            </w:tcBorders>
          </w:tcPr>
          <w:p w14:paraId="2C08B000" w14:textId="17807588" w:rsidR="00013B11" w:rsidRPr="002140A8" w:rsidRDefault="00356F18">
            <w:pPr>
              <w:pStyle w:val="TableParagraph"/>
              <w:spacing w:line="321" w:lineRule="exact"/>
              <w:ind w:left="198"/>
              <w:jc w:val="left"/>
              <w:rPr>
                <w:b/>
                <w:sz w:val="28"/>
                <w:szCs w:val="28"/>
              </w:rPr>
            </w:pPr>
            <w:bookmarkStart w:id="263" w:name="_.04%"/>
            <w:bookmarkStart w:id="264" w:name="6"/>
            <w:bookmarkStart w:id="265" w:name="Not_Completed_"/>
            <w:bookmarkStart w:id="266" w:name="________14,213"/>
            <w:bookmarkStart w:id="267" w:name="TOTAL"/>
            <w:bookmarkEnd w:id="263"/>
            <w:bookmarkEnd w:id="264"/>
            <w:bookmarkEnd w:id="265"/>
            <w:bookmarkEnd w:id="266"/>
            <w:bookmarkEnd w:id="267"/>
            <w:r w:rsidRPr="002140A8">
              <w:rPr>
                <w:b/>
                <w:spacing w:val="-2"/>
                <w:sz w:val="28"/>
                <w:szCs w:val="28"/>
              </w:rPr>
              <w:t>TOTAL</w:t>
            </w:r>
            <w:r w:rsidR="00C424B9" w:rsidRPr="002140A8">
              <w:rPr>
                <w:b/>
                <w:spacing w:val="-2"/>
                <w:sz w:val="28"/>
                <w:szCs w:val="28"/>
              </w:rPr>
              <w:t>*</w:t>
            </w:r>
          </w:p>
        </w:tc>
        <w:tc>
          <w:tcPr>
            <w:tcW w:w="4421" w:type="dxa"/>
            <w:gridSpan w:val="3"/>
            <w:tcBorders>
              <w:left w:val="single" w:sz="8" w:space="0" w:color="000000"/>
              <w:bottom w:val="single" w:sz="18" w:space="0" w:color="000000"/>
            </w:tcBorders>
          </w:tcPr>
          <w:p w14:paraId="6454A87E" w14:textId="3614DC06" w:rsidR="00013B11" w:rsidRPr="002140A8" w:rsidRDefault="00A45ED3">
            <w:pPr>
              <w:pStyle w:val="TableParagraph"/>
              <w:spacing w:line="321" w:lineRule="exact"/>
              <w:ind w:left="717"/>
              <w:jc w:val="left"/>
              <w:rPr>
                <w:b/>
                <w:sz w:val="28"/>
                <w:szCs w:val="28"/>
              </w:rPr>
            </w:pPr>
            <w:r w:rsidRPr="002140A8">
              <w:rPr>
                <w:b/>
                <w:spacing w:val="-2"/>
                <w:sz w:val="28"/>
                <w:szCs w:val="28"/>
              </w:rPr>
              <w:t>13,</w:t>
            </w:r>
            <w:r w:rsidR="00C424B9" w:rsidRPr="002140A8">
              <w:rPr>
                <w:b/>
                <w:spacing w:val="-2"/>
                <w:sz w:val="28"/>
                <w:szCs w:val="28"/>
              </w:rPr>
              <w:t>800</w:t>
            </w:r>
          </w:p>
        </w:tc>
      </w:tr>
      <w:tr w:rsidR="002140A8" w14:paraId="5D3ADE22" w14:textId="77777777" w:rsidTr="000C1A0C">
        <w:trPr>
          <w:trHeight w:val="341"/>
        </w:trPr>
        <w:tc>
          <w:tcPr>
            <w:tcW w:w="5102" w:type="dxa"/>
            <w:gridSpan w:val="2"/>
            <w:tcBorders>
              <w:left w:val="nil"/>
              <w:bottom w:val="single" w:sz="18" w:space="0" w:color="000000"/>
              <w:right w:val="nil"/>
            </w:tcBorders>
          </w:tcPr>
          <w:p w14:paraId="7B86A8BE" w14:textId="77777777" w:rsidR="002140A8" w:rsidRPr="002140A8" w:rsidRDefault="002140A8">
            <w:pPr>
              <w:pStyle w:val="TableParagraph"/>
              <w:spacing w:line="321" w:lineRule="exact"/>
              <w:ind w:left="198"/>
              <w:jc w:val="left"/>
              <w:rPr>
                <w:b/>
                <w:spacing w:val="-2"/>
                <w:sz w:val="24"/>
                <w:szCs w:val="24"/>
              </w:rPr>
            </w:pPr>
          </w:p>
        </w:tc>
        <w:tc>
          <w:tcPr>
            <w:tcW w:w="4421" w:type="dxa"/>
            <w:gridSpan w:val="3"/>
            <w:tcBorders>
              <w:left w:val="nil"/>
              <w:bottom w:val="single" w:sz="18" w:space="0" w:color="000000"/>
              <w:right w:val="nil"/>
            </w:tcBorders>
          </w:tcPr>
          <w:p w14:paraId="78046F9D" w14:textId="77777777" w:rsidR="002140A8" w:rsidRPr="002140A8" w:rsidRDefault="002140A8" w:rsidP="002140A8">
            <w:pPr>
              <w:pStyle w:val="TableParagraph"/>
              <w:spacing w:line="321" w:lineRule="exact"/>
              <w:ind w:left="195" w:right="346"/>
              <w:jc w:val="left"/>
              <w:rPr>
                <w:b/>
                <w:spacing w:val="-2"/>
                <w:sz w:val="24"/>
                <w:szCs w:val="24"/>
              </w:rPr>
            </w:pPr>
          </w:p>
        </w:tc>
      </w:tr>
      <w:tr w:rsidR="000C1A0C" w14:paraId="72F939FA" w14:textId="67273E78" w:rsidTr="000C1A0C">
        <w:trPr>
          <w:trHeight w:val="341"/>
        </w:trPr>
        <w:tc>
          <w:tcPr>
            <w:tcW w:w="5102" w:type="dxa"/>
            <w:gridSpan w:val="2"/>
            <w:tcBorders>
              <w:top w:val="single" w:sz="8" w:space="0" w:color="000000"/>
              <w:bottom w:val="single" w:sz="8" w:space="0" w:color="000000"/>
              <w:right w:val="single" w:sz="8" w:space="0" w:color="000000"/>
            </w:tcBorders>
          </w:tcPr>
          <w:p w14:paraId="78E0DB39" w14:textId="09B3597C" w:rsidR="000C1A0C" w:rsidRPr="002140A8" w:rsidRDefault="000C1A0C">
            <w:pPr>
              <w:pStyle w:val="TableParagraph"/>
              <w:spacing w:line="321" w:lineRule="exact"/>
              <w:ind w:left="198"/>
              <w:jc w:val="left"/>
              <w:rPr>
                <w:b/>
                <w:spacing w:val="-2"/>
                <w:sz w:val="24"/>
                <w:szCs w:val="24"/>
              </w:rPr>
            </w:pPr>
            <w:r w:rsidRPr="002140A8">
              <w:rPr>
                <w:b/>
                <w:spacing w:val="-2"/>
                <w:sz w:val="24"/>
                <w:szCs w:val="24"/>
              </w:rPr>
              <w:t>Not Hispanic or Latino</w:t>
            </w:r>
          </w:p>
        </w:tc>
        <w:tc>
          <w:tcPr>
            <w:tcW w:w="2055" w:type="dxa"/>
            <w:tcBorders>
              <w:top w:val="single" w:sz="8" w:space="0" w:color="000000"/>
              <w:left w:val="single" w:sz="8" w:space="0" w:color="000000"/>
              <w:bottom w:val="single" w:sz="8" w:space="0" w:color="000000"/>
              <w:right w:val="single" w:sz="12" w:space="0" w:color="000000"/>
            </w:tcBorders>
          </w:tcPr>
          <w:p w14:paraId="654714E3" w14:textId="2CC2D84B" w:rsidR="000C1A0C" w:rsidRPr="002140A8" w:rsidRDefault="000C1A0C" w:rsidP="000C1A0C">
            <w:pPr>
              <w:pStyle w:val="TableParagraph"/>
              <w:spacing w:line="321" w:lineRule="exact"/>
              <w:ind w:left="195" w:right="346"/>
              <w:jc w:val="left"/>
              <w:rPr>
                <w:bCs/>
                <w:spacing w:val="-2"/>
                <w:sz w:val="24"/>
                <w:szCs w:val="24"/>
              </w:rPr>
            </w:pPr>
            <w:r>
              <w:rPr>
                <w:bCs/>
                <w:spacing w:val="-2"/>
                <w:sz w:val="24"/>
                <w:szCs w:val="24"/>
              </w:rPr>
              <w:t xml:space="preserve">           </w:t>
            </w:r>
            <w:r w:rsidRPr="002140A8">
              <w:rPr>
                <w:bCs/>
                <w:spacing w:val="-2"/>
                <w:sz w:val="24"/>
                <w:szCs w:val="24"/>
              </w:rPr>
              <w:t>13,301</w:t>
            </w:r>
          </w:p>
        </w:tc>
        <w:tc>
          <w:tcPr>
            <w:tcW w:w="2366" w:type="dxa"/>
            <w:gridSpan w:val="2"/>
            <w:tcBorders>
              <w:top w:val="single" w:sz="8" w:space="0" w:color="000000"/>
              <w:left w:val="single" w:sz="12" w:space="0" w:color="000000"/>
              <w:bottom w:val="single" w:sz="8" w:space="0" w:color="000000"/>
            </w:tcBorders>
          </w:tcPr>
          <w:p w14:paraId="67946B12" w14:textId="7F32F2B0" w:rsidR="000C1A0C" w:rsidRPr="002140A8" w:rsidRDefault="000C1A0C" w:rsidP="000C1A0C">
            <w:pPr>
              <w:pStyle w:val="TableParagraph"/>
              <w:spacing w:line="321" w:lineRule="exact"/>
              <w:ind w:right="346"/>
              <w:jc w:val="left"/>
              <w:rPr>
                <w:bCs/>
                <w:spacing w:val="-2"/>
                <w:sz w:val="24"/>
                <w:szCs w:val="24"/>
              </w:rPr>
            </w:pPr>
            <w:r>
              <w:rPr>
                <w:bCs/>
                <w:spacing w:val="-2"/>
                <w:sz w:val="24"/>
                <w:szCs w:val="24"/>
              </w:rPr>
              <w:t xml:space="preserve">               98.63%</w:t>
            </w:r>
          </w:p>
        </w:tc>
      </w:tr>
      <w:tr w:rsidR="000C1A0C" w14:paraId="79211FA0" w14:textId="54174879" w:rsidTr="000C1A0C">
        <w:trPr>
          <w:trHeight w:val="341"/>
        </w:trPr>
        <w:tc>
          <w:tcPr>
            <w:tcW w:w="5102" w:type="dxa"/>
            <w:gridSpan w:val="2"/>
            <w:tcBorders>
              <w:top w:val="single" w:sz="8" w:space="0" w:color="000000"/>
              <w:bottom w:val="single" w:sz="12" w:space="0" w:color="000000"/>
              <w:right w:val="single" w:sz="8" w:space="0" w:color="000000"/>
            </w:tcBorders>
          </w:tcPr>
          <w:p w14:paraId="05A303E5" w14:textId="70B734AD" w:rsidR="000C1A0C" w:rsidRPr="002140A8" w:rsidRDefault="000C1A0C">
            <w:pPr>
              <w:pStyle w:val="TableParagraph"/>
              <w:spacing w:line="321" w:lineRule="exact"/>
              <w:ind w:left="198"/>
              <w:jc w:val="left"/>
              <w:rPr>
                <w:b/>
                <w:spacing w:val="-2"/>
                <w:sz w:val="24"/>
                <w:szCs w:val="24"/>
              </w:rPr>
            </w:pPr>
            <w:r w:rsidRPr="002140A8">
              <w:rPr>
                <w:b/>
                <w:spacing w:val="-2"/>
                <w:sz w:val="24"/>
                <w:szCs w:val="24"/>
              </w:rPr>
              <w:t>Hispanic or Latino</w:t>
            </w:r>
          </w:p>
        </w:tc>
        <w:tc>
          <w:tcPr>
            <w:tcW w:w="2055" w:type="dxa"/>
            <w:tcBorders>
              <w:top w:val="single" w:sz="8" w:space="0" w:color="000000"/>
              <w:left w:val="single" w:sz="8" w:space="0" w:color="000000"/>
              <w:bottom w:val="single" w:sz="12" w:space="0" w:color="000000"/>
              <w:right w:val="single" w:sz="12" w:space="0" w:color="000000"/>
            </w:tcBorders>
          </w:tcPr>
          <w:p w14:paraId="59D91C57" w14:textId="525E5C2A" w:rsidR="000C1A0C" w:rsidRPr="002140A8" w:rsidRDefault="000C1A0C" w:rsidP="000C1A0C">
            <w:pPr>
              <w:pStyle w:val="TableParagraph"/>
              <w:spacing w:line="321" w:lineRule="exact"/>
              <w:ind w:left="195" w:right="346"/>
              <w:jc w:val="left"/>
              <w:rPr>
                <w:bCs/>
                <w:spacing w:val="-2"/>
                <w:sz w:val="24"/>
                <w:szCs w:val="24"/>
              </w:rPr>
            </w:pPr>
            <w:r>
              <w:rPr>
                <w:bCs/>
                <w:spacing w:val="-2"/>
                <w:sz w:val="24"/>
                <w:szCs w:val="24"/>
              </w:rPr>
              <w:t xml:space="preserve">             </w:t>
            </w:r>
            <w:r w:rsidRPr="002140A8">
              <w:rPr>
                <w:bCs/>
                <w:spacing w:val="-2"/>
                <w:sz w:val="24"/>
                <w:szCs w:val="24"/>
              </w:rPr>
              <w:t>185</w:t>
            </w:r>
          </w:p>
        </w:tc>
        <w:tc>
          <w:tcPr>
            <w:tcW w:w="2366" w:type="dxa"/>
            <w:gridSpan w:val="2"/>
            <w:tcBorders>
              <w:top w:val="single" w:sz="8" w:space="0" w:color="000000"/>
              <w:left w:val="single" w:sz="12" w:space="0" w:color="000000"/>
              <w:bottom w:val="single" w:sz="12" w:space="0" w:color="000000"/>
            </w:tcBorders>
          </w:tcPr>
          <w:p w14:paraId="1C44291E" w14:textId="391C7E45" w:rsidR="000C1A0C" w:rsidRPr="002140A8" w:rsidRDefault="000C1A0C" w:rsidP="000C1A0C">
            <w:pPr>
              <w:pStyle w:val="TableParagraph"/>
              <w:spacing w:line="321" w:lineRule="exact"/>
              <w:ind w:right="346"/>
              <w:jc w:val="left"/>
              <w:rPr>
                <w:bCs/>
                <w:spacing w:val="-2"/>
                <w:sz w:val="24"/>
                <w:szCs w:val="24"/>
              </w:rPr>
            </w:pPr>
            <w:r>
              <w:rPr>
                <w:bCs/>
                <w:spacing w:val="-2"/>
                <w:sz w:val="24"/>
                <w:szCs w:val="24"/>
              </w:rPr>
              <w:t xml:space="preserve">                 1.37%</w:t>
            </w:r>
          </w:p>
        </w:tc>
      </w:tr>
      <w:tr w:rsidR="000C1A0C" w14:paraId="2B76239A" w14:textId="18BC0500" w:rsidTr="000C1A0C">
        <w:trPr>
          <w:trHeight w:val="341"/>
        </w:trPr>
        <w:tc>
          <w:tcPr>
            <w:tcW w:w="5085" w:type="dxa"/>
            <w:tcBorders>
              <w:top w:val="single" w:sz="12" w:space="0" w:color="000000"/>
              <w:right w:val="single" w:sz="12" w:space="0" w:color="000000"/>
            </w:tcBorders>
          </w:tcPr>
          <w:p w14:paraId="15EEE68E" w14:textId="1C8481A6" w:rsidR="000C1A0C" w:rsidRPr="000C1A0C" w:rsidRDefault="000C1A0C" w:rsidP="000C1A0C">
            <w:pPr>
              <w:pStyle w:val="TableParagraph"/>
              <w:spacing w:line="321" w:lineRule="exact"/>
              <w:jc w:val="left"/>
              <w:rPr>
                <w:b/>
                <w:spacing w:val="-2"/>
                <w:sz w:val="28"/>
                <w:szCs w:val="28"/>
              </w:rPr>
            </w:pPr>
            <w:r>
              <w:rPr>
                <w:b/>
                <w:spacing w:val="-2"/>
                <w:sz w:val="28"/>
                <w:szCs w:val="28"/>
              </w:rPr>
              <w:t xml:space="preserve">   </w:t>
            </w:r>
            <w:r w:rsidRPr="000C1A0C">
              <w:rPr>
                <w:b/>
                <w:spacing w:val="-2"/>
                <w:sz w:val="28"/>
                <w:szCs w:val="28"/>
              </w:rPr>
              <w:t>TOTAL*</w:t>
            </w:r>
          </w:p>
        </w:tc>
        <w:tc>
          <w:tcPr>
            <w:tcW w:w="4438" w:type="dxa"/>
            <w:gridSpan w:val="4"/>
            <w:tcBorders>
              <w:top w:val="single" w:sz="12" w:space="0" w:color="000000"/>
              <w:left w:val="single" w:sz="12" w:space="0" w:color="000000"/>
            </w:tcBorders>
          </w:tcPr>
          <w:p w14:paraId="001894D0" w14:textId="45FFBDFA" w:rsidR="000C1A0C" w:rsidRPr="000C1A0C" w:rsidRDefault="000C1A0C" w:rsidP="000C1A0C">
            <w:pPr>
              <w:pStyle w:val="TableParagraph"/>
              <w:spacing w:line="321" w:lineRule="exact"/>
              <w:jc w:val="left"/>
              <w:rPr>
                <w:b/>
                <w:spacing w:val="-2"/>
                <w:sz w:val="28"/>
                <w:szCs w:val="28"/>
              </w:rPr>
            </w:pPr>
            <w:r>
              <w:rPr>
                <w:b/>
                <w:spacing w:val="-2"/>
                <w:sz w:val="28"/>
                <w:szCs w:val="28"/>
              </w:rPr>
              <w:t xml:space="preserve">           </w:t>
            </w:r>
            <w:r w:rsidRPr="000C1A0C">
              <w:rPr>
                <w:b/>
                <w:spacing w:val="-2"/>
                <w:sz w:val="28"/>
                <w:szCs w:val="28"/>
              </w:rPr>
              <w:t>13,486</w:t>
            </w:r>
          </w:p>
        </w:tc>
      </w:tr>
    </w:tbl>
    <w:p w14:paraId="7C1ACF90" w14:textId="77777777" w:rsidR="00F51F08" w:rsidRPr="00260CD1" w:rsidRDefault="00C424B9" w:rsidP="00F51F08">
      <w:pPr>
        <w:spacing w:line="221" w:lineRule="exact"/>
        <w:ind w:left="1620" w:right="990"/>
        <w:rPr>
          <w:rFonts w:asciiTheme="minorHAnsi" w:hAnsiTheme="minorHAnsi" w:cstheme="minorHAnsi"/>
          <w:b/>
          <w:bCs/>
          <w:i/>
          <w:spacing w:val="-6"/>
          <w:sz w:val="20"/>
          <w:szCs w:val="20"/>
        </w:rPr>
      </w:pPr>
      <w:bookmarkStart w:id="268" w:name="(Clients_can_choose_more_than_one_race)_"/>
      <w:bookmarkEnd w:id="268"/>
      <w:r w:rsidRPr="00260CD1">
        <w:rPr>
          <w:rFonts w:asciiTheme="minorHAnsi" w:hAnsiTheme="minorHAnsi" w:cstheme="minorHAnsi"/>
          <w:b/>
          <w:bCs/>
          <w:i/>
          <w:spacing w:val="-6"/>
          <w:sz w:val="20"/>
          <w:szCs w:val="20"/>
        </w:rPr>
        <w:t xml:space="preserve">*Note: Clients can choose more than one race. </w:t>
      </w:r>
      <w:r w:rsidR="00F51F08" w:rsidRPr="00260CD1">
        <w:rPr>
          <w:rFonts w:asciiTheme="minorHAnsi" w:hAnsiTheme="minorHAnsi" w:cstheme="minorHAnsi"/>
          <w:b/>
          <w:bCs/>
          <w:i/>
          <w:spacing w:val="-6"/>
          <w:sz w:val="20"/>
          <w:szCs w:val="20"/>
        </w:rPr>
        <w:t xml:space="preserve"> The ‘Multiple Race’ category derived from RSA reflected a count of 129 for clients served and includes any and all other races/ethnicity counts that are listed in the above table. </w:t>
      </w:r>
    </w:p>
    <w:p w14:paraId="65544746" w14:textId="0A9D635C" w:rsidR="00C424B9" w:rsidRPr="005970E5" w:rsidRDefault="00C424B9" w:rsidP="00F51F08">
      <w:pPr>
        <w:pStyle w:val="TableParagraph"/>
        <w:spacing w:line="298" w:lineRule="exact"/>
        <w:ind w:left="1620" w:right="990"/>
        <w:jc w:val="left"/>
        <w:rPr>
          <w:i/>
          <w:iCs/>
          <w:color w:val="C00000"/>
          <w:sz w:val="26"/>
        </w:rPr>
      </w:pPr>
    </w:p>
    <w:p w14:paraId="4681347F" w14:textId="54977B53" w:rsidR="00F51F08" w:rsidRDefault="00F51F08" w:rsidP="00F51F08">
      <w:pPr>
        <w:ind w:left="1620" w:right="990"/>
        <w:jc w:val="center"/>
        <w:rPr>
          <w:rFonts w:ascii="Britannic Bold" w:hAnsi="Britannic Bold"/>
          <w:iCs/>
          <w:color w:val="FF0000"/>
          <w:spacing w:val="-6"/>
          <w:sz w:val="36"/>
          <w:szCs w:val="36"/>
          <w:u w:val="single"/>
        </w:rPr>
      </w:pPr>
    </w:p>
    <w:p w14:paraId="3953D867" w14:textId="5FB0AC53" w:rsidR="00F51F08" w:rsidRDefault="00F51F08" w:rsidP="00F51F08">
      <w:pPr>
        <w:ind w:left="1620" w:right="990"/>
        <w:jc w:val="center"/>
        <w:rPr>
          <w:rFonts w:ascii="Britannic Bold" w:hAnsi="Britannic Bold"/>
          <w:iCs/>
          <w:color w:val="FF0000"/>
          <w:sz w:val="36"/>
          <w:szCs w:val="36"/>
          <w:u w:val="single"/>
        </w:rPr>
      </w:pPr>
    </w:p>
    <w:p w14:paraId="2C296C99" w14:textId="77777777" w:rsidR="00260CD1" w:rsidRDefault="00260CD1" w:rsidP="00F51F08">
      <w:pPr>
        <w:ind w:left="1620" w:right="990"/>
        <w:jc w:val="center"/>
        <w:rPr>
          <w:rFonts w:ascii="Britannic Bold" w:hAnsi="Britannic Bold"/>
          <w:iCs/>
          <w:color w:val="FF0000"/>
          <w:sz w:val="36"/>
          <w:szCs w:val="36"/>
          <w:u w:val="single"/>
        </w:rPr>
      </w:pPr>
    </w:p>
    <w:p w14:paraId="18759F9D" w14:textId="77777777" w:rsidR="00260CD1" w:rsidRDefault="00260CD1" w:rsidP="00F51F08">
      <w:pPr>
        <w:ind w:left="1620" w:right="990"/>
        <w:jc w:val="center"/>
        <w:rPr>
          <w:rFonts w:ascii="Britannic Bold" w:hAnsi="Britannic Bold"/>
          <w:iCs/>
          <w:color w:val="FF0000"/>
          <w:sz w:val="36"/>
          <w:szCs w:val="36"/>
          <w:u w:val="single"/>
        </w:rPr>
      </w:pPr>
    </w:p>
    <w:p w14:paraId="03717E77" w14:textId="77777777" w:rsidR="00260CD1" w:rsidRDefault="00260CD1" w:rsidP="00F51F08">
      <w:pPr>
        <w:ind w:left="1620" w:right="990"/>
        <w:jc w:val="center"/>
        <w:rPr>
          <w:rFonts w:ascii="Britannic Bold" w:hAnsi="Britannic Bold"/>
          <w:iCs/>
          <w:color w:val="FF0000"/>
          <w:sz w:val="36"/>
          <w:szCs w:val="36"/>
          <w:u w:val="single"/>
        </w:rPr>
      </w:pPr>
    </w:p>
    <w:p w14:paraId="7C831394" w14:textId="77777777" w:rsidR="00260CD1" w:rsidRDefault="00260CD1" w:rsidP="00F51F08">
      <w:pPr>
        <w:ind w:left="1620" w:right="990"/>
        <w:jc w:val="center"/>
        <w:rPr>
          <w:rFonts w:ascii="Britannic Bold" w:hAnsi="Britannic Bold"/>
          <w:iCs/>
          <w:color w:val="FF0000"/>
          <w:sz w:val="36"/>
          <w:szCs w:val="36"/>
          <w:u w:val="single"/>
        </w:rPr>
      </w:pPr>
    </w:p>
    <w:p w14:paraId="6516BA26" w14:textId="77777777" w:rsidR="00260CD1" w:rsidRDefault="00260CD1" w:rsidP="00F51F08">
      <w:pPr>
        <w:ind w:left="1620" w:right="990"/>
        <w:jc w:val="center"/>
        <w:rPr>
          <w:rFonts w:ascii="Britannic Bold" w:hAnsi="Britannic Bold"/>
          <w:iCs/>
          <w:color w:val="FF0000"/>
          <w:sz w:val="36"/>
          <w:szCs w:val="36"/>
          <w:u w:val="single"/>
        </w:rPr>
      </w:pPr>
    </w:p>
    <w:p w14:paraId="203A9742" w14:textId="77777777" w:rsidR="00260CD1" w:rsidRDefault="00260CD1" w:rsidP="00F51F08">
      <w:pPr>
        <w:ind w:left="1620" w:right="990"/>
        <w:jc w:val="center"/>
        <w:rPr>
          <w:rFonts w:ascii="Britannic Bold" w:hAnsi="Britannic Bold"/>
          <w:iCs/>
          <w:color w:val="FF0000"/>
          <w:sz w:val="36"/>
          <w:szCs w:val="36"/>
          <w:u w:val="single"/>
        </w:rPr>
      </w:pPr>
    </w:p>
    <w:p w14:paraId="08B0D5DB" w14:textId="77777777" w:rsidR="00260CD1" w:rsidRDefault="00260CD1" w:rsidP="00F51F08">
      <w:pPr>
        <w:ind w:left="1620" w:right="990"/>
        <w:jc w:val="center"/>
        <w:rPr>
          <w:rFonts w:ascii="Britannic Bold" w:hAnsi="Britannic Bold"/>
          <w:iCs/>
          <w:color w:val="FF0000"/>
          <w:sz w:val="36"/>
          <w:szCs w:val="36"/>
          <w:u w:val="single"/>
        </w:rPr>
      </w:pPr>
    </w:p>
    <w:p w14:paraId="063FFD85" w14:textId="77777777" w:rsidR="00260CD1" w:rsidRDefault="00260CD1" w:rsidP="00F51F08">
      <w:pPr>
        <w:ind w:left="1620" w:right="990"/>
        <w:jc w:val="center"/>
        <w:rPr>
          <w:rFonts w:ascii="Britannic Bold" w:hAnsi="Britannic Bold"/>
          <w:iCs/>
          <w:color w:val="FF0000"/>
          <w:sz w:val="36"/>
          <w:szCs w:val="36"/>
          <w:u w:val="single"/>
        </w:rPr>
      </w:pPr>
    </w:p>
    <w:p w14:paraId="34D722AD" w14:textId="77777777" w:rsidR="00260CD1" w:rsidRDefault="00260CD1" w:rsidP="00F51F08">
      <w:pPr>
        <w:ind w:left="1620" w:right="990"/>
        <w:jc w:val="center"/>
        <w:rPr>
          <w:rFonts w:ascii="Britannic Bold" w:hAnsi="Britannic Bold"/>
          <w:iCs/>
          <w:color w:val="FF0000"/>
          <w:sz w:val="36"/>
          <w:szCs w:val="36"/>
          <w:u w:val="single"/>
        </w:rPr>
      </w:pPr>
    </w:p>
    <w:p w14:paraId="696B28AF" w14:textId="77777777" w:rsidR="00260CD1" w:rsidRDefault="00260CD1" w:rsidP="00F51F08">
      <w:pPr>
        <w:ind w:left="1620" w:right="990"/>
        <w:jc w:val="center"/>
        <w:rPr>
          <w:rFonts w:ascii="Britannic Bold" w:hAnsi="Britannic Bold"/>
          <w:iCs/>
          <w:color w:val="FF0000"/>
          <w:sz w:val="36"/>
          <w:szCs w:val="36"/>
          <w:u w:val="single"/>
        </w:rPr>
      </w:pPr>
    </w:p>
    <w:p w14:paraId="021AFD08" w14:textId="77777777" w:rsidR="00260CD1" w:rsidRDefault="00260CD1" w:rsidP="00F51F08">
      <w:pPr>
        <w:ind w:left="1620" w:right="990"/>
        <w:jc w:val="center"/>
        <w:rPr>
          <w:rFonts w:ascii="Britannic Bold" w:hAnsi="Britannic Bold"/>
          <w:iCs/>
          <w:color w:val="FF0000"/>
          <w:sz w:val="36"/>
          <w:szCs w:val="36"/>
          <w:u w:val="single"/>
        </w:rPr>
      </w:pPr>
    </w:p>
    <w:p w14:paraId="57FD807D" w14:textId="77777777" w:rsidR="00260CD1" w:rsidRDefault="00260CD1" w:rsidP="00F51F08">
      <w:pPr>
        <w:ind w:left="1620" w:right="990"/>
        <w:jc w:val="center"/>
        <w:rPr>
          <w:rFonts w:ascii="Britannic Bold" w:hAnsi="Britannic Bold"/>
          <w:iCs/>
          <w:color w:val="FF0000"/>
          <w:sz w:val="36"/>
          <w:szCs w:val="36"/>
          <w:u w:val="single"/>
        </w:rPr>
      </w:pPr>
    </w:p>
    <w:p w14:paraId="64173FD5" w14:textId="77777777" w:rsidR="00260CD1" w:rsidRDefault="00260CD1" w:rsidP="00F51F08">
      <w:pPr>
        <w:ind w:left="1620" w:right="990"/>
        <w:jc w:val="center"/>
        <w:rPr>
          <w:rFonts w:ascii="Britannic Bold" w:hAnsi="Britannic Bold"/>
          <w:iCs/>
          <w:color w:val="FF0000"/>
          <w:sz w:val="36"/>
          <w:szCs w:val="36"/>
          <w:u w:val="single"/>
        </w:rPr>
      </w:pPr>
    </w:p>
    <w:p w14:paraId="63DB15AA" w14:textId="77777777" w:rsidR="00260CD1" w:rsidRDefault="00260CD1" w:rsidP="00F51F08">
      <w:pPr>
        <w:ind w:left="1620" w:right="990"/>
        <w:jc w:val="center"/>
        <w:rPr>
          <w:rFonts w:ascii="Britannic Bold" w:hAnsi="Britannic Bold"/>
          <w:iCs/>
          <w:color w:val="FF0000"/>
          <w:sz w:val="36"/>
          <w:szCs w:val="36"/>
          <w:u w:val="single"/>
        </w:rPr>
      </w:pPr>
    </w:p>
    <w:p w14:paraId="7BA3C3B2" w14:textId="77777777" w:rsidR="00260CD1" w:rsidRPr="001D042D" w:rsidRDefault="00260CD1" w:rsidP="00F51F08">
      <w:pPr>
        <w:ind w:left="1620" w:right="990"/>
        <w:jc w:val="center"/>
        <w:rPr>
          <w:rFonts w:ascii="Britannic Bold" w:hAnsi="Britannic Bold"/>
          <w:iCs/>
          <w:color w:val="FF0000"/>
          <w:sz w:val="36"/>
          <w:szCs w:val="36"/>
          <w:u w:val="single"/>
        </w:rPr>
      </w:pPr>
    </w:p>
    <w:p w14:paraId="6F8C3905" w14:textId="022CC01F" w:rsidR="00013B11" w:rsidRDefault="00013B11" w:rsidP="00F51F08">
      <w:pPr>
        <w:pStyle w:val="BodyText"/>
        <w:spacing w:before="6"/>
        <w:ind w:left="1620" w:right="990"/>
        <w:rPr>
          <w:rFonts w:ascii="Calibri Light"/>
          <w:i/>
          <w:sz w:val="12"/>
        </w:rPr>
      </w:pPr>
    </w:p>
    <w:p w14:paraId="19BA6996" w14:textId="15E63F71" w:rsidR="00013B11" w:rsidRPr="00FF5627" w:rsidRDefault="00134EE4" w:rsidP="00134EE4">
      <w:pPr>
        <w:pStyle w:val="BodyText"/>
        <w:ind w:left="630" w:right="270"/>
        <w:jc w:val="center"/>
        <w:rPr>
          <w:rFonts w:ascii="Britannic Bold" w:hAnsi="Britannic Bold"/>
          <w:b/>
          <w:bCs/>
          <w:noProof/>
          <w:sz w:val="44"/>
          <w:szCs w:val="44"/>
        </w:rPr>
      </w:pPr>
      <w:r w:rsidRPr="00FF5627">
        <w:rPr>
          <w:rFonts w:ascii="Britannic Bold" w:hAnsi="Britannic Bold"/>
          <w:b/>
          <w:bCs/>
          <w:noProof/>
          <w:sz w:val="44"/>
          <w:szCs w:val="44"/>
        </w:rPr>
        <w:lastRenderedPageBreak/>
        <w:t>OVR/OVRB</w:t>
      </w:r>
    </w:p>
    <w:p w14:paraId="0CDBFF75" w14:textId="70CEA715" w:rsidR="00134EE4" w:rsidRPr="00FF5627" w:rsidRDefault="00134EE4" w:rsidP="00134EE4">
      <w:pPr>
        <w:pStyle w:val="BodyText"/>
        <w:ind w:left="630" w:right="270"/>
        <w:jc w:val="center"/>
        <w:rPr>
          <w:rFonts w:ascii="Britannic Bold" w:hAnsi="Britannic Bold"/>
          <w:b/>
          <w:bCs/>
          <w:noProof/>
          <w:sz w:val="44"/>
          <w:szCs w:val="44"/>
        </w:rPr>
      </w:pPr>
      <w:r w:rsidRPr="00FF5627">
        <w:rPr>
          <w:rFonts w:ascii="Britannic Bold" w:hAnsi="Britannic Bold"/>
          <w:b/>
          <w:bCs/>
          <w:noProof/>
          <w:sz w:val="44"/>
          <w:szCs w:val="44"/>
        </w:rPr>
        <w:t>DEMOGRAPHICS – CLIENTS SERVED 2023</w:t>
      </w:r>
    </w:p>
    <w:p w14:paraId="12116D55" w14:textId="0EE6E004" w:rsidR="00134EE4" w:rsidRPr="00FF5627" w:rsidRDefault="00134EE4" w:rsidP="00134EE4">
      <w:pPr>
        <w:pStyle w:val="BodyText"/>
        <w:ind w:left="630" w:right="270"/>
        <w:jc w:val="center"/>
        <w:rPr>
          <w:rFonts w:ascii="Britannic Bold" w:hAnsi="Britannic Bold"/>
          <w:b/>
          <w:bCs/>
          <w:sz w:val="44"/>
          <w:szCs w:val="44"/>
        </w:rPr>
      </w:pPr>
      <w:r w:rsidRPr="00FF5627">
        <w:rPr>
          <w:b/>
          <w:bCs/>
          <w:noProof/>
        </w:rPr>
        <w:drawing>
          <wp:anchor distT="0" distB="0" distL="114300" distR="114300" simplePos="0" relativeHeight="487667200" behindDoc="0" locked="0" layoutInCell="1" allowOverlap="1" wp14:anchorId="307617D8" wp14:editId="72645BF0">
            <wp:simplePos x="0" y="0"/>
            <wp:positionH relativeFrom="column">
              <wp:posOffset>533400</wp:posOffset>
            </wp:positionH>
            <wp:positionV relativeFrom="paragraph">
              <wp:posOffset>256540</wp:posOffset>
            </wp:positionV>
            <wp:extent cx="6923532" cy="147827"/>
            <wp:effectExtent l="0" t="0" r="0" b="0"/>
            <wp:wrapNone/>
            <wp:docPr id="659036954" name="Picture 659036954"/>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14" cstate="print"/>
                    <a:stretch>
                      <a:fillRect/>
                    </a:stretch>
                  </pic:blipFill>
                  <pic:spPr>
                    <a:xfrm>
                      <a:off x="0" y="0"/>
                      <a:ext cx="6923532" cy="147827"/>
                    </a:xfrm>
                    <a:prstGeom prst="rect">
                      <a:avLst/>
                    </a:prstGeom>
                  </pic:spPr>
                </pic:pic>
              </a:graphicData>
            </a:graphic>
          </wp:anchor>
        </w:drawing>
      </w:r>
      <w:r w:rsidRPr="00FF5627">
        <w:rPr>
          <w:rFonts w:ascii="Britannic Bold" w:hAnsi="Britannic Bold"/>
          <w:b/>
          <w:bCs/>
          <w:sz w:val="44"/>
          <w:szCs w:val="44"/>
        </w:rPr>
        <w:t>AGE RANGE</w:t>
      </w:r>
    </w:p>
    <w:p w14:paraId="1F715E36" w14:textId="1A612B60" w:rsidR="00013B11" w:rsidRDefault="00013B11" w:rsidP="00134EE4">
      <w:pPr>
        <w:pStyle w:val="BodyText"/>
        <w:spacing w:before="3"/>
        <w:ind w:left="630"/>
        <w:rPr>
          <w:rFonts w:ascii="Calibri Light"/>
          <w:i/>
          <w:sz w:val="21"/>
        </w:rPr>
      </w:pPr>
    </w:p>
    <w:p w14:paraId="6D5498DB" w14:textId="77777777" w:rsidR="00013B11" w:rsidRDefault="00013B11" w:rsidP="00134EE4">
      <w:pPr>
        <w:pStyle w:val="BodyText"/>
        <w:spacing w:before="7"/>
        <w:ind w:left="630"/>
        <w:rPr>
          <w:rFonts w:ascii="Calibri Light"/>
          <w:i/>
        </w:rPr>
      </w:pPr>
    </w:p>
    <w:tbl>
      <w:tblPr>
        <w:tblW w:w="0" w:type="auto"/>
        <w:tblInd w:w="14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101"/>
        <w:gridCol w:w="3101"/>
        <w:gridCol w:w="3099"/>
      </w:tblGrid>
      <w:tr w:rsidR="00013B11" w14:paraId="044C401C" w14:textId="77777777">
        <w:trPr>
          <w:trHeight w:val="341"/>
        </w:trPr>
        <w:tc>
          <w:tcPr>
            <w:tcW w:w="3101" w:type="dxa"/>
          </w:tcPr>
          <w:p w14:paraId="61790484" w14:textId="77777777" w:rsidR="00013B11" w:rsidRPr="00FF5627" w:rsidRDefault="00356F18" w:rsidP="00134EE4">
            <w:pPr>
              <w:pStyle w:val="TableParagraph"/>
              <w:spacing w:before="1" w:line="320" w:lineRule="exact"/>
              <w:ind w:left="630" w:right="809"/>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9" w:name="OVR_/_OVRB_"/>
            <w:bookmarkStart w:id="270" w:name="DEMOGRAPHICS_-_CLIENTS_SERVED_2022"/>
            <w:bookmarkStart w:id="271" w:name="%"/>
            <w:bookmarkStart w:id="272" w:name="#_CLIENTS"/>
            <w:bookmarkStart w:id="273" w:name="AGE_RANGE"/>
            <w:bookmarkEnd w:id="269"/>
            <w:bookmarkEnd w:id="270"/>
            <w:bookmarkEnd w:id="271"/>
            <w:bookmarkEnd w:id="272"/>
            <w:bookmarkEnd w:id="273"/>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RANGE</w:t>
            </w:r>
          </w:p>
        </w:tc>
        <w:tc>
          <w:tcPr>
            <w:tcW w:w="3101" w:type="dxa"/>
          </w:tcPr>
          <w:p w14:paraId="7AAF18A3" w14:textId="77777777" w:rsidR="00013B11" w:rsidRPr="00FF5627" w:rsidRDefault="00356F18" w:rsidP="001D042D">
            <w:pPr>
              <w:pStyle w:val="TableParagraph"/>
              <w:spacing w:before="1" w:line="320" w:lineRule="exact"/>
              <w:ind w:left="150" w:right="150"/>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CLIENTS</w:t>
            </w:r>
          </w:p>
        </w:tc>
        <w:tc>
          <w:tcPr>
            <w:tcW w:w="3099" w:type="dxa"/>
          </w:tcPr>
          <w:p w14:paraId="2A511981" w14:textId="77777777" w:rsidR="00013B11" w:rsidRPr="00FF5627" w:rsidRDefault="00356F18" w:rsidP="00B020ED">
            <w:pPr>
              <w:pStyle w:val="TableParagraph"/>
              <w:spacing w:before="1" w:line="320" w:lineRule="exact"/>
              <w:ind w:left="1095" w:firstLine="255"/>
              <w:jc w:val="left"/>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13B11" w14:paraId="442F7ECF" w14:textId="77777777">
        <w:trPr>
          <w:trHeight w:val="341"/>
        </w:trPr>
        <w:tc>
          <w:tcPr>
            <w:tcW w:w="3101" w:type="dxa"/>
            <w:tcBorders>
              <w:bottom w:val="single" w:sz="6" w:space="0" w:color="000000"/>
              <w:right w:val="single" w:sz="6" w:space="0" w:color="000000"/>
            </w:tcBorders>
            <w:shd w:val="clear" w:color="auto" w:fill="DBE0D2"/>
          </w:tcPr>
          <w:p w14:paraId="7C442844" w14:textId="72F59614" w:rsidR="00013B11" w:rsidRPr="00134EE4" w:rsidRDefault="001D042D" w:rsidP="00134EE4">
            <w:pPr>
              <w:pStyle w:val="TableParagraph"/>
              <w:spacing w:before="1" w:line="321" w:lineRule="exact"/>
              <w:ind w:left="630" w:right="1078"/>
              <w:rPr>
                <w:b/>
                <w:bCs/>
                <w:sz w:val="28"/>
              </w:rPr>
            </w:pPr>
            <w:bookmarkStart w:id="274" w:name="28.55%"/>
            <w:bookmarkStart w:id="275" w:name="3,937"/>
            <w:bookmarkStart w:id="276" w:name="&lt;_20__"/>
            <w:bookmarkEnd w:id="274"/>
            <w:bookmarkEnd w:id="275"/>
            <w:bookmarkEnd w:id="276"/>
            <w:r>
              <w:rPr>
                <w:b/>
                <w:bCs/>
                <w:spacing w:val="-2"/>
                <w:sz w:val="28"/>
              </w:rPr>
              <w:t>&lt;</w:t>
            </w:r>
            <w:r w:rsidRPr="00134EE4">
              <w:rPr>
                <w:b/>
                <w:bCs/>
                <w:spacing w:val="-2"/>
                <w:sz w:val="28"/>
              </w:rPr>
              <w:t xml:space="preserve"> </w:t>
            </w:r>
            <w:r w:rsidRPr="00134EE4">
              <w:rPr>
                <w:b/>
                <w:bCs/>
                <w:spacing w:val="-5"/>
                <w:sz w:val="28"/>
              </w:rPr>
              <w:t>20</w:t>
            </w:r>
          </w:p>
        </w:tc>
        <w:tc>
          <w:tcPr>
            <w:tcW w:w="3101" w:type="dxa"/>
            <w:tcBorders>
              <w:left w:val="single" w:sz="6" w:space="0" w:color="000000"/>
              <w:bottom w:val="single" w:sz="6" w:space="0" w:color="000000"/>
              <w:right w:val="single" w:sz="6" w:space="0" w:color="000000"/>
            </w:tcBorders>
            <w:shd w:val="clear" w:color="auto" w:fill="DBE0D2"/>
          </w:tcPr>
          <w:p w14:paraId="5DC9BE73" w14:textId="188C976A" w:rsidR="00013B11" w:rsidRDefault="001D042D" w:rsidP="001D042D">
            <w:pPr>
              <w:pStyle w:val="TableParagraph"/>
              <w:spacing w:before="1" w:line="321" w:lineRule="exact"/>
              <w:ind w:left="150" w:right="150"/>
              <w:rPr>
                <w:sz w:val="28"/>
              </w:rPr>
            </w:pPr>
            <w:r>
              <w:rPr>
                <w:spacing w:val="-2"/>
                <w:sz w:val="28"/>
              </w:rPr>
              <w:t>3,689</w:t>
            </w:r>
          </w:p>
        </w:tc>
        <w:tc>
          <w:tcPr>
            <w:tcW w:w="3099" w:type="dxa"/>
            <w:tcBorders>
              <w:left w:val="single" w:sz="6" w:space="0" w:color="000000"/>
              <w:bottom w:val="single" w:sz="6" w:space="0" w:color="000000"/>
            </w:tcBorders>
            <w:shd w:val="clear" w:color="auto" w:fill="DBE0D2"/>
          </w:tcPr>
          <w:p w14:paraId="1F9C2476" w14:textId="3EF3EFD0" w:rsidR="00013B11" w:rsidRDefault="00F75DC1" w:rsidP="001D042D">
            <w:pPr>
              <w:pStyle w:val="TableParagraph"/>
              <w:spacing w:before="1" w:line="321" w:lineRule="exact"/>
              <w:ind w:left="120" w:right="166"/>
              <w:rPr>
                <w:sz w:val="28"/>
              </w:rPr>
            </w:pPr>
            <w:r>
              <w:rPr>
                <w:spacing w:val="-2"/>
                <w:sz w:val="28"/>
              </w:rPr>
              <w:t>27.3</w:t>
            </w:r>
            <w:r w:rsidR="00997BD0">
              <w:rPr>
                <w:spacing w:val="-2"/>
                <w:sz w:val="28"/>
              </w:rPr>
              <w:t>5</w:t>
            </w:r>
            <w:r w:rsidR="001D042D">
              <w:rPr>
                <w:spacing w:val="-2"/>
                <w:sz w:val="28"/>
              </w:rPr>
              <w:t>%</w:t>
            </w:r>
          </w:p>
        </w:tc>
      </w:tr>
      <w:tr w:rsidR="00013B11" w14:paraId="07B624FC" w14:textId="77777777">
        <w:trPr>
          <w:trHeight w:val="342"/>
        </w:trPr>
        <w:tc>
          <w:tcPr>
            <w:tcW w:w="3101" w:type="dxa"/>
            <w:tcBorders>
              <w:top w:val="single" w:sz="6" w:space="0" w:color="000000"/>
              <w:bottom w:val="single" w:sz="6" w:space="0" w:color="000000"/>
              <w:right w:val="single" w:sz="6" w:space="0" w:color="000000"/>
            </w:tcBorders>
            <w:shd w:val="clear" w:color="auto" w:fill="EBEEE9"/>
          </w:tcPr>
          <w:p w14:paraId="6D20B106" w14:textId="77777777" w:rsidR="00013B11" w:rsidRPr="00134EE4" w:rsidRDefault="00356F18" w:rsidP="00134EE4">
            <w:pPr>
              <w:pStyle w:val="TableParagraph"/>
              <w:spacing w:before="2" w:line="321" w:lineRule="exact"/>
              <w:ind w:left="630" w:right="1078"/>
              <w:rPr>
                <w:b/>
                <w:bCs/>
                <w:sz w:val="28"/>
              </w:rPr>
            </w:pPr>
            <w:bookmarkStart w:id="277" w:name="11.78%"/>
            <w:bookmarkStart w:id="278" w:name="1,624"/>
            <w:bookmarkStart w:id="279" w:name="21-30"/>
            <w:bookmarkEnd w:id="277"/>
            <w:bookmarkEnd w:id="278"/>
            <w:bookmarkEnd w:id="279"/>
            <w:r w:rsidRPr="00134EE4">
              <w:rPr>
                <w:b/>
                <w:bCs/>
                <w:spacing w:val="-2"/>
                <w:sz w:val="28"/>
              </w:rPr>
              <w:t>21-</w:t>
            </w:r>
            <w:r w:rsidRPr="00134EE4">
              <w:rPr>
                <w:b/>
                <w:bCs/>
                <w:spacing w:val="-5"/>
                <w:sz w:val="28"/>
              </w:rPr>
              <w:t>30</w:t>
            </w:r>
          </w:p>
        </w:tc>
        <w:tc>
          <w:tcPr>
            <w:tcW w:w="3101" w:type="dxa"/>
            <w:tcBorders>
              <w:top w:val="single" w:sz="6" w:space="0" w:color="000000"/>
              <w:left w:val="single" w:sz="6" w:space="0" w:color="000000"/>
              <w:bottom w:val="single" w:sz="6" w:space="0" w:color="000000"/>
              <w:right w:val="single" w:sz="6" w:space="0" w:color="000000"/>
            </w:tcBorders>
            <w:shd w:val="clear" w:color="auto" w:fill="EBEEE9"/>
          </w:tcPr>
          <w:p w14:paraId="1A342D9D" w14:textId="2F2E5101" w:rsidR="00013B11" w:rsidRDefault="001D042D" w:rsidP="001D042D">
            <w:pPr>
              <w:pStyle w:val="TableParagraph"/>
              <w:spacing w:before="2" w:line="321" w:lineRule="exact"/>
              <w:ind w:left="150" w:right="150"/>
              <w:rPr>
                <w:sz w:val="28"/>
              </w:rPr>
            </w:pPr>
            <w:r>
              <w:rPr>
                <w:spacing w:val="-2"/>
                <w:sz w:val="28"/>
              </w:rPr>
              <w:t>1,498</w:t>
            </w:r>
          </w:p>
        </w:tc>
        <w:tc>
          <w:tcPr>
            <w:tcW w:w="3099" w:type="dxa"/>
            <w:tcBorders>
              <w:top w:val="single" w:sz="6" w:space="0" w:color="000000"/>
              <w:left w:val="single" w:sz="6" w:space="0" w:color="000000"/>
              <w:bottom w:val="single" w:sz="6" w:space="0" w:color="000000"/>
            </w:tcBorders>
            <w:shd w:val="clear" w:color="auto" w:fill="EBEEE9"/>
          </w:tcPr>
          <w:p w14:paraId="5EC6B261" w14:textId="1F731B3E" w:rsidR="00013B11" w:rsidRDefault="00997BD0" w:rsidP="001D042D">
            <w:pPr>
              <w:pStyle w:val="TableParagraph"/>
              <w:spacing w:before="2" w:line="321" w:lineRule="exact"/>
              <w:ind w:left="120" w:right="166"/>
              <w:rPr>
                <w:sz w:val="28"/>
              </w:rPr>
            </w:pPr>
            <w:r>
              <w:rPr>
                <w:spacing w:val="-2"/>
                <w:sz w:val="28"/>
              </w:rPr>
              <w:t>11.11%</w:t>
            </w:r>
          </w:p>
        </w:tc>
      </w:tr>
      <w:tr w:rsidR="00013B11" w14:paraId="7A2466BB" w14:textId="77777777">
        <w:trPr>
          <w:trHeight w:val="342"/>
        </w:trPr>
        <w:tc>
          <w:tcPr>
            <w:tcW w:w="3101" w:type="dxa"/>
            <w:tcBorders>
              <w:top w:val="single" w:sz="6" w:space="0" w:color="000000"/>
              <w:bottom w:val="single" w:sz="6" w:space="0" w:color="000000"/>
              <w:right w:val="single" w:sz="6" w:space="0" w:color="000000"/>
            </w:tcBorders>
            <w:shd w:val="clear" w:color="auto" w:fill="DBE0D2"/>
          </w:tcPr>
          <w:p w14:paraId="71B580AE" w14:textId="77777777" w:rsidR="00013B11" w:rsidRPr="00134EE4" w:rsidRDefault="00356F18" w:rsidP="00134EE4">
            <w:pPr>
              <w:pStyle w:val="TableParagraph"/>
              <w:spacing w:line="323" w:lineRule="exact"/>
              <w:ind w:left="630" w:right="1078"/>
              <w:rPr>
                <w:b/>
                <w:bCs/>
                <w:sz w:val="28"/>
              </w:rPr>
            </w:pPr>
            <w:bookmarkStart w:id="280" w:name="12.94%"/>
            <w:bookmarkStart w:id="281" w:name="1,785"/>
            <w:bookmarkStart w:id="282" w:name="31-40"/>
            <w:bookmarkEnd w:id="280"/>
            <w:bookmarkEnd w:id="281"/>
            <w:bookmarkEnd w:id="282"/>
            <w:r w:rsidRPr="00134EE4">
              <w:rPr>
                <w:b/>
                <w:bCs/>
                <w:spacing w:val="-2"/>
                <w:sz w:val="28"/>
              </w:rPr>
              <w:t>31-</w:t>
            </w:r>
            <w:r w:rsidRPr="00134EE4">
              <w:rPr>
                <w:b/>
                <w:bCs/>
                <w:spacing w:val="-5"/>
                <w:sz w:val="28"/>
              </w:rPr>
              <w:t>40</w:t>
            </w:r>
          </w:p>
        </w:tc>
        <w:tc>
          <w:tcPr>
            <w:tcW w:w="3101" w:type="dxa"/>
            <w:tcBorders>
              <w:top w:val="single" w:sz="6" w:space="0" w:color="000000"/>
              <w:left w:val="single" w:sz="6" w:space="0" w:color="000000"/>
              <w:bottom w:val="single" w:sz="6" w:space="0" w:color="000000"/>
              <w:right w:val="single" w:sz="6" w:space="0" w:color="000000"/>
            </w:tcBorders>
            <w:shd w:val="clear" w:color="auto" w:fill="DBE0D2"/>
          </w:tcPr>
          <w:p w14:paraId="5B1688B2" w14:textId="4EB2EA26" w:rsidR="00013B11" w:rsidRDefault="001D042D" w:rsidP="001D042D">
            <w:pPr>
              <w:pStyle w:val="TableParagraph"/>
              <w:spacing w:line="323" w:lineRule="exact"/>
              <w:ind w:left="150" w:right="150"/>
              <w:rPr>
                <w:sz w:val="28"/>
              </w:rPr>
            </w:pPr>
            <w:r>
              <w:rPr>
                <w:spacing w:val="-2"/>
                <w:sz w:val="28"/>
              </w:rPr>
              <w:t>1,668</w:t>
            </w:r>
          </w:p>
        </w:tc>
        <w:tc>
          <w:tcPr>
            <w:tcW w:w="3099" w:type="dxa"/>
            <w:tcBorders>
              <w:top w:val="single" w:sz="6" w:space="0" w:color="000000"/>
              <w:left w:val="single" w:sz="6" w:space="0" w:color="000000"/>
              <w:bottom w:val="single" w:sz="6" w:space="0" w:color="000000"/>
            </w:tcBorders>
            <w:shd w:val="clear" w:color="auto" w:fill="DBE0D2"/>
          </w:tcPr>
          <w:p w14:paraId="0A870DAD" w14:textId="1E8412AD" w:rsidR="00013B11" w:rsidRDefault="00997BD0" w:rsidP="001D042D">
            <w:pPr>
              <w:pStyle w:val="TableParagraph"/>
              <w:spacing w:line="323" w:lineRule="exact"/>
              <w:ind w:left="120" w:right="166"/>
              <w:rPr>
                <w:sz w:val="28"/>
              </w:rPr>
            </w:pPr>
            <w:r>
              <w:rPr>
                <w:spacing w:val="-2"/>
                <w:sz w:val="28"/>
              </w:rPr>
              <w:t>12.37%</w:t>
            </w:r>
          </w:p>
        </w:tc>
      </w:tr>
      <w:tr w:rsidR="00013B11" w14:paraId="248EA167" w14:textId="77777777">
        <w:trPr>
          <w:trHeight w:val="340"/>
        </w:trPr>
        <w:tc>
          <w:tcPr>
            <w:tcW w:w="3101" w:type="dxa"/>
            <w:tcBorders>
              <w:top w:val="single" w:sz="6" w:space="0" w:color="000000"/>
              <w:bottom w:val="single" w:sz="6" w:space="0" w:color="000000"/>
              <w:right w:val="single" w:sz="6" w:space="0" w:color="000000"/>
            </w:tcBorders>
            <w:shd w:val="clear" w:color="auto" w:fill="EBEEE9"/>
          </w:tcPr>
          <w:p w14:paraId="61861FAC" w14:textId="77777777" w:rsidR="00013B11" w:rsidRPr="00134EE4" w:rsidRDefault="00356F18" w:rsidP="00134EE4">
            <w:pPr>
              <w:pStyle w:val="TableParagraph"/>
              <w:spacing w:line="320" w:lineRule="exact"/>
              <w:ind w:left="630" w:right="1078"/>
              <w:rPr>
                <w:b/>
                <w:bCs/>
                <w:sz w:val="28"/>
              </w:rPr>
            </w:pPr>
            <w:bookmarkStart w:id="283" w:name="14.41%"/>
            <w:bookmarkStart w:id="284" w:name="1,987"/>
            <w:bookmarkStart w:id="285" w:name="41-50"/>
            <w:bookmarkEnd w:id="283"/>
            <w:bookmarkEnd w:id="284"/>
            <w:bookmarkEnd w:id="285"/>
            <w:r w:rsidRPr="00134EE4">
              <w:rPr>
                <w:b/>
                <w:bCs/>
                <w:spacing w:val="-2"/>
                <w:sz w:val="28"/>
              </w:rPr>
              <w:t>41-</w:t>
            </w:r>
            <w:r w:rsidRPr="00134EE4">
              <w:rPr>
                <w:b/>
                <w:bCs/>
                <w:spacing w:val="-5"/>
                <w:sz w:val="28"/>
              </w:rPr>
              <w:t>50</w:t>
            </w:r>
          </w:p>
        </w:tc>
        <w:tc>
          <w:tcPr>
            <w:tcW w:w="3101" w:type="dxa"/>
            <w:tcBorders>
              <w:top w:val="single" w:sz="6" w:space="0" w:color="000000"/>
              <w:left w:val="single" w:sz="6" w:space="0" w:color="000000"/>
              <w:bottom w:val="single" w:sz="6" w:space="0" w:color="000000"/>
              <w:right w:val="single" w:sz="6" w:space="0" w:color="000000"/>
            </w:tcBorders>
            <w:shd w:val="clear" w:color="auto" w:fill="EBEEE9"/>
          </w:tcPr>
          <w:p w14:paraId="717A008B" w14:textId="63EA50C4" w:rsidR="00013B11" w:rsidRDefault="001D042D" w:rsidP="001D042D">
            <w:pPr>
              <w:pStyle w:val="TableParagraph"/>
              <w:spacing w:line="320" w:lineRule="exact"/>
              <w:ind w:left="150" w:right="150"/>
              <w:rPr>
                <w:sz w:val="28"/>
              </w:rPr>
            </w:pPr>
            <w:r>
              <w:rPr>
                <w:spacing w:val="-2"/>
                <w:sz w:val="28"/>
              </w:rPr>
              <w:t>1,969</w:t>
            </w:r>
          </w:p>
        </w:tc>
        <w:tc>
          <w:tcPr>
            <w:tcW w:w="3099" w:type="dxa"/>
            <w:tcBorders>
              <w:top w:val="single" w:sz="6" w:space="0" w:color="000000"/>
              <w:left w:val="single" w:sz="6" w:space="0" w:color="000000"/>
              <w:bottom w:val="single" w:sz="6" w:space="0" w:color="000000"/>
            </w:tcBorders>
            <w:shd w:val="clear" w:color="auto" w:fill="EBEEE9"/>
          </w:tcPr>
          <w:p w14:paraId="7073C662" w14:textId="3BF14100" w:rsidR="00013B11" w:rsidRDefault="00997BD0" w:rsidP="001D042D">
            <w:pPr>
              <w:pStyle w:val="TableParagraph"/>
              <w:spacing w:line="320" w:lineRule="exact"/>
              <w:ind w:left="120" w:right="166"/>
              <w:rPr>
                <w:sz w:val="28"/>
              </w:rPr>
            </w:pPr>
            <w:r>
              <w:rPr>
                <w:spacing w:val="-2"/>
                <w:sz w:val="28"/>
              </w:rPr>
              <w:t>14.60%</w:t>
            </w:r>
          </w:p>
        </w:tc>
      </w:tr>
      <w:tr w:rsidR="00013B11" w14:paraId="0C75B7CC" w14:textId="77777777">
        <w:trPr>
          <w:trHeight w:val="342"/>
        </w:trPr>
        <w:tc>
          <w:tcPr>
            <w:tcW w:w="3101" w:type="dxa"/>
            <w:tcBorders>
              <w:top w:val="single" w:sz="6" w:space="0" w:color="000000"/>
              <w:bottom w:val="single" w:sz="6" w:space="0" w:color="000000"/>
              <w:right w:val="single" w:sz="6" w:space="0" w:color="000000"/>
            </w:tcBorders>
            <w:shd w:val="clear" w:color="auto" w:fill="DBE0D2"/>
          </w:tcPr>
          <w:p w14:paraId="0ED2B361" w14:textId="77777777" w:rsidR="00013B11" w:rsidRPr="00134EE4" w:rsidRDefault="00356F18" w:rsidP="00134EE4">
            <w:pPr>
              <w:pStyle w:val="TableParagraph"/>
              <w:spacing w:before="2" w:line="321" w:lineRule="exact"/>
              <w:ind w:left="630" w:right="1078"/>
              <w:rPr>
                <w:b/>
                <w:bCs/>
                <w:sz w:val="28"/>
              </w:rPr>
            </w:pPr>
            <w:bookmarkStart w:id="286" w:name="17.64%"/>
            <w:bookmarkStart w:id="287" w:name="2,433"/>
            <w:bookmarkStart w:id="288" w:name="51-60"/>
            <w:bookmarkEnd w:id="286"/>
            <w:bookmarkEnd w:id="287"/>
            <w:bookmarkEnd w:id="288"/>
            <w:r w:rsidRPr="00134EE4">
              <w:rPr>
                <w:b/>
                <w:bCs/>
                <w:spacing w:val="-2"/>
                <w:sz w:val="28"/>
              </w:rPr>
              <w:t>51-</w:t>
            </w:r>
            <w:r w:rsidRPr="00134EE4">
              <w:rPr>
                <w:b/>
                <w:bCs/>
                <w:spacing w:val="-5"/>
                <w:sz w:val="28"/>
              </w:rPr>
              <w:t>60</w:t>
            </w:r>
          </w:p>
        </w:tc>
        <w:tc>
          <w:tcPr>
            <w:tcW w:w="3101" w:type="dxa"/>
            <w:tcBorders>
              <w:top w:val="single" w:sz="6" w:space="0" w:color="000000"/>
              <w:left w:val="single" w:sz="6" w:space="0" w:color="000000"/>
              <w:bottom w:val="single" w:sz="6" w:space="0" w:color="000000"/>
              <w:right w:val="single" w:sz="6" w:space="0" w:color="000000"/>
            </w:tcBorders>
            <w:shd w:val="clear" w:color="auto" w:fill="DBE0D2"/>
          </w:tcPr>
          <w:p w14:paraId="4438443D" w14:textId="6CABB982" w:rsidR="00013B11" w:rsidRDefault="001D042D" w:rsidP="001D042D">
            <w:pPr>
              <w:pStyle w:val="TableParagraph"/>
              <w:spacing w:before="2" w:line="321" w:lineRule="exact"/>
              <w:ind w:left="150" w:right="150"/>
              <w:rPr>
                <w:sz w:val="28"/>
              </w:rPr>
            </w:pPr>
            <w:r>
              <w:rPr>
                <w:spacing w:val="-2"/>
                <w:sz w:val="28"/>
              </w:rPr>
              <w:t>2,369</w:t>
            </w:r>
          </w:p>
        </w:tc>
        <w:tc>
          <w:tcPr>
            <w:tcW w:w="3099" w:type="dxa"/>
            <w:tcBorders>
              <w:top w:val="single" w:sz="6" w:space="0" w:color="000000"/>
              <w:left w:val="single" w:sz="6" w:space="0" w:color="000000"/>
              <w:bottom w:val="single" w:sz="6" w:space="0" w:color="000000"/>
            </w:tcBorders>
            <w:shd w:val="clear" w:color="auto" w:fill="DBE0D2"/>
          </w:tcPr>
          <w:p w14:paraId="3D9EB43F" w14:textId="5A5F159D" w:rsidR="00013B11" w:rsidRDefault="00997BD0" w:rsidP="001D042D">
            <w:pPr>
              <w:pStyle w:val="TableParagraph"/>
              <w:spacing w:before="2" w:line="321" w:lineRule="exact"/>
              <w:ind w:left="120" w:right="166"/>
              <w:rPr>
                <w:sz w:val="28"/>
              </w:rPr>
            </w:pPr>
            <w:r>
              <w:rPr>
                <w:spacing w:val="-2"/>
                <w:sz w:val="28"/>
              </w:rPr>
              <w:t>17.57%</w:t>
            </w:r>
          </w:p>
        </w:tc>
      </w:tr>
      <w:tr w:rsidR="00013B11" w14:paraId="6BFA9632" w14:textId="77777777">
        <w:trPr>
          <w:trHeight w:val="342"/>
        </w:trPr>
        <w:tc>
          <w:tcPr>
            <w:tcW w:w="3101" w:type="dxa"/>
            <w:tcBorders>
              <w:top w:val="single" w:sz="6" w:space="0" w:color="000000"/>
              <w:bottom w:val="single" w:sz="6" w:space="0" w:color="000000"/>
              <w:right w:val="single" w:sz="6" w:space="0" w:color="000000"/>
            </w:tcBorders>
            <w:shd w:val="clear" w:color="auto" w:fill="EBEEE9"/>
          </w:tcPr>
          <w:p w14:paraId="1B18B799" w14:textId="77777777" w:rsidR="00013B11" w:rsidRPr="00134EE4" w:rsidRDefault="00356F18" w:rsidP="00134EE4">
            <w:pPr>
              <w:pStyle w:val="TableParagraph"/>
              <w:spacing w:line="323" w:lineRule="exact"/>
              <w:ind w:left="630" w:right="1078"/>
              <w:rPr>
                <w:b/>
                <w:bCs/>
                <w:sz w:val="28"/>
              </w:rPr>
            </w:pPr>
            <w:bookmarkStart w:id="289" w:name="10.70%"/>
            <w:bookmarkStart w:id="290" w:name="1,475"/>
            <w:bookmarkStart w:id="291" w:name="61-70"/>
            <w:bookmarkEnd w:id="289"/>
            <w:bookmarkEnd w:id="290"/>
            <w:bookmarkEnd w:id="291"/>
            <w:r w:rsidRPr="00134EE4">
              <w:rPr>
                <w:b/>
                <w:bCs/>
                <w:spacing w:val="-2"/>
                <w:sz w:val="28"/>
              </w:rPr>
              <w:t>61-</w:t>
            </w:r>
            <w:r w:rsidRPr="00134EE4">
              <w:rPr>
                <w:b/>
                <w:bCs/>
                <w:spacing w:val="-5"/>
                <w:sz w:val="28"/>
              </w:rPr>
              <w:t>70</w:t>
            </w:r>
          </w:p>
        </w:tc>
        <w:tc>
          <w:tcPr>
            <w:tcW w:w="3101" w:type="dxa"/>
            <w:tcBorders>
              <w:top w:val="single" w:sz="6" w:space="0" w:color="000000"/>
              <w:left w:val="single" w:sz="6" w:space="0" w:color="000000"/>
              <w:bottom w:val="single" w:sz="6" w:space="0" w:color="000000"/>
              <w:right w:val="single" w:sz="6" w:space="0" w:color="000000"/>
            </w:tcBorders>
            <w:shd w:val="clear" w:color="auto" w:fill="EBEEE9"/>
          </w:tcPr>
          <w:p w14:paraId="1E481BAF" w14:textId="01BAE6A4" w:rsidR="00013B11" w:rsidRDefault="001D042D" w:rsidP="001D042D">
            <w:pPr>
              <w:pStyle w:val="TableParagraph"/>
              <w:spacing w:line="323" w:lineRule="exact"/>
              <w:ind w:left="150" w:right="150"/>
              <w:rPr>
                <w:sz w:val="28"/>
              </w:rPr>
            </w:pPr>
            <w:r>
              <w:rPr>
                <w:spacing w:val="-2"/>
                <w:sz w:val="28"/>
              </w:rPr>
              <w:t>1,6</w:t>
            </w:r>
            <w:r w:rsidR="00997BD0">
              <w:rPr>
                <w:spacing w:val="-2"/>
                <w:sz w:val="28"/>
              </w:rPr>
              <w:t>5</w:t>
            </w:r>
            <w:r>
              <w:rPr>
                <w:spacing w:val="-2"/>
                <w:sz w:val="28"/>
              </w:rPr>
              <w:t>3</w:t>
            </w:r>
          </w:p>
        </w:tc>
        <w:tc>
          <w:tcPr>
            <w:tcW w:w="3099" w:type="dxa"/>
            <w:tcBorders>
              <w:top w:val="single" w:sz="6" w:space="0" w:color="000000"/>
              <w:left w:val="single" w:sz="6" w:space="0" w:color="000000"/>
              <w:bottom w:val="single" w:sz="6" w:space="0" w:color="000000"/>
            </w:tcBorders>
            <w:shd w:val="clear" w:color="auto" w:fill="EBEEE9"/>
          </w:tcPr>
          <w:p w14:paraId="4F5ADDC4" w14:textId="018C5AF5" w:rsidR="00013B11" w:rsidRDefault="00997BD0" w:rsidP="001D042D">
            <w:pPr>
              <w:pStyle w:val="TableParagraph"/>
              <w:spacing w:line="323" w:lineRule="exact"/>
              <w:ind w:left="120" w:right="166"/>
              <w:rPr>
                <w:sz w:val="28"/>
              </w:rPr>
            </w:pPr>
            <w:r>
              <w:rPr>
                <w:spacing w:val="-2"/>
                <w:sz w:val="28"/>
              </w:rPr>
              <w:t>12.26%</w:t>
            </w:r>
          </w:p>
        </w:tc>
      </w:tr>
      <w:tr w:rsidR="00013B11" w14:paraId="46539ED4" w14:textId="77777777">
        <w:trPr>
          <w:trHeight w:val="340"/>
        </w:trPr>
        <w:tc>
          <w:tcPr>
            <w:tcW w:w="3101" w:type="dxa"/>
            <w:tcBorders>
              <w:top w:val="single" w:sz="6" w:space="0" w:color="000000"/>
              <w:bottom w:val="single" w:sz="6" w:space="0" w:color="000000"/>
              <w:right w:val="single" w:sz="6" w:space="0" w:color="000000"/>
            </w:tcBorders>
            <w:shd w:val="clear" w:color="auto" w:fill="DBE0D2"/>
          </w:tcPr>
          <w:p w14:paraId="0760EEE2" w14:textId="77777777" w:rsidR="00013B11" w:rsidRPr="00134EE4" w:rsidRDefault="00356F18" w:rsidP="00134EE4">
            <w:pPr>
              <w:pStyle w:val="TableParagraph"/>
              <w:spacing w:line="320" w:lineRule="exact"/>
              <w:ind w:left="630" w:right="1078"/>
              <w:rPr>
                <w:b/>
                <w:bCs/>
                <w:sz w:val="28"/>
              </w:rPr>
            </w:pPr>
            <w:bookmarkStart w:id="292" w:name="3.44%"/>
            <w:bookmarkStart w:id="293" w:name="475"/>
            <w:bookmarkStart w:id="294" w:name="71-80"/>
            <w:bookmarkEnd w:id="292"/>
            <w:bookmarkEnd w:id="293"/>
            <w:bookmarkEnd w:id="294"/>
            <w:r w:rsidRPr="00134EE4">
              <w:rPr>
                <w:b/>
                <w:bCs/>
                <w:spacing w:val="-2"/>
                <w:sz w:val="28"/>
              </w:rPr>
              <w:t>71-</w:t>
            </w:r>
            <w:r w:rsidRPr="00134EE4">
              <w:rPr>
                <w:b/>
                <w:bCs/>
                <w:spacing w:val="-5"/>
                <w:sz w:val="28"/>
              </w:rPr>
              <w:t>80</w:t>
            </w:r>
          </w:p>
        </w:tc>
        <w:tc>
          <w:tcPr>
            <w:tcW w:w="3101" w:type="dxa"/>
            <w:tcBorders>
              <w:top w:val="single" w:sz="6" w:space="0" w:color="000000"/>
              <w:left w:val="single" w:sz="6" w:space="0" w:color="000000"/>
              <w:bottom w:val="single" w:sz="6" w:space="0" w:color="000000"/>
              <w:right w:val="single" w:sz="6" w:space="0" w:color="000000"/>
            </w:tcBorders>
            <w:shd w:val="clear" w:color="auto" w:fill="DBE0D2"/>
          </w:tcPr>
          <w:p w14:paraId="2CB90B2D" w14:textId="330B54E8" w:rsidR="00013B11" w:rsidRDefault="001D042D" w:rsidP="001D042D">
            <w:pPr>
              <w:pStyle w:val="TableParagraph"/>
              <w:spacing w:line="320" w:lineRule="exact"/>
              <w:ind w:left="150" w:right="150"/>
              <w:rPr>
                <w:sz w:val="28"/>
              </w:rPr>
            </w:pPr>
            <w:r>
              <w:rPr>
                <w:spacing w:val="-5"/>
                <w:sz w:val="28"/>
              </w:rPr>
              <w:t>544</w:t>
            </w:r>
          </w:p>
        </w:tc>
        <w:tc>
          <w:tcPr>
            <w:tcW w:w="3099" w:type="dxa"/>
            <w:tcBorders>
              <w:top w:val="single" w:sz="6" w:space="0" w:color="000000"/>
              <w:left w:val="single" w:sz="6" w:space="0" w:color="000000"/>
              <w:bottom w:val="single" w:sz="6" w:space="0" w:color="000000"/>
            </w:tcBorders>
            <w:shd w:val="clear" w:color="auto" w:fill="DBE0D2"/>
          </w:tcPr>
          <w:p w14:paraId="51EE843B" w14:textId="29865456" w:rsidR="00013B11" w:rsidRDefault="001D042D" w:rsidP="001D042D">
            <w:pPr>
              <w:pStyle w:val="TableParagraph"/>
              <w:spacing w:line="320" w:lineRule="exact"/>
              <w:ind w:left="120" w:right="166"/>
              <w:rPr>
                <w:sz w:val="28"/>
              </w:rPr>
            </w:pPr>
            <w:r>
              <w:rPr>
                <w:spacing w:val="-2"/>
                <w:sz w:val="28"/>
              </w:rPr>
              <w:t>4.03%</w:t>
            </w:r>
          </w:p>
        </w:tc>
      </w:tr>
      <w:tr w:rsidR="00013B11" w14:paraId="53D50D43" w14:textId="77777777">
        <w:trPr>
          <w:trHeight w:val="341"/>
        </w:trPr>
        <w:tc>
          <w:tcPr>
            <w:tcW w:w="3101" w:type="dxa"/>
            <w:tcBorders>
              <w:top w:val="single" w:sz="6" w:space="0" w:color="000000"/>
              <w:right w:val="single" w:sz="6" w:space="0" w:color="000000"/>
            </w:tcBorders>
            <w:shd w:val="clear" w:color="auto" w:fill="EBEEE9"/>
          </w:tcPr>
          <w:p w14:paraId="11010B3A" w14:textId="083454AD" w:rsidR="00013B11" w:rsidRPr="00134EE4" w:rsidRDefault="001D042D" w:rsidP="001D042D">
            <w:pPr>
              <w:pStyle w:val="TableParagraph"/>
              <w:spacing w:before="2" w:line="320" w:lineRule="exact"/>
              <w:ind w:right="1080"/>
              <w:jc w:val="left"/>
              <w:rPr>
                <w:b/>
                <w:bCs/>
                <w:sz w:val="28"/>
              </w:rPr>
            </w:pPr>
            <w:bookmarkStart w:id="295" w:name=".54%"/>
            <w:bookmarkStart w:id="296" w:name="75"/>
            <w:bookmarkStart w:id="297" w:name="81-100"/>
            <w:bookmarkEnd w:id="295"/>
            <w:bookmarkEnd w:id="296"/>
            <w:bookmarkEnd w:id="297"/>
            <w:r>
              <w:rPr>
                <w:b/>
                <w:bCs/>
                <w:spacing w:val="-2"/>
                <w:sz w:val="28"/>
              </w:rPr>
              <w:t xml:space="preserve">                  &gt; 80</w:t>
            </w:r>
          </w:p>
        </w:tc>
        <w:tc>
          <w:tcPr>
            <w:tcW w:w="3101" w:type="dxa"/>
            <w:tcBorders>
              <w:top w:val="single" w:sz="6" w:space="0" w:color="000000"/>
              <w:left w:val="single" w:sz="6" w:space="0" w:color="000000"/>
              <w:right w:val="single" w:sz="6" w:space="0" w:color="000000"/>
            </w:tcBorders>
            <w:shd w:val="clear" w:color="auto" w:fill="EBEEE9"/>
          </w:tcPr>
          <w:p w14:paraId="70186C3C" w14:textId="7F0D5751" w:rsidR="00013B11" w:rsidRDefault="001D042D" w:rsidP="001D042D">
            <w:pPr>
              <w:pStyle w:val="TableParagraph"/>
              <w:spacing w:before="2" w:line="320" w:lineRule="exact"/>
              <w:ind w:left="150" w:right="150"/>
              <w:rPr>
                <w:sz w:val="28"/>
              </w:rPr>
            </w:pPr>
            <w:r>
              <w:rPr>
                <w:spacing w:val="-5"/>
                <w:sz w:val="28"/>
              </w:rPr>
              <w:t>96</w:t>
            </w:r>
          </w:p>
        </w:tc>
        <w:tc>
          <w:tcPr>
            <w:tcW w:w="3099" w:type="dxa"/>
            <w:tcBorders>
              <w:top w:val="single" w:sz="6" w:space="0" w:color="000000"/>
              <w:left w:val="single" w:sz="6" w:space="0" w:color="000000"/>
            </w:tcBorders>
            <w:shd w:val="clear" w:color="auto" w:fill="EBEEE9"/>
          </w:tcPr>
          <w:p w14:paraId="73FD3487" w14:textId="0C1431A2" w:rsidR="00013B11" w:rsidRDefault="001D042D" w:rsidP="001D042D">
            <w:pPr>
              <w:pStyle w:val="TableParagraph"/>
              <w:spacing w:before="2" w:line="320" w:lineRule="exact"/>
              <w:ind w:left="120" w:right="166"/>
              <w:rPr>
                <w:sz w:val="28"/>
              </w:rPr>
            </w:pPr>
            <w:r>
              <w:rPr>
                <w:spacing w:val="-4"/>
                <w:sz w:val="28"/>
              </w:rPr>
              <w:t>0.71%</w:t>
            </w:r>
          </w:p>
        </w:tc>
      </w:tr>
      <w:tr w:rsidR="00013B11" w14:paraId="05684910" w14:textId="77777777">
        <w:trPr>
          <w:trHeight w:val="343"/>
        </w:trPr>
        <w:tc>
          <w:tcPr>
            <w:tcW w:w="3101" w:type="dxa"/>
            <w:tcBorders>
              <w:right w:val="single" w:sz="6" w:space="0" w:color="000000"/>
            </w:tcBorders>
          </w:tcPr>
          <w:p w14:paraId="2F6AA4AC" w14:textId="77777777" w:rsidR="00013B11" w:rsidRPr="00FF5627" w:rsidRDefault="00356F18" w:rsidP="00134EE4">
            <w:pPr>
              <w:pStyle w:val="TableParagraph"/>
              <w:spacing w:before="1" w:line="323" w:lineRule="exact"/>
              <w:ind w:left="630" w:right="1115"/>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98" w:name="_________________13,791"/>
            <w:bookmarkStart w:id="299" w:name="________________TOTAL"/>
            <w:bookmarkEnd w:id="298"/>
            <w:bookmarkEnd w:id="299"/>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tc>
        <w:tc>
          <w:tcPr>
            <w:tcW w:w="6200" w:type="dxa"/>
            <w:gridSpan w:val="2"/>
            <w:tcBorders>
              <w:left w:val="single" w:sz="6" w:space="0" w:color="000000"/>
            </w:tcBorders>
          </w:tcPr>
          <w:p w14:paraId="293C3274" w14:textId="733A1A0A" w:rsidR="00013B11" w:rsidRPr="00FF5627" w:rsidRDefault="001D042D" w:rsidP="00134EE4">
            <w:pPr>
              <w:pStyle w:val="TableParagraph"/>
              <w:spacing w:before="1" w:line="323" w:lineRule="exact"/>
              <w:ind w:left="630"/>
              <w:jc w:val="left"/>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3C4B"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13,4</w:t>
            </w:r>
            <w:r w:rsidR="00997BD0"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F5627">
              <w:rPr>
                <w:b/>
                <w:b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bl>
    <w:p w14:paraId="0CC791C7" w14:textId="3A6FB484" w:rsidR="00013B11" w:rsidRPr="00463C4B" w:rsidRDefault="00463C4B" w:rsidP="00134EE4">
      <w:pPr>
        <w:spacing w:line="228" w:lineRule="exact"/>
        <w:ind w:left="1440"/>
        <w:rPr>
          <w:rFonts w:asciiTheme="minorHAnsi" w:hAnsiTheme="minorHAnsi" w:cstheme="minorHAnsi"/>
          <w:b/>
          <w:bCs/>
          <w:i/>
          <w:sz w:val="20"/>
          <w:szCs w:val="20"/>
        </w:rPr>
      </w:pPr>
      <w:bookmarkStart w:id="300" w:name="__VR-Age_Range_Statistics_includes_Poten"/>
      <w:bookmarkEnd w:id="300"/>
      <w:r>
        <w:rPr>
          <w:rFonts w:ascii="Calibri Light"/>
          <w:i/>
          <w:spacing w:val="-6"/>
          <w:sz w:val="19"/>
        </w:rPr>
        <w:t xml:space="preserve"> </w:t>
      </w:r>
      <w:r w:rsidRPr="00463C4B">
        <w:rPr>
          <w:rFonts w:ascii="Calibri Light"/>
          <w:b/>
          <w:bCs/>
          <w:i/>
          <w:spacing w:val="-6"/>
          <w:sz w:val="19"/>
        </w:rPr>
        <w:t xml:space="preserve"> </w:t>
      </w:r>
      <w:r w:rsidR="00260CD1">
        <w:rPr>
          <w:rFonts w:asciiTheme="minorHAnsi" w:hAnsiTheme="minorHAnsi" w:cstheme="minorHAnsi"/>
          <w:b/>
          <w:bCs/>
          <w:i/>
          <w:spacing w:val="-6"/>
          <w:sz w:val="20"/>
          <w:szCs w:val="20"/>
        </w:rPr>
        <w:t xml:space="preserve"> </w:t>
      </w:r>
    </w:p>
    <w:p w14:paraId="59B3633C" w14:textId="77777777" w:rsidR="00013B11" w:rsidRDefault="00013B11" w:rsidP="00134EE4">
      <w:pPr>
        <w:pStyle w:val="BodyText"/>
        <w:ind w:left="630"/>
        <w:rPr>
          <w:rFonts w:ascii="Calibri Light"/>
          <w:i/>
          <w:sz w:val="18"/>
        </w:rPr>
      </w:pPr>
    </w:p>
    <w:p w14:paraId="51F2D12F" w14:textId="77777777" w:rsidR="00013B11" w:rsidRDefault="00013B11" w:rsidP="00134EE4">
      <w:pPr>
        <w:pStyle w:val="BodyText"/>
        <w:spacing w:before="10"/>
        <w:ind w:left="630"/>
        <w:rPr>
          <w:rFonts w:ascii="Calibri Light"/>
          <w:i/>
          <w:sz w:val="17"/>
        </w:rPr>
      </w:pPr>
    </w:p>
    <w:p w14:paraId="6B4FD07D" w14:textId="77777777" w:rsidR="00013B11" w:rsidRPr="00FF5627" w:rsidRDefault="00356F18" w:rsidP="00134EE4">
      <w:pPr>
        <w:ind w:left="630" w:right="582"/>
        <w:jc w:val="center"/>
        <w:rPr>
          <w:rFonts w:ascii="Britannic Bold" w:hAnsi="Britannic Bold"/>
          <w:b/>
          <w:sz w:val="36"/>
          <w:szCs w:val="36"/>
        </w:rPr>
      </w:pPr>
      <w:bookmarkStart w:id="301" w:name="VR_/_VRB_(Combined)_–_AGE_RANGE"/>
      <w:bookmarkEnd w:id="301"/>
      <w:r w:rsidRPr="00FF5627">
        <w:rPr>
          <w:rFonts w:ascii="Britannic Bold" w:hAnsi="Britannic Bold"/>
          <w:b/>
          <w:sz w:val="36"/>
          <w:szCs w:val="36"/>
          <w:u w:val="single"/>
        </w:rPr>
        <w:t>VR</w:t>
      </w:r>
      <w:r w:rsidRPr="00FF5627">
        <w:rPr>
          <w:rFonts w:ascii="Britannic Bold" w:hAnsi="Britannic Bold"/>
          <w:b/>
          <w:spacing w:val="-2"/>
          <w:sz w:val="36"/>
          <w:szCs w:val="36"/>
          <w:u w:val="single"/>
        </w:rPr>
        <w:t xml:space="preserve"> </w:t>
      </w:r>
      <w:r w:rsidRPr="00FF5627">
        <w:rPr>
          <w:rFonts w:ascii="Britannic Bold" w:hAnsi="Britannic Bold"/>
          <w:b/>
          <w:sz w:val="36"/>
          <w:szCs w:val="36"/>
          <w:u w:val="single"/>
        </w:rPr>
        <w:t>/</w:t>
      </w:r>
      <w:r w:rsidRPr="00FF5627">
        <w:rPr>
          <w:rFonts w:ascii="Britannic Bold" w:hAnsi="Britannic Bold"/>
          <w:b/>
          <w:spacing w:val="-1"/>
          <w:sz w:val="36"/>
          <w:szCs w:val="36"/>
          <w:u w:val="single"/>
        </w:rPr>
        <w:t xml:space="preserve"> </w:t>
      </w:r>
      <w:r w:rsidRPr="00FF5627">
        <w:rPr>
          <w:rFonts w:ascii="Britannic Bold" w:hAnsi="Britannic Bold"/>
          <w:b/>
          <w:sz w:val="36"/>
          <w:szCs w:val="36"/>
          <w:u w:val="single"/>
        </w:rPr>
        <w:t>VRB</w:t>
      </w:r>
      <w:r w:rsidRPr="00FF5627">
        <w:rPr>
          <w:rFonts w:ascii="Britannic Bold" w:hAnsi="Britannic Bold"/>
          <w:b/>
          <w:spacing w:val="-1"/>
          <w:sz w:val="36"/>
          <w:szCs w:val="36"/>
          <w:u w:val="single"/>
        </w:rPr>
        <w:t xml:space="preserve"> </w:t>
      </w:r>
      <w:r w:rsidRPr="00FF5627">
        <w:rPr>
          <w:rFonts w:ascii="Britannic Bold" w:hAnsi="Britannic Bold"/>
          <w:b/>
          <w:sz w:val="36"/>
          <w:szCs w:val="36"/>
          <w:u w:val="single"/>
        </w:rPr>
        <w:t>(Combined)</w:t>
      </w:r>
      <w:r w:rsidRPr="00FF5627">
        <w:rPr>
          <w:rFonts w:ascii="Britannic Bold" w:hAnsi="Britannic Bold"/>
          <w:b/>
          <w:spacing w:val="1"/>
          <w:sz w:val="36"/>
          <w:szCs w:val="36"/>
          <w:u w:val="single"/>
        </w:rPr>
        <w:t xml:space="preserve"> </w:t>
      </w:r>
      <w:r w:rsidRPr="00FF5627">
        <w:rPr>
          <w:rFonts w:ascii="Britannic Bold" w:hAnsi="Britannic Bold"/>
          <w:b/>
          <w:sz w:val="36"/>
          <w:szCs w:val="36"/>
          <w:u w:val="single"/>
        </w:rPr>
        <w:t>–</w:t>
      </w:r>
      <w:r w:rsidRPr="00FF5627">
        <w:rPr>
          <w:rFonts w:ascii="Britannic Bold" w:hAnsi="Britannic Bold"/>
          <w:b/>
          <w:spacing w:val="-2"/>
          <w:sz w:val="36"/>
          <w:szCs w:val="36"/>
          <w:u w:val="single"/>
        </w:rPr>
        <w:t xml:space="preserve"> </w:t>
      </w:r>
      <w:r w:rsidRPr="00FF5627">
        <w:rPr>
          <w:rFonts w:ascii="Britannic Bold" w:hAnsi="Britannic Bold"/>
          <w:b/>
          <w:sz w:val="36"/>
          <w:szCs w:val="36"/>
          <w:u w:val="single"/>
        </w:rPr>
        <w:t>AGE</w:t>
      </w:r>
      <w:r w:rsidRPr="00FF5627">
        <w:rPr>
          <w:rFonts w:ascii="Britannic Bold" w:hAnsi="Britannic Bold"/>
          <w:b/>
          <w:spacing w:val="-1"/>
          <w:sz w:val="36"/>
          <w:szCs w:val="36"/>
          <w:u w:val="single"/>
        </w:rPr>
        <w:t xml:space="preserve"> </w:t>
      </w:r>
      <w:r w:rsidRPr="00FF5627">
        <w:rPr>
          <w:rFonts w:ascii="Britannic Bold" w:hAnsi="Britannic Bold"/>
          <w:b/>
          <w:spacing w:val="-2"/>
          <w:sz w:val="36"/>
          <w:szCs w:val="36"/>
          <w:u w:val="single"/>
        </w:rPr>
        <w:t>RANGE</w:t>
      </w:r>
    </w:p>
    <w:p w14:paraId="6FFE3222" w14:textId="42E668CB" w:rsidR="00013B11" w:rsidRDefault="00013B11">
      <w:pPr>
        <w:pStyle w:val="BodyText"/>
        <w:spacing w:before="9"/>
        <w:rPr>
          <w:b/>
          <w:sz w:val="21"/>
        </w:rPr>
      </w:pPr>
    </w:p>
    <w:p w14:paraId="05D643C2" w14:textId="3F6D04F4" w:rsidR="00013B11" w:rsidRDefault="00997BD0" w:rsidP="00F75DC1">
      <w:pPr>
        <w:ind w:left="1080" w:right="900"/>
        <w:jc w:val="center"/>
        <w:rPr>
          <w:sz w:val="21"/>
        </w:rPr>
        <w:sectPr w:rsidR="00013B11">
          <w:pgSz w:w="12240" w:h="15840"/>
          <w:pgMar w:top="400" w:right="0" w:bottom="960" w:left="0" w:header="0" w:footer="685" w:gutter="0"/>
          <w:cols w:space="720"/>
        </w:sectPr>
      </w:pPr>
      <w:r>
        <w:rPr>
          <w:noProof/>
        </w:rPr>
        <w:drawing>
          <wp:inline distT="0" distB="0" distL="0" distR="0" wp14:anchorId="5463E2F9" wp14:editId="3B5B57FF">
            <wp:extent cx="5562600" cy="4000500"/>
            <wp:effectExtent l="0" t="0" r="0" b="0"/>
            <wp:docPr id="1204262112" name="Chart 1">
              <a:extLst xmlns:a="http://schemas.openxmlformats.org/drawingml/2006/main">
                <a:ext uri="{FF2B5EF4-FFF2-40B4-BE49-F238E27FC236}">
                  <a16:creationId xmlns:a16="http://schemas.microsoft.com/office/drawing/2014/main" id="{64EFF749-B6AC-4C78-BFA3-72A56F3B6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7F21144" w14:textId="2EBBA152" w:rsidR="00013B11" w:rsidRDefault="00E457C5">
      <w:pPr>
        <w:spacing w:before="74"/>
        <w:ind w:left="1158" w:right="868"/>
        <w:jc w:val="center"/>
        <w:rPr>
          <w:rFonts w:ascii="Cambria" w:hAnsi="Cambria"/>
          <w:b/>
          <w:i/>
          <w:sz w:val="52"/>
        </w:rPr>
      </w:pPr>
      <w:r>
        <w:rPr>
          <w:noProof/>
        </w:rPr>
        <w:lastRenderedPageBreak/>
        <mc:AlternateContent>
          <mc:Choice Requires="wpg">
            <w:drawing>
              <wp:anchor distT="0" distB="0" distL="0" distR="0" simplePos="0" relativeHeight="485749248" behindDoc="1" locked="0" layoutInCell="1" allowOverlap="1" wp14:anchorId="539D8122" wp14:editId="2953B3E5">
                <wp:simplePos x="0" y="0"/>
                <wp:positionH relativeFrom="margin">
                  <wp:align>left</wp:align>
                </wp:positionH>
                <wp:positionV relativeFrom="page">
                  <wp:posOffset>66687</wp:posOffset>
                </wp:positionV>
                <wp:extent cx="7772400" cy="9154147"/>
                <wp:effectExtent l="0" t="0" r="19050" b="9525"/>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54147"/>
                          <a:chOff x="0" y="4762"/>
                          <a:chExt cx="7772400" cy="9154172"/>
                        </a:xfrm>
                      </wpg:grpSpPr>
                      <wps:wsp>
                        <wps:cNvPr id="432" name="Graphic 432"/>
                        <wps:cNvSpPr/>
                        <wps:spPr>
                          <a:xfrm>
                            <a:off x="0" y="4775"/>
                            <a:ext cx="7772400" cy="877569"/>
                          </a:xfrm>
                          <a:custGeom>
                            <a:avLst/>
                            <a:gdLst/>
                            <a:ahLst/>
                            <a:cxnLst/>
                            <a:rect l="l" t="t" r="r" b="b"/>
                            <a:pathLst>
                              <a:path w="7772400" h="877569">
                                <a:moveTo>
                                  <a:pt x="7772400" y="0"/>
                                </a:moveTo>
                                <a:lnTo>
                                  <a:pt x="0" y="0"/>
                                </a:lnTo>
                                <a:lnTo>
                                  <a:pt x="0" y="877557"/>
                                </a:lnTo>
                                <a:lnTo>
                                  <a:pt x="7772400" y="877557"/>
                                </a:lnTo>
                                <a:lnTo>
                                  <a:pt x="7772400"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0" y="4762"/>
                            <a:ext cx="7772400" cy="877569"/>
                          </a:xfrm>
                          <a:custGeom>
                            <a:avLst/>
                            <a:gdLst/>
                            <a:ahLst/>
                            <a:cxnLst/>
                            <a:rect l="l" t="t" r="r" b="b"/>
                            <a:pathLst>
                              <a:path w="7772400" h="877569">
                                <a:moveTo>
                                  <a:pt x="0" y="0"/>
                                </a:moveTo>
                                <a:lnTo>
                                  <a:pt x="7772400" y="0"/>
                                </a:lnTo>
                              </a:path>
                              <a:path w="7772400" h="877569">
                                <a:moveTo>
                                  <a:pt x="7772400" y="877570"/>
                                </a:moveTo>
                                <a:lnTo>
                                  <a:pt x="0" y="877570"/>
                                </a:lnTo>
                              </a:path>
                            </a:pathLst>
                          </a:custGeom>
                          <a:ln w="9525">
                            <a:solidFill>
                              <a:srgbClr val="000000"/>
                            </a:solidFill>
                            <a:prstDash val="solid"/>
                          </a:ln>
                        </wps:spPr>
                        <wps:bodyPr wrap="square" lIns="0" tIns="0" rIns="0" bIns="0" rtlCol="0">
                          <a:prstTxWarp prst="textNoShape">
                            <a:avLst/>
                          </a:prstTxWarp>
                          <a:noAutofit/>
                        </wps:bodyPr>
                      </wps:wsp>
                      <wps:wsp>
                        <wps:cNvPr id="434" name="Graphic 434"/>
                        <wps:cNvSpPr/>
                        <wps:spPr>
                          <a:xfrm>
                            <a:off x="492251" y="601281"/>
                            <a:ext cx="7033259" cy="234950"/>
                          </a:xfrm>
                          <a:custGeom>
                            <a:avLst/>
                            <a:gdLst/>
                            <a:ahLst/>
                            <a:cxnLst/>
                            <a:rect l="l" t="t" r="r" b="b"/>
                            <a:pathLst>
                              <a:path w="7033259" h="234950">
                                <a:moveTo>
                                  <a:pt x="7033259" y="0"/>
                                </a:moveTo>
                                <a:lnTo>
                                  <a:pt x="0" y="0"/>
                                </a:lnTo>
                                <a:lnTo>
                                  <a:pt x="0" y="234696"/>
                                </a:lnTo>
                                <a:lnTo>
                                  <a:pt x="7033259" y="234696"/>
                                </a:lnTo>
                                <a:lnTo>
                                  <a:pt x="7033259" y="0"/>
                                </a:lnTo>
                                <a:close/>
                              </a:path>
                            </a:pathLst>
                          </a:custGeom>
                          <a:solidFill>
                            <a:srgbClr val="F1F1F1"/>
                          </a:solidFill>
                        </wps:spPr>
                        <wps:bodyPr wrap="square" lIns="0" tIns="0" rIns="0" bIns="0" rtlCol="0">
                          <a:prstTxWarp prst="textNoShape">
                            <a:avLst/>
                          </a:prstTxWarp>
                          <a:noAutofit/>
                        </wps:bodyPr>
                      </wps:wsp>
                      <wps:wsp>
                        <wps:cNvPr id="435" name="Graphic 435"/>
                        <wps:cNvSpPr/>
                        <wps:spPr>
                          <a:xfrm>
                            <a:off x="454152" y="563181"/>
                            <a:ext cx="7071359" cy="38100"/>
                          </a:xfrm>
                          <a:custGeom>
                            <a:avLst/>
                            <a:gdLst/>
                            <a:ahLst/>
                            <a:cxnLst/>
                            <a:rect l="l" t="t" r="r" b="b"/>
                            <a:pathLst>
                              <a:path w="7071359" h="38100">
                                <a:moveTo>
                                  <a:pt x="7071360" y="27432"/>
                                </a:moveTo>
                                <a:lnTo>
                                  <a:pt x="36576" y="27432"/>
                                </a:lnTo>
                                <a:lnTo>
                                  <a:pt x="27432" y="27432"/>
                                </a:lnTo>
                                <a:lnTo>
                                  <a:pt x="27432" y="36576"/>
                                </a:lnTo>
                                <a:lnTo>
                                  <a:pt x="27432" y="38100"/>
                                </a:lnTo>
                                <a:lnTo>
                                  <a:pt x="36576" y="38100"/>
                                </a:lnTo>
                                <a:lnTo>
                                  <a:pt x="36576" y="36576"/>
                                </a:lnTo>
                                <a:lnTo>
                                  <a:pt x="7071360" y="36576"/>
                                </a:lnTo>
                                <a:lnTo>
                                  <a:pt x="7071360" y="27432"/>
                                </a:lnTo>
                                <a:close/>
                              </a:path>
                              <a:path w="7071359" h="38100">
                                <a:moveTo>
                                  <a:pt x="7071360" y="0"/>
                                </a:moveTo>
                                <a:lnTo>
                                  <a:pt x="36576" y="0"/>
                                </a:lnTo>
                                <a:lnTo>
                                  <a:pt x="18275" y="0"/>
                                </a:lnTo>
                                <a:lnTo>
                                  <a:pt x="0" y="0"/>
                                </a:lnTo>
                                <a:lnTo>
                                  <a:pt x="0" y="18288"/>
                                </a:lnTo>
                                <a:lnTo>
                                  <a:pt x="0" y="38100"/>
                                </a:lnTo>
                                <a:lnTo>
                                  <a:pt x="18275" y="38100"/>
                                </a:lnTo>
                                <a:lnTo>
                                  <a:pt x="18275" y="18288"/>
                                </a:lnTo>
                                <a:lnTo>
                                  <a:pt x="36576" y="18288"/>
                                </a:lnTo>
                                <a:lnTo>
                                  <a:pt x="7071360" y="18288"/>
                                </a:lnTo>
                                <a:lnTo>
                                  <a:pt x="7071360"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490727" y="599757"/>
                            <a:ext cx="7035165" cy="1905"/>
                          </a:xfrm>
                          <a:custGeom>
                            <a:avLst/>
                            <a:gdLst/>
                            <a:ahLst/>
                            <a:cxnLst/>
                            <a:rect l="l" t="t" r="r" b="b"/>
                            <a:pathLst>
                              <a:path w="7035165" h="1905">
                                <a:moveTo>
                                  <a:pt x="7034783" y="0"/>
                                </a:moveTo>
                                <a:lnTo>
                                  <a:pt x="0" y="0"/>
                                </a:lnTo>
                                <a:lnTo>
                                  <a:pt x="0" y="1524"/>
                                </a:lnTo>
                                <a:lnTo>
                                  <a:pt x="7034783" y="1524"/>
                                </a:lnTo>
                                <a:lnTo>
                                  <a:pt x="7034783" y="0"/>
                                </a:lnTo>
                                <a:close/>
                              </a:path>
                            </a:pathLst>
                          </a:custGeom>
                          <a:solidFill>
                            <a:srgbClr val="F1F1F1"/>
                          </a:solidFill>
                        </wps:spPr>
                        <wps:bodyPr wrap="square" lIns="0" tIns="0" rIns="0" bIns="0" rtlCol="0">
                          <a:prstTxWarp prst="textNoShape">
                            <a:avLst/>
                          </a:prstTxWarp>
                          <a:noAutofit/>
                        </wps:bodyPr>
                      </wps:wsp>
                      <wps:wsp>
                        <wps:cNvPr id="437" name="Graphic 437"/>
                        <wps:cNvSpPr/>
                        <wps:spPr>
                          <a:xfrm>
                            <a:off x="454152" y="563181"/>
                            <a:ext cx="7108190" cy="273050"/>
                          </a:xfrm>
                          <a:custGeom>
                            <a:avLst/>
                            <a:gdLst/>
                            <a:ahLst/>
                            <a:cxnLst/>
                            <a:rect l="l" t="t" r="r" b="b"/>
                            <a:pathLst>
                              <a:path w="7108190" h="273050">
                                <a:moveTo>
                                  <a:pt x="18275" y="38100"/>
                                </a:moveTo>
                                <a:lnTo>
                                  <a:pt x="0" y="38100"/>
                                </a:lnTo>
                                <a:lnTo>
                                  <a:pt x="0" y="272796"/>
                                </a:lnTo>
                                <a:lnTo>
                                  <a:pt x="18275" y="272796"/>
                                </a:lnTo>
                                <a:lnTo>
                                  <a:pt x="18275" y="38100"/>
                                </a:lnTo>
                                <a:close/>
                              </a:path>
                              <a:path w="7108190" h="273050">
                                <a:moveTo>
                                  <a:pt x="36576" y="38087"/>
                                </a:moveTo>
                                <a:lnTo>
                                  <a:pt x="27432" y="38087"/>
                                </a:lnTo>
                                <a:lnTo>
                                  <a:pt x="27432" y="272796"/>
                                </a:lnTo>
                                <a:lnTo>
                                  <a:pt x="36576" y="272796"/>
                                </a:lnTo>
                                <a:lnTo>
                                  <a:pt x="36576" y="38087"/>
                                </a:lnTo>
                                <a:close/>
                              </a:path>
                              <a:path w="7108190" h="273050">
                                <a:moveTo>
                                  <a:pt x="7089648" y="27432"/>
                                </a:moveTo>
                                <a:lnTo>
                                  <a:pt x="7071360" y="27432"/>
                                </a:lnTo>
                                <a:lnTo>
                                  <a:pt x="7071360" y="36576"/>
                                </a:lnTo>
                                <a:lnTo>
                                  <a:pt x="7071360" y="38100"/>
                                </a:lnTo>
                                <a:lnTo>
                                  <a:pt x="7071360" y="272796"/>
                                </a:lnTo>
                                <a:lnTo>
                                  <a:pt x="7089648" y="272796"/>
                                </a:lnTo>
                                <a:lnTo>
                                  <a:pt x="7089648" y="38100"/>
                                </a:lnTo>
                                <a:lnTo>
                                  <a:pt x="7089648" y="36576"/>
                                </a:lnTo>
                                <a:lnTo>
                                  <a:pt x="7089648" y="27432"/>
                                </a:lnTo>
                                <a:close/>
                              </a:path>
                              <a:path w="7108190" h="273050">
                                <a:moveTo>
                                  <a:pt x="7107936" y="0"/>
                                </a:moveTo>
                                <a:lnTo>
                                  <a:pt x="7098792" y="0"/>
                                </a:lnTo>
                                <a:lnTo>
                                  <a:pt x="7071360" y="0"/>
                                </a:lnTo>
                                <a:lnTo>
                                  <a:pt x="7071360" y="18288"/>
                                </a:lnTo>
                                <a:lnTo>
                                  <a:pt x="7098792" y="18288"/>
                                </a:lnTo>
                                <a:lnTo>
                                  <a:pt x="7098792" y="38087"/>
                                </a:lnTo>
                                <a:lnTo>
                                  <a:pt x="7098792" y="272796"/>
                                </a:lnTo>
                                <a:lnTo>
                                  <a:pt x="7107936" y="272796"/>
                                </a:lnTo>
                                <a:lnTo>
                                  <a:pt x="7107936" y="38100"/>
                                </a:lnTo>
                                <a:lnTo>
                                  <a:pt x="7107936" y="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454152" y="835977"/>
                            <a:ext cx="7108190" cy="38100"/>
                          </a:xfrm>
                          <a:custGeom>
                            <a:avLst/>
                            <a:gdLst/>
                            <a:ahLst/>
                            <a:cxnLst/>
                            <a:rect l="l" t="t" r="r" b="b"/>
                            <a:pathLst>
                              <a:path w="7108190" h="38100">
                                <a:moveTo>
                                  <a:pt x="7089648" y="0"/>
                                </a:moveTo>
                                <a:lnTo>
                                  <a:pt x="7089648" y="0"/>
                                </a:lnTo>
                                <a:lnTo>
                                  <a:pt x="27432" y="0"/>
                                </a:lnTo>
                                <a:lnTo>
                                  <a:pt x="27432" y="18288"/>
                                </a:lnTo>
                                <a:lnTo>
                                  <a:pt x="7089648" y="18288"/>
                                </a:lnTo>
                                <a:lnTo>
                                  <a:pt x="7089648" y="0"/>
                                </a:lnTo>
                                <a:close/>
                              </a:path>
                              <a:path w="7108190" h="38100">
                                <a:moveTo>
                                  <a:pt x="7107923" y="27432"/>
                                </a:moveTo>
                                <a:lnTo>
                                  <a:pt x="7107923" y="27432"/>
                                </a:lnTo>
                                <a:lnTo>
                                  <a:pt x="18275" y="27432"/>
                                </a:lnTo>
                                <a:lnTo>
                                  <a:pt x="18275" y="0"/>
                                </a:lnTo>
                                <a:lnTo>
                                  <a:pt x="0" y="0"/>
                                </a:lnTo>
                                <a:lnTo>
                                  <a:pt x="0" y="27432"/>
                                </a:lnTo>
                                <a:lnTo>
                                  <a:pt x="0" y="36576"/>
                                </a:lnTo>
                                <a:lnTo>
                                  <a:pt x="3048" y="36576"/>
                                </a:lnTo>
                                <a:lnTo>
                                  <a:pt x="3048" y="38100"/>
                                </a:lnTo>
                                <a:lnTo>
                                  <a:pt x="9144" y="38100"/>
                                </a:lnTo>
                                <a:lnTo>
                                  <a:pt x="9144" y="36576"/>
                                </a:lnTo>
                                <a:lnTo>
                                  <a:pt x="15240" y="36576"/>
                                </a:lnTo>
                                <a:lnTo>
                                  <a:pt x="15240" y="38100"/>
                                </a:lnTo>
                                <a:lnTo>
                                  <a:pt x="21336" y="38100"/>
                                </a:lnTo>
                                <a:lnTo>
                                  <a:pt x="21336" y="36576"/>
                                </a:lnTo>
                                <a:lnTo>
                                  <a:pt x="27432" y="36576"/>
                                </a:lnTo>
                                <a:lnTo>
                                  <a:pt x="27432" y="38100"/>
                                </a:lnTo>
                                <a:lnTo>
                                  <a:pt x="33540" y="38100"/>
                                </a:lnTo>
                                <a:lnTo>
                                  <a:pt x="33540" y="36576"/>
                                </a:lnTo>
                                <a:lnTo>
                                  <a:pt x="36576" y="36576"/>
                                </a:lnTo>
                                <a:lnTo>
                                  <a:pt x="73152" y="36576"/>
                                </a:lnTo>
                                <a:lnTo>
                                  <a:pt x="3508248" y="36576"/>
                                </a:lnTo>
                                <a:lnTo>
                                  <a:pt x="3508248" y="38100"/>
                                </a:lnTo>
                                <a:lnTo>
                                  <a:pt x="3514344" y="38100"/>
                                </a:lnTo>
                                <a:lnTo>
                                  <a:pt x="3514344" y="36576"/>
                                </a:lnTo>
                                <a:lnTo>
                                  <a:pt x="3544824" y="36576"/>
                                </a:lnTo>
                                <a:lnTo>
                                  <a:pt x="7071360" y="36576"/>
                                </a:lnTo>
                                <a:lnTo>
                                  <a:pt x="7074408" y="36576"/>
                                </a:lnTo>
                                <a:lnTo>
                                  <a:pt x="7074408" y="38100"/>
                                </a:lnTo>
                                <a:lnTo>
                                  <a:pt x="7080504" y="38100"/>
                                </a:lnTo>
                                <a:lnTo>
                                  <a:pt x="7080504" y="36576"/>
                                </a:lnTo>
                                <a:lnTo>
                                  <a:pt x="7086600" y="36576"/>
                                </a:lnTo>
                                <a:lnTo>
                                  <a:pt x="7086600" y="38100"/>
                                </a:lnTo>
                                <a:lnTo>
                                  <a:pt x="7092709" y="38100"/>
                                </a:lnTo>
                                <a:lnTo>
                                  <a:pt x="7092709" y="36576"/>
                                </a:lnTo>
                                <a:lnTo>
                                  <a:pt x="7098792" y="36576"/>
                                </a:lnTo>
                                <a:lnTo>
                                  <a:pt x="7098792" y="38100"/>
                                </a:lnTo>
                                <a:lnTo>
                                  <a:pt x="7104888" y="38100"/>
                                </a:lnTo>
                                <a:lnTo>
                                  <a:pt x="7104888" y="36576"/>
                                </a:lnTo>
                                <a:lnTo>
                                  <a:pt x="7107923" y="36576"/>
                                </a:lnTo>
                                <a:lnTo>
                                  <a:pt x="7107923" y="27432"/>
                                </a:lnTo>
                                <a:close/>
                              </a:path>
                              <a:path w="7108190" h="38100">
                                <a:moveTo>
                                  <a:pt x="7107936" y="0"/>
                                </a:moveTo>
                                <a:lnTo>
                                  <a:pt x="7098792" y="0"/>
                                </a:lnTo>
                                <a:lnTo>
                                  <a:pt x="7098792" y="18288"/>
                                </a:lnTo>
                                <a:lnTo>
                                  <a:pt x="7107936" y="18288"/>
                                </a:lnTo>
                                <a:lnTo>
                                  <a:pt x="7107936" y="0"/>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472440" y="9126537"/>
                            <a:ext cx="3493135" cy="1905"/>
                          </a:xfrm>
                          <a:custGeom>
                            <a:avLst/>
                            <a:gdLst/>
                            <a:ahLst/>
                            <a:cxnLst/>
                            <a:rect l="l" t="t" r="r" b="b"/>
                            <a:pathLst>
                              <a:path w="3493135" h="1905">
                                <a:moveTo>
                                  <a:pt x="3493008" y="0"/>
                                </a:moveTo>
                                <a:lnTo>
                                  <a:pt x="0" y="0"/>
                                </a:lnTo>
                                <a:lnTo>
                                  <a:pt x="0" y="1523"/>
                                </a:lnTo>
                                <a:lnTo>
                                  <a:pt x="3493008" y="1523"/>
                                </a:lnTo>
                                <a:lnTo>
                                  <a:pt x="3493008" y="0"/>
                                </a:lnTo>
                                <a:close/>
                              </a:path>
                            </a:pathLst>
                          </a:custGeom>
                          <a:solidFill>
                            <a:srgbClr val="F1F1F1"/>
                          </a:solidFill>
                        </wps:spPr>
                        <wps:bodyPr wrap="square" lIns="0" tIns="0" rIns="0" bIns="0" rtlCol="0">
                          <a:prstTxWarp prst="textNoShape">
                            <a:avLst/>
                          </a:prstTxWarp>
                          <a:noAutofit/>
                        </wps:bodyPr>
                      </wps:wsp>
                      <wps:wsp>
                        <wps:cNvPr id="516" name="Graphic 516"/>
                        <wps:cNvSpPr/>
                        <wps:spPr>
                          <a:xfrm>
                            <a:off x="457200" y="874089"/>
                            <a:ext cx="3505200" cy="8284845"/>
                          </a:xfrm>
                          <a:custGeom>
                            <a:avLst/>
                            <a:gdLst/>
                            <a:ahLst/>
                            <a:cxnLst/>
                            <a:rect l="l" t="t" r="r" b="b"/>
                            <a:pathLst>
                              <a:path w="3505200" h="8284845">
                                <a:moveTo>
                                  <a:pt x="3505200" y="8278355"/>
                                </a:moveTo>
                                <a:lnTo>
                                  <a:pt x="30480" y="8278355"/>
                                </a:lnTo>
                                <a:lnTo>
                                  <a:pt x="6096" y="8278355"/>
                                </a:lnTo>
                                <a:lnTo>
                                  <a:pt x="6096" y="8253971"/>
                                </a:lnTo>
                                <a:lnTo>
                                  <a:pt x="6096" y="0"/>
                                </a:lnTo>
                                <a:lnTo>
                                  <a:pt x="0" y="0"/>
                                </a:lnTo>
                                <a:lnTo>
                                  <a:pt x="0" y="8253971"/>
                                </a:lnTo>
                                <a:lnTo>
                                  <a:pt x="0" y="8278355"/>
                                </a:lnTo>
                                <a:lnTo>
                                  <a:pt x="0" y="8284451"/>
                                </a:lnTo>
                                <a:lnTo>
                                  <a:pt x="6096" y="8284451"/>
                                </a:lnTo>
                                <a:lnTo>
                                  <a:pt x="30480" y="8284451"/>
                                </a:lnTo>
                                <a:lnTo>
                                  <a:pt x="3505200" y="8284451"/>
                                </a:lnTo>
                                <a:lnTo>
                                  <a:pt x="3505200" y="8278355"/>
                                </a:lnTo>
                                <a:close/>
                              </a:path>
                              <a:path w="3505200" h="8284845">
                                <a:moveTo>
                                  <a:pt x="3505200" y="8266163"/>
                                </a:moveTo>
                                <a:lnTo>
                                  <a:pt x="30480" y="8266163"/>
                                </a:lnTo>
                                <a:lnTo>
                                  <a:pt x="18288" y="8266163"/>
                                </a:lnTo>
                                <a:lnTo>
                                  <a:pt x="18288" y="8253971"/>
                                </a:lnTo>
                                <a:lnTo>
                                  <a:pt x="18288" y="0"/>
                                </a:lnTo>
                                <a:lnTo>
                                  <a:pt x="12192" y="0"/>
                                </a:lnTo>
                                <a:lnTo>
                                  <a:pt x="12192" y="8253971"/>
                                </a:lnTo>
                                <a:lnTo>
                                  <a:pt x="12192" y="8266163"/>
                                </a:lnTo>
                                <a:lnTo>
                                  <a:pt x="12192" y="8272259"/>
                                </a:lnTo>
                                <a:lnTo>
                                  <a:pt x="18288" y="8272259"/>
                                </a:lnTo>
                                <a:lnTo>
                                  <a:pt x="30480" y="8272259"/>
                                </a:lnTo>
                                <a:lnTo>
                                  <a:pt x="3505200" y="8272259"/>
                                </a:lnTo>
                                <a:lnTo>
                                  <a:pt x="3505200" y="8266163"/>
                                </a:lnTo>
                                <a:close/>
                              </a:path>
                              <a:path w="3505200" h="8284845">
                                <a:moveTo>
                                  <a:pt x="3505200" y="8253971"/>
                                </a:moveTo>
                                <a:lnTo>
                                  <a:pt x="30492" y="8253971"/>
                                </a:lnTo>
                                <a:lnTo>
                                  <a:pt x="30492" y="0"/>
                                </a:lnTo>
                                <a:lnTo>
                                  <a:pt x="24384" y="0"/>
                                </a:lnTo>
                                <a:lnTo>
                                  <a:pt x="24384" y="8253971"/>
                                </a:lnTo>
                                <a:lnTo>
                                  <a:pt x="24384" y="8260067"/>
                                </a:lnTo>
                                <a:lnTo>
                                  <a:pt x="30480" y="8260067"/>
                                </a:lnTo>
                                <a:lnTo>
                                  <a:pt x="3505200" y="8260067"/>
                                </a:lnTo>
                                <a:lnTo>
                                  <a:pt x="3505200" y="8253971"/>
                                </a:lnTo>
                                <a:close/>
                              </a:path>
                            </a:pathLst>
                          </a:custGeom>
                          <a:solidFill>
                            <a:srgbClr val="000000"/>
                          </a:solidFill>
                        </wps:spPr>
                        <wps:bodyPr wrap="square" lIns="0" tIns="0" rIns="0" bIns="0" rtlCol="0">
                          <a:prstTxWarp prst="textNoShape">
                            <a:avLst/>
                          </a:prstTxWarp>
                          <a:noAutofit/>
                        </wps:bodyPr>
                      </wps:wsp>
                      <wps:wsp>
                        <wps:cNvPr id="517" name="Graphic 517"/>
                        <wps:cNvSpPr/>
                        <wps:spPr>
                          <a:xfrm>
                            <a:off x="3965447" y="9126537"/>
                            <a:ext cx="3578860" cy="1905"/>
                          </a:xfrm>
                          <a:custGeom>
                            <a:avLst/>
                            <a:gdLst/>
                            <a:ahLst/>
                            <a:cxnLst/>
                            <a:rect l="l" t="t" r="r" b="b"/>
                            <a:pathLst>
                              <a:path w="3578860" h="1905">
                                <a:moveTo>
                                  <a:pt x="3578352" y="0"/>
                                </a:moveTo>
                                <a:lnTo>
                                  <a:pt x="0" y="0"/>
                                </a:lnTo>
                                <a:lnTo>
                                  <a:pt x="0" y="1523"/>
                                </a:lnTo>
                                <a:lnTo>
                                  <a:pt x="3578352" y="1523"/>
                                </a:lnTo>
                                <a:lnTo>
                                  <a:pt x="3578352" y="0"/>
                                </a:lnTo>
                                <a:close/>
                              </a:path>
                            </a:pathLst>
                          </a:custGeom>
                          <a:solidFill>
                            <a:srgbClr val="F1F1F1"/>
                          </a:solidFill>
                        </wps:spPr>
                        <wps:bodyPr wrap="square" lIns="0" tIns="0" rIns="0" bIns="0" rtlCol="0">
                          <a:prstTxWarp prst="textNoShape">
                            <a:avLst/>
                          </a:prstTxWarp>
                          <a:noAutofit/>
                        </wps:bodyPr>
                      </wps:wsp>
                      <wps:wsp>
                        <wps:cNvPr id="518" name="Graphic 518"/>
                        <wps:cNvSpPr/>
                        <wps:spPr>
                          <a:xfrm>
                            <a:off x="3962400" y="874089"/>
                            <a:ext cx="3596640" cy="8284845"/>
                          </a:xfrm>
                          <a:custGeom>
                            <a:avLst/>
                            <a:gdLst/>
                            <a:ahLst/>
                            <a:cxnLst/>
                            <a:rect l="l" t="t" r="r" b="b"/>
                            <a:pathLst>
                              <a:path w="3596640" h="8284845">
                                <a:moveTo>
                                  <a:pt x="30467" y="8278355"/>
                                </a:moveTo>
                                <a:lnTo>
                                  <a:pt x="0" y="8278355"/>
                                </a:lnTo>
                                <a:lnTo>
                                  <a:pt x="0" y="8284451"/>
                                </a:lnTo>
                                <a:lnTo>
                                  <a:pt x="30467" y="8284451"/>
                                </a:lnTo>
                                <a:lnTo>
                                  <a:pt x="30467" y="8278355"/>
                                </a:lnTo>
                                <a:close/>
                              </a:path>
                              <a:path w="3596640" h="8284845">
                                <a:moveTo>
                                  <a:pt x="30467" y="8266163"/>
                                </a:moveTo>
                                <a:lnTo>
                                  <a:pt x="0" y="8266163"/>
                                </a:lnTo>
                                <a:lnTo>
                                  <a:pt x="0" y="8272259"/>
                                </a:lnTo>
                                <a:lnTo>
                                  <a:pt x="30467" y="8272259"/>
                                </a:lnTo>
                                <a:lnTo>
                                  <a:pt x="30467" y="8266163"/>
                                </a:lnTo>
                                <a:close/>
                              </a:path>
                              <a:path w="3596640" h="8284845">
                                <a:moveTo>
                                  <a:pt x="30467" y="8253971"/>
                                </a:moveTo>
                                <a:lnTo>
                                  <a:pt x="6096" y="8253971"/>
                                </a:lnTo>
                                <a:lnTo>
                                  <a:pt x="6096" y="0"/>
                                </a:lnTo>
                                <a:lnTo>
                                  <a:pt x="0" y="0"/>
                                </a:lnTo>
                                <a:lnTo>
                                  <a:pt x="0" y="8253971"/>
                                </a:lnTo>
                                <a:lnTo>
                                  <a:pt x="0" y="8260067"/>
                                </a:lnTo>
                                <a:lnTo>
                                  <a:pt x="30467" y="8260067"/>
                                </a:lnTo>
                                <a:lnTo>
                                  <a:pt x="30467" y="8253971"/>
                                </a:lnTo>
                                <a:close/>
                              </a:path>
                              <a:path w="3596640" h="8284845">
                                <a:moveTo>
                                  <a:pt x="3572256" y="0"/>
                                </a:moveTo>
                                <a:lnTo>
                                  <a:pt x="3566160" y="0"/>
                                </a:lnTo>
                                <a:lnTo>
                                  <a:pt x="3566160" y="8253971"/>
                                </a:lnTo>
                                <a:lnTo>
                                  <a:pt x="30480" y="8253971"/>
                                </a:lnTo>
                                <a:lnTo>
                                  <a:pt x="30480" y="8260067"/>
                                </a:lnTo>
                                <a:lnTo>
                                  <a:pt x="3566160" y="8260067"/>
                                </a:lnTo>
                                <a:lnTo>
                                  <a:pt x="3572256" y="8260067"/>
                                </a:lnTo>
                                <a:lnTo>
                                  <a:pt x="3572256" y="8253971"/>
                                </a:lnTo>
                                <a:lnTo>
                                  <a:pt x="3572256" y="0"/>
                                </a:lnTo>
                                <a:close/>
                              </a:path>
                              <a:path w="3596640" h="8284845">
                                <a:moveTo>
                                  <a:pt x="3584460" y="0"/>
                                </a:moveTo>
                                <a:lnTo>
                                  <a:pt x="3578352" y="0"/>
                                </a:lnTo>
                                <a:lnTo>
                                  <a:pt x="3578352" y="8253971"/>
                                </a:lnTo>
                                <a:lnTo>
                                  <a:pt x="3578352" y="8266163"/>
                                </a:lnTo>
                                <a:lnTo>
                                  <a:pt x="3566160" y="8266163"/>
                                </a:lnTo>
                                <a:lnTo>
                                  <a:pt x="30480" y="8266163"/>
                                </a:lnTo>
                                <a:lnTo>
                                  <a:pt x="30480" y="8272259"/>
                                </a:lnTo>
                                <a:lnTo>
                                  <a:pt x="3566160" y="8272259"/>
                                </a:lnTo>
                                <a:lnTo>
                                  <a:pt x="3578352" y="8272259"/>
                                </a:lnTo>
                                <a:lnTo>
                                  <a:pt x="3584448" y="8272259"/>
                                </a:lnTo>
                                <a:lnTo>
                                  <a:pt x="3584460" y="8253971"/>
                                </a:lnTo>
                                <a:lnTo>
                                  <a:pt x="3584460" y="0"/>
                                </a:lnTo>
                                <a:close/>
                              </a:path>
                              <a:path w="3596640" h="8284845">
                                <a:moveTo>
                                  <a:pt x="3596640" y="0"/>
                                </a:moveTo>
                                <a:lnTo>
                                  <a:pt x="3590544" y="0"/>
                                </a:lnTo>
                                <a:lnTo>
                                  <a:pt x="3590544" y="8253971"/>
                                </a:lnTo>
                                <a:lnTo>
                                  <a:pt x="3590544" y="8278355"/>
                                </a:lnTo>
                                <a:lnTo>
                                  <a:pt x="3566160" y="8278355"/>
                                </a:lnTo>
                                <a:lnTo>
                                  <a:pt x="30480" y="8278355"/>
                                </a:lnTo>
                                <a:lnTo>
                                  <a:pt x="30480" y="8284451"/>
                                </a:lnTo>
                                <a:lnTo>
                                  <a:pt x="3566160" y="8284451"/>
                                </a:lnTo>
                                <a:lnTo>
                                  <a:pt x="3590544" y="8284451"/>
                                </a:lnTo>
                                <a:lnTo>
                                  <a:pt x="3596627" y="8284451"/>
                                </a:lnTo>
                                <a:lnTo>
                                  <a:pt x="3596640" y="8253971"/>
                                </a:lnTo>
                                <a:lnTo>
                                  <a:pt x="3596640"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B758D60" id="Group 431" o:spid="_x0000_s1026" style="position:absolute;margin-left:0;margin-top:5.25pt;width:612pt;height:720.8pt;z-index:-17567232;mso-wrap-distance-left:0;mso-wrap-distance-right:0;mso-position-horizontal:left;mso-position-horizontal-relative:margin;mso-position-vertical-relative:page;mso-height-relative:margin" coordorigin=",47" coordsize="77724,9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">
                <v:shape id="Graphic 432" o:spid="_x0000_s1027" style="position:absolute;top:47;width:77724;height:8776;visibility:visible;mso-wrap-style:square;v-text-anchor:top" coordsize="7772400,87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" path="m7772400,l,,,877557r7772400,l7772400,xe" fillcolor="black" stroked="f">
                  <v:path arrowok="t"/>
                </v:shape>
                <v:shape id="Graphic 433" o:spid="_x0000_s1028" style="position:absolute;top:47;width:77724;height:8776;visibility:visible;mso-wrap-style:square;v-text-anchor:top" coordsize="7772400,87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" path="m,l7772400,em7772400,877570l,877570e" filled="f">
                  <v:path arrowok="t"/>
                </v:shape>
                <v:shape id="Graphic 434" o:spid="_x0000_s1029" style="position:absolute;left:4922;top:6012;width:70333;height:2350;visibility:visible;mso-wrap-style:square;v-text-anchor:top" coordsize="703325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" path="m7033259,l,,,234696r7033259,l7033259,xe" fillcolor="#f1f1f1" stroked="f">
                  <v:path arrowok="t"/>
                </v:shape>
                <v:shape id="Graphic 435" o:spid="_x0000_s1030" style="position:absolute;left:4541;top:5631;width:70714;height:381;visibility:visible;mso-wrap-style:square;v-text-anchor:top" coordsize="707135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" path="m7071360,27432r-7034784,l27432,27432r,9144l27432,38100r9144,l36576,36576r7034784,l7071360,27432xem7071360,l36576,,18275,,,,,18288,,38100r18275,l18275,18288r18301,l7071360,18288r,-18288xe" fillcolor="black" stroked="f">
                  <v:path arrowok="t"/>
                </v:shape>
                <v:shape id="Graphic 436" o:spid="_x0000_s1031" style="position:absolute;left:4907;top:5997;width:70351;height:19;visibility:visible;mso-wrap-style:square;v-text-anchor:top" coordsize="70351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" path="m7034783,l,,,1524r7034783,l7034783,xe" fillcolor="#f1f1f1" stroked="f">
                  <v:path arrowok="t"/>
                </v:shape>
                <v:shape id="Graphic 437" o:spid="_x0000_s1032" style="position:absolute;left:4541;top:5631;width:71082;height:2731;visibility:visible;mso-wrap-style:square;v-text-anchor:top" coordsize="710819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" path="m18275,38100l,38100,,272796r18275,l18275,38100xem36576,38087r-9144,l27432,272796r9144,l36576,38087xem7089648,27432r-18288,l7071360,36576r,1524l7071360,272796r18288,l7089648,38100r,-1524l7089648,27432xem7107936,r-9144,l7071360,r,18288l7098792,18288r,19799l7098792,272796r9144,l7107936,38100r,-38100xe" fillcolor="black" stroked="f">
                  <v:path arrowok="t"/>
                </v:shape>
                <v:shape id="Graphic 514" o:spid="_x0000_s1033" style="position:absolute;left:4541;top:8359;width:71082;height:381;visibility:visible;mso-wrap-style:square;v-text-anchor:top" coordsize="71081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" path="m7089648,r,l27432,r,18288l7089648,18288r,-18288xem7107923,27432r,l18275,27432,18275,,,,,27432r,9144l3048,36576r,1524l9144,38100r,-1524l15240,36576r,1524l21336,38100r,-1524l27432,36576r,1524l33540,38100r,-1524l36576,36576r36576,l3508248,36576r,1524l3514344,38100r,-1524l3544824,36576r3526536,l7074408,36576r,1524l7080504,38100r,-1524l7086600,36576r,1524l7092709,38100r,-1524l7098792,36576r,1524l7104888,38100r,-1524l7107923,36576r,-9144xem7107936,r-9144,l7098792,18288r9144,l7107936,xe" fillcolor="black" stroked="f">
                  <v:path arrowok="t"/>
                </v:shape>
                <v:shape id="Graphic 515" o:spid="_x0000_s1034" style="position:absolute;left:4724;top:91265;width:34931;height:19;visibility:visible;mso-wrap-style:square;v-text-anchor:top" coordsize="34931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" path="m3493008,l,,,1523r3493008,l3493008,xe" fillcolor="#f1f1f1" stroked="f">
                  <v:path arrowok="t"/>
                </v:shape>
                <v:shape id="Graphic 516" o:spid="_x0000_s1035" style="position:absolute;left:4572;top:8740;width:35052;height:82849;visibility:visible;mso-wrap-style:square;v-text-anchor:top" coordsize="3505200,828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" path="m3505200,8278355r-3474720,l6096,8278355r,-24384l6096,,,,,8253971r,24384l,8284451r6096,l30480,8284451r3474720,l3505200,8278355xem3505200,8266163r-3474720,l18288,8266163r,-12192l18288,,12192,r,8253971l12192,8266163r,6096l18288,8272259r12192,l3505200,8272259r,-6096xem3505200,8253971r-3474708,l30492,,24384,r,8253971l24384,8260067r6096,l3505200,8260067r,-6096xe" fillcolor="black" stroked="f">
                  <v:path arrowok="t"/>
                </v:shape>
                <v:shape id="Graphic 517" o:spid="_x0000_s1036" style="position:absolute;left:39654;top:91265;width:35789;height:19;visibility:visible;mso-wrap-style:square;v-text-anchor:top" coordsize="35788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" path="m3578352,l,,,1523r3578352,l3578352,xe" fillcolor="#f1f1f1" stroked="f">
                  <v:path arrowok="t"/>
                </v:shape>
                <v:shape id="Graphic 518" o:spid="_x0000_s1037" style="position:absolute;left:39624;top:8740;width:35966;height:82849;visibility:visible;mso-wrap-style:square;v-text-anchor:top" coordsize="3596640,828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" path="m30467,8278355r-30467,l,8284451r30467,l30467,8278355xem30467,8266163r-30467,l,8272259r30467,l30467,8266163xem30467,8253971r-24371,l6096,,,,,8253971r,6096l30467,8260067r,-6096xem3572256,r-6096,l3566160,8253971r-3535680,l30480,8260067r3535680,l3572256,8260067r,-6096l3572256,xem3584460,r-6108,l3578352,8253971r,12192l3566160,8266163r-3535680,l30480,8272259r3535680,l3578352,8272259r6096,l3584460,8253971,3584460,xem3596640,r-6096,l3590544,8253971r,24384l3566160,8278355r-3535680,l30480,8284451r3535680,l3590544,8284451r6083,l3596640,8253971,3596640,xe" fillcolor="black" stroked="f">
                  <v:path arrowok="t"/>
                </v:shape>
                <w10:wrap anchorx="margin" anchory="page"/>
              </v:group>
            </w:pict>
          </mc:Fallback>
        </mc:AlternateContent>
      </w:r>
      <w:r>
        <w:rPr>
          <w:rFonts w:ascii="Cambria" w:hAnsi="Cambria"/>
          <w:b/>
          <w:color w:val="FFFFFF"/>
          <w:sz w:val="52"/>
        </w:rPr>
        <w:t>OVR</w:t>
      </w:r>
      <w:r>
        <w:rPr>
          <w:rFonts w:ascii="Cambria" w:hAnsi="Cambria"/>
          <w:b/>
          <w:color w:val="FFFFFF"/>
          <w:spacing w:val="-6"/>
          <w:sz w:val="52"/>
        </w:rPr>
        <w:t xml:space="preserve"> </w:t>
      </w:r>
      <w:r>
        <w:rPr>
          <w:rFonts w:ascii="Cambria" w:hAnsi="Cambria"/>
          <w:b/>
          <w:color w:val="FFFFFF"/>
          <w:sz w:val="52"/>
        </w:rPr>
        <w:t>Success</w:t>
      </w:r>
      <w:r>
        <w:rPr>
          <w:rFonts w:ascii="Cambria" w:hAnsi="Cambria"/>
          <w:b/>
          <w:color w:val="FFFFFF"/>
          <w:spacing w:val="-3"/>
          <w:sz w:val="52"/>
        </w:rPr>
        <w:t xml:space="preserve"> </w:t>
      </w:r>
      <w:r>
        <w:rPr>
          <w:rFonts w:ascii="Cambria" w:hAnsi="Cambria"/>
          <w:b/>
          <w:color w:val="FFFFFF"/>
          <w:sz w:val="52"/>
        </w:rPr>
        <w:t>Stories</w:t>
      </w:r>
      <w:r>
        <w:rPr>
          <w:rFonts w:ascii="Cambria" w:hAnsi="Cambria"/>
          <w:b/>
          <w:color w:val="FFFFFF"/>
          <w:spacing w:val="-3"/>
          <w:sz w:val="52"/>
        </w:rPr>
        <w:t xml:space="preserve"> </w:t>
      </w:r>
      <w:r>
        <w:rPr>
          <w:rFonts w:ascii="Cambria" w:hAnsi="Cambria"/>
          <w:b/>
          <w:color w:val="FFFFFF"/>
          <w:sz w:val="52"/>
        </w:rPr>
        <w:t>–</w:t>
      </w:r>
      <w:r>
        <w:rPr>
          <w:rFonts w:ascii="Cambria" w:hAnsi="Cambria"/>
          <w:b/>
          <w:color w:val="FFFFFF"/>
          <w:spacing w:val="-5"/>
          <w:sz w:val="52"/>
        </w:rPr>
        <w:t xml:space="preserve"> </w:t>
      </w:r>
      <w:r>
        <w:rPr>
          <w:rFonts w:ascii="Cambria" w:hAnsi="Cambria"/>
          <w:b/>
          <w:i/>
          <w:color w:val="FFFFFF"/>
          <w:sz w:val="52"/>
        </w:rPr>
        <w:t>Client</w:t>
      </w:r>
      <w:r>
        <w:rPr>
          <w:rFonts w:ascii="Cambria" w:hAnsi="Cambria"/>
          <w:b/>
          <w:i/>
          <w:color w:val="FFFFFF"/>
          <w:spacing w:val="-4"/>
          <w:sz w:val="52"/>
        </w:rPr>
        <w:t xml:space="preserve"> </w:t>
      </w:r>
      <w:r>
        <w:rPr>
          <w:rFonts w:ascii="Cambria" w:hAnsi="Cambria"/>
          <w:b/>
          <w:i/>
          <w:color w:val="FFFFFF"/>
          <w:spacing w:val="-2"/>
          <w:sz w:val="52"/>
        </w:rPr>
        <w:t>Spotlight</w:t>
      </w:r>
    </w:p>
    <w:p w14:paraId="6C8D227C" w14:textId="0D0E96E4" w:rsidR="00013B11" w:rsidRDefault="00E457C5" w:rsidP="00E457C5">
      <w:pPr>
        <w:spacing w:before="65"/>
        <w:rPr>
          <w:b/>
          <w:sz w:val="28"/>
        </w:rPr>
      </w:pPr>
      <w:bookmarkStart w:id="302" w:name="Dominique_Mayes:_Determined_and_Persiste"/>
      <w:bookmarkEnd w:id="302"/>
      <w:r>
        <w:rPr>
          <w:b/>
          <w:sz w:val="28"/>
        </w:rPr>
        <w:t xml:space="preserve"> </w:t>
      </w:r>
    </w:p>
    <w:p w14:paraId="7D70E581" w14:textId="77777777" w:rsidR="00013B11" w:rsidRDefault="00013B11">
      <w:pPr>
        <w:rPr>
          <w:sz w:val="28"/>
        </w:rPr>
        <w:sectPr w:rsidR="00013B11">
          <w:pgSz w:w="12240" w:h="15840"/>
          <w:pgMar w:top="300" w:right="0" w:bottom="960" w:left="0" w:header="0" w:footer="685" w:gutter="0"/>
          <w:cols w:space="720"/>
        </w:sectPr>
      </w:pPr>
    </w:p>
    <w:p w14:paraId="49C2419A" w14:textId="23E1383F" w:rsidR="00D40F8A" w:rsidRDefault="00D40F8A" w:rsidP="00D40F8A">
      <w:pPr>
        <w:ind w:left="990" w:right="198"/>
        <w:rPr>
          <w:rFonts w:asciiTheme="minorHAnsi" w:hAnsiTheme="minorHAnsi" w:cstheme="minorHAnsi"/>
          <w:b/>
          <w:bCs/>
          <w:i/>
          <w:iCs/>
        </w:rPr>
      </w:pPr>
      <w:bookmarkStart w:id="303" w:name="She_calls_her_Vocation_Counselor,_Malind"/>
      <w:bookmarkStart w:id="304" w:name="Dominique_Mayes_is_perhaps_the_most_dete"/>
      <w:bookmarkEnd w:id="303"/>
      <w:bookmarkEnd w:id="304"/>
    </w:p>
    <w:p w14:paraId="54C30205" w14:textId="7F90B6CD" w:rsidR="00623CF0" w:rsidRPr="007547ED" w:rsidRDefault="00D40F8A" w:rsidP="007547ED">
      <w:pPr>
        <w:ind w:left="900" w:right="-72"/>
        <w:jc w:val="both"/>
        <w:rPr>
          <w:rFonts w:asciiTheme="minorHAnsi" w:hAnsiTheme="minorHAnsi" w:cstheme="minorHAnsi"/>
          <w:b/>
          <w:bCs/>
          <w:i/>
          <w:iCs/>
          <w:sz w:val="24"/>
          <w:szCs w:val="24"/>
          <w:highlight w:val="lightGray"/>
        </w:rPr>
      </w:pPr>
      <w:r w:rsidRPr="007547ED">
        <w:rPr>
          <w:rFonts w:asciiTheme="minorHAnsi" w:hAnsiTheme="minorHAnsi" w:cstheme="minorHAnsi"/>
          <w:noProof/>
          <w:sz w:val="24"/>
          <w:szCs w:val="24"/>
          <w:highlight w:val="lightGray"/>
        </w:rPr>
        <w:drawing>
          <wp:anchor distT="0" distB="0" distL="114300" distR="114300" simplePos="0" relativeHeight="487865856" behindDoc="0" locked="0" layoutInCell="1" allowOverlap="1" wp14:anchorId="0E5386CD" wp14:editId="06CF79D0">
            <wp:simplePos x="0" y="0"/>
            <wp:positionH relativeFrom="column">
              <wp:posOffset>2971800</wp:posOffset>
            </wp:positionH>
            <wp:positionV relativeFrom="page">
              <wp:posOffset>1114425</wp:posOffset>
            </wp:positionV>
            <wp:extent cx="1981200" cy="1453948"/>
            <wp:effectExtent l="57150" t="76200" r="114300" b="108585"/>
            <wp:wrapThrough wrapText="bothSides">
              <wp:wrapPolygon edited="0">
                <wp:start x="-623" y="-1132"/>
                <wp:lineTo x="-623" y="22647"/>
                <wp:lineTo x="-415" y="22931"/>
                <wp:lineTo x="22431" y="22931"/>
                <wp:lineTo x="22638" y="22081"/>
                <wp:lineTo x="22638" y="3963"/>
                <wp:lineTo x="22223" y="-283"/>
                <wp:lineTo x="22223" y="-1132"/>
                <wp:lineTo x="-623" y="-1132"/>
              </wp:wrapPolygon>
            </wp:wrapThrough>
            <wp:docPr id="2125603423" name="Picture 11"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3423" name="Picture 11" descr="A person wearing glasses and a blue shirt&#10;&#10;Description automatically generated"/>
                    <pic:cNvPicPr/>
                  </pic:nvPicPr>
                  <pic:blipFill>
                    <a:blip r:embed="rId116"/>
                    <a:stretch>
                      <a:fillRect/>
                    </a:stretch>
                  </pic:blipFill>
                  <pic:spPr>
                    <a:xfrm>
                      <a:off x="0" y="0"/>
                      <a:ext cx="1981200" cy="1453948"/>
                    </a:xfrm>
                    <a:prstGeom prst="rect">
                      <a:avLst/>
                    </a:prstGeom>
                    <a:ln w="285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547ED">
        <w:rPr>
          <w:rFonts w:asciiTheme="minorHAnsi" w:hAnsiTheme="minorHAnsi" w:cstheme="minorHAnsi"/>
          <w:b/>
          <w:bCs/>
          <w:i/>
          <w:iCs/>
          <w:sz w:val="24"/>
          <w:szCs w:val="24"/>
          <w:highlight w:val="lightGray"/>
        </w:rPr>
        <w:t>Just “LOVING” Coffee in Tupelo</w:t>
      </w:r>
      <w:r w:rsidR="007547ED" w:rsidRPr="007547ED">
        <w:rPr>
          <w:rFonts w:asciiTheme="minorHAnsi" w:hAnsiTheme="minorHAnsi" w:cstheme="minorHAnsi"/>
          <w:b/>
          <w:bCs/>
          <w:i/>
          <w:iCs/>
          <w:sz w:val="24"/>
          <w:szCs w:val="24"/>
          <w:highlight w:val="lightGray"/>
        </w:rPr>
        <w:t xml:space="preserve">  </w:t>
      </w:r>
    </w:p>
    <w:p w14:paraId="36691FA5" w14:textId="6DC1D420" w:rsidR="00D40F8A" w:rsidRPr="007547ED" w:rsidRDefault="00623CF0" w:rsidP="007547ED">
      <w:pPr>
        <w:ind w:left="900" w:right="-72"/>
        <w:jc w:val="both"/>
        <w:rPr>
          <w:rFonts w:asciiTheme="minorHAnsi" w:hAnsiTheme="minorHAnsi" w:cstheme="minorHAnsi"/>
          <w:b/>
          <w:bCs/>
        </w:rPr>
      </w:pPr>
      <w:r w:rsidRPr="007547ED">
        <w:rPr>
          <w:rFonts w:asciiTheme="minorHAnsi" w:hAnsiTheme="minorHAnsi" w:cstheme="minorHAnsi"/>
          <w:b/>
          <w:bCs/>
          <w:sz w:val="24"/>
          <w:szCs w:val="24"/>
          <w:highlight w:val="lightGray"/>
        </w:rPr>
        <w:t>Client Spotlight:  Sandy Morphis</w:t>
      </w:r>
      <w:r w:rsidR="00D40F8A" w:rsidRPr="007547ED">
        <w:rPr>
          <w:rFonts w:asciiTheme="minorHAnsi" w:hAnsiTheme="minorHAnsi" w:cstheme="minorHAnsi"/>
          <w:b/>
          <w:bCs/>
        </w:rPr>
        <w:t xml:space="preserve">  </w:t>
      </w:r>
    </w:p>
    <w:p w14:paraId="017143EF" w14:textId="792BBE7D" w:rsidR="00D40F8A" w:rsidRDefault="00D40F8A" w:rsidP="00D40F8A">
      <w:pPr>
        <w:ind w:left="900" w:right="198"/>
        <w:jc w:val="both"/>
        <w:rPr>
          <w:rFonts w:asciiTheme="minorHAnsi" w:hAnsiTheme="minorHAnsi" w:cstheme="minorHAnsi"/>
          <w:b/>
          <w:bCs/>
          <w:i/>
          <w:iCs/>
        </w:rPr>
      </w:pPr>
    </w:p>
    <w:p w14:paraId="65659259" w14:textId="053FA35F" w:rsidR="00D40F8A" w:rsidRDefault="00D40F8A" w:rsidP="007547ED">
      <w:pPr>
        <w:ind w:left="900" w:right="108"/>
        <w:rPr>
          <w:rFonts w:asciiTheme="minorHAnsi" w:hAnsiTheme="minorHAnsi" w:cstheme="minorHAnsi"/>
          <w:sz w:val="20"/>
          <w:szCs w:val="20"/>
        </w:rPr>
      </w:pPr>
      <w:r w:rsidRPr="00490AEB">
        <w:rPr>
          <w:rFonts w:asciiTheme="minorHAnsi" w:hAnsiTheme="minorHAnsi" w:cstheme="minorHAnsi"/>
          <w:sz w:val="20"/>
          <w:szCs w:val="20"/>
        </w:rPr>
        <w:t>The</w:t>
      </w:r>
      <w:r w:rsidR="007547ED">
        <w:rPr>
          <w:rFonts w:asciiTheme="minorHAnsi" w:hAnsiTheme="minorHAnsi" w:cstheme="minorHAnsi"/>
          <w:sz w:val="20"/>
          <w:szCs w:val="20"/>
        </w:rPr>
        <w:t xml:space="preserve"> </w:t>
      </w:r>
      <w:r w:rsidRPr="00490AEB">
        <w:rPr>
          <w:rFonts w:asciiTheme="minorHAnsi" w:hAnsiTheme="minorHAnsi" w:cstheme="minorHAnsi"/>
          <w:sz w:val="20"/>
          <w:szCs w:val="20"/>
        </w:rPr>
        <w:t>Mississippi Department of Rehabilitation Services (MDRS), Office of Vocational Rehabilitation (OVR) prepares eligible individuals with disabilities for employment. For most VR clients, a VR Counselor will guide them on their road to employment</w:t>
      </w:r>
      <w:r w:rsidR="00B16129" w:rsidRPr="00490AEB">
        <w:rPr>
          <w:rFonts w:asciiTheme="minorHAnsi" w:hAnsiTheme="minorHAnsi" w:cstheme="minorHAnsi"/>
          <w:sz w:val="20"/>
          <w:szCs w:val="20"/>
        </w:rPr>
        <w:t xml:space="preserve">. </w:t>
      </w:r>
    </w:p>
    <w:p w14:paraId="62230EE8" w14:textId="77777777" w:rsidR="00D40F8A" w:rsidRDefault="00D40F8A" w:rsidP="00D40F8A">
      <w:pPr>
        <w:ind w:left="900" w:right="108"/>
        <w:jc w:val="both"/>
        <w:rPr>
          <w:rFonts w:asciiTheme="minorHAnsi" w:hAnsiTheme="minorHAnsi" w:cstheme="minorHAnsi"/>
          <w:sz w:val="20"/>
          <w:szCs w:val="20"/>
        </w:rPr>
      </w:pPr>
    </w:p>
    <w:p w14:paraId="490FEB63" w14:textId="3EB8AA21" w:rsidR="00D40F8A" w:rsidRDefault="00D40F8A" w:rsidP="00D40F8A">
      <w:pPr>
        <w:ind w:left="900" w:right="108"/>
        <w:jc w:val="both"/>
        <w:rPr>
          <w:rFonts w:asciiTheme="minorHAnsi" w:hAnsiTheme="minorHAnsi" w:cstheme="minorHAnsi"/>
          <w:sz w:val="20"/>
          <w:szCs w:val="20"/>
        </w:rPr>
      </w:pPr>
      <w:r w:rsidRPr="00490AEB">
        <w:rPr>
          <w:rFonts w:asciiTheme="minorHAnsi" w:hAnsiTheme="minorHAnsi" w:cstheme="minorHAnsi"/>
          <w:sz w:val="20"/>
          <w:szCs w:val="20"/>
        </w:rPr>
        <w:t xml:space="preserve">But there are some clients who need additional help and that help comes through the </w:t>
      </w:r>
      <w:r>
        <w:rPr>
          <w:rFonts w:asciiTheme="minorHAnsi" w:hAnsiTheme="minorHAnsi" w:cstheme="minorHAnsi"/>
          <w:sz w:val="20"/>
          <w:szCs w:val="20"/>
        </w:rPr>
        <w:t xml:space="preserve">VR </w:t>
      </w:r>
      <w:r w:rsidRPr="00490AEB">
        <w:rPr>
          <w:rFonts w:asciiTheme="minorHAnsi" w:hAnsiTheme="minorHAnsi" w:cstheme="minorHAnsi"/>
          <w:sz w:val="20"/>
          <w:szCs w:val="20"/>
        </w:rPr>
        <w:t xml:space="preserve">Supported Employment </w:t>
      </w:r>
      <w:r>
        <w:rPr>
          <w:rFonts w:asciiTheme="minorHAnsi" w:hAnsiTheme="minorHAnsi" w:cstheme="minorHAnsi"/>
          <w:sz w:val="20"/>
          <w:szCs w:val="20"/>
        </w:rPr>
        <w:t>P</w:t>
      </w:r>
      <w:r w:rsidRPr="00490AEB">
        <w:rPr>
          <w:rFonts w:asciiTheme="minorHAnsi" w:hAnsiTheme="minorHAnsi" w:cstheme="minorHAnsi"/>
          <w:sz w:val="20"/>
          <w:szCs w:val="20"/>
        </w:rPr>
        <w:t xml:space="preserve">rogram. These individuals sometimes need ongoing support services to obtain and keep their job. </w:t>
      </w:r>
    </w:p>
    <w:p w14:paraId="062C843E" w14:textId="0E40182A" w:rsidR="00D40F8A" w:rsidRDefault="00D40F8A" w:rsidP="00D40F8A">
      <w:pPr>
        <w:ind w:left="900" w:right="108"/>
        <w:jc w:val="both"/>
        <w:rPr>
          <w:rFonts w:asciiTheme="minorHAnsi" w:hAnsiTheme="minorHAnsi" w:cstheme="minorHAnsi"/>
          <w:sz w:val="20"/>
          <w:szCs w:val="20"/>
        </w:rPr>
      </w:pPr>
    </w:p>
    <w:p w14:paraId="15C65723" w14:textId="780618E4" w:rsidR="00D40F8A" w:rsidRPr="00490AEB" w:rsidRDefault="00D40F8A" w:rsidP="00D40F8A">
      <w:pPr>
        <w:ind w:left="900" w:right="108"/>
        <w:jc w:val="both"/>
        <w:rPr>
          <w:rFonts w:asciiTheme="minorHAnsi" w:hAnsiTheme="minorHAnsi" w:cstheme="minorHAnsi"/>
          <w:sz w:val="20"/>
          <w:szCs w:val="20"/>
        </w:rPr>
      </w:pPr>
      <w:r w:rsidRPr="00490AEB">
        <w:rPr>
          <w:rFonts w:asciiTheme="minorHAnsi" w:hAnsiTheme="minorHAnsi" w:cstheme="minorHAnsi"/>
          <w:sz w:val="20"/>
          <w:szCs w:val="20"/>
        </w:rPr>
        <w:t>VR Supported Employment Counselors</w:t>
      </w:r>
      <w:r>
        <w:rPr>
          <w:rFonts w:asciiTheme="minorHAnsi" w:hAnsiTheme="minorHAnsi" w:cstheme="minorHAnsi"/>
          <w:sz w:val="20"/>
          <w:szCs w:val="20"/>
        </w:rPr>
        <w:t xml:space="preserve"> </w:t>
      </w:r>
      <w:r w:rsidRPr="00490AEB">
        <w:rPr>
          <w:rFonts w:asciiTheme="minorHAnsi" w:hAnsiTheme="minorHAnsi" w:cstheme="minorHAnsi"/>
          <w:sz w:val="20"/>
          <w:szCs w:val="20"/>
        </w:rPr>
        <w:t xml:space="preserve">like Melanie Hickman are experts at helping these clients overcome workplace challenges. “These clients have a little more difficulty comprehending things and they have a harder time remembering and understanding the tasks given them. They may understand the task one day, but they might forget it the next. They have so much in their range </w:t>
      </w:r>
      <w:r w:rsidR="002B663C" w:rsidRPr="00490AEB">
        <w:rPr>
          <w:rFonts w:asciiTheme="minorHAnsi" w:hAnsiTheme="minorHAnsi" w:cstheme="minorHAnsi"/>
          <w:sz w:val="20"/>
          <w:szCs w:val="20"/>
        </w:rPr>
        <w:t>o</w:t>
      </w:r>
      <w:r w:rsidR="002B663C">
        <w:rPr>
          <w:rFonts w:asciiTheme="minorHAnsi" w:hAnsiTheme="minorHAnsi" w:cstheme="minorHAnsi"/>
          <w:sz w:val="20"/>
          <w:szCs w:val="20"/>
        </w:rPr>
        <w:t>f</w:t>
      </w:r>
      <w:r w:rsidRPr="00490AEB">
        <w:rPr>
          <w:rFonts w:asciiTheme="minorHAnsi" w:hAnsiTheme="minorHAnsi" w:cstheme="minorHAnsi"/>
          <w:sz w:val="20"/>
          <w:szCs w:val="20"/>
        </w:rPr>
        <w:t xml:space="preserve"> disabilities, but in general, it just takes longer to teach them</w:t>
      </w:r>
      <w:r w:rsidR="00AB5EE1">
        <w:rPr>
          <w:rFonts w:asciiTheme="minorHAnsi" w:hAnsiTheme="minorHAnsi" w:cstheme="minorHAnsi"/>
          <w:sz w:val="20"/>
          <w:szCs w:val="20"/>
        </w:rPr>
        <w:t>”.</w:t>
      </w:r>
    </w:p>
    <w:p w14:paraId="7265249D" w14:textId="652E7FA2" w:rsidR="00D40F8A" w:rsidRDefault="00D40F8A" w:rsidP="00D40F8A">
      <w:pPr>
        <w:ind w:left="900" w:right="108"/>
        <w:jc w:val="both"/>
        <w:rPr>
          <w:rFonts w:asciiTheme="minorHAnsi" w:hAnsiTheme="minorHAnsi" w:cstheme="minorHAnsi"/>
          <w:sz w:val="20"/>
          <w:szCs w:val="20"/>
        </w:rPr>
      </w:pPr>
    </w:p>
    <w:p w14:paraId="48E9C39A" w14:textId="679BF658" w:rsidR="00D40F8A" w:rsidRDefault="00D40F8A" w:rsidP="00D40F8A">
      <w:pPr>
        <w:ind w:left="900" w:right="108"/>
        <w:jc w:val="both"/>
        <w:rPr>
          <w:rFonts w:asciiTheme="minorHAnsi" w:hAnsiTheme="minorHAnsi" w:cstheme="minorHAnsi"/>
          <w:sz w:val="20"/>
          <w:szCs w:val="20"/>
        </w:rPr>
      </w:pPr>
      <w:r w:rsidRPr="00490AEB">
        <w:rPr>
          <w:rFonts w:asciiTheme="minorHAnsi" w:hAnsiTheme="minorHAnsi" w:cstheme="minorHAnsi"/>
          <w:sz w:val="20"/>
          <w:szCs w:val="20"/>
        </w:rPr>
        <w:t xml:space="preserve">Sandy Morphis is one of Melanie’s clients. She has been hired at Just Love Coffee in Tupelo through the Supported Employment </w:t>
      </w:r>
      <w:r>
        <w:rPr>
          <w:rFonts w:asciiTheme="minorHAnsi" w:hAnsiTheme="minorHAnsi" w:cstheme="minorHAnsi"/>
          <w:sz w:val="20"/>
          <w:szCs w:val="20"/>
        </w:rPr>
        <w:t>P</w:t>
      </w:r>
      <w:r w:rsidRPr="00490AEB">
        <w:rPr>
          <w:rFonts w:asciiTheme="minorHAnsi" w:hAnsiTheme="minorHAnsi" w:cstheme="minorHAnsi"/>
          <w:sz w:val="20"/>
          <w:szCs w:val="20"/>
        </w:rPr>
        <w:t>rogram.</w:t>
      </w:r>
      <w:r>
        <w:rPr>
          <w:rFonts w:asciiTheme="minorHAnsi" w:hAnsiTheme="minorHAnsi" w:cstheme="minorHAnsi"/>
          <w:sz w:val="20"/>
          <w:szCs w:val="20"/>
        </w:rPr>
        <w:t xml:space="preserve"> </w:t>
      </w:r>
    </w:p>
    <w:p w14:paraId="1F12173E" w14:textId="67AB43E9" w:rsidR="00D40F8A" w:rsidRDefault="00D40F8A" w:rsidP="00D40F8A">
      <w:pPr>
        <w:ind w:left="900" w:right="108"/>
        <w:jc w:val="both"/>
        <w:rPr>
          <w:rFonts w:asciiTheme="minorHAnsi" w:hAnsiTheme="minorHAnsi" w:cstheme="minorHAnsi"/>
          <w:sz w:val="20"/>
          <w:szCs w:val="20"/>
        </w:rPr>
      </w:pPr>
    </w:p>
    <w:p w14:paraId="3ECF79CF" w14:textId="7C8FCA93" w:rsidR="00D40F8A" w:rsidRDefault="00D40F8A" w:rsidP="00D40F8A">
      <w:pPr>
        <w:ind w:left="900" w:right="108"/>
        <w:jc w:val="both"/>
        <w:rPr>
          <w:rFonts w:asciiTheme="minorHAnsi" w:hAnsiTheme="minorHAnsi" w:cstheme="minorHAnsi"/>
          <w:sz w:val="20"/>
          <w:szCs w:val="20"/>
        </w:rPr>
      </w:pPr>
      <w:r w:rsidRPr="00490AEB">
        <w:rPr>
          <w:rFonts w:asciiTheme="minorHAnsi" w:hAnsiTheme="minorHAnsi" w:cstheme="minorHAnsi"/>
          <w:sz w:val="20"/>
          <w:szCs w:val="20"/>
        </w:rPr>
        <w:t>Sandy has been provided with a job coach who is on the job with her regularly to help her stay on task. KeyAndria Jones identifies the services and ongoing support Sandy needs to maintain employment. Sandy cleans the bathrooms, wipes the tables, and sweeps the floors. She has become a real asset to the Just Love Coffee team and is loved by both employees and customers</w:t>
      </w:r>
      <w:r w:rsidR="00B16129" w:rsidRPr="00490AEB">
        <w:rPr>
          <w:rFonts w:asciiTheme="minorHAnsi" w:hAnsiTheme="minorHAnsi" w:cstheme="minorHAnsi"/>
          <w:sz w:val="20"/>
          <w:szCs w:val="20"/>
        </w:rPr>
        <w:t>.</w:t>
      </w:r>
      <w:r w:rsidR="00B16129">
        <w:rPr>
          <w:rFonts w:asciiTheme="minorHAnsi" w:hAnsiTheme="minorHAnsi" w:cstheme="minorHAnsi"/>
          <w:sz w:val="20"/>
          <w:szCs w:val="20"/>
        </w:rPr>
        <w:t xml:space="preserve"> </w:t>
      </w:r>
    </w:p>
    <w:p w14:paraId="415BF4EB" w14:textId="39FC1A17" w:rsidR="00D40F8A" w:rsidRDefault="00D40F8A" w:rsidP="00D40F8A">
      <w:pPr>
        <w:ind w:left="900" w:right="108"/>
        <w:jc w:val="both"/>
        <w:rPr>
          <w:rFonts w:asciiTheme="minorHAnsi" w:hAnsiTheme="minorHAnsi" w:cstheme="minorHAnsi"/>
          <w:sz w:val="20"/>
          <w:szCs w:val="20"/>
        </w:rPr>
      </w:pPr>
    </w:p>
    <w:p w14:paraId="315CA24A" w14:textId="2ACAB5C1" w:rsidR="00D40F8A" w:rsidRDefault="00E533C3" w:rsidP="00E533C3">
      <w:pPr>
        <w:ind w:left="900" w:right="108"/>
        <w:rPr>
          <w:rFonts w:asciiTheme="minorHAnsi" w:hAnsiTheme="minorHAnsi" w:cstheme="minorHAnsi"/>
          <w:sz w:val="20"/>
          <w:szCs w:val="20"/>
        </w:rPr>
      </w:pPr>
      <w:r w:rsidRPr="00490AEB">
        <w:rPr>
          <w:rFonts w:asciiTheme="minorHAnsi" w:hAnsiTheme="minorHAnsi" w:cstheme="minorHAnsi"/>
          <w:noProof/>
          <w:sz w:val="20"/>
          <w:szCs w:val="20"/>
        </w:rPr>
        <w:drawing>
          <wp:anchor distT="0" distB="0" distL="114300" distR="114300" simplePos="0" relativeHeight="487867904" behindDoc="0" locked="0" layoutInCell="1" allowOverlap="1" wp14:anchorId="7AAC3FDC" wp14:editId="7095E073">
            <wp:simplePos x="0" y="0"/>
            <wp:positionH relativeFrom="column">
              <wp:posOffset>4604385</wp:posOffset>
            </wp:positionH>
            <wp:positionV relativeFrom="paragraph">
              <wp:posOffset>748665</wp:posOffset>
            </wp:positionV>
            <wp:extent cx="2272030" cy="1401445"/>
            <wp:effectExtent l="57150" t="57150" r="109220" b="122555"/>
            <wp:wrapThrough wrapText="bothSides">
              <wp:wrapPolygon edited="0">
                <wp:start x="-181" y="-881"/>
                <wp:lineTo x="-543" y="-587"/>
                <wp:lineTo x="-543" y="22021"/>
                <wp:lineTo x="-181" y="23195"/>
                <wp:lineTo x="22095" y="23195"/>
                <wp:lineTo x="22095" y="22902"/>
                <wp:lineTo x="22457" y="18498"/>
                <wp:lineTo x="22457" y="4111"/>
                <wp:lineTo x="22095" y="-294"/>
                <wp:lineTo x="22095" y="-881"/>
                <wp:lineTo x="-181" y="-881"/>
              </wp:wrapPolygon>
            </wp:wrapThrough>
            <wp:docPr id="682693825" name="Picture 14" descr="A person cleaning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93825" name="Picture 14" descr="A person cleaning a tabl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72030" cy="1401445"/>
                    </a:xfrm>
                    <a:prstGeom prst="rect">
                      <a:avLst/>
                    </a:prstGeom>
                    <a:ln w="2222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90AEB">
        <w:rPr>
          <w:rFonts w:asciiTheme="minorHAnsi" w:hAnsiTheme="minorHAnsi" w:cstheme="minorHAnsi"/>
          <w:noProof/>
          <w:sz w:val="20"/>
          <w:szCs w:val="20"/>
        </w:rPr>
        <w:drawing>
          <wp:anchor distT="0" distB="0" distL="114300" distR="114300" simplePos="0" relativeHeight="487866880" behindDoc="0" locked="0" layoutInCell="1" allowOverlap="1" wp14:anchorId="5274AD41" wp14:editId="3C5043AA">
            <wp:simplePos x="0" y="0"/>
            <wp:positionH relativeFrom="margin">
              <wp:posOffset>533400</wp:posOffset>
            </wp:positionH>
            <wp:positionV relativeFrom="page">
              <wp:posOffset>6686550</wp:posOffset>
            </wp:positionV>
            <wp:extent cx="2162175" cy="1177185"/>
            <wp:effectExtent l="0" t="0" r="0" b="4445"/>
            <wp:wrapSquare wrapText="bothSides"/>
            <wp:docPr id="2043201440" name="Picture 12" descr="A coffee shop with a variety of produ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01440" name="Picture 12" descr="A coffee shop with a variety of products&#10;&#10;Description automatically generated"/>
                    <pic:cNvPicPr/>
                  </pic:nvPicPr>
                  <pic:blipFill>
                    <a:blip r:embed="rId118"/>
                    <a:stretch>
                      <a:fillRect/>
                    </a:stretch>
                  </pic:blipFill>
                  <pic:spPr>
                    <a:xfrm>
                      <a:off x="0" y="0"/>
                      <a:ext cx="2162175" cy="1177185"/>
                    </a:xfrm>
                    <a:prstGeom prst="rect">
                      <a:avLst/>
                    </a:prstGeom>
                  </pic:spPr>
                </pic:pic>
              </a:graphicData>
            </a:graphic>
            <wp14:sizeRelH relativeFrom="page">
              <wp14:pctWidth>0</wp14:pctWidth>
            </wp14:sizeRelH>
            <wp14:sizeRelV relativeFrom="page">
              <wp14:pctHeight>0</wp14:pctHeight>
            </wp14:sizeRelV>
          </wp:anchor>
        </w:drawing>
      </w:r>
      <w:r w:rsidR="00D40F8A" w:rsidRPr="00490AEB">
        <w:rPr>
          <w:rFonts w:asciiTheme="minorHAnsi" w:hAnsiTheme="minorHAnsi" w:cstheme="minorHAnsi"/>
          <w:sz w:val="20"/>
          <w:szCs w:val="20"/>
        </w:rPr>
        <w:t>Brent Jackson is the owner of Just Love Coffee and is glad MDRS has worked with him to provide Sandy with this opportunity. “When I first met Sandy, it was like this instant smile. She was very thankful to be here and was such a happy person who could just brighten your day. We are always excited for those days when she works because she was just going to bring that positive energy and the smiles that we look for around here at Just Love Coffee.”</w:t>
      </w:r>
      <w:r w:rsidR="00D40F8A">
        <w:rPr>
          <w:rFonts w:asciiTheme="minorHAnsi" w:hAnsiTheme="minorHAnsi" w:cstheme="minorHAnsi"/>
          <w:sz w:val="20"/>
          <w:szCs w:val="20"/>
        </w:rPr>
        <w:t xml:space="preserve">  </w:t>
      </w:r>
    </w:p>
    <w:p w14:paraId="36D375C8" w14:textId="77777777" w:rsidR="00E533C3" w:rsidRDefault="00E533C3" w:rsidP="00E533C3">
      <w:pPr>
        <w:ind w:left="900" w:right="108"/>
        <w:rPr>
          <w:rFonts w:asciiTheme="minorHAnsi" w:hAnsiTheme="minorHAnsi" w:cstheme="minorHAnsi"/>
          <w:sz w:val="20"/>
          <w:szCs w:val="20"/>
        </w:rPr>
      </w:pPr>
    </w:p>
    <w:p w14:paraId="459EAAB6" w14:textId="77777777" w:rsidR="00E533C3" w:rsidRDefault="00E533C3" w:rsidP="00E533C3">
      <w:pPr>
        <w:ind w:left="900" w:right="108"/>
        <w:rPr>
          <w:rFonts w:asciiTheme="minorHAnsi" w:hAnsiTheme="minorHAnsi" w:cstheme="minorHAnsi"/>
          <w:sz w:val="20"/>
          <w:szCs w:val="20"/>
        </w:rPr>
      </w:pPr>
    </w:p>
    <w:p w14:paraId="0F439363" w14:textId="77777777" w:rsidR="00E533C3" w:rsidRDefault="00E533C3" w:rsidP="00E533C3">
      <w:pPr>
        <w:ind w:left="900" w:right="108"/>
        <w:rPr>
          <w:rFonts w:asciiTheme="minorHAnsi" w:hAnsiTheme="minorHAnsi" w:cstheme="minorHAnsi"/>
          <w:sz w:val="20"/>
          <w:szCs w:val="20"/>
        </w:rPr>
      </w:pPr>
    </w:p>
    <w:p w14:paraId="7F691F92" w14:textId="14F814CB" w:rsidR="00D40F8A" w:rsidRDefault="00D40F8A" w:rsidP="00D40F8A">
      <w:pPr>
        <w:ind w:left="900" w:right="108"/>
        <w:jc w:val="both"/>
        <w:rPr>
          <w:rFonts w:asciiTheme="minorHAnsi" w:hAnsiTheme="minorHAnsi" w:cstheme="minorHAnsi"/>
          <w:sz w:val="20"/>
          <w:szCs w:val="20"/>
        </w:rPr>
      </w:pPr>
    </w:p>
    <w:p w14:paraId="4AE2E354" w14:textId="77777777" w:rsidR="00623CF0" w:rsidRDefault="00623CF0" w:rsidP="00E533C3">
      <w:pPr>
        <w:ind w:left="180" w:right="662"/>
        <w:jc w:val="both"/>
        <w:rPr>
          <w:rFonts w:asciiTheme="minorHAnsi" w:hAnsiTheme="minorHAnsi" w:cstheme="minorHAnsi"/>
          <w:sz w:val="20"/>
          <w:szCs w:val="20"/>
        </w:rPr>
      </w:pPr>
    </w:p>
    <w:p w14:paraId="4B605011" w14:textId="6080DE74" w:rsidR="00D40F8A" w:rsidRDefault="00D40F8A" w:rsidP="00E533C3">
      <w:pPr>
        <w:ind w:left="180" w:right="662"/>
        <w:jc w:val="both"/>
        <w:rPr>
          <w:rFonts w:asciiTheme="minorHAnsi" w:hAnsiTheme="minorHAnsi" w:cstheme="minorHAnsi"/>
          <w:sz w:val="20"/>
          <w:szCs w:val="20"/>
        </w:rPr>
      </w:pPr>
      <w:r w:rsidRPr="00490AEB">
        <w:rPr>
          <w:rFonts w:asciiTheme="minorHAnsi" w:hAnsiTheme="minorHAnsi" w:cstheme="minorHAnsi"/>
          <w:sz w:val="20"/>
          <w:szCs w:val="20"/>
        </w:rPr>
        <w:t>Mallory Alderman is the MDRS Business Development representative in the Tupelo area. She makes connections with local businesses like Just Love Coffee to see if VR clients would be a good fit for employment. “Sandy came to me with a vocational goal of helping with like, sort of house dining, and</w:t>
      </w:r>
      <w:r w:rsidR="00E533C3">
        <w:rPr>
          <w:rFonts w:asciiTheme="minorHAnsi" w:hAnsiTheme="minorHAnsi" w:cstheme="minorHAnsi"/>
          <w:sz w:val="20"/>
          <w:szCs w:val="20"/>
        </w:rPr>
        <w:t xml:space="preserve"> </w:t>
      </w:r>
      <w:r w:rsidRPr="00490AEB">
        <w:rPr>
          <w:rFonts w:asciiTheme="minorHAnsi" w:hAnsiTheme="minorHAnsi" w:cstheme="minorHAnsi"/>
          <w:sz w:val="20"/>
          <w:szCs w:val="20"/>
        </w:rPr>
        <w:t xml:space="preserve">cleaning. And because I had a relationship with one of the HR people here, I reached out to her and said, ‘Hey, I have this wonderful client who would love to come work with y'all.’ I sat down with them, and they said that there was a need for help with wiping the tables down and sweeping and mopping. And so, they told her to come in! We did an internship for about two and a half, maybe three months and got great hands-on training with our job coach, and because the internship was so successful, they went ahead and hired her.” </w:t>
      </w:r>
      <w:r>
        <w:rPr>
          <w:rFonts w:asciiTheme="minorHAnsi" w:hAnsiTheme="minorHAnsi" w:cstheme="minorHAnsi"/>
          <w:sz w:val="20"/>
          <w:szCs w:val="20"/>
        </w:rPr>
        <w:t xml:space="preserve"> </w:t>
      </w:r>
    </w:p>
    <w:p w14:paraId="32756941" w14:textId="5877BA9A" w:rsidR="00D40F8A" w:rsidRDefault="00D40F8A" w:rsidP="00D40F8A">
      <w:pPr>
        <w:ind w:left="270" w:right="572"/>
        <w:jc w:val="both"/>
        <w:rPr>
          <w:rFonts w:asciiTheme="minorHAnsi" w:hAnsiTheme="minorHAnsi" w:cstheme="minorHAnsi"/>
          <w:sz w:val="20"/>
          <w:szCs w:val="20"/>
        </w:rPr>
      </w:pPr>
    </w:p>
    <w:p w14:paraId="5AEA94ED" w14:textId="74C934FB" w:rsidR="00D40F8A" w:rsidRDefault="00D40F8A" w:rsidP="00D40F8A">
      <w:pPr>
        <w:ind w:left="270" w:right="572"/>
        <w:jc w:val="both"/>
        <w:rPr>
          <w:rFonts w:asciiTheme="minorHAnsi" w:hAnsiTheme="minorHAnsi" w:cstheme="minorHAnsi"/>
          <w:sz w:val="20"/>
          <w:szCs w:val="20"/>
        </w:rPr>
      </w:pPr>
      <w:r w:rsidRPr="00490AEB">
        <w:rPr>
          <w:rFonts w:asciiTheme="minorHAnsi" w:hAnsiTheme="minorHAnsi" w:cstheme="minorHAnsi"/>
          <w:sz w:val="20"/>
          <w:szCs w:val="20"/>
        </w:rPr>
        <w:t>Her VR Counselor, Melanie, says Sandy is a great example of a Supported Employment success story, “She fits in so well with the staff here and has a lot of natural support, and they love to look after her. The customers love her too. She is always happy, and always smiling when you come up here”.</w:t>
      </w:r>
    </w:p>
    <w:p w14:paraId="14EFE55F" w14:textId="77777777" w:rsidR="00E533C3" w:rsidRPr="00490AEB" w:rsidRDefault="00E533C3" w:rsidP="00D40F8A">
      <w:pPr>
        <w:ind w:left="270" w:right="572"/>
        <w:jc w:val="both"/>
        <w:rPr>
          <w:rFonts w:asciiTheme="minorHAnsi" w:hAnsiTheme="minorHAnsi" w:cstheme="minorHAnsi"/>
          <w:sz w:val="20"/>
          <w:szCs w:val="20"/>
        </w:rPr>
      </w:pPr>
    </w:p>
    <w:p w14:paraId="74602874" w14:textId="1BC776A0" w:rsidR="00D40F8A" w:rsidRPr="00490AEB" w:rsidRDefault="00D40F8A" w:rsidP="00D40F8A">
      <w:pPr>
        <w:spacing w:after="160"/>
        <w:ind w:left="270" w:right="572"/>
        <w:jc w:val="both"/>
        <w:rPr>
          <w:rFonts w:asciiTheme="minorHAnsi" w:hAnsiTheme="minorHAnsi" w:cstheme="minorHAnsi"/>
          <w:sz w:val="20"/>
          <w:szCs w:val="20"/>
        </w:rPr>
      </w:pPr>
      <w:r w:rsidRPr="00490AEB">
        <w:rPr>
          <w:rFonts w:asciiTheme="minorHAnsi" w:hAnsiTheme="minorHAnsi" w:cstheme="minorHAnsi"/>
          <w:sz w:val="20"/>
          <w:szCs w:val="20"/>
        </w:rPr>
        <w:t xml:space="preserve">Mallory says Sandy’s experience at Just Love Coffee is very similar to many of the successful MDRS job placements, “Most of the clients we work with are just excited to have an opportunity to go to work every day and have a normal life just like anybody else. And the reviews from the employers are always so positive. </w:t>
      </w:r>
      <w:r w:rsidR="00E533C3">
        <w:rPr>
          <w:rFonts w:asciiTheme="minorHAnsi" w:hAnsiTheme="minorHAnsi" w:cstheme="minorHAnsi"/>
          <w:sz w:val="20"/>
          <w:szCs w:val="20"/>
        </w:rPr>
        <w:t>I</w:t>
      </w:r>
      <w:r w:rsidRPr="00490AEB">
        <w:rPr>
          <w:rFonts w:asciiTheme="minorHAnsi" w:hAnsiTheme="minorHAnsi" w:cstheme="minorHAnsi"/>
          <w:sz w:val="20"/>
          <w:szCs w:val="20"/>
        </w:rPr>
        <w:t>'ve had so many people tell me time and again just how great our clients are as staff members.”</w:t>
      </w:r>
    </w:p>
    <w:p w14:paraId="3289BEDE" w14:textId="48A8C1E9" w:rsidR="00013B11" w:rsidRPr="00FF6C61" w:rsidRDefault="00D40F8A" w:rsidP="00FF6C61">
      <w:pPr>
        <w:spacing w:after="160"/>
        <w:ind w:left="270" w:right="572"/>
        <w:jc w:val="both"/>
        <w:rPr>
          <w:rFonts w:asciiTheme="minorHAnsi" w:hAnsiTheme="minorHAnsi" w:cstheme="minorHAnsi"/>
          <w:sz w:val="20"/>
          <w:szCs w:val="20"/>
        </w:rPr>
        <w:sectPr w:rsidR="00013B11" w:rsidRPr="00FF6C61">
          <w:type w:val="continuous"/>
          <w:pgSz w:w="12240" w:h="15840"/>
          <w:pgMar w:top="0" w:right="0" w:bottom="0" w:left="0" w:header="0" w:footer="685" w:gutter="0"/>
          <w:cols w:num="2" w:space="720" w:equalWidth="0">
            <w:col w:w="6138" w:space="40"/>
            <w:col w:w="6062"/>
          </w:cols>
        </w:sectPr>
      </w:pPr>
      <w:r w:rsidRPr="00490AEB">
        <w:rPr>
          <w:rFonts w:asciiTheme="minorHAnsi" w:hAnsiTheme="minorHAnsi" w:cstheme="minorHAnsi"/>
          <w:sz w:val="20"/>
          <w:szCs w:val="20"/>
        </w:rPr>
        <w:t>Working together, our VR Supported Employment Counselors, our Job Coaches, and Business Development Representatives provide the support needed for clients like Sandy to prepare for, and gain employment. The VR Supported Employment Program offers those with disabilities an opportunity to work in a competitive setting alongside co-workers without disabilities. They receive all the benefits of employment, including competitive wages, while learning the social and work skills necessary for success. </w:t>
      </w:r>
    </w:p>
    <w:bookmarkStart w:id="305" w:name="_Hlk153979110"/>
    <w:p w14:paraId="464A3442" w14:textId="24B39CEC" w:rsidR="00623CF0" w:rsidRPr="00623CF0" w:rsidRDefault="00623CF0" w:rsidP="00FF6C61">
      <w:pPr>
        <w:spacing w:before="79"/>
        <w:ind w:left="450" w:right="270"/>
        <w:jc w:val="center"/>
        <w:rPr>
          <w:rFonts w:ascii="Cambria" w:hAnsi="Cambria"/>
          <w:b/>
          <w:color w:val="FFFFFF"/>
          <w:sz w:val="16"/>
          <w:szCs w:val="16"/>
        </w:rPr>
      </w:pPr>
      <w:r>
        <w:rPr>
          <w:noProof/>
        </w:rPr>
        <w:lastRenderedPageBreak/>
        <mc:AlternateContent>
          <mc:Choice Requires="wpg">
            <w:drawing>
              <wp:anchor distT="0" distB="0" distL="0" distR="0" simplePos="0" relativeHeight="485749760" behindDoc="1" locked="0" layoutInCell="1" allowOverlap="1" wp14:anchorId="498EAF69" wp14:editId="63F94094">
                <wp:simplePos x="0" y="0"/>
                <wp:positionH relativeFrom="page">
                  <wp:posOffset>-161925</wp:posOffset>
                </wp:positionH>
                <wp:positionV relativeFrom="margin">
                  <wp:posOffset>-28574</wp:posOffset>
                </wp:positionV>
                <wp:extent cx="7943838" cy="9324975"/>
                <wp:effectExtent l="0" t="0" r="635" b="952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3838" cy="9324975"/>
                          <a:chOff x="4762" y="-51032"/>
                          <a:chExt cx="7944487" cy="9103782"/>
                        </a:xfrm>
                      </wpg:grpSpPr>
                      <wps:wsp>
                        <wps:cNvPr id="535" name="Graphic 535"/>
                        <wps:cNvSpPr/>
                        <wps:spPr>
                          <a:xfrm>
                            <a:off x="147637" y="-51032"/>
                            <a:ext cx="7801612" cy="976403"/>
                          </a:xfrm>
                          <a:custGeom>
                            <a:avLst/>
                            <a:gdLst/>
                            <a:ahLst/>
                            <a:cxnLst/>
                            <a:rect l="l" t="t" r="r" b="b"/>
                            <a:pathLst>
                              <a:path w="7766684" h="706120">
                                <a:moveTo>
                                  <a:pt x="7766684" y="0"/>
                                </a:moveTo>
                                <a:lnTo>
                                  <a:pt x="0" y="0"/>
                                </a:lnTo>
                                <a:lnTo>
                                  <a:pt x="0" y="706120"/>
                                </a:lnTo>
                                <a:lnTo>
                                  <a:pt x="7766684" y="706120"/>
                                </a:lnTo>
                                <a:lnTo>
                                  <a:pt x="7766684"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4762" y="4762"/>
                            <a:ext cx="7766684" cy="706120"/>
                          </a:xfrm>
                          <a:custGeom>
                            <a:avLst/>
                            <a:gdLst/>
                            <a:ahLst/>
                            <a:cxnLst/>
                            <a:rect l="l" t="t" r="r" b="b"/>
                            <a:pathLst>
                              <a:path w="7766684" h="706120">
                                <a:moveTo>
                                  <a:pt x="0" y="0"/>
                                </a:moveTo>
                                <a:lnTo>
                                  <a:pt x="7766684" y="0"/>
                                </a:lnTo>
                                <a:lnTo>
                                  <a:pt x="7766684" y="706120"/>
                                </a:lnTo>
                                <a:lnTo>
                                  <a:pt x="0" y="706120"/>
                                </a:lnTo>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443674" y="2267902"/>
                            <a:ext cx="3115310" cy="190500"/>
                          </a:xfrm>
                          <a:custGeom>
                            <a:avLst/>
                            <a:gdLst/>
                            <a:ahLst/>
                            <a:cxnLst/>
                            <a:rect l="l" t="t" r="r" b="b"/>
                            <a:pathLst>
                              <a:path w="3115310" h="190500">
                                <a:moveTo>
                                  <a:pt x="3115056" y="0"/>
                                </a:moveTo>
                                <a:lnTo>
                                  <a:pt x="0" y="0"/>
                                </a:lnTo>
                                <a:lnTo>
                                  <a:pt x="0" y="190500"/>
                                </a:lnTo>
                                <a:lnTo>
                                  <a:pt x="3115056" y="190500"/>
                                </a:lnTo>
                                <a:lnTo>
                                  <a:pt x="3115056"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443674" y="2458402"/>
                            <a:ext cx="3115310" cy="190500"/>
                          </a:xfrm>
                          <a:custGeom>
                            <a:avLst/>
                            <a:gdLst/>
                            <a:ahLst/>
                            <a:cxnLst/>
                            <a:rect l="l" t="t" r="r" b="b"/>
                            <a:pathLst>
                              <a:path w="3115310" h="190500">
                                <a:moveTo>
                                  <a:pt x="3115056" y="0"/>
                                </a:moveTo>
                                <a:lnTo>
                                  <a:pt x="0" y="0"/>
                                </a:lnTo>
                                <a:lnTo>
                                  <a:pt x="0" y="190500"/>
                                </a:lnTo>
                                <a:lnTo>
                                  <a:pt x="3115056" y="190500"/>
                                </a:lnTo>
                                <a:lnTo>
                                  <a:pt x="3115056" y="0"/>
                                </a:lnTo>
                                <a:close/>
                              </a:path>
                            </a:pathLst>
                          </a:custGeom>
                          <a:solidFill>
                            <a:srgbClr val="FFFFFF"/>
                          </a:solidFill>
                        </wps:spPr>
                        <wps:bodyPr wrap="square" lIns="0" tIns="0" rIns="0" bIns="0" rtlCol="0">
                          <a:prstTxWarp prst="textNoShape">
                            <a:avLst/>
                          </a:prstTxWarp>
                          <a:noAutofit/>
                        </wps:bodyPr>
                      </wps:wsp>
                      <wps:wsp>
                        <wps:cNvPr id="542" name="Graphic 542"/>
                        <wps:cNvSpPr/>
                        <wps:spPr>
                          <a:xfrm>
                            <a:off x="443674" y="2648902"/>
                            <a:ext cx="3115310" cy="192405"/>
                          </a:xfrm>
                          <a:custGeom>
                            <a:avLst/>
                            <a:gdLst/>
                            <a:ahLst/>
                            <a:cxnLst/>
                            <a:rect l="l" t="t" r="r" b="b"/>
                            <a:pathLst>
                              <a:path w="3115310" h="192405">
                                <a:moveTo>
                                  <a:pt x="3115056" y="0"/>
                                </a:moveTo>
                                <a:lnTo>
                                  <a:pt x="0" y="0"/>
                                </a:lnTo>
                                <a:lnTo>
                                  <a:pt x="0" y="192024"/>
                                </a:lnTo>
                                <a:lnTo>
                                  <a:pt x="3115056" y="192024"/>
                                </a:lnTo>
                                <a:lnTo>
                                  <a:pt x="3115056"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443674" y="3171634"/>
                            <a:ext cx="3115310" cy="192405"/>
                          </a:xfrm>
                          <a:custGeom>
                            <a:avLst/>
                            <a:gdLst/>
                            <a:ahLst/>
                            <a:cxnLst/>
                            <a:rect l="l" t="t" r="r" b="b"/>
                            <a:pathLst>
                              <a:path w="3115310" h="192405">
                                <a:moveTo>
                                  <a:pt x="3115056" y="0"/>
                                </a:moveTo>
                                <a:lnTo>
                                  <a:pt x="0" y="0"/>
                                </a:lnTo>
                                <a:lnTo>
                                  <a:pt x="0" y="192024"/>
                                </a:lnTo>
                                <a:lnTo>
                                  <a:pt x="3115056" y="192024"/>
                                </a:lnTo>
                                <a:lnTo>
                                  <a:pt x="3115056"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443674" y="3363658"/>
                            <a:ext cx="3237230" cy="190500"/>
                          </a:xfrm>
                          <a:custGeom>
                            <a:avLst/>
                            <a:gdLst/>
                            <a:ahLst/>
                            <a:cxnLst/>
                            <a:rect l="l" t="t" r="r" b="b"/>
                            <a:pathLst>
                              <a:path w="3237230" h="190500">
                                <a:moveTo>
                                  <a:pt x="3236976" y="0"/>
                                </a:moveTo>
                                <a:lnTo>
                                  <a:pt x="0" y="0"/>
                                </a:lnTo>
                                <a:lnTo>
                                  <a:pt x="0" y="190500"/>
                                </a:lnTo>
                                <a:lnTo>
                                  <a:pt x="3236976" y="190500"/>
                                </a:lnTo>
                                <a:lnTo>
                                  <a:pt x="3236976"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443674" y="3554158"/>
                            <a:ext cx="3237230" cy="140335"/>
                          </a:xfrm>
                          <a:custGeom>
                            <a:avLst/>
                            <a:gdLst/>
                            <a:ahLst/>
                            <a:cxnLst/>
                            <a:rect l="l" t="t" r="r" b="b"/>
                            <a:pathLst>
                              <a:path w="3237230" h="140335">
                                <a:moveTo>
                                  <a:pt x="3236976" y="0"/>
                                </a:moveTo>
                                <a:lnTo>
                                  <a:pt x="0" y="0"/>
                                </a:lnTo>
                                <a:lnTo>
                                  <a:pt x="0" y="140208"/>
                                </a:lnTo>
                                <a:lnTo>
                                  <a:pt x="3236976" y="140208"/>
                                </a:lnTo>
                                <a:lnTo>
                                  <a:pt x="3236976"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443674" y="3884866"/>
                            <a:ext cx="3237230" cy="192405"/>
                          </a:xfrm>
                          <a:custGeom>
                            <a:avLst/>
                            <a:gdLst/>
                            <a:ahLst/>
                            <a:cxnLst/>
                            <a:rect l="l" t="t" r="r" b="b"/>
                            <a:pathLst>
                              <a:path w="3237230" h="192405">
                                <a:moveTo>
                                  <a:pt x="3236976" y="0"/>
                                </a:moveTo>
                                <a:lnTo>
                                  <a:pt x="0" y="0"/>
                                </a:lnTo>
                                <a:lnTo>
                                  <a:pt x="0" y="192024"/>
                                </a:lnTo>
                                <a:lnTo>
                                  <a:pt x="3236976" y="192024"/>
                                </a:lnTo>
                                <a:lnTo>
                                  <a:pt x="3236976"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443674" y="4076890"/>
                            <a:ext cx="3237230" cy="140335"/>
                          </a:xfrm>
                          <a:custGeom>
                            <a:avLst/>
                            <a:gdLst/>
                            <a:ahLst/>
                            <a:cxnLst/>
                            <a:rect l="l" t="t" r="r" b="b"/>
                            <a:pathLst>
                              <a:path w="3237230" h="140335">
                                <a:moveTo>
                                  <a:pt x="3236976" y="0"/>
                                </a:moveTo>
                                <a:lnTo>
                                  <a:pt x="0" y="0"/>
                                </a:lnTo>
                                <a:lnTo>
                                  <a:pt x="0" y="140208"/>
                                </a:lnTo>
                                <a:lnTo>
                                  <a:pt x="3236976" y="140208"/>
                                </a:lnTo>
                                <a:lnTo>
                                  <a:pt x="3236976"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443674" y="5311330"/>
                            <a:ext cx="7089775" cy="158750"/>
                          </a:xfrm>
                          <a:custGeom>
                            <a:avLst/>
                            <a:gdLst/>
                            <a:ahLst/>
                            <a:cxnLst/>
                            <a:rect l="l" t="t" r="r" b="b"/>
                            <a:pathLst>
                              <a:path w="7089775" h="158750">
                                <a:moveTo>
                                  <a:pt x="7089648" y="0"/>
                                </a:moveTo>
                                <a:lnTo>
                                  <a:pt x="0" y="0"/>
                                </a:lnTo>
                                <a:lnTo>
                                  <a:pt x="0" y="158496"/>
                                </a:lnTo>
                                <a:lnTo>
                                  <a:pt x="7089648" y="158496"/>
                                </a:lnTo>
                                <a:lnTo>
                                  <a:pt x="7089648"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443674" y="6042850"/>
                            <a:ext cx="7089775" cy="140335"/>
                          </a:xfrm>
                          <a:custGeom>
                            <a:avLst/>
                            <a:gdLst/>
                            <a:ahLst/>
                            <a:cxnLst/>
                            <a:rect l="l" t="t" r="r" b="b"/>
                            <a:pathLst>
                              <a:path w="7089775" h="140335">
                                <a:moveTo>
                                  <a:pt x="7089648" y="0"/>
                                </a:moveTo>
                                <a:lnTo>
                                  <a:pt x="0" y="0"/>
                                </a:lnTo>
                                <a:lnTo>
                                  <a:pt x="0" y="140208"/>
                                </a:lnTo>
                                <a:lnTo>
                                  <a:pt x="7089648" y="140208"/>
                                </a:lnTo>
                                <a:lnTo>
                                  <a:pt x="7089648"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443674" y="6373558"/>
                            <a:ext cx="7086600" cy="190500"/>
                          </a:xfrm>
                          <a:custGeom>
                            <a:avLst/>
                            <a:gdLst/>
                            <a:ahLst/>
                            <a:cxnLst/>
                            <a:rect l="l" t="t" r="r" b="b"/>
                            <a:pathLst>
                              <a:path w="7086600" h="190500">
                                <a:moveTo>
                                  <a:pt x="7086600" y="0"/>
                                </a:moveTo>
                                <a:lnTo>
                                  <a:pt x="0" y="0"/>
                                </a:lnTo>
                                <a:lnTo>
                                  <a:pt x="0" y="190500"/>
                                </a:lnTo>
                                <a:lnTo>
                                  <a:pt x="7086600" y="190500"/>
                                </a:lnTo>
                                <a:lnTo>
                                  <a:pt x="7086600" y="0"/>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443674" y="6756082"/>
                            <a:ext cx="7086600" cy="140335"/>
                          </a:xfrm>
                          <a:custGeom>
                            <a:avLst/>
                            <a:gdLst/>
                            <a:ahLst/>
                            <a:cxnLst/>
                            <a:rect l="l" t="t" r="r" b="b"/>
                            <a:pathLst>
                              <a:path w="7086600" h="140335">
                                <a:moveTo>
                                  <a:pt x="7086600" y="0"/>
                                </a:moveTo>
                                <a:lnTo>
                                  <a:pt x="0" y="0"/>
                                </a:lnTo>
                                <a:lnTo>
                                  <a:pt x="0" y="140207"/>
                                </a:lnTo>
                                <a:lnTo>
                                  <a:pt x="7086600" y="140207"/>
                                </a:lnTo>
                                <a:lnTo>
                                  <a:pt x="7086600" y="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443674" y="7277290"/>
                            <a:ext cx="7086600" cy="142240"/>
                          </a:xfrm>
                          <a:custGeom>
                            <a:avLst/>
                            <a:gdLst/>
                            <a:ahLst/>
                            <a:cxnLst/>
                            <a:rect l="l" t="t" r="r" b="b"/>
                            <a:pathLst>
                              <a:path w="7086600" h="142240">
                                <a:moveTo>
                                  <a:pt x="7086600" y="0"/>
                                </a:moveTo>
                                <a:lnTo>
                                  <a:pt x="0" y="0"/>
                                </a:lnTo>
                                <a:lnTo>
                                  <a:pt x="0" y="141732"/>
                                </a:lnTo>
                                <a:lnTo>
                                  <a:pt x="7086600" y="141732"/>
                                </a:lnTo>
                                <a:lnTo>
                                  <a:pt x="7086600"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443674" y="7800022"/>
                            <a:ext cx="7089775" cy="140335"/>
                          </a:xfrm>
                          <a:custGeom>
                            <a:avLst/>
                            <a:gdLst/>
                            <a:ahLst/>
                            <a:cxnLst/>
                            <a:rect l="l" t="t" r="r" b="b"/>
                            <a:pathLst>
                              <a:path w="7089775" h="140335">
                                <a:moveTo>
                                  <a:pt x="7089648" y="0"/>
                                </a:moveTo>
                                <a:lnTo>
                                  <a:pt x="0" y="0"/>
                                </a:lnTo>
                                <a:lnTo>
                                  <a:pt x="0" y="140208"/>
                                </a:lnTo>
                                <a:lnTo>
                                  <a:pt x="7089648" y="140208"/>
                                </a:lnTo>
                                <a:lnTo>
                                  <a:pt x="70896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119" cstate="print"/>
                          <a:stretch>
                            <a:fillRect/>
                          </a:stretch>
                        </pic:blipFill>
                        <pic:spPr>
                          <a:xfrm>
                            <a:off x="7329106" y="7891462"/>
                            <a:ext cx="399288" cy="353568"/>
                          </a:xfrm>
                          <a:prstGeom prst="rect">
                            <a:avLst/>
                          </a:prstGeom>
                        </pic:spPr>
                      </pic:pic>
                      <wps:wsp>
                        <wps:cNvPr id="593" name="Graphic 593"/>
                        <wps:cNvSpPr/>
                        <wps:spPr>
                          <a:xfrm>
                            <a:off x="443674" y="8862250"/>
                            <a:ext cx="7089775" cy="190500"/>
                          </a:xfrm>
                          <a:custGeom>
                            <a:avLst/>
                            <a:gdLst/>
                            <a:ahLst/>
                            <a:cxnLst/>
                            <a:rect l="l" t="t" r="r" b="b"/>
                            <a:pathLst>
                              <a:path w="7089775" h="190500">
                                <a:moveTo>
                                  <a:pt x="7089648" y="0"/>
                                </a:moveTo>
                                <a:lnTo>
                                  <a:pt x="0" y="0"/>
                                </a:lnTo>
                                <a:lnTo>
                                  <a:pt x="0" y="190499"/>
                                </a:lnTo>
                                <a:lnTo>
                                  <a:pt x="7089648" y="190499"/>
                                </a:lnTo>
                                <a:lnTo>
                                  <a:pt x="7089648"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E400A" id="Group 522" o:spid="_x0000_s1026" style="position:absolute;margin-left:-12.75pt;margin-top:-2.25pt;width:625.5pt;height:734.25pt;z-index:-17566720;mso-wrap-distance-left:0;mso-wrap-distance-right:0;mso-position-horizontal-relative:page;mso-position-vertical-relative:margin;mso-width-relative:margin;mso-height-relative:margin" coordorigin="47,-510" coordsize="79444,9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">
                <v:shape id="Graphic 535" o:spid="_x0000_s1027" style="position:absolute;left:1476;top:-510;width:78016;height:9763;visibility:visible;mso-wrap-style:square;v-text-anchor:top" coordsize="7766684,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" path="m7766684,l,,,706120r7766684,l7766684,xe" fillcolor="black" stroked="f">
                  <v:path arrowok="t"/>
                </v:shape>
                <v:shape id="Graphic 536" o:spid="_x0000_s1028" style="position:absolute;left:47;top:47;width:77667;height:7061;visibility:visible;mso-wrap-style:square;v-text-anchor:top" coordsize="7766684,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" path="m,l7766684,r,706120l,706120e" filled="f">
                  <v:path arrowok="t"/>
                </v:shape>
                <v:shape id="Graphic 538" o:spid="_x0000_s1029" style="position:absolute;left:4436;top:22679;width:31153;height:1905;visibility:visible;mso-wrap-style:square;v-text-anchor:top" coordsize="31153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" path="m3115056,l,,,190500r3115056,l3115056,xe" stroked="f">
                  <v:path arrowok="t"/>
                </v:shape>
                <v:shape id="Graphic 540" o:spid="_x0000_s1030" style="position:absolute;left:4436;top:24584;width:31153;height:1905;visibility:visible;mso-wrap-style:square;v-text-anchor:top" coordsize="31153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" path="m3115056,l,,,190500r3115056,l3115056,xe" stroked="f">
                  <v:path arrowok="t"/>
                </v:shape>
                <v:shape id="Graphic 542" o:spid="_x0000_s1031" style="position:absolute;left:4436;top:26489;width:31153;height:1924;visibility:visible;mso-wrap-style:square;v-text-anchor:top" coordsize="311531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" path="m3115056,l,,,192024r3115056,l3115056,xe" stroked="f">
                  <v:path arrowok="t"/>
                </v:shape>
                <v:shape id="Graphic 546" o:spid="_x0000_s1032" style="position:absolute;left:4436;top:31716;width:31153;height:1924;visibility:visible;mso-wrap-style:square;v-text-anchor:top" coordsize="311531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" path="m3115056,l,,,192024r3115056,l3115056,xe" stroked="f">
                  <v:path arrowok="t"/>
                </v:shape>
                <v:shape id="Graphic 548" o:spid="_x0000_s1033" style="position:absolute;left:4436;top:33636;width:32373;height:1905;visibility:visible;mso-wrap-style:square;v-text-anchor:top" coordsize="32372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" path="m3236976,l,,,190500r3236976,l3236976,xe" stroked="f">
                  <v:path arrowok="t"/>
                </v:shape>
                <v:shape id="Graphic 550" o:spid="_x0000_s1034" style="position:absolute;left:4436;top:35541;width:32373;height:1403;visibility:visible;mso-wrap-style:square;v-text-anchor:top" coordsize="323723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" path="m3236976,l,,,140208r3236976,l3236976,xe" stroked="f">
                  <v:path arrowok="t"/>
                </v:shape>
                <v:shape id="Graphic 552" o:spid="_x0000_s1035" style="position:absolute;left:4436;top:38848;width:32373;height:1924;visibility:visible;mso-wrap-style:square;v-text-anchor:top" coordsize="323723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" path="m3236976,l,,,192024r3236976,l3236976,xe" stroked="f">
                  <v:path arrowok="t"/>
                </v:shape>
                <v:shape id="Graphic 554" o:spid="_x0000_s1036" style="position:absolute;left:4436;top:40768;width:32373;height:1404;visibility:visible;mso-wrap-style:square;v-text-anchor:top" coordsize="323723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" path="m3236976,l,,,140208r3236976,l3236976,xe" stroked="f">
                  <v:path arrowok="t"/>
                </v:shape>
                <v:shape id="Graphic 564" o:spid="_x0000_s1037" style="position:absolute;left:4436;top:53113;width:70898;height:1587;visibility:visible;mso-wrap-style:square;v-text-anchor:top" coordsize="70897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" path="m7089648,l,,,158496r7089648,l7089648,xe" stroked="f">
                  <v:path arrowok="t"/>
                </v:shape>
                <v:shape id="Graphic 570" o:spid="_x0000_s1038" style="position:absolute;left:4436;top:60428;width:70898;height:1403;visibility:visible;mso-wrap-style:square;v-text-anchor:top" coordsize="708977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" path="m7089648,l,,,140208r7089648,l7089648,xe" stroked="f">
                  <v:path arrowok="t"/>
                </v:shape>
                <v:shape id="Graphic 572" o:spid="_x0000_s1039" style="position:absolute;left:4436;top:63735;width:70866;height:1905;visibility:visible;mso-wrap-style:square;v-text-anchor:top" coordsize="70866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" path="m7086600,l,,,190500r7086600,l7086600,xe" stroked="f">
                  <v:path arrowok="t"/>
                </v:shape>
                <v:shape id="Graphic 576" o:spid="_x0000_s1040" style="position:absolute;left:4436;top:67560;width:70866;height:1404;visibility:visible;mso-wrap-style:square;v-text-anchor:top" coordsize="708660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" path="m7086600,l,,,140207r7086600,l7086600,xe" stroked="f">
                  <v:path arrowok="t"/>
                </v:shape>
                <v:shape id="Graphic 580" o:spid="_x0000_s1041" style="position:absolute;left:4436;top:72772;width:70866;height:1423;visibility:visible;mso-wrap-style:square;v-text-anchor:top" coordsize="70866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" path="m7086600,l,,,141732r7086600,l7086600,xe" stroked="f">
                  <v:path arrowok="t"/>
                </v:shape>
                <v:shape id="Graphic 584" o:spid="_x0000_s1042" style="position:absolute;left:4436;top:78000;width:70898;height:1403;visibility:visible;mso-wrap-style:square;v-text-anchor:top" coordsize="708977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" path="m7089648,l,,,140208r7089648,l7089648,xe" stroked="f">
                  <v:path arrowok="t"/>
                </v:shape>
                <v:shape id="Image 586" o:spid="_x0000_s1043" type="#_x0000_t75" style="position:absolute;left:73291;top:78914;width:399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">
                  <v:imagedata r:id="rId120" o:title=""/>
                </v:shape>
                <v:shape id="Graphic 593" o:spid="_x0000_s1044" style="position:absolute;left:4436;top:88622;width:70898;height:1905;visibility:visible;mso-wrap-style:square;v-text-anchor:top" coordsize="70897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" path="m7089648,l,,,190499r7089648,l7089648,xe" stroked="f">
                  <v:path arrowok="t"/>
                </v:shape>
                <w10:wrap anchorx="page" anchory="margin"/>
              </v:group>
            </w:pict>
          </mc:Fallback>
        </mc:AlternateContent>
      </w:r>
    </w:p>
    <w:p w14:paraId="696C1354" w14:textId="73371F2B" w:rsidR="00013B11" w:rsidRDefault="00E457C5" w:rsidP="00FF6C61">
      <w:pPr>
        <w:spacing w:before="79"/>
        <w:ind w:left="450" w:right="270"/>
        <w:jc w:val="center"/>
        <w:rPr>
          <w:rFonts w:ascii="Cambria" w:hAnsi="Cambria"/>
          <w:b/>
          <w:i/>
          <w:sz w:val="52"/>
        </w:rPr>
      </w:pPr>
      <w:r>
        <w:rPr>
          <w:rFonts w:ascii="Cambria" w:hAnsi="Cambria"/>
          <w:b/>
          <w:color w:val="FFFFFF"/>
          <w:sz w:val="52"/>
        </w:rPr>
        <w:t>OVR</w:t>
      </w:r>
      <w:r w:rsidR="00FF6C61">
        <w:rPr>
          <w:rFonts w:ascii="Cambria" w:hAnsi="Cambria"/>
          <w:b/>
          <w:color w:val="FFFFFF"/>
          <w:sz w:val="52"/>
        </w:rPr>
        <w:t>B – Addie McBryde Rehabilitation Center:</w:t>
      </w:r>
      <w:r>
        <w:rPr>
          <w:rFonts w:ascii="Cambria" w:hAnsi="Cambria"/>
          <w:b/>
          <w:color w:val="FFFFFF"/>
          <w:spacing w:val="-7"/>
          <w:sz w:val="52"/>
        </w:rPr>
        <w:t xml:space="preserve"> </w:t>
      </w:r>
      <w:r>
        <w:rPr>
          <w:rFonts w:ascii="Cambria" w:hAnsi="Cambria"/>
          <w:b/>
          <w:color w:val="FFFFFF"/>
          <w:sz w:val="52"/>
        </w:rPr>
        <w:t>Success</w:t>
      </w:r>
      <w:r>
        <w:rPr>
          <w:rFonts w:ascii="Cambria" w:hAnsi="Cambria"/>
          <w:b/>
          <w:color w:val="FFFFFF"/>
          <w:spacing w:val="-4"/>
          <w:sz w:val="52"/>
        </w:rPr>
        <w:t xml:space="preserve"> </w:t>
      </w:r>
      <w:r>
        <w:rPr>
          <w:rFonts w:ascii="Cambria" w:hAnsi="Cambria"/>
          <w:b/>
          <w:color w:val="FFFFFF"/>
          <w:sz w:val="52"/>
        </w:rPr>
        <w:t>Stories</w:t>
      </w:r>
      <w:r>
        <w:rPr>
          <w:rFonts w:ascii="Cambria" w:hAnsi="Cambria"/>
          <w:b/>
          <w:color w:val="FFFFFF"/>
          <w:spacing w:val="-4"/>
          <w:sz w:val="52"/>
        </w:rPr>
        <w:t xml:space="preserve"> </w:t>
      </w:r>
      <w:r>
        <w:rPr>
          <w:rFonts w:ascii="Cambria" w:hAnsi="Cambria"/>
          <w:b/>
          <w:color w:val="FFFFFF"/>
          <w:sz w:val="52"/>
        </w:rPr>
        <w:t>–</w:t>
      </w:r>
      <w:r>
        <w:rPr>
          <w:rFonts w:ascii="Cambria" w:hAnsi="Cambria"/>
          <w:b/>
          <w:color w:val="FFFFFF"/>
          <w:spacing w:val="-6"/>
          <w:sz w:val="52"/>
        </w:rPr>
        <w:t xml:space="preserve"> </w:t>
      </w:r>
      <w:r>
        <w:rPr>
          <w:rFonts w:ascii="Cambria" w:hAnsi="Cambria"/>
          <w:b/>
          <w:i/>
          <w:color w:val="FFFFFF"/>
          <w:sz w:val="52"/>
        </w:rPr>
        <w:t>Client</w:t>
      </w:r>
      <w:r>
        <w:rPr>
          <w:rFonts w:ascii="Cambria" w:hAnsi="Cambria"/>
          <w:b/>
          <w:i/>
          <w:color w:val="FFFFFF"/>
          <w:spacing w:val="-4"/>
          <w:sz w:val="52"/>
        </w:rPr>
        <w:t xml:space="preserve"> </w:t>
      </w:r>
      <w:r>
        <w:rPr>
          <w:rFonts w:ascii="Cambria" w:hAnsi="Cambria"/>
          <w:b/>
          <w:i/>
          <w:color w:val="FFFFFF"/>
          <w:spacing w:val="-2"/>
          <w:sz w:val="52"/>
        </w:rPr>
        <w:t>Spotlight</w:t>
      </w:r>
    </w:p>
    <w:p w14:paraId="722E5EB2" w14:textId="755FA604" w:rsidR="00013B11" w:rsidRPr="00FF6C61" w:rsidRDefault="00013B11" w:rsidP="00FF6C61">
      <w:pPr>
        <w:pStyle w:val="BodyText"/>
        <w:ind w:left="630" w:right="540"/>
        <w:jc w:val="both"/>
        <w:rPr>
          <w:rFonts w:asciiTheme="minorHAnsi" w:hAnsiTheme="minorHAnsi" w:cstheme="minorHAnsi"/>
          <w:b/>
          <w:i/>
          <w:sz w:val="20"/>
          <w:szCs w:val="20"/>
        </w:rPr>
      </w:pPr>
    </w:p>
    <w:p w14:paraId="30947027" w14:textId="3111E05D" w:rsidR="00FF6C61" w:rsidRPr="007547ED" w:rsidRDefault="00FF6C61" w:rsidP="004078C3">
      <w:pPr>
        <w:ind w:left="720" w:right="810"/>
        <w:jc w:val="both"/>
        <w:rPr>
          <w:rFonts w:asciiTheme="minorHAnsi" w:hAnsiTheme="minorHAnsi" w:cstheme="minorHAnsi"/>
          <w:b/>
          <w:bCs/>
          <w:i/>
          <w:iCs/>
          <w:sz w:val="24"/>
          <w:szCs w:val="24"/>
          <w:highlight w:val="lightGray"/>
        </w:rPr>
      </w:pPr>
      <w:bookmarkStart w:id="306" w:name="THS_graduate_learns_job_skills_at_Dosset"/>
      <w:bookmarkStart w:id="307" w:name="Daniel_is_currently_wrapping_up_his_fina"/>
      <w:bookmarkStart w:id="308" w:name="&quot;He's_well_known_in_Tupelo_for_sure,&quot;_Fr"/>
      <w:bookmarkStart w:id="309" w:name="_Hlk153961007"/>
      <w:bookmarkEnd w:id="306"/>
      <w:bookmarkEnd w:id="307"/>
      <w:bookmarkEnd w:id="308"/>
      <w:r w:rsidRPr="007547ED">
        <w:rPr>
          <w:rFonts w:asciiTheme="minorHAnsi" w:hAnsiTheme="minorHAnsi" w:cstheme="minorHAnsi"/>
          <w:b/>
          <w:bCs/>
          <w:i/>
          <w:iCs/>
          <w:sz w:val="24"/>
          <w:szCs w:val="24"/>
          <w:highlight w:val="lightGray"/>
        </w:rPr>
        <w:t>From Student to Instructor, Teaching Others to Live Again</w:t>
      </w:r>
    </w:p>
    <w:p w14:paraId="1B7F2CFC" w14:textId="6E3ADB8C" w:rsidR="00EF73DD" w:rsidRPr="007547ED" w:rsidRDefault="00EF73DD" w:rsidP="004078C3">
      <w:pPr>
        <w:ind w:left="720" w:right="810"/>
        <w:jc w:val="both"/>
        <w:rPr>
          <w:rFonts w:asciiTheme="minorHAnsi" w:hAnsiTheme="minorHAnsi" w:cstheme="minorHAnsi"/>
          <w:b/>
          <w:bCs/>
          <w:sz w:val="24"/>
          <w:szCs w:val="24"/>
        </w:rPr>
      </w:pPr>
      <w:r w:rsidRPr="007547ED">
        <w:rPr>
          <w:rFonts w:asciiTheme="minorHAnsi" w:hAnsiTheme="minorHAnsi" w:cstheme="minorHAnsi"/>
          <w:b/>
          <w:bCs/>
          <w:sz w:val="24"/>
          <w:szCs w:val="24"/>
          <w:highlight w:val="lightGray"/>
        </w:rPr>
        <w:t>Client Spotlight:  Joshua Upshaw</w:t>
      </w:r>
    </w:p>
    <w:bookmarkEnd w:id="305"/>
    <w:bookmarkEnd w:id="309"/>
    <w:p w14:paraId="4E7F84E3" w14:textId="15D92FC5" w:rsidR="004078C3" w:rsidRDefault="00DD3632" w:rsidP="004078C3">
      <w:pPr>
        <w:tabs>
          <w:tab w:val="left" w:pos="-540"/>
        </w:tabs>
        <w:spacing w:after="160"/>
        <w:ind w:left="720" w:right="810"/>
        <w:jc w:val="both"/>
        <w:rPr>
          <w:rFonts w:asciiTheme="minorHAnsi" w:hAnsiTheme="minorHAnsi" w:cstheme="minorHAnsi"/>
        </w:rPr>
      </w:pPr>
      <w:r w:rsidRPr="00285AB0">
        <w:rPr>
          <w:rFonts w:asciiTheme="minorHAnsi" w:hAnsiTheme="minorHAnsi" w:cstheme="minorHAnsi"/>
          <w:noProof/>
        </w:rPr>
        <w:drawing>
          <wp:anchor distT="0" distB="0" distL="114300" distR="114300" simplePos="0" relativeHeight="487895552" behindDoc="1" locked="0" layoutInCell="1" allowOverlap="1" wp14:anchorId="2A962DAE" wp14:editId="07210F6A">
            <wp:simplePos x="0" y="0"/>
            <wp:positionH relativeFrom="margin">
              <wp:posOffset>4752975</wp:posOffset>
            </wp:positionH>
            <wp:positionV relativeFrom="page">
              <wp:posOffset>1781175</wp:posOffset>
            </wp:positionV>
            <wp:extent cx="2236571" cy="1454660"/>
            <wp:effectExtent l="95250" t="57150" r="87630" b="146050"/>
            <wp:wrapSquare wrapText="bothSides"/>
            <wp:docPr id="354147838" name="Picture 2" descr="A person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8660" name="Picture 2" descr="A person working on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36571" cy="1454660"/>
                    </a:xfrm>
                    <a:prstGeom prst="rect">
                      <a:avLst/>
                    </a:prstGeom>
                    <a:ln w="47625">
                      <a:solidFill>
                        <a:schemeClr val="tx1"/>
                      </a:solidFill>
                    </a:ln>
                    <a:effectLst>
                      <a:outerShdw blurRad="50800" dist="50800" dir="5400000" sx="99000" sy="99000" algn="ctr" rotWithShape="0">
                        <a:srgbClr val="000000">
                          <a:alpha val="80000"/>
                        </a:srgbClr>
                      </a:outerShdw>
                    </a:effectLst>
                  </pic:spPr>
                </pic:pic>
              </a:graphicData>
            </a:graphic>
            <wp14:sizeRelH relativeFrom="page">
              <wp14:pctWidth>0</wp14:pctWidth>
            </wp14:sizeRelH>
            <wp14:sizeRelV relativeFrom="page">
              <wp14:pctHeight>0</wp14:pctHeight>
            </wp14:sizeRelV>
          </wp:anchor>
        </w:drawing>
      </w:r>
    </w:p>
    <w:p w14:paraId="051AD138" w14:textId="72AF117F" w:rsidR="004078C3" w:rsidRPr="00DD3632" w:rsidRDefault="004078C3"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 xml:space="preserve">The Addie McBryde Rehabilitation Center for the Blind in Jackson is a comprehensive personal adjustment center for those who are blind, visually impaired, or deaf-blind. Individuals are taught how to overcome the challenges of blindness so they can successfully live and work independently. </w:t>
      </w:r>
    </w:p>
    <w:p w14:paraId="70D90A10" w14:textId="50C7D7A1" w:rsidR="004078C3" w:rsidRPr="00DD3632" w:rsidRDefault="004078C3" w:rsidP="004078C3">
      <w:pPr>
        <w:tabs>
          <w:tab w:val="left" w:pos="-540"/>
          <w:tab w:val="left" w:pos="1161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It was at the Addie McBryde Center that a young Joshua Upshaw learned how to live life differently after losing his sight. Joshua was born with Microphthalmia which is an eye abnormality that arises before birth. One or both eyeballs are abnormally small. The condition almost always leads to blindness. Although Joshua was born with the disease, he did not lose his vision until he was 15 years old. After 15 years of vision, he had to learn a new way of living.</w:t>
      </w:r>
    </w:p>
    <w:p w14:paraId="5163F4E8" w14:textId="6E618BBA" w:rsidR="004078C3" w:rsidRPr="00DD3632" w:rsidRDefault="004078C3"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“I kind of had to not only just relearn how to do basic things, like you know, walking around school, or learning how to read a book or type on a computer, but I also had to learn how to enjoy my time, in different ways, because I basically all my hobbies before that were very visual or active.” But he determined early on that the disability would not define him or his way of life. The Mississippi Department of Rehabilitation Services gave Joshua the program's the tools and the support he needed to make the transition to this new way of life.</w:t>
      </w:r>
    </w:p>
    <w:p w14:paraId="02B7541B" w14:textId="69CD457E" w:rsidR="004078C3" w:rsidRPr="00DD3632" w:rsidRDefault="004078C3"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 xml:space="preserve">“I attended the Addie McBryde Center where they taught me to learn to use the cane, so I could navigate around independently. MDRS also helped set me up with Braille instructors that would come to my house and work with me. The agency sent me to school, gave me training, and purchased equipment for me, so that I could have the tools I needed to be independent.” </w:t>
      </w:r>
    </w:p>
    <w:p w14:paraId="4E2251E5" w14:textId="2F3A41DA" w:rsidR="004078C3" w:rsidRPr="00DD3632" w:rsidRDefault="00DD3632"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noProof/>
          <w:sz w:val="20"/>
          <w:szCs w:val="20"/>
        </w:rPr>
        <w:drawing>
          <wp:anchor distT="0" distB="0" distL="114300" distR="114300" simplePos="0" relativeHeight="487896576" behindDoc="1" locked="0" layoutInCell="1" allowOverlap="1" wp14:anchorId="3B850098" wp14:editId="002258EF">
            <wp:simplePos x="0" y="0"/>
            <wp:positionH relativeFrom="margin">
              <wp:posOffset>457200</wp:posOffset>
            </wp:positionH>
            <wp:positionV relativeFrom="page">
              <wp:posOffset>5133975</wp:posOffset>
            </wp:positionV>
            <wp:extent cx="1809750" cy="2098820"/>
            <wp:effectExtent l="38100" t="38100" r="38100" b="34925"/>
            <wp:wrapThrough wrapText="bothSides">
              <wp:wrapPolygon edited="0">
                <wp:start x="-455" y="-392"/>
                <wp:lineTo x="-455" y="21763"/>
                <wp:lineTo x="21827" y="21763"/>
                <wp:lineTo x="21827" y="-392"/>
                <wp:lineTo x="-455" y="-392"/>
              </wp:wrapPolygon>
            </wp:wrapThrough>
            <wp:docPr id="1492463371" name="Picture 3" descr="A young person holding a mop and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08954" name="Picture 3" descr="A young person holding a mop and talking to a person&#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809750" cy="2098820"/>
                    </a:xfrm>
                    <a:prstGeom prst="rect">
                      <a:avLst/>
                    </a:prstGeom>
                    <a:ln w="31750">
                      <a:solidFill>
                        <a:schemeClr val="tx1"/>
                      </a:solidFill>
                    </a:ln>
                  </pic:spPr>
                </pic:pic>
              </a:graphicData>
            </a:graphic>
            <wp14:sizeRelH relativeFrom="page">
              <wp14:pctWidth>0</wp14:pctWidth>
            </wp14:sizeRelH>
            <wp14:sizeRelV relativeFrom="page">
              <wp14:pctHeight>0</wp14:pctHeight>
            </wp14:sizeRelV>
          </wp:anchor>
        </w:drawing>
      </w:r>
      <w:r w:rsidR="004078C3" w:rsidRPr="00DD3632">
        <w:rPr>
          <w:rFonts w:asciiTheme="minorHAnsi" w:hAnsiTheme="minorHAnsi" w:cstheme="minorHAnsi"/>
          <w:sz w:val="20"/>
          <w:szCs w:val="20"/>
        </w:rPr>
        <w:t>Joshua’s Vocational Rehabilitation Counselor, Vanessa Bland shares, “He was so independent and always up for a challenge. I remember when he was getting some additional training at one of the centers, he knew exactly what he needed to be successful, and he requested that the need be met. I liked that he used his voice to get what he needed, and he was never afraid to voice his opinion.”</w:t>
      </w:r>
    </w:p>
    <w:p w14:paraId="15AC9FFA" w14:textId="77777777" w:rsidR="004078C3" w:rsidRPr="00DD3632" w:rsidRDefault="004078C3"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Joshua has been so successful in overcoming the challenges of blindness that he is now a Braille Instructor at the very place where he learned to live life independently. Rosie Gibson is the Director of the Addie McBryde Center. She remembers Joshua from when he was at the center as a student. “When we began taking applications for the Braille Instructor job I saw his name on the list, and I thought, I must see how this kid has turned out. Well, we interviewed like five people and Joshua was head and shoulders above everyone.”</w:t>
      </w:r>
    </w:p>
    <w:p w14:paraId="1A8205E0" w14:textId="2F31D67C" w:rsidR="004078C3" w:rsidRPr="00DD3632" w:rsidRDefault="004078C3"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Rosie said Joshua is living proof that the Addie McBryde Center is helping students learn to live life independently. She is proud of the work done at the Center. “It makes me feel good, and it makes me feel as if we're doing the right thing, because when a person like Joshua comes back in a totally different role, they have a totally different mindset. When they get back here, as an instructor, they have the knowledge they have the know-how, and they have the heart for the job.”</w:t>
      </w:r>
    </w:p>
    <w:p w14:paraId="092823DE" w14:textId="77777777" w:rsidR="004078C3" w:rsidRPr="00DD3632" w:rsidRDefault="004078C3" w:rsidP="004078C3">
      <w:pPr>
        <w:tabs>
          <w:tab w:val="left" w:pos="-540"/>
        </w:tabs>
        <w:spacing w:after="160"/>
        <w:ind w:left="720" w:right="810"/>
        <w:jc w:val="both"/>
        <w:rPr>
          <w:rFonts w:asciiTheme="minorHAnsi" w:hAnsiTheme="minorHAnsi" w:cstheme="minorHAnsi"/>
          <w:sz w:val="20"/>
          <w:szCs w:val="20"/>
        </w:rPr>
      </w:pPr>
      <w:r w:rsidRPr="00DD3632">
        <w:rPr>
          <w:rFonts w:asciiTheme="minorHAnsi" w:hAnsiTheme="minorHAnsi" w:cstheme="minorHAnsi"/>
          <w:sz w:val="20"/>
          <w:szCs w:val="20"/>
        </w:rPr>
        <w:t xml:space="preserve">Programs like the Addie McBryde Rehabilitation Center for the Blind are just one of the many opportunities offered by the Mississippi Department of Rehabilitation Services. These opportunities are changing lives every day. </w:t>
      </w:r>
    </w:p>
    <w:p w14:paraId="63F4A5AE" w14:textId="77777777" w:rsidR="004078C3" w:rsidRPr="00DD3632" w:rsidRDefault="004078C3" w:rsidP="00DD3632">
      <w:pPr>
        <w:tabs>
          <w:tab w:val="left" w:pos="-540"/>
        </w:tabs>
        <w:spacing w:after="160"/>
        <w:ind w:left="720" w:right="810"/>
        <w:rPr>
          <w:rFonts w:asciiTheme="minorHAnsi" w:hAnsiTheme="minorHAnsi" w:cstheme="minorHAnsi"/>
          <w:i/>
          <w:iCs/>
          <w:sz w:val="20"/>
          <w:szCs w:val="20"/>
        </w:rPr>
      </w:pPr>
      <w:r w:rsidRPr="00DD3632">
        <w:rPr>
          <w:rFonts w:asciiTheme="minorHAnsi" w:hAnsiTheme="minorHAnsi" w:cstheme="minorHAnsi"/>
          <w:i/>
          <w:iCs/>
          <w:sz w:val="20"/>
          <w:szCs w:val="20"/>
        </w:rPr>
        <w:t xml:space="preserve">To learn more about the Addie McBryde Rehabilitation Center for the Blind visit: </w:t>
      </w:r>
      <w:hyperlink r:id="rId123" w:history="1">
        <w:r w:rsidRPr="00DD3632">
          <w:rPr>
            <w:rStyle w:val="Hyperlink"/>
            <w:rFonts w:asciiTheme="minorHAnsi" w:hAnsiTheme="minorHAnsi" w:cstheme="minorHAnsi"/>
            <w:i/>
            <w:iCs/>
            <w:color w:val="000000" w:themeColor="text1"/>
            <w:sz w:val="20"/>
            <w:szCs w:val="20"/>
          </w:rPr>
          <w:t>https://www.mdrs.ms.gov/workforce/vrb/addie-mcbryde</w:t>
        </w:r>
      </w:hyperlink>
    </w:p>
    <w:p w14:paraId="545AA402" w14:textId="70E1DED1" w:rsidR="00013B11" w:rsidRPr="007547ED" w:rsidRDefault="00013B11" w:rsidP="007547ED">
      <w:pPr>
        <w:rPr>
          <w:i/>
          <w:iCs/>
        </w:rPr>
        <w:sectPr w:rsidR="00013B11" w:rsidRPr="007547ED">
          <w:pgSz w:w="12240" w:h="15840"/>
          <w:pgMar w:top="180" w:right="0" w:bottom="960" w:left="0" w:header="0" w:footer="685" w:gutter="0"/>
          <w:cols w:space="720"/>
        </w:sectPr>
      </w:pPr>
    </w:p>
    <w:bookmarkStart w:id="310" w:name="Sharron_Guild"/>
    <w:bookmarkStart w:id="311" w:name="After_Sharron’s_case_status_was_changed_"/>
    <w:bookmarkEnd w:id="310"/>
    <w:bookmarkEnd w:id="311"/>
    <w:p w14:paraId="790718A7" w14:textId="77777777" w:rsidR="00013B11" w:rsidRDefault="00356F18">
      <w:pPr>
        <w:pStyle w:val="BodyText"/>
        <w:spacing w:before="3" w:after="1"/>
        <w:rPr>
          <w:sz w:val="20"/>
        </w:rPr>
      </w:pPr>
      <w:r>
        <w:rPr>
          <w:noProof/>
        </w:rPr>
        <w:lastRenderedPageBreak/>
        <mc:AlternateContent>
          <mc:Choice Requires="wpg">
            <w:drawing>
              <wp:anchor distT="0" distB="0" distL="0" distR="0" simplePos="0" relativeHeight="485752832" behindDoc="1" locked="0" layoutInCell="1" allowOverlap="1" wp14:anchorId="51E887BF" wp14:editId="5F822B73">
                <wp:simplePos x="0" y="0"/>
                <wp:positionH relativeFrom="page">
                  <wp:posOffset>495300</wp:posOffset>
                </wp:positionH>
                <wp:positionV relativeFrom="page">
                  <wp:posOffset>0</wp:posOffset>
                </wp:positionV>
                <wp:extent cx="7277100" cy="947737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9477375"/>
                          <a:chOff x="0" y="0"/>
                          <a:chExt cx="7277100" cy="9477375"/>
                        </a:xfrm>
                      </wpg:grpSpPr>
                      <wps:wsp>
                        <wps:cNvPr id="661" name="Graphic 661"/>
                        <wps:cNvSpPr/>
                        <wps:spPr>
                          <a:xfrm>
                            <a:off x="0" y="9445752"/>
                            <a:ext cx="5915025" cy="6350"/>
                          </a:xfrm>
                          <a:custGeom>
                            <a:avLst/>
                            <a:gdLst/>
                            <a:ahLst/>
                            <a:cxnLst/>
                            <a:rect l="l" t="t" r="r" b="b"/>
                            <a:pathLst>
                              <a:path w="5915025" h="6350">
                                <a:moveTo>
                                  <a:pt x="0" y="6096"/>
                                </a:moveTo>
                                <a:lnTo>
                                  <a:pt x="5915025" y="6096"/>
                                </a:lnTo>
                                <a:lnTo>
                                  <a:pt x="5915025" y="0"/>
                                </a:lnTo>
                                <a:lnTo>
                                  <a:pt x="0" y="0"/>
                                </a:lnTo>
                                <a:lnTo>
                                  <a:pt x="0" y="6096"/>
                                </a:lnTo>
                                <a:close/>
                              </a:path>
                            </a:pathLst>
                          </a:custGeom>
                          <a:solidFill>
                            <a:srgbClr val="D9D9D9"/>
                          </a:solidFill>
                        </wps:spPr>
                        <wps:bodyPr wrap="square" lIns="0" tIns="0" rIns="0" bIns="0" rtlCol="0">
                          <a:prstTxWarp prst="textNoShape">
                            <a:avLst/>
                          </a:prstTxWarp>
                          <a:noAutofit/>
                        </wps:bodyPr>
                      </wps:wsp>
                      <wps:wsp>
                        <wps:cNvPr id="662" name="Graphic 662"/>
                        <wps:cNvSpPr/>
                        <wps:spPr>
                          <a:xfrm>
                            <a:off x="5915025" y="6860349"/>
                            <a:ext cx="1362075" cy="2617470"/>
                          </a:xfrm>
                          <a:custGeom>
                            <a:avLst/>
                            <a:gdLst/>
                            <a:ahLst/>
                            <a:cxnLst/>
                            <a:rect l="l" t="t" r="r" b="b"/>
                            <a:pathLst>
                              <a:path w="1362075" h="2617470">
                                <a:moveTo>
                                  <a:pt x="0" y="2617025"/>
                                </a:moveTo>
                                <a:lnTo>
                                  <a:pt x="1362075" y="2617025"/>
                                </a:lnTo>
                                <a:lnTo>
                                  <a:pt x="1362075" y="0"/>
                                </a:lnTo>
                                <a:lnTo>
                                  <a:pt x="0" y="0"/>
                                </a:lnTo>
                                <a:lnTo>
                                  <a:pt x="0" y="2617025"/>
                                </a:lnTo>
                                <a:close/>
                              </a:path>
                            </a:pathLst>
                          </a:custGeom>
                          <a:solidFill>
                            <a:srgbClr val="850000"/>
                          </a:solidFill>
                        </wps:spPr>
                        <wps:bodyPr wrap="square" lIns="0" tIns="0" rIns="0" bIns="0" rtlCol="0">
                          <a:prstTxWarp prst="textNoShape">
                            <a:avLst/>
                          </a:prstTxWarp>
                          <a:noAutofit/>
                        </wps:bodyPr>
                      </wps:wsp>
                      <wps:wsp>
                        <wps:cNvPr id="663" name="Graphic 663"/>
                        <wps:cNvSpPr/>
                        <wps:spPr>
                          <a:xfrm>
                            <a:off x="5915025" y="0"/>
                            <a:ext cx="1362075" cy="6860540"/>
                          </a:xfrm>
                          <a:custGeom>
                            <a:avLst/>
                            <a:gdLst/>
                            <a:ahLst/>
                            <a:cxnLst/>
                            <a:rect l="l" t="t" r="r" b="b"/>
                            <a:pathLst>
                              <a:path w="1362075" h="6860540">
                                <a:moveTo>
                                  <a:pt x="1362075" y="0"/>
                                </a:moveTo>
                                <a:lnTo>
                                  <a:pt x="0" y="0"/>
                                </a:lnTo>
                                <a:lnTo>
                                  <a:pt x="0" y="6860349"/>
                                </a:lnTo>
                                <a:lnTo>
                                  <a:pt x="1362075" y="6860349"/>
                                </a:lnTo>
                                <a:lnTo>
                                  <a:pt x="136207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263EAE13" id="Group 660" o:spid="_x0000_s1026" style="position:absolute;margin-left:39pt;margin-top:0;width:573pt;height:746.25pt;z-index:-17563648;mso-wrap-distance-left:0;mso-wrap-distance-right:0;mso-position-horizontal-relative:page;mso-position-vertical-relative:page" coordsize="72771,9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">
                <v:shape id="Graphic 661" o:spid="_x0000_s1027" style="position:absolute;top:94457;width:59150;height:64;visibility:visible;mso-wrap-style:square;v-text-anchor:top" coordsize="59150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" path="m,6096r5915025,l5915025,,,,,6096xe" fillcolor="#d9d9d9" stroked="f">
                  <v:path arrowok="t"/>
                </v:shape>
                <v:shape id="Graphic 662" o:spid="_x0000_s1028" style="position:absolute;left:59150;top:68603;width:13621;height:26175;visibility:visible;mso-wrap-style:square;v-text-anchor:top" coordsize="136207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" path="m,2617025r1362075,l1362075,,,,,2617025xe" fillcolor="#850000" stroked="f">
                  <v:path arrowok="t"/>
                </v:shape>
                <v:shape id="Graphic 663" o:spid="_x0000_s1029" style="position:absolute;left:59150;width:13621;height:68605;visibility:visible;mso-wrap-style:square;v-text-anchor:top" coordsize="1362075,68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" path="m1362075,l,,,6860349r1362075,l1362075,xe" fillcolor="#7e7e7e" stroked="f">
                  <v:path arrowok="t"/>
                </v:shape>
                <w10:wrap anchorx="page" anchory="page"/>
              </v:group>
            </w:pict>
          </mc:Fallback>
        </mc:AlternateContent>
      </w:r>
    </w:p>
    <w:p w14:paraId="2049BB80" w14:textId="556FA071" w:rsidR="00013B11" w:rsidRDefault="003A3246">
      <w:pPr>
        <w:pStyle w:val="BodyText"/>
        <w:ind w:left="3239"/>
        <w:rPr>
          <w:sz w:val="20"/>
        </w:rPr>
      </w:pPr>
      <w:r w:rsidRPr="00A57D0F">
        <w:rPr>
          <w:noProof/>
        </w:rPr>
        <w:drawing>
          <wp:anchor distT="0" distB="0" distL="114300" distR="114300" simplePos="0" relativeHeight="487881216" behindDoc="0" locked="0" layoutInCell="1" allowOverlap="1" wp14:anchorId="68B72FC7" wp14:editId="5407B9E5">
            <wp:simplePos x="0" y="0"/>
            <wp:positionH relativeFrom="column">
              <wp:posOffset>2085975</wp:posOffset>
            </wp:positionH>
            <wp:positionV relativeFrom="paragraph">
              <wp:posOffset>10795</wp:posOffset>
            </wp:positionV>
            <wp:extent cx="2663107" cy="1371600"/>
            <wp:effectExtent l="0" t="0" r="4445" b="0"/>
            <wp:wrapThrough wrapText="bothSides">
              <wp:wrapPolygon edited="0">
                <wp:start x="0" y="0"/>
                <wp:lineTo x="0" y="21300"/>
                <wp:lineTo x="21482" y="21300"/>
                <wp:lineTo x="21482" y="0"/>
                <wp:lineTo x="0" y="0"/>
              </wp:wrapPolygon>
            </wp:wrapThrough>
            <wp:docPr id="1080982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31" t="4838" r="3399" b="6774"/>
                    <a:stretch/>
                  </pic:blipFill>
                  <pic:spPr bwMode="auto">
                    <a:xfrm>
                      <a:off x="0" y="0"/>
                      <a:ext cx="266310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AE8A7" w14:textId="7F575BF4" w:rsidR="00013B11" w:rsidRDefault="00013B11">
      <w:pPr>
        <w:pStyle w:val="BodyText"/>
        <w:rPr>
          <w:sz w:val="20"/>
        </w:rPr>
      </w:pPr>
    </w:p>
    <w:p w14:paraId="02AC2FA1" w14:textId="77777777" w:rsidR="00013B11" w:rsidRDefault="00013B11">
      <w:pPr>
        <w:pStyle w:val="BodyText"/>
        <w:rPr>
          <w:sz w:val="20"/>
        </w:rPr>
      </w:pPr>
    </w:p>
    <w:p w14:paraId="22ABE89D" w14:textId="77777777" w:rsidR="00013B11" w:rsidRDefault="00013B11">
      <w:pPr>
        <w:pStyle w:val="BodyText"/>
        <w:rPr>
          <w:sz w:val="20"/>
        </w:rPr>
      </w:pPr>
    </w:p>
    <w:p w14:paraId="3807A08F" w14:textId="77777777" w:rsidR="00013B11" w:rsidRDefault="00013B11">
      <w:pPr>
        <w:pStyle w:val="BodyText"/>
        <w:rPr>
          <w:sz w:val="20"/>
        </w:rPr>
      </w:pPr>
    </w:p>
    <w:p w14:paraId="17A77068" w14:textId="77777777" w:rsidR="00013B11" w:rsidRDefault="00013B11">
      <w:pPr>
        <w:pStyle w:val="BodyText"/>
        <w:rPr>
          <w:sz w:val="20"/>
        </w:rPr>
      </w:pPr>
    </w:p>
    <w:p w14:paraId="0D901330" w14:textId="77777777" w:rsidR="00013B11" w:rsidRDefault="00013B11">
      <w:pPr>
        <w:pStyle w:val="BodyText"/>
        <w:rPr>
          <w:sz w:val="20"/>
        </w:rPr>
      </w:pPr>
    </w:p>
    <w:p w14:paraId="6B3CBDE6" w14:textId="77777777" w:rsidR="00013B11" w:rsidRDefault="00013B11">
      <w:pPr>
        <w:pStyle w:val="BodyText"/>
        <w:rPr>
          <w:sz w:val="20"/>
        </w:rPr>
      </w:pPr>
    </w:p>
    <w:p w14:paraId="144E19DE" w14:textId="77777777" w:rsidR="00013B11" w:rsidRDefault="00013B11">
      <w:pPr>
        <w:pStyle w:val="BodyText"/>
        <w:rPr>
          <w:sz w:val="20"/>
        </w:rPr>
      </w:pPr>
    </w:p>
    <w:p w14:paraId="13431020" w14:textId="77777777" w:rsidR="00013B11" w:rsidRDefault="00013B11">
      <w:pPr>
        <w:pStyle w:val="BodyText"/>
        <w:rPr>
          <w:sz w:val="20"/>
        </w:rPr>
      </w:pPr>
    </w:p>
    <w:p w14:paraId="0ECE5121" w14:textId="77777777" w:rsidR="00013B11" w:rsidRDefault="00013B11">
      <w:pPr>
        <w:pStyle w:val="BodyText"/>
        <w:spacing w:before="8"/>
        <w:rPr>
          <w:sz w:val="15"/>
        </w:rPr>
      </w:pPr>
    </w:p>
    <w:p w14:paraId="1C0B06A1" w14:textId="77777777" w:rsidR="00013B11" w:rsidRPr="00FE0A2E" w:rsidRDefault="00356F18">
      <w:pPr>
        <w:pStyle w:val="Heading4"/>
        <w:ind w:left="1158" w:right="2604"/>
        <w:jc w:val="center"/>
        <w:rPr>
          <w:rFonts w:asciiTheme="minorHAnsi" w:hAnsiTheme="minorHAnsi" w:cstheme="minorHAnsi"/>
          <w:sz w:val="24"/>
          <w:szCs w:val="24"/>
        </w:rPr>
      </w:pPr>
      <w:bookmarkStart w:id="312" w:name="Your_perspective_is_extremely_valuable,_"/>
      <w:bookmarkEnd w:id="312"/>
      <w:r w:rsidRPr="00FE0A2E">
        <w:rPr>
          <w:rFonts w:asciiTheme="minorHAnsi" w:hAnsiTheme="minorHAnsi" w:cstheme="minorHAnsi"/>
          <w:color w:val="062129"/>
          <w:sz w:val="24"/>
          <w:szCs w:val="24"/>
        </w:rPr>
        <w:t>Your</w:t>
      </w:r>
      <w:r w:rsidRPr="00FE0A2E">
        <w:rPr>
          <w:rFonts w:asciiTheme="minorHAnsi" w:hAnsiTheme="minorHAnsi" w:cstheme="minorHAnsi"/>
          <w:color w:val="062129"/>
          <w:spacing w:val="-13"/>
          <w:sz w:val="24"/>
          <w:szCs w:val="24"/>
        </w:rPr>
        <w:t xml:space="preserve"> </w:t>
      </w:r>
      <w:r w:rsidRPr="00FE0A2E">
        <w:rPr>
          <w:rFonts w:asciiTheme="minorHAnsi" w:hAnsiTheme="minorHAnsi" w:cstheme="minorHAnsi"/>
          <w:color w:val="062129"/>
          <w:sz w:val="24"/>
          <w:szCs w:val="24"/>
        </w:rPr>
        <w:t>perspective</w:t>
      </w:r>
      <w:r w:rsidRPr="00FE0A2E">
        <w:rPr>
          <w:rFonts w:asciiTheme="minorHAnsi" w:hAnsiTheme="minorHAnsi" w:cstheme="minorHAnsi"/>
          <w:color w:val="062129"/>
          <w:spacing w:val="-8"/>
          <w:sz w:val="24"/>
          <w:szCs w:val="24"/>
        </w:rPr>
        <w:t xml:space="preserve"> </w:t>
      </w:r>
      <w:r w:rsidRPr="00FE0A2E">
        <w:rPr>
          <w:rFonts w:asciiTheme="minorHAnsi" w:hAnsiTheme="minorHAnsi" w:cstheme="minorHAnsi"/>
          <w:color w:val="062129"/>
          <w:sz w:val="24"/>
          <w:szCs w:val="24"/>
        </w:rPr>
        <w:t>is</w:t>
      </w:r>
      <w:r w:rsidRPr="00FE0A2E">
        <w:rPr>
          <w:rFonts w:asciiTheme="minorHAnsi" w:hAnsiTheme="minorHAnsi" w:cstheme="minorHAnsi"/>
          <w:color w:val="062129"/>
          <w:spacing w:val="-8"/>
          <w:sz w:val="24"/>
          <w:szCs w:val="24"/>
        </w:rPr>
        <w:t xml:space="preserve"> </w:t>
      </w:r>
      <w:r w:rsidRPr="00FE0A2E">
        <w:rPr>
          <w:rFonts w:asciiTheme="minorHAnsi" w:hAnsiTheme="minorHAnsi" w:cstheme="minorHAnsi"/>
          <w:color w:val="062129"/>
          <w:sz w:val="24"/>
          <w:szCs w:val="24"/>
        </w:rPr>
        <w:t>extremely</w:t>
      </w:r>
      <w:r w:rsidRPr="00FE0A2E">
        <w:rPr>
          <w:rFonts w:asciiTheme="minorHAnsi" w:hAnsiTheme="minorHAnsi" w:cstheme="minorHAnsi"/>
          <w:color w:val="062129"/>
          <w:spacing w:val="-7"/>
          <w:sz w:val="24"/>
          <w:szCs w:val="24"/>
        </w:rPr>
        <w:t xml:space="preserve"> </w:t>
      </w:r>
      <w:r w:rsidRPr="00FE0A2E">
        <w:rPr>
          <w:rFonts w:asciiTheme="minorHAnsi" w:hAnsiTheme="minorHAnsi" w:cstheme="minorHAnsi"/>
          <w:color w:val="062129"/>
          <w:sz w:val="24"/>
          <w:szCs w:val="24"/>
        </w:rPr>
        <w:t>valuable,</w:t>
      </w:r>
      <w:r w:rsidRPr="00FE0A2E">
        <w:rPr>
          <w:rFonts w:asciiTheme="minorHAnsi" w:hAnsiTheme="minorHAnsi" w:cstheme="minorHAnsi"/>
          <w:color w:val="062129"/>
          <w:spacing w:val="-8"/>
          <w:sz w:val="24"/>
          <w:szCs w:val="24"/>
        </w:rPr>
        <w:t xml:space="preserve"> </w:t>
      </w:r>
      <w:r w:rsidRPr="00FE0A2E">
        <w:rPr>
          <w:rFonts w:asciiTheme="minorHAnsi" w:hAnsiTheme="minorHAnsi" w:cstheme="minorHAnsi"/>
          <w:color w:val="062129"/>
          <w:sz w:val="24"/>
          <w:szCs w:val="24"/>
        </w:rPr>
        <w:t>and</w:t>
      </w:r>
      <w:r w:rsidRPr="00FE0A2E">
        <w:rPr>
          <w:rFonts w:asciiTheme="minorHAnsi" w:hAnsiTheme="minorHAnsi" w:cstheme="minorHAnsi"/>
          <w:color w:val="062129"/>
          <w:spacing w:val="-6"/>
          <w:sz w:val="24"/>
          <w:szCs w:val="24"/>
        </w:rPr>
        <w:t xml:space="preserve"> </w:t>
      </w:r>
      <w:r w:rsidRPr="00FE0A2E">
        <w:rPr>
          <w:rFonts w:asciiTheme="minorHAnsi" w:hAnsiTheme="minorHAnsi" w:cstheme="minorHAnsi"/>
          <w:color w:val="062129"/>
          <w:sz w:val="24"/>
          <w:szCs w:val="24"/>
        </w:rPr>
        <w:t>we</w:t>
      </w:r>
      <w:r w:rsidRPr="00FE0A2E">
        <w:rPr>
          <w:rFonts w:asciiTheme="minorHAnsi" w:hAnsiTheme="minorHAnsi" w:cstheme="minorHAnsi"/>
          <w:color w:val="062129"/>
          <w:spacing w:val="-8"/>
          <w:sz w:val="24"/>
          <w:szCs w:val="24"/>
        </w:rPr>
        <w:t xml:space="preserve"> </w:t>
      </w:r>
      <w:r w:rsidRPr="00FE0A2E">
        <w:rPr>
          <w:rFonts w:asciiTheme="minorHAnsi" w:hAnsiTheme="minorHAnsi" w:cstheme="minorHAnsi"/>
          <w:color w:val="062129"/>
          <w:sz w:val="24"/>
          <w:szCs w:val="24"/>
        </w:rPr>
        <w:t>greatly</w:t>
      </w:r>
      <w:r w:rsidRPr="00FE0A2E">
        <w:rPr>
          <w:rFonts w:asciiTheme="minorHAnsi" w:hAnsiTheme="minorHAnsi" w:cstheme="minorHAnsi"/>
          <w:color w:val="062129"/>
          <w:spacing w:val="-8"/>
          <w:sz w:val="24"/>
          <w:szCs w:val="24"/>
        </w:rPr>
        <w:t xml:space="preserve"> </w:t>
      </w:r>
      <w:r w:rsidRPr="00FE0A2E">
        <w:rPr>
          <w:rFonts w:asciiTheme="minorHAnsi" w:hAnsiTheme="minorHAnsi" w:cstheme="minorHAnsi"/>
          <w:color w:val="062129"/>
          <w:sz w:val="24"/>
          <w:szCs w:val="24"/>
        </w:rPr>
        <w:t>appreciate</w:t>
      </w:r>
      <w:r w:rsidRPr="00FE0A2E">
        <w:rPr>
          <w:rFonts w:asciiTheme="minorHAnsi" w:hAnsiTheme="minorHAnsi" w:cstheme="minorHAnsi"/>
          <w:color w:val="062129"/>
          <w:spacing w:val="-5"/>
          <w:sz w:val="24"/>
          <w:szCs w:val="24"/>
        </w:rPr>
        <w:t xml:space="preserve"> </w:t>
      </w:r>
      <w:r w:rsidRPr="00FE0A2E">
        <w:rPr>
          <w:rFonts w:asciiTheme="minorHAnsi" w:hAnsiTheme="minorHAnsi" w:cstheme="minorHAnsi"/>
          <w:color w:val="062129"/>
          <w:sz w:val="24"/>
          <w:szCs w:val="24"/>
        </w:rPr>
        <w:t>all</w:t>
      </w:r>
      <w:r w:rsidRPr="00FE0A2E">
        <w:rPr>
          <w:rFonts w:asciiTheme="minorHAnsi" w:hAnsiTheme="minorHAnsi" w:cstheme="minorHAnsi"/>
          <w:color w:val="062129"/>
          <w:spacing w:val="-27"/>
          <w:sz w:val="24"/>
          <w:szCs w:val="24"/>
        </w:rPr>
        <w:t xml:space="preserve"> </w:t>
      </w:r>
      <w:r w:rsidRPr="00FE0A2E">
        <w:rPr>
          <w:rFonts w:asciiTheme="minorHAnsi" w:hAnsiTheme="minorHAnsi" w:cstheme="minorHAnsi"/>
          <w:color w:val="062129"/>
          <w:spacing w:val="-2"/>
          <w:sz w:val="24"/>
          <w:szCs w:val="24"/>
        </w:rPr>
        <w:t>feedback!</w:t>
      </w:r>
    </w:p>
    <w:p w14:paraId="6E0A0555" w14:textId="77777777" w:rsidR="00013B11" w:rsidRPr="00FE0A2E" w:rsidRDefault="00013B11">
      <w:pPr>
        <w:pStyle w:val="BodyText"/>
        <w:rPr>
          <w:rFonts w:asciiTheme="minorHAnsi" w:hAnsiTheme="minorHAnsi" w:cstheme="minorHAnsi"/>
          <w:b/>
          <w:i/>
          <w:sz w:val="24"/>
          <w:szCs w:val="24"/>
        </w:rPr>
      </w:pPr>
    </w:p>
    <w:p w14:paraId="117B8C96" w14:textId="77777777" w:rsidR="00013B11" w:rsidRPr="00FE0A2E" w:rsidRDefault="00013B11">
      <w:pPr>
        <w:pStyle w:val="BodyText"/>
        <w:rPr>
          <w:rFonts w:asciiTheme="minorHAnsi" w:hAnsiTheme="minorHAnsi" w:cstheme="minorHAnsi"/>
          <w:b/>
          <w:i/>
          <w:sz w:val="24"/>
          <w:szCs w:val="24"/>
        </w:rPr>
      </w:pPr>
    </w:p>
    <w:p w14:paraId="4BCD0FF6" w14:textId="77777777" w:rsidR="00013B11" w:rsidRPr="00FE0A2E" w:rsidRDefault="00013B11">
      <w:pPr>
        <w:pStyle w:val="BodyText"/>
        <w:spacing w:before="6"/>
        <w:rPr>
          <w:rFonts w:asciiTheme="minorHAnsi" w:hAnsiTheme="minorHAnsi" w:cstheme="minorHAnsi"/>
          <w:b/>
          <w:i/>
          <w:sz w:val="24"/>
          <w:szCs w:val="24"/>
        </w:rPr>
      </w:pPr>
    </w:p>
    <w:p w14:paraId="14EA366C" w14:textId="77777777" w:rsidR="00013B11" w:rsidRPr="00FE0A2E" w:rsidRDefault="00356F18" w:rsidP="00FE0A2E">
      <w:pPr>
        <w:ind w:left="1530" w:right="2880"/>
        <w:jc w:val="center"/>
        <w:rPr>
          <w:rFonts w:asciiTheme="minorHAnsi" w:hAnsiTheme="minorHAnsi" w:cstheme="minorHAnsi"/>
          <w:b/>
          <w:i/>
          <w:sz w:val="24"/>
          <w:szCs w:val="24"/>
        </w:rPr>
      </w:pPr>
      <w:bookmarkStart w:id="313" w:name="Please_send_direct_comments_or_questions"/>
      <w:bookmarkEnd w:id="313"/>
      <w:r w:rsidRPr="00FE0A2E">
        <w:rPr>
          <w:rFonts w:asciiTheme="minorHAnsi" w:hAnsiTheme="minorHAnsi" w:cstheme="minorHAnsi"/>
          <w:b/>
          <w:i/>
          <w:color w:val="062129"/>
          <w:sz w:val="24"/>
          <w:szCs w:val="24"/>
        </w:rPr>
        <w:t>Please</w:t>
      </w:r>
      <w:r w:rsidRPr="00FE0A2E">
        <w:rPr>
          <w:rFonts w:asciiTheme="minorHAnsi" w:hAnsiTheme="minorHAnsi" w:cstheme="minorHAnsi"/>
          <w:b/>
          <w:i/>
          <w:color w:val="062129"/>
          <w:spacing w:val="-10"/>
          <w:sz w:val="24"/>
          <w:szCs w:val="24"/>
        </w:rPr>
        <w:t xml:space="preserve"> </w:t>
      </w:r>
      <w:r w:rsidRPr="00FE0A2E">
        <w:rPr>
          <w:rFonts w:asciiTheme="minorHAnsi" w:hAnsiTheme="minorHAnsi" w:cstheme="minorHAnsi"/>
          <w:b/>
          <w:i/>
          <w:color w:val="062129"/>
          <w:sz w:val="24"/>
          <w:szCs w:val="24"/>
        </w:rPr>
        <w:t>send</w:t>
      </w:r>
      <w:r w:rsidRPr="00FE0A2E">
        <w:rPr>
          <w:rFonts w:asciiTheme="minorHAnsi" w:hAnsiTheme="minorHAnsi" w:cstheme="minorHAnsi"/>
          <w:b/>
          <w:i/>
          <w:color w:val="062129"/>
          <w:spacing w:val="-9"/>
          <w:sz w:val="24"/>
          <w:szCs w:val="24"/>
        </w:rPr>
        <w:t xml:space="preserve"> </w:t>
      </w:r>
      <w:r w:rsidRPr="00FE0A2E">
        <w:rPr>
          <w:rFonts w:asciiTheme="minorHAnsi" w:hAnsiTheme="minorHAnsi" w:cstheme="minorHAnsi"/>
          <w:b/>
          <w:i/>
          <w:color w:val="062129"/>
          <w:sz w:val="24"/>
          <w:szCs w:val="24"/>
        </w:rPr>
        <w:t>direct</w:t>
      </w:r>
      <w:r w:rsidRPr="00FE0A2E">
        <w:rPr>
          <w:rFonts w:asciiTheme="minorHAnsi" w:hAnsiTheme="minorHAnsi" w:cstheme="minorHAnsi"/>
          <w:b/>
          <w:i/>
          <w:color w:val="062129"/>
          <w:spacing w:val="-7"/>
          <w:sz w:val="24"/>
          <w:szCs w:val="24"/>
        </w:rPr>
        <w:t xml:space="preserve"> </w:t>
      </w:r>
      <w:r w:rsidRPr="00FE0A2E">
        <w:rPr>
          <w:rFonts w:asciiTheme="minorHAnsi" w:hAnsiTheme="minorHAnsi" w:cstheme="minorHAnsi"/>
          <w:b/>
          <w:i/>
          <w:color w:val="062129"/>
          <w:sz w:val="24"/>
          <w:szCs w:val="24"/>
        </w:rPr>
        <w:t>comments</w:t>
      </w:r>
      <w:r w:rsidRPr="00FE0A2E">
        <w:rPr>
          <w:rFonts w:asciiTheme="minorHAnsi" w:hAnsiTheme="minorHAnsi" w:cstheme="minorHAnsi"/>
          <w:b/>
          <w:i/>
          <w:color w:val="062129"/>
          <w:spacing w:val="-9"/>
          <w:sz w:val="24"/>
          <w:szCs w:val="24"/>
        </w:rPr>
        <w:t xml:space="preserve"> </w:t>
      </w:r>
      <w:r w:rsidRPr="00FE0A2E">
        <w:rPr>
          <w:rFonts w:asciiTheme="minorHAnsi" w:hAnsiTheme="minorHAnsi" w:cstheme="minorHAnsi"/>
          <w:b/>
          <w:i/>
          <w:color w:val="062129"/>
          <w:sz w:val="24"/>
          <w:szCs w:val="24"/>
        </w:rPr>
        <w:t>or</w:t>
      </w:r>
      <w:r w:rsidRPr="00FE0A2E">
        <w:rPr>
          <w:rFonts w:asciiTheme="minorHAnsi" w:hAnsiTheme="minorHAnsi" w:cstheme="minorHAnsi"/>
          <w:b/>
          <w:i/>
          <w:color w:val="062129"/>
          <w:spacing w:val="-6"/>
          <w:sz w:val="24"/>
          <w:szCs w:val="24"/>
        </w:rPr>
        <w:t xml:space="preserve"> </w:t>
      </w:r>
      <w:r w:rsidRPr="00FE0A2E">
        <w:rPr>
          <w:rFonts w:asciiTheme="minorHAnsi" w:hAnsiTheme="minorHAnsi" w:cstheme="minorHAnsi"/>
          <w:b/>
          <w:i/>
          <w:color w:val="062129"/>
          <w:sz w:val="24"/>
          <w:szCs w:val="24"/>
        </w:rPr>
        <w:t>questions</w:t>
      </w:r>
      <w:r w:rsidRPr="00FE0A2E">
        <w:rPr>
          <w:rFonts w:asciiTheme="minorHAnsi" w:hAnsiTheme="minorHAnsi" w:cstheme="minorHAnsi"/>
          <w:b/>
          <w:i/>
          <w:color w:val="062129"/>
          <w:spacing w:val="-9"/>
          <w:sz w:val="24"/>
          <w:szCs w:val="24"/>
        </w:rPr>
        <w:t xml:space="preserve"> </w:t>
      </w:r>
      <w:r w:rsidRPr="00FE0A2E">
        <w:rPr>
          <w:rFonts w:asciiTheme="minorHAnsi" w:hAnsiTheme="minorHAnsi" w:cstheme="minorHAnsi"/>
          <w:b/>
          <w:i/>
          <w:color w:val="062129"/>
          <w:spacing w:val="-5"/>
          <w:sz w:val="24"/>
          <w:szCs w:val="24"/>
        </w:rPr>
        <w:t>to:</w:t>
      </w:r>
    </w:p>
    <w:p w14:paraId="78368FD8" w14:textId="77777777" w:rsidR="00013B11" w:rsidRPr="00FE0A2E" w:rsidRDefault="00013B11" w:rsidP="00FE0A2E">
      <w:pPr>
        <w:pStyle w:val="BodyText"/>
        <w:spacing w:before="1"/>
        <w:ind w:left="1530" w:right="2880"/>
        <w:jc w:val="center"/>
        <w:rPr>
          <w:rFonts w:asciiTheme="minorHAnsi" w:hAnsiTheme="minorHAnsi" w:cstheme="minorHAnsi"/>
          <w:b/>
          <w:i/>
          <w:sz w:val="24"/>
          <w:szCs w:val="24"/>
        </w:rPr>
      </w:pPr>
    </w:p>
    <w:p w14:paraId="39DAA953" w14:textId="77777777" w:rsidR="00FE0A2E" w:rsidRDefault="00356F18" w:rsidP="00FE0A2E">
      <w:pPr>
        <w:ind w:left="1530" w:right="2880"/>
        <w:jc w:val="center"/>
        <w:rPr>
          <w:rFonts w:asciiTheme="minorHAnsi" w:hAnsiTheme="minorHAnsi" w:cstheme="minorHAnsi"/>
          <w:b/>
          <w:color w:val="062129"/>
          <w:sz w:val="24"/>
          <w:szCs w:val="24"/>
        </w:rPr>
      </w:pPr>
      <w:bookmarkStart w:id="314" w:name="Mississippi_Department_of_Rehabilitation"/>
      <w:bookmarkEnd w:id="314"/>
      <w:r w:rsidRPr="00623CF0">
        <w:rPr>
          <w:rFonts w:asciiTheme="minorHAnsi" w:hAnsiTheme="minorHAnsi" w:cstheme="minorHAnsi"/>
          <w:b/>
          <w:color w:val="062129"/>
          <w:sz w:val="24"/>
          <w:szCs w:val="24"/>
        </w:rPr>
        <w:t>Mississippi</w:t>
      </w:r>
      <w:r w:rsidRPr="00623CF0">
        <w:rPr>
          <w:rFonts w:asciiTheme="minorHAnsi" w:hAnsiTheme="minorHAnsi" w:cstheme="minorHAnsi"/>
          <w:b/>
          <w:color w:val="062129"/>
          <w:spacing w:val="-11"/>
          <w:sz w:val="24"/>
          <w:szCs w:val="24"/>
        </w:rPr>
        <w:t xml:space="preserve"> </w:t>
      </w:r>
      <w:r w:rsidRPr="00623CF0">
        <w:rPr>
          <w:rFonts w:asciiTheme="minorHAnsi" w:hAnsiTheme="minorHAnsi" w:cstheme="minorHAnsi"/>
          <w:b/>
          <w:color w:val="062129"/>
          <w:sz w:val="24"/>
          <w:szCs w:val="24"/>
        </w:rPr>
        <w:t>Department</w:t>
      </w:r>
      <w:r w:rsidRPr="00623CF0">
        <w:rPr>
          <w:rFonts w:asciiTheme="minorHAnsi" w:hAnsiTheme="minorHAnsi" w:cstheme="minorHAnsi"/>
          <w:b/>
          <w:color w:val="062129"/>
          <w:spacing w:val="-12"/>
          <w:sz w:val="24"/>
          <w:szCs w:val="24"/>
        </w:rPr>
        <w:t xml:space="preserve"> </w:t>
      </w:r>
      <w:r w:rsidRPr="00623CF0">
        <w:rPr>
          <w:rFonts w:asciiTheme="minorHAnsi" w:hAnsiTheme="minorHAnsi" w:cstheme="minorHAnsi"/>
          <w:b/>
          <w:color w:val="062129"/>
          <w:sz w:val="24"/>
          <w:szCs w:val="24"/>
        </w:rPr>
        <w:t>of</w:t>
      </w:r>
      <w:r w:rsidRPr="00623CF0">
        <w:rPr>
          <w:rFonts w:asciiTheme="minorHAnsi" w:hAnsiTheme="minorHAnsi" w:cstheme="minorHAnsi"/>
          <w:b/>
          <w:color w:val="062129"/>
          <w:spacing w:val="-12"/>
          <w:sz w:val="24"/>
          <w:szCs w:val="24"/>
        </w:rPr>
        <w:t xml:space="preserve"> </w:t>
      </w:r>
      <w:r w:rsidRPr="00623CF0">
        <w:rPr>
          <w:rFonts w:asciiTheme="minorHAnsi" w:hAnsiTheme="minorHAnsi" w:cstheme="minorHAnsi"/>
          <w:b/>
          <w:color w:val="062129"/>
          <w:sz w:val="24"/>
          <w:szCs w:val="24"/>
        </w:rPr>
        <w:t>Rehabilitation</w:t>
      </w:r>
      <w:r w:rsidRPr="00623CF0">
        <w:rPr>
          <w:rFonts w:asciiTheme="minorHAnsi" w:hAnsiTheme="minorHAnsi" w:cstheme="minorHAnsi"/>
          <w:b/>
          <w:color w:val="062129"/>
          <w:spacing w:val="-9"/>
          <w:sz w:val="24"/>
          <w:szCs w:val="24"/>
        </w:rPr>
        <w:t xml:space="preserve"> </w:t>
      </w:r>
      <w:r w:rsidRPr="00623CF0">
        <w:rPr>
          <w:rFonts w:asciiTheme="minorHAnsi" w:hAnsiTheme="minorHAnsi" w:cstheme="minorHAnsi"/>
          <w:b/>
          <w:color w:val="062129"/>
          <w:sz w:val="24"/>
          <w:szCs w:val="24"/>
        </w:rPr>
        <w:t>Services</w:t>
      </w:r>
    </w:p>
    <w:p w14:paraId="60393DAA" w14:textId="149E95AB" w:rsidR="00013B11" w:rsidRPr="00623CF0" w:rsidRDefault="00356F18" w:rsidP="00FE0A2E">
      <w:pPr>
        <w:ind w:left="1530" w:right="2880"/>
        <w:jc w:val="center"/>
        <w:rPr>
          <w:rFonts w:asciiTheme="minorHAnsi" w:hAnsiTheme="minorHAnsi" w:cstheme="minorHAnsi"/>
          <w:b/>
          <w:sz w:val="24"/>
          <w:szCs w:val="24"/>
        </w:rPr>
      </w:pPr>
      <w:bookmarkStart w:id="315" w:name="VR_Program_Specialist-SRC_Liaison"/>
      <w:bookmarkEnd w:id="315"/>
      <w:r w:rsidRPr="00623CF0">
        <w:rPr>
          <w:rFonts w:asciiTheme="minorHAnsi" w:hAnsiTheme="minorHAnsi" w:cstheme="minorHAnsi"/>
          <w:b/>
          <w:color w:val="062129"/>
          <w:sz w:val="24"/>
          <w:szCs w:val="24"/>
        </w:rPr>
        <w:t>VR Program Specialist-SRC Liaison</w:t>
      </w:r>
    </w:p>
    <w:p w14:paraId="7E58BE40" w14:textId="42A156D6" w:rsidR="00FE0A2E" w:rsidRDefault="00356F18" w:rsidP="00FE0A2E">
      <w:pPr>
        <w:ind w:left="1530" w:right="2880"/>
        <w:jc w:val="center"/>
        <w:rPr>
          <w:rFonts w:asciiTheme="minorHAnsi" w:hAnsiTheme="minorHAnsi" w:cstheme="minorHAnsi"/>
          <w:b/>
          <w:color w:val="062129"/>
          <w:sz w:val="24"/>
          <w:szCs w:val="24"/>
        </w:rPr>
      </w:pPr>
      <w:bookmarkStart w:id="316" w:name="Post_Office_Box_1698"/>
      <w:bookmarkEnd w:id="316"/>
      <w:r w:rsidRPr="00623CF0">
        <w:rPr>
          <w:rFonts w:asciiTheme="minorHAnsi" w:hAnsiTheme="minorHAnsi" w:cstheme="minorHAnsi"/>
          <w:b/>
          <w:color w:val="062129"/>
          <w:sz w:val="24"/>
          <w:szCs w:val="24"/>
        </w:rPr>
        <w:t>Post Office Box 1698</w:t>
      </w:r>
      <w:bookmarkStart w:id="317" w:name="Jackson,_Mississippi_39215-1698"/>
      <w:bookmarkEnd w:id="317"/>
    </w:p>
    <w:p w14:paraId="0EFF87B1" w14:textId="26EA1C9F" w:rsidR="00013B11" w:rsidRPr="00623CF0" w:rsidRDefault="00356F18" w:rsidP="00FE0A2E">
      <w:pPr>
        <w:ind w:left="1530" w:right="2880"/>
        <w:jc w:val="center"/>
        <w:rPr>
          <w:rFonts w:asciiTheme="minorHAnsi" w:hAnsiTheme="minorHAnsi" w:cstheme="minorHAnsi"/>
          <w:b/>
          <w:sz w:val="24"/>
          <w:szCs w:val="24"/>
        </w:rPr>
      </w:pPr>
      <w:r w:rsidRPr="00623CF0">
        <w:rPr>
          <w:rFonts w:asciiTheme="minorHAnsi" w:hAnsiTheme="minorHAnsi" w:cstheme="minorHAnsi"/>
          <w:b/>
          <w:color w:val="062129"/>
          <w:sz w:val="24"/>
          <w:szCs w:val="24"/>
        </w:rPr>
        <w:t>Jackson,</w:t>
      </w:r>
      <w:r w:rsidRPr="00623CF0">
        <w:rPr>
          <w:rFonts w:asciiTheme="minorHAnsi" w:hAnsiTheme="minorHAnsi" w:cstheme="minorHAnsi"/>
          <w:b/>
          <w:color w:val="062129"/>
          <w:spacing w:val="-15"/>
          <w:sz w:val="24"/>
          <w:szCs w:val="24"/>
        </w:rPr>
        <w:t xml:space="preserve"> </w:t>
      </w:r>
      <w:r w:rsidRPr="00623CF0">
        <w:rPr>
          <w:rFonts w:asciiTheme="minorHAnsi" w:hAnsiTheme="minorHAnsi" w:cstheme="minorHAnsi"/>
          <w:b/>
          <w:color w:val="062129"/>
          <w:sz w:val="24"/>
          <w:szCs w:val="24"/>
        </w:rPr>
        <w:t>Mississippi</w:t>
      </w:r>
      <w:r w:rsidRPr="00623CF0">
        <w:rPr>
          <w:rFonts w:asciiTheme="minorHAnsi" w:hAnsiTheme="minorHAnsi" w:cstheme="minorHAnsi"/>
          <w:b/>
          <w:color w:val="062129"/>
          <w:spacing w:val="-15"/>
          <w:sz w:val="24"/>
          <w:szCs w:val="24"/>
        </w:rPr>
        <w:t xml:space="preserve"> </w:t>
      </w:r>
      <w:r w:rsidRPr="00623CF0">
        <w:rPr>
          <w:rFonts w:asciiTheme="minorHAnsi" w:hAnsiTheme="minorHAnsi" w:cstheme="minorHAnsi"/>
          <w:b/>
          <w:color w:val="062129"/>
          <w:sz w:val="24"/>
          <w:szCs w:val="24"/>
        </w:rPr>
        <w:t>39215-1698</w:t>
      </w:r>
    </w:p>
    <w:p w14:paraId="7C05381C" w14:textId="77777777" w:rsidR="00013B11" w:rsidRPr="00623CF0" w:rsidRDefault="00356F18" w:rsidP="00FE0A2E">
      <w:pPr>
        <w:spacing w:line="317" w:lineRule="exact"/>
        <w:ind w:left="1530" w:right="2880"/>
        <w:jc w:val="center"/>
        <w:rPr>
          <w:rFonts w:asciiTheme="minorHAnsi" w:hAnsiTheme="minorHAnsi" w:cstheme="minorHAnsi"/>
          <w:b/>
          <w:sz w:val="24"/>
          <w:szCs w:val="24"/>
        </w:rPr>
      </w:pPr>
      <w:bookmarkStart w:id="318" w:name="1.800.443.1000"/>
      <w:bookmarkStart w:id="319" w:name="www.mdrs.ms.gov"/>
      <w:bookmarkEnd w:id="318"/>
      <w:bookmarkEnd w:id="319"/>
      <w:r w:rsidRPr="00623CF0">
        <w:rPr>
          <w:rFonts w:asciiTheme="minorHAnsi" w:hAnsiTheme="minorHAnsi" w:cstheme="minorHAnsi"/>
          <w:b/>
          <w:color w:val="062129"/>
          <w:spacing w:val="-2"/>
          <w:sz w:val="24"/>
          <w:szCs w:val="24"/>
        </w:rPr>
        <w:t>1.800.443.1000</w:t>
      </w:r>
    </w:p>
    <w:p w14:paraId="6F468DD1" w14:textId="77777777" w:rsidR="00013B11" w:rsidRPr="00FE0A2E" w:rsidRDefault="00000000" w:rsidP="00FE0A2E">
      <w:pPr>
        <w:spacing w:line="317" w:lineRule="exact"/>
        <w:ind w:left="1530" w:right="2880"/>
        <w:jc w:val="center"/>
        <w:rPr>
          <w:rFonts w:asciiTheme="minorHAnsi" w:hAnsiTheme="minorHAnsi" w:cstheme="minorHAnsi"/>
          <w:b/>
          <w:color w:val="17365D" w:themeColor="text2" w:themeShade="BF"/>
          <w:sz w:val="24"/>
          <w:szCs w:val="24"/>
        </w:rPr>
      </w:pPr>
      <w:hyperlink r:id="rId124">
        <w:r w:rsidR="00356F18" w:rsidRPr="00FE0A2E">
          <w:rPr>
            <w:rFonts w:asciiTheme="minorHAnsi" w:hAnsiTheme="minorHAnsi" w:cstheme="minorHAnsi"/>
            <w:b/>
            <w:color w:val="17365D" w:themeColor="text2" w:themeShade="BF"/>
            <w:spacing w:val="-2"/>
            <w:sz w:val="24"/>
            <w:szCs w:val="24"/>
          </w:rPr>
          <w:t>www.mdrs.ms.gov</w:t>
        </w:r>
      </w:hyperlink>
    </w:p>
    <w:p w14:paraId="00BB90AD" w14:textId="77777777" w:rsidR="00013B11" w:rsidRPr="00623CF0" w:rsidRDefault="00013B11" w:rsidP="00FE0A2E">
      <w:pPr>
        <w:pStyle w:val="BodyText"/>
        <w:ind w:left="1620" w:right="2970"/>
        <w:rPr>
          <w:rFonts w:asciiTheme="minorHAnsi" w:hAnsiTheme="minorHAnsi" w:cstheme="minorHAnsi"/>
          <w:b/>
          <w:sz w:val="24"/>
          <w:szCs w:val="24"/>
        </w:rPr>
      </w:pPr>
    </w:p>
    <w:p w14:paraId="36A9F92A" w14:textId="77777777" w:rsidR="00013B11" w:rsidRPr="00623CF0" w:rsidRDefault="00013B11" w:rsidP="00FE0A2E">
      <w:pPr>
        <w:pStyle w:val="BodyText"/>
        <w:ind w:left="1620" w:right="2970"/>
        <w:rPr>
          <w:rFonts w:asciiTheme="minorHAnsi" w:hAnsiTheme="minorHAnsi" w:cstheme="minorHAnsi"/>
          <w:b/>
          <w:sz w:val="24"/>
          <w:szCs w:val="24"/>
        </w:rPr>
      </w:pPr>
    </w:p>
    <w:p w14:paraId="31C8A291" w14:textId="77777777" w:rsidR="00013B11" w:rsidRPr="00623CF0" w:rsidRDefault="00013B11" w:rsidP="00FE0A2E">
      <w:pPr>
        <w:pStyle w:val="BodyText"/>
        <w:ind w:left="1620" w:right="2970"/>
        <w:rPr>
          <w:rFonts w:asciiTheme="minorHAnsi" w:hAnsiTheme="minorHAnsi" w:cstheme="minorHAnsi"/>
          <w:b/>
          <w:sz w:val="24"/>
          <w:szCs w:val="24"/>
        </w:rPr>
      </w:pPr>
    </w:p>
    <w:p w14:paraId="79115F9A" w14:textId="77777777" w:rsidR="00013B11" w:rsidRPr="00623CF0" w:rsidRDefault="00013B11">
      <w:pPr>
        <w:pStyle w:val="BodyText"/>
        <w:rPr>
          <w:rFonts w:asciiTheme="minorHAnsi" w:hAnsiTheme="minorHAnsi" w:cstheme="minorHAnsi"/>
          <w:b/>
          <w:sz w:val="24"/>
          <w:szCs w:val="24"/>
        </w:rPr>
      </w:pPr>
    </w:p>
    <w:p w14:paraId="2A8D895D" w14:textId="77777777" w:rsidR="00013B11" w:rsidRPr="00623CF0" w:rsidRDefault="00013B11">
      <w:pPr>
        <w:pStyle w:val="BodyText"/>
        <w:rPr>
          <w:rFonts w:asciiTheme="minorHAnsi" w:hAnsiTheme="minorHAnsi" w:cstheme="minorHAnsi"/>
          <w:b/>
          <w:sz w:val="24"/>
          <w:szCs w:val="24"/>
        </w:rPr>
      </w:pPr>
    </w:p>
    <w:p w14:paraId="12DB765A" w14:textId="77777777" w:rsidR="00013B11" w:rsidRPr="00623CF0" w:rsidRDefault="00013B11">
      <w:pPr>
        <w:pStyle w:val="BodyText"/>
        <w:rPr>
          <w:rFonts w:asciiTheme="minorHAnsi" w:hAnsiTheme="minorHAnsi" w:cstheme="minorHAnsi"/>
          <w:b/>
          <w:sz w:val="24"/>
          <w:szCs w:val="24"/>
        </w:rPr>
      </w:pPr>
    </w:p>
    <w:p w14:paraId="08580BB4" w14:textId="77777777" w:rsidR="00013B11" w:rsidRPr="00623CF0" w:rsidRDefault="00013B11">
      <w:pPr>
        <w:pStyle w:val="BodyText"/>
        <w:rPr>
          <w:rFonts w:asciiTheme="minorHAnsi" w:hAnsiTheme="minorHAnsi" w:cstheme="minorHAnsi"/>
          <w:b/>
          <w:sz w:val="24"/>
          <w:szCs w:val="24"/>
        </w:rPr>
      </w:pPr>
    </w:p>
    <w:p w14:paraId="34C5A3ED" w14:textId="77777777" w:rsidR="00013B11" w:rsidRPr="00623CF0" w:rsidRDefault="00013B11">
      <w:pPr>
        <w:pStyle w:val="BodyText"/>
        <w:rPr>
          <w:rFonts w:asciiTheme="minorHAnsi" w:hAnsiTheme="minorHAnsi" w:cstheme="minorHAnsi"/>
          <w:b/>
          <w:sz w:val="24"/>
          <w:szCs w:val="24"/>
        </w:rPr>
      </w:pPr>
    </w:p>
    <w:p w14:paraId="1D2E8308" w14:textId="77777777" w:rsidR="00013B11" w:rsidRPr="00623CF0" w:rsidRDefault="00013B11">
      <w:pPr>
        <w:pStyle w:val="BodyText"/>
        <w:spacing w:before="10"/>
        <w:rPr>
          <w:rFonts w:asciiTheme="minorHAnsi" w:hAnsiTheme="minorHAnsi" w:cstheme="minorHAnsi"/>
          <w:b/>
          <w:sz w:val="24"/>
          <w:szCs w:val="24"/>
        </w:rPr>
      </w:pPr>
    </w:p>
    <w:p w14:paraId="1C658BC5" w14:textId="77777777" w:rsidR="00013B11" w:rsidRPr="00623CF0" w:rsidRDefault="00356F18">
      <w:pPr>
        <w:ind w:left="1069" w:right="2604"/>
        <w:jc w:val="center"/>
        <w:rPr>
          <w:rFonts w:asciiTheme="minorHAnsi" w:hAnsiTheme="minorHAnsi" w:cstheme="minorHAnsi"/>
          <w:b/>
          <w:bCs/>
          <w:i/>
          <w:sz w:val="24"/>
          <w:szCs w:val="24"/>
        </w:rPr>
      </w:pPr>
      <w:bookmarkStart w:id="320" w:name="(A_digital_copy_of_this_report_is_availa"/>
      <w:bookmarkEnd w:id="320"/>
      <w:r w:rsidRPr="00623CF0">
        <w:rPr>
          <w:rFonts w:asciiTheme="minorHAnsi" w:hAnsiTheme="minorHAnsi" w:cstheme="minorHAnsi"/>
          <w:b/>
          <w:bCs/>
          <w:i/>
          <w:color w:val="062129"/>
          <w:sz w:val="24"/>
          <w:szCs w:val="24"/>
        </w:rPr>
        <w:t>(A</w:t>
      </w:r>
      <w:r w:rsidRPr="00623CF0">
        <w:rPr>
          <w:rFonts w:asciiTheme="minorHAnsi" w:hAnsiTheme="minorHAnsi" w:cstheme="minorHAnsi"/>
          <w:b/>
          <w:bCs/>
          <w:i/>
          <w:color w:val="062129"/>
          <w:spacing w:val="-5"/>
          <w:sz w:val="24"/>
          <w:szCs w:val="24"/>
        </w:rPr>
        <w:t xml:space="preserve"> </w:t>
      </w:r>
      <w:r w:rsidRPr="00623CF0">
        <w:rPr>
          <w:rFonts w:asciiTheme="minorHAnsi" w:hAnsiTheme="minorHAnsi" w:cstheme="minorHAnsi"/>
          <w:b/>
          <w:bCs/>
          <w:i/>
          <w:color w:val="062129"/>
          <w:sz w:val="24"/>
          <w:szCs w:val="24"/>
        </w:rPr>
        <w:t>digital</w:t>
      </w:r>
      <w:r w:rsidRPr="00623CF0">
        <w:rPr>
          <w:rFonts w:asciiTheme="minorHAnsi" w:hAnsiTheme="minorHAnsi" w:cstheme="minorHAnsi"/>
          <w:b/>
          <w:bCs/>
          <w:i/>
          <w:color w:val="062129"/>
          <w:spacing w:val="-5"/>
          <w:sz w:val="24"/>
          <w:szCs w:val="24"/>
        </w:rPr>
        <w:t xml:space="preserve"> </w:t>
      </w:r>
      <w:r w:rsidRPr="00623CF0">
        <w:rPr>
          <w:rFonts w:asciiTheme="minorHAnsi" w:hAnsiTheme="minorHAnsi" w:cstheme="minorHAnsi"/>
          <w:b/>
          <w:bCs/>
          <w:i/>
          <w:color w:val="062129"/>
          <w:sz w:val="24"/>
          <w:szCs w:val="24"/>
        </w:rPr>
        <w:t>copy</w:t>
      </w:r>
      <w:r w:rsidRPr="00623CF0">
        <w:rPr>
          <w:rFonts w:asciiTheme="minorHAnsi" w:hAnsiTheme="minorHAnsi" w:cstheme="minorHAnsi"/>
          <w:b/>
          <w:bCs/>
          <w:i/>
          <w:color w:val="062129"/>
          <w:spacing w:val="-6"/>
          <w:sz w:val="24"/>
          <w:szCs w:val="24"/>
        </w:rPr>
        <w:t xml:space="preserve"> </w:t>
      </w:r>
      <w:r w:rsidRPr="00623CF0">
        <w:rPr>
          <w:rFonts w:asciiTheme="minorHAnsi" w:hAnsiTheme="minorHAnsi" w:cstheme="minorHAnsi"/>
          <w:b/>
          <w:bCs/>
          <w:i/>
          <w:color w:val="062129"/>
          <w:sz w:val="24"/>
          <w:szCs w:val="24"/>
        </w:rPr>
        <w:t>of</w:t>
      </w:r>
      <w:r w:rsidRPr="00623CF0">
        <w:rPr>
          <w:rFonts w:asciiTheme="minorHAnsi" w:hAnsiTheme="minorHAnsi" w:cstheme="minorHAnsi"/>
          <w:b/>
          <w:bCs/>
          <w:i/>
          <w:color w:val="062129"/>
          <w:spacing w:val="-6"/>
          <w:sz w:val="24"/>
          <w:szCs w:val="24"/>
        </w:rPr>
        <w:t xml:space="preserve"> </w:t>
      </w:r>
      <w:r w:rsidRPr="00623CF0">
        <w:rPr>
          <w:rFonts w:asciiTheme="minorHAnsi" w:hAnsiTheme="minorHAnsi" w:cstheme="minorHAnsi"/>
          <w:b/>
          <w:bCs/>
          <w:i/>
          <w:color w:val="062129"/>
          <w:sz w:val="24"/>
          <w:szCs w:val="24"/>
        </w:rPr>
        <w:t>this</w:t>
      </w:r>
      <w:r w:rsidRPr="00623CF0">
        <w:rPr>
          <w:rFonts w:asciiTheme="minorHAnsi" w:hAnsiTheme="minorHAnsi" w:cstheme="minorHAnsi"/>
          <w:b/>
          <w:bCs/>
          <w:i/>
          <w:color w:val="062129"/>
          <w:spacing w:val="-3"/>
          <w:sz w:val="24"/>
          <w:szCs w:val="24"/>
        </w:rPr>
        <w:t xml:space="preserve"> </w:t>
      </w:r>
      <w:r w:rsidRPr="00623CF0">
        <w:rPr>
          <w:rFonts w:asciiTheme="minorHAnsi" w:hAnsiTheme="minorHAnsi" w:cstheme="minorHAnsi"/>
          <w:b/>
          <w:bCs/>
          <w:i/>
          <w:color w:val="062129"/>
          <w:sz w:val="24"/>
          <w:szCs w:val="24"/>
        </w:rPr>
        <w:t>report</w:t>
      </w:r>
      <w:r w:rsidRPr="00623CF0">
        <w:rPr>
          <w:rFonts w:asciiTheme="minorHAnsi" w:hAnsiTheme="minorHAnsi" w:cstheme="minorHAnsi"/>
          <w:b/>
          <w:bCs/>
          <w:i/>
          <w:color w:val="062129"/>
          <w:spacing w:val="-6"/>
          <w:sz w:val="24"/>
          <w:szCs w:val="24"/>
        </w:rPr>
        <w:t xml:space="preserve"> </w:t>
      </w:r>
      <w:r w:rsidRPr="00623CF0">
        <w:rPr>
          <w:rFonts w:asciiTheme="minorHAnsi" w:hAnsiTheme="minorHAnsi" w:cstheme="minorHAnsi"/>
          <w:b/>
          <w:bCs/>
          <w:i/>
          <w:color w:val="062129"/>
          <w:sz w:val="24"/>
          <w:szCs w:val="24"/>
        </w:rPr>
        <w:t>is</w:t>
      </w:r>
      <w:r w:rsidRPr="00623CF0">
        <w:rPr>
          <w:rFonts w:asciiTheme="minorHAnsi" w:hAnsiTheme="minorHAnsi" w:cstheme="minorHAnsi"/>
          <w:b/>
          <w:bCs/>
          <w:i/>
          <w:color w:val="062129"/>
          <w:spacing w:val="-5"/>
          <w:sz w:val="24"/>
          <w:szCs w:val="24"/>
        </w:rPr>
        <w:t xml:space="preserve"> </w:t>
      </w:r>
      <w:r w:rsidRPr="00623CF0">
        <w:rPr>
          <w:rFonts w:asciiTheme="minorHAnsi" w:hAnsiTheme="minorHAnsi" w:cstheme="minorHAnsi"/>
          <w:b/>
          <w:bCs/>
          <w:i/>
          <w:color w:val="062129"/>
          <w:sz w:val="24"/>
          <w:szCs w:val="24"/>
        </w:rPr>
        <w:t>available</w:t>
      </w:r>
      <w:r w:rsidRPr="00623CF0">
        <w:rPr>
          <w:rFonts w:asciiTheme="minorHAnsi" w:hAnsiTheme="minorHAnsi" w:cstheme="minorHAnsi"/>
          <w:b/>
          <w:bCs/>
          <w:i/>
          <w:color w:val="062129"/>
          <w:spacing w:val="-5"/>
          <w:sz w:val="24"/>
          <w:szCs w:val="24"/>
        </w:rPr>
        <w:t xml:space="preserve"> </w:t>
      </w:r>
      <w:r w:rsidRPr="00623CF0">
        <w:rPr>
          <w:rFonts w:asciiTheme="minorHAnsi" w:hAnsiTheme="minorHAnsi" w:cstheme="minorHAnsi"/>
          <w:b/>
          <w:bCs/>
          <w:i/>
          <w:color w:val="062129"/>
          <w:sz w:val="24"/>
          <w:szCs w:val="24"/>
        </w:rPr>
        <w:t>at</w:t>
      </w:r>
      <w:r w:rsidRPr="00623CF0">
        <w:rPr>
          <w:rFonts w:asciiTheme="minorHAnsi" w:hAnsiTheme="minorHAnsi" w:cstheme="minorHAnsi"/>
          <w:b/>
          <w:bCs/>
          <w:i/>
          <w:color w:val="062129"/>
          <w:spacing w:val="24"/>
          <w:sz w:val="24"/>
          <w:szCs w:val="24"/>
        </w:rPr>
        <w:t xml:space="preserve"> </w:t>
      </w:r>
      <w:hyperlink r:id="rId125">
        <w:r w:rsidRPr="00623CF0">
          <w:rPr>
            <w:rFonts w:asciiTheme="minorHAnsi" w:hAnsiTheme="minorHAnsi" w:cstheme="minorHAnsi"/>
            <w:b/>
            <w:bCs/>
            <w:i/>
            <w:spacing w:val="-2"/>
            <w:sz w:val="24"/>
            <w:szCs w:val="24"/>
          </w:rPr>
          <w:t>www.mdrs.ms.gov</w:t>
        </w:r>
      </w:hyperlink>
      <w:r w:rsidRPr="00623CF0">
        <w:rPr>
          <w:rFonts w:asciiTheme="minorHAnsi" w:hAnsiTheme="minorHAnsi" w:cstheme="minorHAnsi"/>
          <w:b/>
          <w:bCs/>
          <w:i/>
          <w:spacing w:val="-2"/>
          <w:sz w:val="24"/>
          <w:szCs w:val="24"/>
        </w:rPr>
        <w:t>)</w:t>
      </w:r>
    </w:p>
    <w:sectPr w:rsidR="00013B11" w:rsidRPr="00623CF0">
      <w:footerReference w:type="default" r:id="rId126"/>
      <w:pgSz w:w="12240" w:h="15840"/>
      <w:pgMar w:top="1820" w:right="0" w:bottom="880" w:left="0" w:header="0"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2EB3" w14:textId="77777777" w:rsidR="00E07529" w:rsidRDefault="00E07529">
      <w:r>
        <w:separator/>
      </w:r>
    </w:p>
  </w:endnote>
  <w:endnote w:type="continuationSeparator" w:id="0">
    <w:p w14:paraId="5D28065C" w14:textId="77777777" w:rsidR="00E07529" w:rsidRDefault="00E07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Arial"/>
    <w:panose1 w:val="00000000000000000000"/>
    <w:charset w:val="00"/>
    <w:family w:val="modern"/>
    <w:notTrueType/>
    <w:pitch w:val="variable"/>
    <w:sig w:usb0="00000001" w:usb1="5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93FF" w14:textId="0937EC69" w:rsidR="00013B11" w:rsidRDefault="00750424">
    <w:pPr>
      <w:pStyle w:val="BodyText"/>
      <w:spacing w:line="14" w:lineRule="auto"/>
      <w:rPr>
        <w:sz w:val="20"/>
      </w:rPr>
    </w:pPr>
    <w:r>
      <w:rPr>
        <w:noProof/>
      </w:rPr>
      <mc:AlternateContent>
        <mc:Choice Requires="wps">
          <w:drawing>
            <wp:anchor distT="0" distB="0" distL="0" distR="0" simplePos="0" relativeHeight="485708288" behindDoc="1" locked="0" layoutInCell="1" allowOverlap="1" wp14:anchorId="7BEF2ED3" wp14:editId="1EC628ED">
              <wp:simplePos x="0" y="0"/>
              <wp:positionH relativeFrom="page">
                <wp:posOffset>504824</wp:posOffset>
              </wp:positionH>
              <wp:positionV relativeFrom="page">
                <wp:posOffset>9477375</wp:posOffset>
              </wp:positionV>
              <wp:extent cx="5857875" cy="2381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238125"/>
                      </a:xfrm>
                      <a:prstGeom prst="rect">
                        <a:avLst/>
                      </a:prstGeom>
                    </wps:spPr>
                    <wps:txbx>
                      <w:txbxContent>
                        <w:p w14:paraId="0F69301A" w14:textId="4410621F" w:rsidR="00013B11" w:rsidRPr="00750424" w:rsidRDefault="00356F18">
                          <w:pPr>
                            <w:spacing w:before="10"/>
                            <w:ind w:left="20"/>
                            <w:rPr>
                              <w:rFonts w:ascii="Times New Roman" w:hAnsi="Times New Roman"/>
                              <w:b/>
                              <w:i/>
                              <w:iCs/>
                              <w:sz w:val="20"/>
                            </w:rPr>
                          </w:pPr>
                          <w:r>
                            <w:rPr>
                              <w:rFonts w:ascii="Times New Roman" w:hAnsi="Times New Roman"/>
                              <w:b/>
                              <w:color w:val="6C0000"/>
                              <w:sz w:val="20"/>
                            </w:rPr>
                            <w:t>Mississipp</w:t>
                          </w:r>
                          <w:r w:rsidR="00750424">
                            <w:rPr>
                              <w:rFonts w:ascii="Times New Roman" w:hAnsi="Times New Roman"/>
                              <w:b/>
                              <w:color w:val="6C0000"/>
                              <w:sz w:val="20"/>
                            </w:rPr>
                            <w:t xml:space="preserve">i -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750424">
                            <w:rPr>
                              <w:rFonts w:ascii="Times New Roman" w:hAnsi="Times New Roman"/>
                              <w:b/>
                              <w:color w:val="6C0000"/>
                              <w:sz w:val="20"/>
                            </w:rPr>
                            <w:t xml:space="preserve"> - A</w:t>
                          </w:r>
                          <w:r>
                            <w:rPr>
                              <w:rFonts w:ascii="Times New Roman" w:hAnsi="Times New Roman"/>
                              <w:b/>
                              <w:color w:val="6C0000"/>
                              <w:sz w:val="20"/>
                            </w:rPr>
                            <w:t>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w:t>
                          </w:r>
                          <w:r w:rsidR="00563982">
                            <w:rPr>
                              <w:rFonts w:ascii="Times New Roman" w:hAnsi="Times New Roman"/>
                              <w:b/>
                              <w:color w:val="6C0000"/>
                              <w:spacing w:val="-4"/>
                              <w:sz w:val="20"/>
                            </w:rPr>
                            <w:t>3</w:t>
                          </w:r>
                          <w:r w:rsidR="00750424">
                            <w:rPr>
                              <w:rFonts w:ascii="Times New Roman" w:hAnsi="Times New Roman"/>
                              <w:b/>
                              <w:color w:val="6C0000"/>
                              <w:spacing w:val="-4"/>
                              <w:sz w:val="20"/>
                            </w:rPr>
                            <w:t xml:space="preserve">:  </w:t>
                          </w:r>
                          <w:r w:rsidR="00750424">
                            <w:rPr>
                              <w:rFonts w:ascii="Times New Roman" w:hAnsi="Times New Roman"/>
                              <w:b/>
                              <w:i/>
                              <w:iCs/>
                              <w:color w:val="6C0000"/>
                              <w:spacing w:val="-4"/>
                              <w:sz w:val="20"/>
                            </w:rPr>
                            <w:t>Submitted 12-28-23; Rev 1-2-24.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EF2ED3" id="_x0000_t202" coordsize="21600,21600" o:spt="202" path="m,l,21600r21600,l21600,xe">
              <v:stroke joinstyle="miter"/>
              <v:path gradientshapeok="t" o:connecttype="rect"/>
            </v:shapetype>
            <v:shape id="_x0000_s1077" type="#_x0000_t202" style="position:absolute;margin-left:39.75pt;margin-top:746.25pt;width:461.25pt;height:18.75pt;z-index:-1760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" filled="f" stroked="f">
              <v:textbox inset="0,0,0,0">
                <w:txbxContent>
                  <w:p w14:paraId="0F69301A" w14:textId="4410621F" w:rsidR="00013B11" w:rsidRPr="00750424" w:rsidRDefault="00356F18">
                    <w:pPr>
                      <w:spacing w:before="10"/>
                      <w:ind w:left="20"/>
                      <w:rPr>
                        <w:rFonts w:ascii="Times New Roman" w:hAnsi="Times New Roman"/>
                        <w:b/>
                        <w:i/>
                        <w:iCs/>
                        <w:sz w:val="20"/>
                      </w:rPr>
                    </w:pPr>
                    <w:r>
                      <w:rPr>
                        <w:rFonts w:ascii="Times New Roman" w:hAnsi="Times New Roman"/>
                        <w:b/>
                        <w:color w:val="6C0000"/>
                        <w:sz w:val="20"/>
                      </w:rPr>
                      <w:t>Mississipp</w:t>
                    </w:r>
                    <w:r w:rsidR="00750424">
                      <w:rPr>
                        <w:rFonts w:ascii="Times New Roman" w:hAnsi="Times New Roman"/>
                        <w:b/>
                        <w:color w:val="6C0000"/>
                        <w:sz w:val="20"/>
                      </w:rPr>
                      <w:t xml:space="preserve">i -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750424">
                      <w:rPr>
                        <w:rFonts w:ascii="Times New Roman" w:hAnsi="Times New Roman"/>
                        <w:b/>
                        <w:color w:val="6C0000"/>
                        <w:sz w:val="20"/>
                      </w:rPr>
                      <w:t xml:space="preserve"> - A</w:t>
                    </w:r>
                    <w:r>
                      <w:rPr>
                        <w:rFonts w:ascii="Times New Roman" w:hAnsi="Times New Roman"/>
                        <w:b/>
                        <w:color w:val="6C0000"/>
                        <w:sz w:val="20"/>
                      </w:rPr>
                      <w:t>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w:t>
                    </w:r>
                    <w:r w:rsidR="00563982">
                      <w:rPr>
                        <w:rFonts w:ascii="Times New Roman" w:hAnsi="Times New Roman"/>
                        <w:b/>
                        <w:color w:val="6C0000"/>
                        <w:spacing w:val="-4"/>
                        <w:sz w:val="20"/>
                      </w:rPr>
                      <w:t>3</w:t>
                    </w:r>
                    <w:r w:rsidR="00750424">
                      <w:rPr>
                        <w:rFonts w:ascii="Times New Roman" w:hAnsi="Times New Roman"/>
                        <w:b/>
                        <w:color w:val="6C0000"/>
                        <w:spacing w:val="-4"/>
                        <w:sz w:val="20"/>
                      </w:rPr>
                      <w:t xml:space="preserve">:  </w:t>
                    </w:r>
                    <w:r w:rsidR="00750424">
                      <w:rPr>
                        <w:rFonts w:ascii="Times New Roman" w:hAnsi="Times New Roman"/>
                        <w:b/>
                        <w:i/>
                        <w:iCs/>
                        <w:color w:val="6C0000"/>
                        <w:spacing w:val="-4"/>
                        <w:sz w:val="20"/>
                      </w:rPr>
                      <w:t>Submitted 12-28-23; Rev 1-2-24.</w:t>
                    </w:r>
                  </w:p>
                </w:txbxContent>
              </v:textbox>
              <w10:wrap anchorx="page" anchory="page"/>
            </v:shape>
          </w:pict>
        </mc:Fallback>
      </mc:AlternateContent>
    </w:r>
    <w:r w:rsidR="00356F18">
      <w:rPr>
        <w:noProof/>
      </w:rPr>
      <mc:AlternateContent>
        <mc:Choice Requires="wps">
          <w:drawing>
            <wp:anchor distT="0" distB="0" distL="0" distR="0" simplePos="0" relativeHeight="485707264" behindDoc="1" locked="0" layoutInCell="1" allowOverlap="1" wp14:anchorId="2C08C3EA" wp14:editId="6750B6C1">
              <wp:simplePos x="0" y="0"/>
              <wp:positionH relativeFrom="page">
                <wp:posOffset>495300</wp:posOffset>
              </wp:positionH>
              <wp:positionV relativeFrom="page">
                <wp:posOffset>9445752</wp:posOffset>
              </wp:positionV>
              <wp:extent cx="726249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2495" cy="6350"/>
                      </a:xfrm>
                      <a:custGeom>
                        <a:avLst/>
                        <a:gdLst/>
                        <a:ahLst/>
                        <a:cxnLst/>
                        <a:rect l="l" t="t" r="r" b="b"/>
                        <a:pathLst>
                          <a:path w="7262495" h="6350">
                            <a:moveTo>
                              <a:pt x="7261872" y="0"/>
                            </a:moveTo>
                            <a:lnTo>
                              <a:pt x="0" y="0"/>
                            </a:lnTo>
                            <a:lnTo>
                              <a:pt x="0" y="6096"/>
                            </a:lnTo>
                            <a:lnTo>
                              <a:pt x="7261872" y="6096"/>
                            </a:lnTo>
                            <a:lnTo>
                              <a:pt x="726187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A162BAC" id="Graphic 17" o:spid="_x0000_s1026" style="position:absolute;margin-left:39pt;margin-top:743.75pt;width:571.85pt;height:.5pt;z-index:-17609216;visibility:visible;mso-wrap-style:square;mso-wrap-distance-left:0;mso-wrap-distance-top:0;mso-wrap-distance-right:0;mso-wrap-distance-bottom:0;mso-position-horizontal:absolute;mso-position-horizontal-relative:page;mso-position-vertical:absolute;mso-position-vertical-relative:page;v-text-anchor:top" coordsize="72624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" path="m7261872,l,,,6096r7261872,l7261872,xe" fillcolor="#d9d9d9" stroked="f">
              <v:path arrowok="t"/>
              <w10:wrap anchorx="page" anchory="page"/>
            </v:shape>
          </w:pict>
        </mc:Fallback>
      </mc:AlternateContent>
    </w:r>
    <w:r w:rsidR="00356F18">
      <w:rPr>
        <w:noProof/>
      </w:rPr>
      <mc:AlternateContent>
        <mc:Choice Requires="wps">
          <w:drawing>
            <wp:anchor distT="0" distB="0" distL="0" distR="0" simplePos="0" relativeHeight="485707776" behindDoc="1" locked="0" layoutInCell="1" allowOverlap="1" wp14:anchorId="1E8006A5" wp14:editId="18957323">
              <wp:simplePos x="0" y="0"/>
              <wp:positionH relativeFrom="page">
                <wp:posOffset>6550152</wp:posOffset>
              </wp:positionH>
              <wp:positionV relativeFrom="page">
                <wp:posOffset>9480295</wp:posOffset>
              </wp:positionV>
              <wp:extent cx="721995"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177800"/>
                      </a:xfrm>
                      <a:prstGeom prst="rect">
                        <a:avLst/>
                      </a:prstGeom>
                    </wps:spPr>
                    <wps:txbx>
                      <w:txbxContent>
                        <w:p w14:paraId="1C4A1AF1"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36</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wps:txbx>
                    <wps:bodyPr wrap="square" lIns="0" tIns="0" rIns="0" bIns="0" rtlCol="0">
                      <a:noAutofit/>
                    </wps:bodyPr>
                  </wps:wsp>
                </a:graphicData>
              </a:graphic>
            </wp:anchor>
          </w:drawing>
        </mc:Choice>
        <mc:Fallback>
          <w:pict>
            <v:shape w14:anchorId="1E8006A5" id="Textbox 18" o:spid="_x0000_s1078" type="#_x0000_t202" style="position:absolute;margin-left:515.75pt;margin-top:746.5pt;width:56.85pt;height:14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" filled="f" stroked="f">
              <v:textbox inset="0,0,0,0">
                <w:txbxContent>
                  <w:p w14:paraId="1C4A1AF1"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36</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49AB" w14:textId="2AB95EDC" w:rsidR="00013B11" w:rsidRDefault="00E32DB4">
    <w:pPr>
      <w:pStyle w:val="BodyText"/>
      <w:spacing w:line="14" w:lineRule="auto"/>
      <w:rPr>
        <w:sz w:val="20"/>
      </w:rPr>
    </w:pPr>
    <w:r>
      <w:rPr>
        <w:noProof/>
      </w:rPr>
      <mc:AlternateContent>
        <mc:Choice Requires="wps">
          <w:drawing>
            <wp:anchor distT="0" distB="0" distL="0" distR="0" simplePos="0" relativeHeight="485709312" behindDoc="1" locked="0" layoutInCell="1" allowOverlap="1" wp14:anchorId="76187C7A" wp14:editId="75A85D02">
              <wp:simplePos x="0" y="0"/>
              <wp:positionH relativeFrom="page">
                <wp:posOffset>504825</wp:posOffset>
              </wp:positionH>
              <wp:positionV relativeFrom="page">
                <wp:posOffset>9477375</wp:posOffset>
              </wp:positionV>
              <wp:extent cx="5753100" cy="23812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38125"/>
                      </a:xfrm>
                      <a:prstGeom prst="rect">
                        <a:avLst/>
                      </a:prstGeom>
                    </wps:spPr>
                    <wps:txbx>
                      <w:txbxContent>
                        <w:p w14:paraId="61D228C8" w14:textId="6E58EAE6" w:rsidR="00013B11" w:rsidRPr="00E32DB4" w:rsidRDefault="00356F18" w:rsidP="00E32DB4">
                          <w:pPr>
                            <w:spacing w:before="10"/>
                            <w:ind w:left="20"/>
                            <w:rPr>
                              <w:rFonts w:ascii="Times New Roman" w:hAnsi="Times New Roman"/>
                              <w:b/>
                              <w:i/>
                              <w:iCs/>
                              <w:sz w:val="20"/>
                            </w:rPr>
                          </w:pPr>
                          <w:r>
                            <w:rPr>
                              <w:rFonts w:ascii="Times New Roman" w:hAnsi="Times New Roman"/>
                              <w:b/>
                              <w:color w:val="6C0000"/>
                              <w:sz w:val="20"/>
                            </w:rPr>
                            <w:t>Mississipp</w:t>
                          </w:r>
                          <w:r w:rsidR="00E32DB4">
                            <w:rPr>
                              <w:rFonts w:ascii="Times New Roman" w:hAnsi="Times New Roman"/>
                              <w:b/>
                              <w:color w:val="6C0000"/>
                              <w:sz w:val="20"/>
                            </w:rPr>
                            <w:t>i - S</w:t>
                          </w:r>
                          <w:r>
                            <w:rPr>
                              <w:rFonts w:ascii="Times New Roman" w:hAnsi="Times New Roman"/>
                              <w:b/>
                              <w:color w:val="6C0000"/>
                              <w:sz w:val="20"/>
                            </w:rPr>
                            <w:t>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E32DB4">
                            <w:rPr>
                              <w:rFonts w:ascii="Times New Roman" w:hAnsi="Times New Roman"/>
                              <w:b/>
                              <w:color w:val="6C0000"/>
                              <w:sz w:val="20"/>
                            </w:rPr>
                            <w:t xml:space="preserve"> -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w:t>
                          </w:r>
                          <w:r w:rsidR="006601D9">
                            <w:rPr>
                              <w:rFonts w:ascii="Times New Roman" w:hAnsi="Times New Roman"/>
                              <w:b/>
                              <w:color w:val="6C0000"/>
                              <w:spacing w:val="-4"/>
                              <w:sz w:val="20"/>
                            </w:rPr>
                            <w:t>3</w:t>
                          </w:r>
                          <w:r w:rsidR="00E32DB4">
                            <w:rPr>
                              <w:rFonts w:ascii="Times New Roman" w:hAnsi="Times New Roman"/>
                              <w:b/>
                              <w:color w:val="6C0000"/>
                              <w:spacing w:val="-4"/>
                              <w:sz w:val="20"/>
                            </w:rPr>
                            <w:t xml:space="preserve">: </w:t>
                          </w:r>
                          <w:r w:rsidR="00E32DB4">
                            <w:rPr>
                              <w:rFonts w:ascii="Times New Roman" w:hAnsi="Times New Roman"/>
                              <w:b/>
                              <w:i/>
                              <w:iCs/>
                              <w:color w:val="6C0000"/>
                              <w:spacing w:val="-4"/>
                              <w:sz w:val="20"/>
                            </w:rPr>
                            <w:t>Submitted 12-28-23; Rev 1-2-24.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6187C7A" id="_x0000_t202" coordsize="21600,21600" o:spt="202" path="m,l,21600r21600,l21600,xe">
              <v:stroke joinstyle="miter"/>
              <v:path gradientshapeok="t" o:connecttype="rect"/>
            </v:shapetype>
            <v:shape id="Textbox 659" o:spid="_x0000_s1079" type="#_x0000_t202" style="position:absolute;margin-left:39.75pt;margin-top:746.25pt;width:453pt;height:18.75pt;z-index:-1760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jSlwEAACIDAAAOAAAAZHJzL2Uyb0RvYy54bWysUsGO0zAQvSPxD5bvNGlX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" filled="f" stroked="f">
              <v:textbox inset="0,0,0,0">
                <w:txbxContent>
                  <w:p w14:paraId="61D228C8" w14:textId="6E58EAE6" w:rsidR="00013B11" w:rsidRPr="00E32DB4" w:rsidRDefault="00356F18" w:rsidP="00E32DB4">
                    <w:pPr>
                      <w:spacing w:before="10"/>
                      <w:ind w:left="20"/>
                      <w:rPr>
                        <w:rFonts w:ascii="Times New Roman" w:hAnsi="Times New Roman"/>
                        <w:b/>
                        <w:i/>
                        <w:iCs/>
                        <w:sz w:val="20"/>
                      </w:rPr>
                    </w:pPr>
                    <w:r>
                      <w:rPr>
                        <w:rFonts w:ascii="Times New Roman" w:hAnsi="Times New Roman"/>
                        <w:b/>
                        <w:color w:val="6C0000"/>
                        <w:sz w:val="20"/>
                      </w:rPr>
                      <w:t>Mississipp</w:t>
                    </w:r>
                    <w:r w:rsidR="00E32DB4">
                      <w:rPr>
                        <w:rFonts w:ascii="Times New Roman" w:hAnsi="Times New Roman"/>
                        <w:b/>
                        <w:color w:val="6C0000"/>
                        <w:sz w:val="20"/>
                      </w:rPr>
                      <w:t>i - S</w:t>
                    </w:r>
                    <w:r>
                      <w:rPr>
                        <w:rFonts w:ascii="Times New Roman" w:hAnsi="Times New Roman"/>
                        <w:b/>
                        <w:color w:val="6C0000"/>
                        <w:sz w:val="20"/>
                      </w:rPr>
                      <w:t>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E32DB4">
                      <w:rPr>
                        <w:rFonts w:ascii="Times New Roman" w:hAnsi="Times New Roman"/>
                        <w:b/>
                        <w:color w:val="6C0000"/>
                        <w:sz w:val="20"/>
                      </w:rPr>
                      <w:t xml:space="preserve"> -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202</w:t>
                    </w:r>
                    <w:r w:rsidR="006601D9">
                      <w:rPr>
                        <w:rFonts w:ascii="Times New Roman" w:hAnsi="Times New Roman"/>
                        <w:b/>
                        <w:color w:val="6C0000"/>
                        <w:spacing w:val="-4"/>
                        <w:sz w:val="20"/>
                      </w:rPr>
                      <w:t>3</w:t>
                    </w:r>
                    <w:r w:rsidR="00E32DB4">
                      <w:rPr>
                        <w:rFonts w:ascii="Times New Roman" w:hAnsi="Times New Roman"/>
                        <w:b/>
                        <w:color w:val="6C0000"/>
                        <w:spacing w:val="-4"/>
                        <w:sz w:val="20"/>
                      </w:rPr>
                      <w:t xml:space="preserve">: </w:t>
                    </w:r>
                    <w:r w:rsidR="00E32DB4">
                      <w:rPr>
                        <w:rFonts w:ascii="Times New Roman" w:hAnsi="Times New Roman"/>
                        <w:b/>
                        <w:i/>
                        <w:iCs/>
                        <w:color w:val="6C0000"/>
                        <w:spacing w:val="-4"/>
                        <w:sz w:val="20"/>
                      </w:rPr>
                      <w:t>Submitted 12-28-23; Rev 1-2-24.</w:t>
                    </w:r>
                  </w:p>
                </w:txbxContent>
              </v:textbox>
              <w10:wrap anchorx="page" anchory="page"/>
            </v:shape>
          </w:pict>
        </mc:Fallback>
      </mc:AlternateContent>
    </w:r>
    <w:r w:rsidR="00356F18">
      <w:rPr>
        <w:noProof/>
      </w:rPr>
      <mc:AlternateContent>
        <mc:Choice Requires="wps">
          <w:drawing>
            <wp:anchor distT="0" distB="0" distL="0" distR="0" simplePos="0" relativeHeight="485708800" behindDoc="1" locked="0" layoutInCell="1" allowOverlap="1" wp14:anchorId="50DA18D2" wp14:editId="61BB8848">
              <wp:simplePos x="0" y="0"/>
              <wp:positionH relativeFrom="page">
                <wp:posOffset>6550152</wp:posOffset>
              </wp:positionH>
              <wp:positionV relativeFrom="page">
                <wp:posOffset>9480295</wp:posOffset>
              </wp:positionV>
              <wp:extent cx="721995" cy="17780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177800"/>
                      </a:xfrm>
                      <a:prstGeom prst="rect">
                        <a:avLst/>
                      </a:prstGeom>
                    </wps:spPr>
                    <wps:txbx>
                      <w:txbxContent>
                        <w:p w14:paraId="79B6ECED"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45</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wps:txbx>
                    <wps:bodyPr wrap="square" lIns="0" tIns="0" rIns="0" bIns="0" rtlCol="0">
                      <a:noAutofit/>
                    </wps:bodyPr>
                  </wps:wsp>
                </a:graphicData>
              </a:graphic>
            </wp:anchor>
          </w:drawing>
        </mc:Choice>
        <mc:Fallback>
          <w:pict>
            <v:shape w14:anchorId="50DA18D2" id="Textbox 658" o:spid="_x0000_s1080" type="#_x0000_t202" style="position:absolute;margin-left:515.75pt;margin-top:746.5pt;width:56.85pt;height:14pt;z-index:-176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" filled="f" stroked="f">
              <v:textbox inset="0,0,0,0">
                <w:txbxContent>
                  <w:p w14:paraId="79B6ECED"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45</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A19C" w14:textId="77777777" w:rsidR="00E07529" w:rsidRDefault="00E07529">
      <w:r>
        <w:separator/>
      </w:r>
    </w:p>
  </w:footnote>
  <w:footnote w:type="continuationSeparator" w:id="0">
    <w:p w14:paraId="66B533E1" w14:textId="77777777" w:rsidR="00E07529" w:rsidRDefault="00E07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C79"/>
    <w:multiLevelType w:val="hybridMultilevel"/>
    <w:tmpl w:val="34FC0A84"/>
    <w:lvl w:ilvl="0" w:tplc="ECC623F8">
      <w:numFmt w:val="bullet"/>
      <w:lvlText w:val="•"/>
      <w:lvlJc w:val="left"/>
      <w:pPr>
        <w:ind w:left="3365" w:hanging="360"/>
      </w:pPr>
      <w:rPr>
        <w:rFonts w:ascii="Calibri" w:eastAsia="Calibri" w:hAnsi="Calibri" w:cs="Calibri" w:hint="default"/>
        <w:b w:val="0"/>
        <w:bCs w:val="0"/>
        <w:i w:val="0"/>
        <w:iCs w:val="0"/>
        <w:color w:val="000000" w:themeColor="text1"/>
        <w:spacing w:val="0"/>
        <w:w w:val="100"/>
        <w:sz w:val="28"/>
        <w:szCs w:val="28"/>
        <w:lang w:val="en-US" w:eastAsia="en-US" w:bidi="ar-SA"/>
      </w:rPr>
    </w:lvl>
    <w:lvl w:ilvl="1" w:tplc="615695C0">
      <w:numFmt w:val="bullet"/>
      <w:lvlText w:val="•"/>
      <w:lvlJc w:val="left"/>
      <w:pPr>
        <w:ind w:left="4286" w:hanging="360"/>
      </w:pPr>
      <w:rPr>
        <w:rFonts w:hint="default"/>
        <w:lang w:val="en-US" w:eastAsia="en-US" w:bidi="ar-SA"/>
      </w:rPr>
    </w:lvl>
    <w:lvl w:ilvl="2" w:tplc="5CB86E56">
      <w:numFmt w:val="bullet"/>
      <w:lvlText w:val="•"/>
      <w:lvlJc w:val="left"/>
      <w:pPr>
        <w:ind w:left="5200" w:hanging="360"/>
      </w:pPr>
      <w:rPr>
        <w:rFonts w:hint="default"/>
        <w:lang w:val="en-US" w:eastAsia="en-US" w:bidi="ar-SA"/>
      </w:rPr>
    </w:lvl>
    <w:lvl w:ilvl="3" w:tplc="43E63FA6">
      <w:numFmt w:val="bullet"/>
      <w:lvlText w:val="•"/>
      <w:lvlJc w:val="left"/>
      <w:pPr>
        <w:ind w:left="6114" w:hanging="360"/>
      </w:pPr>
      <w:rPr>
        <w:rFonts w:hint="default"/>
        <w:lang w:val="en-US" w:eastAsia="en-US" w:bidi="ar-SA"/>
      </w:rPr>
    </w:lvl>
    <w:lvl w:ilvl="4" w:tplc="2A86C7A4">
      <w:numFmt w:val="bullet"/>
      <w:lvlText w:val="•"/>
      <w:lvlJc w:val="left"/>
      <w:pPr>
        <w:ind w:left="7028" w:hanging="360"/>
      </w:pPr>
      <w:rPr>
        <w:rFonts w:hint="default"/>
        <w:lang w:val="en-US" w:eastAsia="en-US" w:bidi="ar-SA"/>
      </w:rPr>
    </w:lvl>
    <w:lvl w:ilvl="5" w:tplc="5472F824">
      <w:numFmt w:val="bullet"/>
      <w:lvlText w:val="•"/>
      <w:lvlJc w:val="left"/>
      <w:pPr>
        <w:ind w:left="7942" w:hanging="360"/>
      </w:pPr>
      <w:rPr>
        <w:rFonts w:hint="default"/>
        <w:lang w:val="en-US" w:eastAsia="en-US" w:bidi="ar-SA"/>
      </w:rPr>
    </w:lvl>
    <w:lvl w:ilvl="6" w:tplc="39700D50">
      <w:numFmt w:val="bullet"/>
      <w:lvlText w:val="•"/>
      <w:lvlJc w:val="left"/>
      <w:pPr>
        <w:ind w:left="8856" w:hanging="360"/>
      </w:pPr>
      <w:rPr>
        <w:rFonts w:hint="default"/>
        <w:lang w:val="en-US" w:eastAsia="en-US" w:bidi="ar-SA"/>
      </w:rPr>
    </w:lvl>
    <w:lvl w:ilvl="7" w:tplc="2546563A">
      <w:numFmt w:val="bullet"/>
      <w:lvlText w:val="•"/>
      <w:lvlJc w:val="left"/>
      <w:pPr>
        <w:ind w:left="9770" w:hanging="360"/>
      </w:pPr>
      <w:rPr>
        <w:rFonts w:hint="default"/>
        <w:lang w:val="en-US" w:eastAsia="en-US" w:bidi="ar-SA"/>
      </w:rPr>
    </w:lvl>
    <w:lvl w:ilvl="8" w:tplc="52C001CA">
      <w:numFmt w:val="bullet"/>
      <w:lvlText w:val="•"/>
      <w:lvlJc w:val="left"/>
      <w:pPr>
        <w:ind w:left="10684" w:hanging="360"/>
      </w:pPr>
      <w:rPr>
        <w:rFonts w:hint="default"/>
        <w:lang w:val="en-US" w:eastAsia="en-US" w:bidi="ar-SA"/>
      </w:rPr>
    </w:lvl>
  </w:abstractNum>
  <w:abstractNum w:abstractNumId="1" w15:restartNumberingAfterBreak="0">
    <w:nsid w:val="01B95565"/>
    <w:multiLevelType w:val="hybridMultilevel"/>
    <w:tmpl w:val="8564F5F8"/>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435099A"/>
    <w:multiLevelType w:val="hybridMultilevel"/>
    <w:tmpl w:val="2140ED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C4632E"/>
    <w:multiLevelType w:val="hybridMultilevel"/>
    <w:tmpl w:val="63D8CF8A"/>
    <w:lvl w:ilvl="0" w:tplc="2EAE59EA">
      <w:numFmt w:val="bullet"/>
      <w:lvlText w:val=""/>
      <w:lvlJc w:val="left"/>
      <w:pPr>
        <w:ind w:left="1526" w:hanging="360"/>
      </w:pPr>
      <w:rPr>
        <w:rFonts w:ascii="Wingdings" w:eastAsia="Wingdings" w:hAnsi="Wingdings" w:cs="Wingdings" w:hint="default"/>
        <w:b w:val="0"/>
        <w:bCs w:val="0"/>
        <w:i w:val="0"/>
        <w:iCs w:val="0"/>
        <w:spacing w:val="0"/>
        <w:w w:val="63"/>
        <w:sz w:val="32"/>
        <w:szCs w:val="32"/>
        <w:lang w:val="en-US" w:eastAsia="en-US" w:bidi="ar-SA"/>
      </w:rPr>
    </w:lvl>
    <w:lvl w:ilvl="1" w:tplc="60C4BC38">
      <w:numFmt w:val="bullet"/>
      <w:lvlText w:val=""/>
      <w:lvlJc w:val="left"/>
      <w:pPr>
        <w:ind w:left="1620" w:hanging="360"/>
      </w:pPr>
      <w:rPr>
        <w:rFonts w:ascii="Wingdings" w:eastAsia="Wingdings" w:hAnsi="Wingdings" w:cs="Wingdings" w:hint="default"/>
        <w:b/>
        <w:bCs/>
        <w:i w:val="0"/>
        <w:iCs w:val="0"/>
        <w:color w:val="C00000"/>
        <w:spacing w:val="0"/>
        <w:w w:val="100"/>
        <w:sz w:val="28"/>
        <w:szCs w:val="28"/>
        <w:lang w:val="en-US" w:eastAsia="en-US" w:bidi="ar-SA"/>
      </w:rPr>
    </w:lvl>
    <w:lvl w:ilvl="2" w:tplc="E4144DE0">
      <w:numFmt w:val="bullet"/>
      <w:lvlText w:val="•"/>
      <w:lvlJc w:val="left"/>
      <w:pPr>
        <w:ind w:left="2800" w:hanging="360"/>
      </w:pPr>
      <w:rPr>
        <w:rFonts w:hint="default"/>
        <w:lang w:val="en-US" w:eastAsia="en-US" w:bidi="ar-SA"/>
      </w:rPr>
    </w:lvl>
    <w:lvl w:ilvl="3" w:tplc="100ACE3C">
      <w:numFmt w:val="bullet"/>
      <w:lvlText w:val="•"/>
      <w:lvlJc w:val="left"/>
      <w:pPr>
        <w:ind w:left="3980" w:hanging="360"/>
      </w:pPr>
      <w:rPr>
        <w:rFonts w:hint="default"/>
        <w:lang w:val="en-US" w:eastAsia="en-US" w:bidi="ar-SA"/>
      </w:rPr>
    </w:lvl>
    <w:lvl w:ilvl="4" w:tplc="52700B7E">
      <w:numFmt w:val="bullet"/>
      <w:lvlText w:val="•"/>
      <w:lvlJc w:val="left"/>
      <w:pPr>
        <w:ind w:left="5160" w:hanging="360"/>
      </w:pPr>
      <w:rPr>
        <w:rFonts w:hint="default"/>
        <w:lang w:val="en-US" w:eastAsia="en-US" w:bidi="ar-SA"/>
      </w:rPr>
    </w:lvl>
    <w:lvl w:ilvl="5" w:tplc="3CE81990">
      <w:numFmt w:val="bullet"/>
      <w:lvlText w:val="•"/>
      <w:lvlJc w:val="left"/>
      <w:pPr>
        <w:ind w:left="6340" w:hanging="360"/>
      </w:pPr>
      <w:rPr>
        <w:rFonts w:hint="default"/>
        <w:lang w:val="en-US" w:eastAsia="en-US" w:bidi="ar-SA"/>
      </w:rPr>
    </w:lvl>
    <w:lvl w:ilvl="6" w:tplc="0D2CB03A">
      <w:numFmt w:val="bullet"/>
      <w:lvlText w:val="•"/>
      <w:lvlJc w:val="left"/>
      <w:pPr>
        <w:ind w:left="7520" w:hanging="360"/>
      </w:pPr>
      <w:rPr>
        <w:rFonts w:hint="default"/>
        <w:lang w:val="en-US" w:eastAsia="en-US" w:bidi="ar-SA"/>
      </w:rPr>
    </w:lvl>
    <w:lvl w:ilvl="7" w:tplc="39944D3E">
      <w:numFmt w:val="bullet"/>
      <w:lvlText w:val="•"/>
      <w:lvlJc w:val="left"/>
      <w:pPr>
        <w:ind w:left="8700" w:hanging="360"/>
      </w:pPr>
      <w:rPr>
        <w:rFonts w:hint="default"/>
        <w:lang w:val="en-US" w:eastAsia="en-US" w:bidi="ar-SA"/>
      </w:rPr>
    </w:lvl>
    <w:lvl w:ilvl="8" w:tplc="DD2A37C2">
      <w:numFmt w:val="bullet"/>
      <w:lvlText w:val="•"/>
      <w:lvlJc w:val="left"/>
      <w:pPr>
        <w:ind w:left="9880" w:hanging="360"/>
      </w:pPr>
      <w:rPr>
        <w:rFonts w:hint="default"/>
        <w:lang w:val="en-US" w:eastAsia="en-US" w:bidi="ar-SA"/>
      </w:rPr>
    </w:lvl>
  </w:abstractNum>
  <w:abstractNum w:abstractNumId="4" w15:restartNumberingAfterBreak="0">
    <w:nsid w:val="07FF0219"/>
    <w:multiLevelType w:val="hybridMultilevel"/>
    <w:tmpl w:val="311C7CC0"/>
    <w:lvl w:ilvl="0" w:tplc="D5AEF34E">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D1386B"/>
    <w:multiLevelType w:val="hybridMultilevel"/>
    <w:tmpl w:val="33523594"/>
    <w:lvl w:ilvl="0" w:tplc="D5AEF34E">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9DE2C8D"/>
    <w:multiLevelType w:val="hybridMultilevel"/>
    <w:tmpl w:val="CE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7726D"/>
    <w:multiLevelType w:val="hybridMultilevel"/>
    <w:tmpl w:val="850CBDE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C83C87"/>
    <w:multiLevelType w:val="hybridMultilevel"/>
    <w:tmpl w:val="84F40960"/>
    <w:lvl w:ilvl="0" w:tplc="1EA26DBA">
      <w:numFmt w:val="bullet"/>
      <w:lvlText w:val=""/>
      <w:lvlJc w:val="left"/>
      <w:pPr>
        <w:ind w:left="1800" w:hanging="360"/>
      </w:pPr>
      <w:rPr>
        <w:rFonts w:ascii="Symbol" w:eastAsia="Symbol" w:hAnsi="Symbol" w:cs="Symbol" w:hint="default"/>
        <w:b w:val="0"/>
        <w:bCs w:val="0"/>
        <w:i w:val="0"/>
        <w:iCs w:val="0"/>
        <w:spacing w:val="0"/>
        <w:w w:val="100"/>
        <w:sz w:val="28"/>
        <w:szCs w:val="28"/>
        <w:lang w:val="en-US" w:eastAsia="en-US" w:bidi="ar-SA"/>
      </w:rPr>
    </w:lvl>
    <w:lvl w:ilvl="1" w:tplc="111EEBA4">
      <w:numFmt w:val="bullet"/>
      <w:lvlText w:val="•"/>
      <w:lvlJc w:val="left"/>
      <w:pPr>
        <w:ind w:left="2844" w:hanging="360"/>
      </w:pPr>
      <w:rPr>
        <w:rFonts w:hint="default"/>
        <w:lang w:val="en-US" w:eastAsia="en-US" w:bidi="ar-SA"/>
      </w:rPr>
    </w:lvl>
    <w:lvl w:ilvl="2" w:tplc="7F488F88">
      <w:numFmt w:val="bullet"/>
      <w:lvlText w:val="•"/>
      <w:lvlJc w:val="left"/>
      <w:pPr>
        <w:ind w:left="3888" w:hanging="360"/>
      </w:pPr>
      <w:rPr>
        <w:rFonts w:hint="default"/>
        <w:lang w:val="en-US" w:eastAsia="en-US" w:bidi="ar-SA"/>
      </w:rPr>
    </w:lvl>
    <w:lvl w:ilvl="3" w:tplc="EBE2C7D4">
      <w:numFmt w:val="bullet"/>
      <w:lvlText w:val="•"/>
      <w:lvlJc w:val="left"/>
      <w:pPr>
        <w:ind w:left="4932" w:hanging="360"/>
      </w:pPr>
      <w:rPr>
        <w:rFonts w:hint="default"/>
        <w:lang w:val="en-US" w:eastAsia="en-US" w:bidi="ar-SA"/>
      </w:rPr>
    </w:lvl>
    <w:lvl w:ilvl="4" w:tplc="CE8C7ED8">
      <w:numFmt w:val="bullet"/>
      <w:lvlText w:val="•"/>
      <w:lvlJc w:val="left"/>
      <w:pPr>
        <w:ind w:left="5976" w:hanging="360"/>
      </w:pPr>
      <w:rPr>
        <w:rFonts w:hint="default"/>
        <w:lang w:val="en-US" w:eastAsia="en-US" w:bidi="ar-SA"/>
      </w:rPr>
    </w:lvl>
    <w:lvl w:ilvl="5" w:tplc="C2E2DA62">
      <w:numFmt w:val="bullet"/>
      <w:lvlText w:val="•"/>
      <w:lvlJc w:val="left"/>
      <w:pPr>
        <w:ind w:left="7020" w:hanging="360"/>
      </w:pPr>
      <w:rPr>
        <w:rFonts w:hint="default"/>
        <w:lang w:val="en-US" w:eastAsia="en-US" w:bidi="ar-SA"/>
      </w:rPr>
    </w:lvl>
    <w:lvl w:ilvl="6" w:tplc="9704194C">
      <w:numFmt w:val="bullet"/>
      <w:lvlText w:val="•"/>
      <w:lvlJc w:val="left"/>
      <w:pPr>
        <w:ind w:left="8064" w:hanging="360"/>
      </w:pPr>
      <w:rPr>
        <w:rFonts w:hint="default"/>
        <w:lang w:val="en-US" w:eastAsia="en-US" w:bidi="ar-SA"/>
      </w:rPr>
    </w:lvl>
    <w:lvl w:ilvl="7" w:tplc="C5E46D44">
      <w:numFmt w:val="bullet"/>
      <w:lvlText w:val="•"/>
      <w:lvlJc w:val="left"/>
      <w:pPr>
        <w:ind w:left="9108" w:hanging="360"/>
      </w:pPr>
      <w:rPr>
        <w:rFonts w:hint="default"/>
        <w:lang w:val="en-US" w:eastAsia="en-US" w:bidi="ar-SA"/>
      </w:rPr>
    </w:lvl>
    <w:lvl w:ilvl="8" w:tplc="478C45AC">
      <w:numFmt w:val="bullet"/>
      <w:lvlText w:val="•"/>
      <w:lvlJc w:val="left"/>
      <w:pPr>
        <w:ind w:left="10152" w:hanging="360"/>
      </w:pPr>
      <w:rPr>
        <w:rFonts w:hint="default"/>
        <w:lang w:val="en-US" w:eastAsia="en-US" w:bidi="ar-SA"/>
      </w:rPr>
    </w:lvl>
  </w:abstractNum>
  <w:abstractNum w:abstractNumId="9" w15:restartNumberingAfterBreak="0">
    <w:nsid w:val="0DF92C18"/>
    <w:multiLevelType w:val="hybridMultilevel"/>
    <w:tmpl w:val="4A2E4A30"/>
    <w:lvl w:ilvl="0" w:tplc="C49894C2">
      <w:start w:val="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766E14"/>
    <w:multiLevelType w:val="hybridMultilevel"/>
    <w:tmpl w:val="6F42A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7C5702"/>
    <w:multiLevelType w:val="hybridMultilevel"/>
    <w:tmpl w:val="36EA2A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0FE7410F"/>
    <w:multiLevelType w:val="hybridMultilevel"/>
    <w:tmpl w:val="2AE60BCA"/>
    <w:lvl w:ilvl="0" w:tplc="85E87552">
      <w:numFmt w:val="bullet"/>
      <w:lvlText w:val=""/>
      <w:lvlJc w:val="left"/>
      <w:pPr>
        <w:ind w:left="1891" w:hanging="360"/>
      </w:pPr>
      <w:rPr>
        <w:rFonts w:ascii="Symbol" w:eastAsia="Symbol" w:hAnsi="Symbol" w:cs="Symbol" w:hint="default"/>
        <w:b w:val="0"/>
        <w:bCs w:val="0"/>
        <w:i w:val="0"/>
        <w:iCs w:val="0"/>
        <w:spacing w:val="0"/>
        <w:w w:val="100"/>
        <w:sz w:val="24"/>
        <w:szCs w:val="24"/>
        <w:lang w:val="en-US" w:eastAsia="en-US" w:bidi="ar-SA"/>
      </w:rPr>
    </w:lvl>
    <w:lvl w:ilvl="1" w:tplc="6B76296E">
      <w:numFmt w:val="bullet"/>
      <w:lvlText w:val="•"/>
      <w:lvlJc w:val="left"/>
      <w:pPr>
        <w:ind w:left="2934" w:hanging="360"/>
      </w:pPr>
      <w:rPr>
        <w:rFonts w:hint="default"/>
        <w:lang w:val="en-US" w:eastAsia="en-US" w:bidi="ar-SA"/>
      </w:rPr>
    </w:lvl>
    <w:lvl w:ilvl="2" w:tplc="DC5A15EE">
      <w:numFmt w:val="bullet"/>
      <w:lvlText w:val="•"/>
      <w:lvlJc w:val="left"/>
      <w:pPr>
        <w:ind w:left="3968" w:hanging="360"/>
      </w:pPr>
      <w:rPr>
        <w:rFonts w:hint="default"/>
        <w:lang w:val="en-US" w:eastAsia="en-US" w:bidi="ar-SA"/>
      </w:rPr>
    </w:lvl>
    <w:lvl w:ilvl="3" w:tplc="B7ACE64E">
      <w:numFmt w:val="bullet"/>
      <w:lvlText w:val="•"/>
      <w:lvlJc w:val="left"/>
      <w:pPr>
        <w:ind w:left="5002" w:hanging="360"/>
      </w:pPr>
      <w:rPr>
        <w:rFonts w:hint="default"/>
        <w:lang w:val="en-US" w:eastAsia="en-US" w:bidi="ar-SA"/>
      </w:rPr>
    </w:lvl>
    <w:lvl w:ilvl="4" w:tplc="CB02C6E8">
      <w:numFmt w:val="bullet"/>
      <w:lvlText w:val="•"/>
      <w:lvlJc w:val="left"/>
      <w:pPr>
        <w:ind w:left="6036" w:hanging="360"/>
      </w:pPr>
      <w:rPr>
        <w:rFonts w:hint="default"/>
        <w:lang w:val="en-US" w:eastAsia="en-US" w:bidi="ar-SA"/>
      </w:rPr>
    </w:lvl>
    <w:lvl w:ilvl="5" w:tplc="2AC42532">
      <w:numFmt w:val="bullet"/>
      <w:lvlText w:val="•"/>
      <w:lvlJc w:val="left"/>
      <w:pPr>
        <w:ind w:left="7070" w:hanging="360"/>
      </w:pPr>
      <w:rPr>
        <w:rFonts w:hint="default"/>
        <w:lang w:val="en-US" w:eastAsia="en-US" w:bidi="ar-SA"/>
      </w:rPr>
    </w:lvl>
    <w:lvl w:ilvl="6" w:tplc="34E0C56E">
      <w:numFmt w:val="bullet"/>
      <w:lvlText w:val="•"/>
      <w:lvlJc w:val="left"/>
      <w:pPr>
        <w:ind w:left="8104" w:hanging="360"/>
      </w:pPr>
      <w:rPr>
        <w:rFonts w:hint="default"/>
        <w:lang w:val="en-US" w:eastAsia="en-US" w:bidi="ar-SA"/>
      </w:rPr>
    </w:lvl>
    <w:lvl w:ilvl="7" w:tplc="ABCC5A4E">
      <w:numFmt w:val="bullet"/>
      <w:lvlText w:val="•"/>
      <w:lvlJc w:val="left"/>
      <w:pPr>
        <w:ind w:left="9138" w:hanging="360"/>
      </w:pPr>
      <w:rPr>
        <w:rFonts w:hint="default"/>
        <w:lang w:val="en-US" w:eastAsia="en-US" w:bidi="ar-SA"/>
      </w:rPr>
    </w:lvl>
    <w:lvl w:ilvl="8" w:tplc="E1BC8708">
      <w:numFmt w:val="bullet"/>
      <w:lvlText w:val="•"/>
      <w:lvlJc w:val="left"/>
      <w:pPr>
        <w:ind w:left="10172" w:hanging="360"/>
      </w:pPr>
      <w:rPr>
        <w:rFonts w:hint="default"/>
        <w:lang w:val="en-US" w:eastAsia="en-US" w:bidi="ar-SA"/>
      </w:rPr>
    </w:lvl>
  </w:abstractNum>
  <w:abstractNum w:abstractNumId="13" w15:restartNumberingAfterBreak="0">
    <w:nsid w:val="1072282D"/>
    <w:multiLevelType w:val="hybridMultilevel"/>
    <w:tmpl w:val="12303366"/>
    <w:lvl w:ilvl="0" w:tplc="3B3CCB6C">
      <w:numFmt w:val="bullet"/>
      <w:lvlText w:val=""/>
      <w:lvlJc w:val="left"/>
      <w:pPr>
        <w:ind w:left="1800" w:hanging="361"/>
      </w:pPr>
      <w:rPr>
        <w:rFonts w:ascii="Wingdings" w:eastAsia="Wingdings" w:hAnsi="Wingdings" w:cs="Wingdings" w:hint="default"/>
        <w:b w:val="0"/>
        <w:bCs w:val="0"/>
        <w:i w:val="0"/>
        <w:iCs w:val="0"/>
        <w:color w:val="C00000"/>
        <w:spacing w:val="0"/>
        <w:w w:val="99"/>
        <w:sz w:val="26"/>
        <w:szCs w:val="26"/>
        <w:lang w:val="en-US" w:eastAsia="en-US" w:bidi="ar-SA"/>
      </w:rPr>
    </w:lvl>
    <w:lvl w:ilvl="1" w:tplc="7DA2286A">
      <w:numFmt w:val="bullet"/>
      <w:lvlText w:val="•"/>
      <w:lvlJc w:val="left"/>
      <w:pPr>
        <w:ind w:left="2844" w:hanging="361"/>
      </w:pPr>
      <w:rPr>
        <w:rFonts w:hint="default"/>
        <w:lang w:val="en-US" w:eastAsia="en-US" w:bidi="ar-SA"/>
      </w:rPr>
    </w:lvl>
    <w:lvl w:ilvl="2" w:tplc="CFE2A7A6">
      <w:numFmt w:val="bullet"/>
      <w:lvlText w:val="•"/>
      <w:lvlJc w:val="left"/>
      <w:pPr>
        <w:ind w:left="3888" w:hanging="361"/>
      </w:pPr>
      <w:rPr>
        <w:rFonts w:hint="default"/>
        <w:lang w:val="en-US" w:eastAsia="en-US" w:bidi="ar-SA"/>
      </w:rPr>
    </w:lvl>
    <w:lvl w:ilvl="3" w:tplc="005C155A">
      <w:numFmt w:val="bullet"/>
      <w:lvlText w:val="•"/>
      <w:lvlJc w:val="left"/>
      <w:pPr>
        <w:ind w:left="4932" w:hanging="361"/>
      </w:pPr>
      <w:rPr>
        <w:rFonts w:hint="default"/>
        <w:lang w:val="en-US" w:eastAsia="en-US" w:bidi="ar-SA"/>
      </w:rPr>
    </w:lvl>
    <w:lvl w:ilvl="4" w:tplc="6156ACD2">
      <w:numFmt w:val="bullet"/>
      <w:lvlText w:val="•"/>
      <w:lvlJc w:val="left"/>
      <w:pPr>
        <w:ind w:left="5976" w:hanging="361"/>
      </w:pPr>
      <w:rPr>
        <w:rFonts w:hint="default"/>
        <w:lang w:val="en-US" w:eastAsia="en-US" w:bidi="ar-SA"/>
      </w:rPr>
    </w:lvl>
    <w:lvl w:ilvl="5" w:tplc="99886310">
      <w:numFmt w:val="bullet"/>
      <w:lvlText w:val="•"/>
      <w:lvlJc w:val="left"/>
      <w:pPr>
        <w:ind w:left="7020" w:hanging="361"/>
      </w:pPr>
      <w:rPr>
        <w:rFonts w:hint="default"/>
        <w:lang w:val="en-US" w:eastAsia="en-US" w:bidi="ar-SA"/>
      </w:rPr>
    </w:lvl>
    <w:lvl w:ilvl="6" w:tplc="DAEE983C">
      <w:numFmt w:val="bullet"/>
      <w:lvlText w:val="•"/>
      <w:lvlJc w:val="left"/>
      <w:pPr>
        <w:ind w:left="8064" w:hanging="361"/>
      </w:pPr>
      <w:rPr>
        <w:rFonts w:hint="default"/>
        <w:lang w:val="en-US" w:eastAsia="en-US" w:bidi="ar-SA"/>
      </w:rPr>
    </w:lvl>
    <w:lvl w:ilvl="7" w:tplc="AF7A7FC2">
      <w:numFmt w:val="bullet"/>
      <w:lvlText w:val="•"/>
      <w:lvlJc w:val="left"/>
      <w:pPr>
        <w:ind w:left="9108" w:hanging="361"/>
      </w:pPr>
      <w:rPr>
        <w:rFonts w:hint="default"/>
        <w:lang w:val="en-US" w:eastAsia="en-US" w:bidi="ar-SA"/>
      </w:rPr>
    </w:lvl>
    <w:lvl w:ilvl="8" w:tplc="CD1AD2D8">
      <w:numFmt w:val="bullet"/>
      <w:lvlText w:val="•"/>
      <w:lvlJc w:val="left"/>
      <w:pPr>
        <w:ind w:left="10152" w:hanging="361"/>
      </w:pPr>
      <w:rPr>
        <w:rFonts w:hint="default"/>
        <w:lang w:val="en-US" w:eastAsia="en-US" w:bidi="ar-SA"/>
      </w:rPr>
    </w:lvl>
  </w:abstractNum>
  <w:abstractNum w:abstractNumId="14" w15:restartNumberingAfterBreak="0">
    <w:nsid w:val="152C6BFF"/>
    <w:multiLevelType w:val="hybridMultilevel"/>
    <w:tmpl w:val="EBE8AF0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15BF7AA1"/>
    <w:multiLevelType w:val="hybridMultilevel"/>
    <w:tmpl w:val="935A54F0"/>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F86B22"/>
    <w:multiLevelType w:val="hybridMultilevel"/>
    <w:tmpl w:val="80942008"/>
    <w:lvl w:ilvl="0" w:tplc="4B8CCE04">
      <w:numFmt w:val="bullet"/>
      <w:lvlText w:val=""/>
      <w:lvlJc w:val="left"/>
      <w:pPr>
        <w:ind w:left="1711" w:hanging="363"/>
      </w:pPr>
      <w:rPr>
        <w:rFonts w:ascii="Wingdings" w:eastAsia="Wingdings" w:hAnsi="Wingdings" w:cs="Wingdings" w:hint="default"/>
        <w:b w:val="0"/>
        <w:bCs w:val="0"/>
        <w:i w:val="0"/>
        <w:iCs w:val="0"/>
        <w:color w:val="C00000"/>
        <w:spacing w:val="0"/>
        <w:w w:val="100"/>
        <w:sz w:val="22"/>
        <w:szCs w:val="22"/>
        <w:lang w:val="en-US" w:eastAsia="en-US" w:bidi="ar-SA"/>
      </w:rPr>
    </w:lvl>
    <w:lvl w:ilvl="1" w:tplc="E472A132">
      <w:numFmt w:val="bullet"/>
      <w:lvlText w:val="•"/>
      <w:lvlJc w:val="left"/>
      <w:pPr>
        <w:ind w:left="2772" w:hanging="363"/>
      </w:pPr>
      <w:rPr>
        <w:rFonts w:hint="default"/>
        <w:lang w:val="en-US" w:eastAsia="en-US" w:bidi="ar-SA"/>
      </w:rPr>
    </w:lvl>
    <w:lvl w:ilvl="2" w:tplc="6F464D42">
      <w:numFmt w:val="bullet"/>
      <w:lvlText w:val="•"/>
      <w:lvlJc w:val="left"/>
      <w:pPr>
        <w:ind w:left="3824" w:hanging="363"/>
      </w:pPr>
      <w:rPr>
        <w:rFonts w:hint="default"/>
        <w:lang w:val="en-US" w:eastAsia="en-US" w:bidi="ar-SA"/>
      </w:rPr>
    </w:lvl>
    <w:lvl w:ilvl="3" w:tplc="5038CB30">
      <w:numFmt w:val="bullet"/>
      <w:lvlText w:val="•"/>
      <w:lvlJc w:val="left"/>
      <w:pPr>
        <w:ind w:left="4876" w:hanging="363"/>
      </w:pPr>
      <w:rPr>
        <w:rFonts w:hint="default"/>
        <w:lang w:val="en-US" w:eastAsia="en-US" w:bidi="ar-SA"/>
      </w:rPr>
    </w:lvl>
    <w:lvl w:ilvl="4" w:tplc="72406850">
      <w:numFmt w:val="bullet"/>
      <w:lvlText w:val="•"/>
      <w:lvlJc w:val="left"/>
      <w:pPr>
        <w:ind w:left="5928" w:hanging="363"/>
      </w:pPr>
      <w:rPr>
        <w:rFonts w:hint="default"/>
        <w:lang w:val="en-US" w:eastAsia="en-US" w:bidi="ar-SA"/>
      </w:rPr>
    </w:lvl>
    <w:lvl w:ilvl="5" w:tplc="65DC074E">
      <w:numFmt w:val="bullet"/>
      <w:lvlText w:val="•"/>
      <w:lvlJc w:val="left"/>
      <w:pPr>
        <w:ind w:left="6980" w:hanging="363"/>
      </w:pPr>
      <w:rPr>
        <w:rFonts w:hint="default"/>
        <w:lang w:val="en-US" w:eastAsia="en-US" w:bidi="ar-SA"/>
      </w:rPr>
    </w:lvl>
    <w:lvl w:ilvl="6" w:tplc="7466FE64">
      <w:numFmt w:val="bullet"/>
      <w:lvlText w:val="•"/>
      <w:lvlJc w:val="left"/>
      <w:pPr>
        <w:ind w:left="8032" w:hanging="363"/>
      </w:pPr>
      <w:rPr>
        <w:rFonts w:hint="default"/>
        <w:lang w:val="en-US" w:eastAsia="en-US" w:bidi="ar-SA"/>
      </w:rPr>
    </w:lvl>
    <w:lvl w:ilvl="7" w:tplc="E474E9A0">
      <w:numFmt w:val="bullet"/>
      <w:lvlText w:val="•"/>
      <w:lvlJc w:val="left"/>
      <w:pPr>
        <w:ind w:left="9084" w:hanging="363"/>
      </w:pPr>
      <w:rPr>
        <w:rFonts w:hint="default"/>
        <w:lang w:val="en-US" w:eastAsia="en-US" w:bidi="ar-SA"/>
      </w:rPr>
    </w:lvl>
    <w:lvl w:ilvl="8" w:tplc="31B2C590">
      <w:numFmt w:val="bullet"/>
      <w:lvlText w:val="•"/>
      <w:lvlJc w:val="left"/>
      <w:pPr>
        <w:ind w:left="10136" w:hanging="363"/>
      </w:pPr>
      <w:rPr>
        <w:rFonts w:hint="default"/>
        <w:lang w:val="en-US" w:eastAsia="en-US" w:bidi="ar-SA"/>
      </w:rPr>
    </w:lvl>
  </w:abstractNum>
  <w:abstractNum w:abstractNumId="17" w15:restartNumberingAfterBreak="0">
    <w:nsid w:val="18AE06EB"/>
    <w:multiLevelType w:val="hybridMultilevel"/>
    <w:tmpl w:val="1808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A0344"/>
    <w:multiLevelType w:val="hybridMultilevel"/>
    <w:tmpl w:val="FEE8BABE"/>
    <w:lvl w:ilvl="0" w:tplc="D5AEF34E">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395398"/>
    <w:multiLevelType w:val="hybridMultilevel"/>
    <w:tmpl w:val="561849B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1CAF1708"/>
    <w:multiLevelType w:val="hybridMultilevel"/>
    <w:tmpl w:val="47E8E2CC"/>
    <w:lvl w:ilvl="0" w:tplc="F75AFBB8">
      <w:start w:val="1"/>
      <w:numFmt w:val="decimal"/>
      <w:lvlText w:val="%1)"/>
      <w:lvlJc w:val="left"/>
      <w:pPr>
        <w:ind w:left="1891" w:hanging="360"/>
      </w:pPr>
      <w:rPr>
        <w:rFonts w:hint="default"/>
      </w:rPr>
    </w:lvl>
    <w:lvl w:ilvl="1" w:tplc="04090019" w:tentative="1">
      <w:start w:val="1"/>
      <w:numFmt w:val="lowerLetter"/>
      <w:lvlText w:val="%2."/>
      <w:lvlJc w:val="left"/>
      <w:pPr>
        <w:ind w:left="2611" w:hanging="360"/>
      </w:pPr>
    </w:lvl>
    <w:lvl w:ilvl="2" w:tplc="0409001B" w:tentative="1">
      <w:start w:val="1"/>
      <w:numFmt w:val="lowerRoman"/>
      <w:lvlText w:val="%3."/>
      <w:lvlJc w:val="right"/>
      <w:pPr>
        <w:ind w:left="3331" w:hanging="180"/>
      </w:pPr>
    </w:lvl>
    <w:lvl w:ilvl="3" w:tplc="0409000F" w:tentative="1">
      <w:start w:val="1"/>
      <w:numFmt w:val="decimal"/>
      <w:lvlText w:val="%4."/>
      <w:lvlJc w:val="left"/>
      <w:pPr>
        <w:ind w:left="4051" w:hanging="360"/>
      </w:pPr>
    </w:lvl>
    <w:lvl w:ilvl="4" w:tplc="04090019" w:tentative="1">
      <w:start w:val="1"/>
      <w:numFmt w:val="lowerLetter"/>
      <w:lvlText w:val="%5."/>
      <w:lvlJc w:val="left"/>
      <w:pPr>
        <w:ind w:left="4771" w:hanging="360"/>
      </w:pPr>
    </w:lvl>
    <w:lvl w:ilvl="5" w:tplc="0409001B" w:tentative="1">
      <w:start w:val="1"/>
      <w:numFmt w:val="lowerRoman"/>
      <w:lvlText w:val="%6."/>
      <w:lvlJc w:val="right"/>
      <w:pPr>
        <w:ind w:left="5491" w:hanging="180"/>
      </w:pPr>
    </w:lvl>
    <w:lvl w:ilvl="6" w:tplc="0409000F" w:tentative="1">
      <w:start w:val="1"/>
      <w:numFmt w:val="decimal"/>
      <w:lvlText w:val="%7."/>
      <w:lvlJc w:val="left"/>
      <w:pPr>
        <w:ind w:left="6211" w:hanging="360"/>
      </w:pPr>
    </w:lvl>
    <w:lvl w:ilvl="7" w:tplc="04090019" w:tentative="1">
      <w:start w:val="1"/>
      <w:numFmt w:val="lowerLetter"/>
      <w:lvlText w:val="%8."/>
      <w:lvlJc w:val="left"/>
      <w:pPr>
        <w:ind w:left="6931" w:hanging="360"/>
      </w:pPr>
    </w:lvl>
    <w:lvl w:ilvl="8" w:tplc="0409001B" w:tentative="1">
      <w:start w:val="1"/>
      <w:numFmt w:val="lowerRoman"/>
      <w:lvlText w:val="%9."/>
      <w:lvlJc w:val="right"/>
      <w:pPr>
        <w:ind w:left="7651" w:hanging="180"/>
      </w:pPr>
    </w:lvl>
  </w:abstractNum>
  <w:abstractNum w:abstractNumId="21" w15:restartNumberingAfterBreak="0">
    <w:nsid w:val="1CC90563"/>
    <w:multiLevelType w:val="hybridMultilevel"/>
    <w:tmpl w:val="46D6CE30"/>
    <w:lvl w:ilvl="0" w:tplc="FFFFFFFF">
      <w:start w:val="1"/>
      <w:numFmt w:val="bullet"/>
      <w:lvlText w:val="―"/>
      <w:lvlJc w:val="left"/>
      <w:pPr>
        <w:ind w:left="1800" w:hanging="360"/>
      </w:pPr>
      <w:rPr>
        <w:rFonts w:ascii="Times New Roman" w:hAnsi="Times New Roman" w:cs="Times New Roman" w:hint="default"/>
      </w:rPr>
    </w:lvl>
    <w:lvl w:ilvl="1" w:tplc="D5AEF34E">
      <w:start w:val="1"/>
      <w:numFmt w:val="bullet"/>
      <w:lvlText w:val="―"/>
      <w:lvlJc w:val="left"/>
      <w:pPr>
        <w:ind w:left="2520" w:hanging="360"/>
      </w:pPr>
      <w:rPr>
        <w:rFonts w:ascii="Times New Roman" w:hAnsi="Times New Roman" w:cs="Times New Roman"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2" w15:restartNumberingAfterBreak="0">
    <w:nsid w:val="1DA156EC"/>
    <w:multiLevelType w:val="hybridMultilevel"/>
    <w:tmpl w:val="B016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0B3C8A"/>
    <w:multiLevelType w:val="hybridMultilevel"/>
    <w:tmpl w:val="8DD6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7A77FB"/>
    <w:multiLevelType w:val="hybridMultilevel"/>
    <w:tmpl w:val="73BA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6A6CDA"/>
    <w:multiLevelType w:val="hybridMultilevel"/>
    <w:tmpl w:val="E6284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00A5BAA"/>
    <w:multiLevelType w:val="hybridMultilevel"/>
    <w:tmpl w:val="1DC699F0"/>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206E5E7C"/>
    <w:multiLevelType w:val="hybridMultilevel"/>
    <w:tmpl w:val="300A52F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0E1215B"/>
    <w:multiLevelType w:val="hybridMultilevel"/>
    <w:tmpl w:val="BC1E537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9" w15:restartNumberingAfterBreak="0">
    <w:nsid w:val="21156C3E"/>
    <w:multiLevelType w:val="hybridMultilevel"/>
    <w:tmpl w:val="726872E4"/>
    <w:lvl w:ilvl="0" w:tplc="EDECFBB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2CA4800"/>
    <w:multiLevelType w:val="hybridMultilevel"/>
    <w:tmpl w:val="F7C2840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230401EE"/>
    <w:multiLevelType w:val="hybridMultilevel"/>
    <w:tmpl w:val="73BA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EE248A"/>
    <w:multiLevelType w:val="hybridMultilevel"/>
    <w:tmpl w:val="64BE6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446D50"/>
    <w:multiLevelType w:val="hybridMultilevel"/>
    <w:tmpl w:val="A738BF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280207FA"/>
    <w:multiLevelType w:val="hybridMultilevel"/>
    <w:tmpl w:val="121CFEEC"/>
    <w:lvl w:ilvl="0" w:tplc="FFFFFFFF">
      <w:start w:val="1"/>
      <w:numFmt w:val="upperLetter"/>
      <w:lvlText w:val="%1."/>
      <w:lvlJc w:val="left"/>
      <w:pPr>
        <w:ind w:left="1560" w:hanging="360"/>
      </w:pPr>
      <w:rPr>
        <w:rFonts w:eastAsiaTheme="minorEastAsia" w:hint="default"/>
        <w:b/>
        <w:sz w:val="24"/>
      </w:rPr>
    </w:lvl>
    <w:lvl w:ilvl="1" w:tplc="FFFFFFFF" w:tentative="1">
      <w:start w:val="1"/>
      <w:numFmt w:val="lowerLetter"/>
      <w:lvlText w:val="%2."/>
      <w:lvlJc w:val="left"/>
      <w:pPr>
        <w:ind w:left="2280" w:hanging="360"/>
      </w:pPr>
    </w:lvl>
    <w:lvl w:ilvl="2" w:tplc="FFFFFFFF" w:tentative="1">
      <w:start w:val="1"/>
      <w:numFmt w:val="lowerRoman"/>
      <w:lvlText w:val="%3."/>
      <w:lvlJc w:val="right"/>
      <w:pPr>
        <w:ind w:left="3000" w:hanging="180"/>
      </w:pPr>
    </w:lvl>
    <w:lvl w:ilvl="3" w:tplc="FFFFFFFF" w:tentative="1">
      <w:start w:val="1"/>
      <w:numFmt w:val="decimal"/>
      <w:lvlText w:val="%4."/>
      <w:lvlJc w:val="left"/>
      <w:pPr>
        <w:ind w:left="3720" w:hanging="360"/>
      </w:pPr>
    </w:lvl>
    <w:lvl w:ilvl="4" w:tplc="FFFFFFFF" w:tentative="1">
      <w:start w:val="1"/>
      <w:numFmt w:val="lowerLetter"/>
      <w:lvlText w:val="%5."/>
      <w:lvlJc w:val="left"/>
      <w:pPr>
        <w:ind w:left="4440" w:hanging="360"/>
      </w:pPr>
    </w:lvl>
    <w:lvl w:ilvl="5" w:tplc="FFFFFFFF" w:tentative="1">
      <w:start w:val="1"/>
      <w:numFmt w:val="lowerRoman"/>
      <w:lvlText w:val="%6."/>
      <w:lvlJc w:val="right"/>
      <w:pPr>
        <w:ind w:left="5160" w:hanging="180"/>
      </w:pPr>
    </w:lvl>
    <w:lvl w:ilvl="6" w:tplc="FFFFFFFF" w:tentative="1">
      <w:start w:val="1"/>
      <w:numFmt w:val="decimal"/>
      <w:lvlText w:val="%7."/>
      <w:lvlJc w:val="left"/>
      <w:pPr>
        <w:ind w:left="5880" w:hanging="360"/>
      </w:pPr>
    </w:lvl>
    <w:lvl w:ilvl="7" w:tplc="FFFFFFFF" w:tentative="1">
      <w:start w:val="1"/>
      <w:numFmt w:val="lowerLetter"/>
      <w:lvlText w:val="%8."/>
      <w:lvlJc w:val="left"/>
      <w:pPr>
        <w:ind w:left="6600" w:hanging="360"/>
      </w:pPr>
    </w:lvl>
    <w:lvl w:ilvl="8" w:tplc="FFFFFFFF" w:tentative="1">
      <w:start w:val="1"/>
      <w:numFmt w:val="lowerRoman"/>
      <w:lvlText w:val="%9."/>
      <w:lvlJc w:val="right"/>
      <w:pPr>
        <w:ind w:left="7320" w:hanging="180"/>
      </w:pPr>
    </w:lvl>
  </w:abstractNum>
  <w:abstractNum w:abstractNumId="35" w15:restartNumberingAfterBreak="0">
    <w:nsid w:val="2FEB116D"/>
    <w:multiLevelType w:val="hybridMultilevel"/>
    <w:tmpl w:val="8A26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7050BC"/>
    <w:multiLevelType w:val="hybridMultilevel"/>
    <w:tmpl w:val="F216B670"/>
    <w:lvl w:ilvl="0" w:tplc="D5AEF34E">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1ED022A"/>
    <w:multiLevelType w:val="hybridMultilevel"/>
    <w:tmpl w:val="5096DB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335864C1"/>
    <w:multiLevelType w:val="hybridMultilevel"/>
    <w:tmpl w:val="AA423132"/>
    <w:lvl w:ilvl="0" w:tplc="0409000B">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9" w15:restartNumberingAfterBreak="0">
    <w:nsid w:val="34C527B2"/>
    <w:multiLevelType w:val="hybridMultilevel"/>
    <w:tmpl w:val="5FCEF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E97EC2"/>
    <w:multiLevelType w:val="hybridMultilevel"/>
    <w:tmpl w:val="5802DB46"/>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1" w15:restartNumberingAfterBreak="0">
    <w:nsid w:val="35570172"/>
    <w:multiLevelType w:val="hybridMultilevel"/>
    <w:tmpl w:val="86305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6513C1"/>
    <w:multiLevelType w:val="hybridMultilevel"/>
    <w:tmpl w:val="4AE834C0"/>
    <w:lvl w:ilvl="0" w:tplc="D5AEF34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367B524D"/>
    <w:multiLevelType w:val="hybridMultilevel"/>
    <w:tmpl w:val="8208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C75AB1"/>
    <w:multiLevelType w:val="hybridMultilevel"/>
    <w:tmpl w:val="21CC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D50E1C"/>
    <w:multiLevelType w:val="hybridMultilevel"/>
    <w:tmpl w:val="0F00BDB0"/>
    <w:lvl w:ilvl="0" w:tplc="FFFFFFFF">
      <w:start w:val="1"/>
      <w:numFmt w:val="bullet"/>
      <w:lvlText w:val=""/>
      <w:lvlJc w:val="left"/>
      <w:pPr>
        <w:ind w:left="288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6" w15:restartNumberingAfterBreak="0">
    <w:nsid w:val="39D5557B"/>
    <w:multiLevelType w:val="hybridMultilevel"/>
    <w:tmpl w:val="7ACAF7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CF3660C"/>
    <w:multiLevelType w:val="hybridMultilevel"/>
    <w:tmpl w:val="92FE8A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D371760"/>
    <w:multiLevelType w:val="hybridMultilevel"/>
    <w:tmpl w:val="DFD23510"/>
    <w:lvl w:ilvl="0" w:tplc="04090001">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9" w15:restartNumberingAfterBreak="0">
    <w:nsid w:val="3E3239E9"/>
    <w:multiLevelType w:val="hybridMultilevel"/>
    <w:tmpl w:val="180246A6"/>
    <w:lvl w:ilvl="0" w:tplc="D5AEF34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3E7F4DD2"/>
    <w:multiLevelType w:val="hybridMultilevel"/>
    <w:tmpl w:val="8A3486B8"/>
    <w:lvl w:ilvl="0" w:tplc="D5AEF34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0356C1C"/>
    <w:multiLevelType w:val="hybridMultilevel"/>
    <w:tmpl w:val="5658C342"/>
    <w:lvl w:ilvl="0" w:tplc="D5AEF34E">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41082106"/>
    <w:multiLevelType w:val="hybridMultilevel"/>
    <w:tmpl w:val="C1BA6E7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BA18EF"/>
    <w:multiLevelType w:val="hybridMultilevel"/>
    <w:tmpl w:val="EEEEB754"/>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42BF4A3B"/>
    <w:multiLevelType w:val="hybridMultilevel"/>
    <w:tmpl w:val="121CFEEC"/>
    <w:lvl w:ilvl="0" w:tplc="267E15FA">
      <w:start w:val="1"/>
      <w:numFmt w:val="upperLetter"/>
      <w:lvlText w:val="%1."/>
      <w:lvlJc w:val="left"/>
      <w:pPr>
        <w:ind w:left="1560" w:hanging="360"/>
      </w:pPr>
      <w:rPr>
        <w:rFonts w:eastAsiaTheme="minorEastAsia" w:hint="default"/>
        <w:b/>
        <w:sz w:val="24"/>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5" w15:restartNumberingAfterBreak="0">
    <w:nsid w:val="43321CF2"/>
    <w:multiLevelType w:val="hybridMultilevel"/>
    <w:tmpl w:val="1A22CE56"/>
    <w:lvl w:ilvl="0" w:tplc="30823898">
      <w:numFmt w:val="bullet"/>
      <w:lvlText w:val=""/>
      <w:lvlJc w:val="left"/>
      <w:pPr>
        <w:ind w:left="1800" w:hanging="360"/>
      </w:pPr>
      <w:rPr>
        <w:rFonts w:ascii="Wingdings" w:eastAsia="Wingdings" w:hAnsi="Wingdings" w:cs="Wingdings" w:hint="default"/>
        <w:b w:val="0"/>
        <w:bCs w:val="0"/>
        <w:i w:val="0"/>
        <w:iCs w:val="0"/>
        <w:color w:val="C00000"/>
        <w:spacing w:val="0"/>
        <w:w w:val="99"/>
        <w:sz w:val="36"/>
        <w:szCs w:val="36"/>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45F86EF3"/>
    <w:multiLevelType w:val="hybridMultilevel"/>
    <w:tmpl w:val="72CEA546"/>
    <w:lvl w:ilvl="0" w:tplc="D5AEF34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466E39C5"/>
    <w:multiLevelType w:val="hybridMultilevel"/>
    <w:tmpl w:val="DEF27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6CE0110"/>
    <w:multiLevelType w:val="hybridMultilevel"/>
    <w:tmpl w:val="0D72130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475019E1"/>
    <w:multiLevelType w:val="hybridMultilevel"/>
    <w:tmpl w:val="8C58830A"/>
    <w:lvl w:ilvl="0" w:tplc="FFFFFFFF">
      <w:start w:val="1"/>
      <w:numFmt w:val="bullet"/>
      <w:lvlText w:val="―"/>
      <w:lvlJc w:val="left"/>
      <w:pPr>
        <w:ind w:left="1800" w:hanging="360"/>
      </w:pPr>
      <w:rPr>
        <w:rFonts w:ascii="Times New Roman" w:hAnsi="Times New Roman" w:cs="Times New Roman" w:hint="default"/>
      </w:rPr>
    </w:lvl>
    <w:lvl w:ilvl="1" w:tplc="D5AEF34E">
      <w:start w:val="1"/>
      <w:numFmt w:val="bullet"/>
      <w:lvlText w:val="―"/>
      <w:lvlJc w:val="left"/>
      <w:pPr>
        <w:ind w:left="1800" w:hanging="360"/>
      </w:pPr>
      <w:rPr>
        <w:rFonts w:ascii="Times New Roman" w:hAnsi="Times New Roman" w:cs="Times New Roman" w:hint="default"/>
      </w:rPr>
    </w:lvl>
    <w:lvl w:ilvl="2" w:tplc="D5AEF34E">
      <w:start w:val="1"/>
      <w:numFmt w:val="bullet"/>
      <w:lvlText w:val="―"/>
      <w:lvlJc w:val="left"/>
      <w:pPr>
        <w:ind w:left="1800" w:hanging="360"/>
      </w:pPr>
      <w:rPr>
        <w:rFonts w:ascii="Times New Roman" w:hAnsi="Times New Roman" w:cs="Times New Roman" w:hint="default"/>
      </w:rPr>
    </w:lvl>
    <w:lvl w:ilvl="3" w:tplc="D5AEF34E">
      <w:start w:val="1"/>
      <w:numFmt w:val="bullet"/>
      <w:lvlText w:val="―"/>
      <w:lvlJc w:val="left"/>
      <w:pPr>
        <w:ind w:left="1800" w:hanging="360"/>
      </w:pPr>
      <w:rPr>
        <w:rFonts w:ascii="Times New Roman" w:hAnsi="Times New Roman" w:cs="Times New Roman" w:hint="default"/>
      </w:rPr>
    </w:lvl>
    <w:lvl w:ilvl="4" w:tplc="98128D44">
      <w:start w:val="877"/>
      <w:numFmt w:val="bullet"/>
      <w:lvlText w:val="-"/>
      <w:lvlJc w:val="left"/>
      <w:pPr>
        <w:ind w:left="4680" w:hanging="360"/>
      </w:pPr>
      <w:rPr>
        <w:rFonts w:ascii="Calibri" w:eastAsia="Calibri" w:hAnsi="Calibri" w:cs="Calibri"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0" w15:restartNumberingAfterBreak="0">
    <w:nsid w:val="495742BB"/>
    <w:multiLevelType w:val="hybridMultilevel"/>
    <w:tmpl w:val="82A2E4EC"/>
    <w:lvl w:ilvl="0" w:tplc="D236EB36">
      <w:numFmt w:val="bullet"/>
      <w:lvlText w:val=""/>
      <w:lvlJc w:val="left"/>
      <w:pPr>
        <w:ind w:left="1348"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12F49208">
      <w:numFmt w:val="bullet"/>
      <w:lvlText w:val="•"/>
      <w:lvlJc w:val="left"/>
      <w:pPr>
        <w:ind w:left="2430" w:hanging="360"/>
      </w:pPr>
      <w:rPr>
        <w:rFonts w:hint="default"/>
        <w:lang w:val="en-US" w:eastAsia="en-US" w:bidi="ar-SA"/>
      </w:rPr>
    </w:lvl>
    <w:lvl w:ilvl="2" w:tplc="A470FAF6">
      <w:numFmt w:val="bullet"/>
      <w:lvlText w:val="•"/>
      <w:lvlJc w:val="left"/>
      <w:pPr>
        <w:ind w:left="3520" w:hanging="360"/>
      </w:pPr>
      <w:rPr>
        <w:rFonts w:hint="default"/>
        <w:lang w:val="en-US" w:eastAsia="en-US" w:bidi="ar-SA"/>
      </w:rPr>
    </w:lvl>
    <w:lvl w:ilvl="3" w:tplc="5A3AFE06">
      <w:numFmt w:val="bullet"/>
      <w:lvlText w:val="•"/>
      <w:lvlJc w:val="left"/>
      <w:pPr>
        <w:ind w:left="4610" w:hanging="360"/>
      </w:pPr>
      <w:rPr>
        <w:rFonts w:hint="default"/>
        <w:lang w:val="en-US" w:eastAsia="en-US" w:bidi="ar-SA"/>
      </w:rPr>
    </w:lvl>
    <w:lvl w:ilvl="4" w:tplc="E6282444">
      <w:numFmt w:val="bullet"/>
      <w:lvlText w:val="•"/>
      <w:lvlJc w:val="left"/>
      <w:pPr>
        <w:ind w:left="5700" w:hanging="360"/>
      </w:pPr>
      <w:rPr>
        <w:rFonts w:hint="default"/>
        <w:lang w:val="en-US" w:eastAsia="en-US" w:bidi="ar-SA"/>
      </w:rPr>
    </w:lvl>
    <w:lvl w:ilvl="5" w:tplc="B3A8E2A0">
      <w:numFmt w:val="bullet"/>
      <w:lvlText w:val="•"/>
      <w:lvlJc w:val="left"/>
      <w:pPr>
        <w:ind w:left="6790" w:hanging="360"/>
      </w:pPr>
      <w:rPr>
        <w:rFonts w:hint="default"/>
        <w:lang w:val="en-US" w:eastAsia="en-US" w:bidi="ar-SA"/>
      </w:rPr>
    </w:lvl>
    <w:lvl w:ilvl="6" w:tplc="B0960CB8">
      <w:numFmt w:val="bullet"/>
      <w:lvlText w:val="•"/>
      <w:lvlJc w:val="left"/>
      <w:pPr>
        <w:ind w:left="7880" w:hanging="360"/>
      </w:pPr>
      <w:rPr>
        <w:rFonts w:hint="default"/>
        <w:lang w:val="en-US" w:eastAsia="en-US" w:bidi="ar-SA"/>
      </w:rPr>
    </w:lvl>
    <w:lvl w:ilvl="7" w:tplc="46B629BE">
      <w:numFmt w:val="bullet"/>
      <w:lvlText w:val="•"/>
      <w:lvlJc w:val="left"/>
      <w:pPr>
        <w:ind w:left="8970" w:hanging="360"/>
      </w:pPr>
      <w:rPr>
        <w:rFonts w:hint="default"/>
        <w:lang w:val="en-US" w:eastAsia="en-US" w:bidi="ar-SA"/>
      </w:rPr>
    </w:lvl>
    <w:lvl w:ilvl="8" w:tplc="D20831C2">
      <w:numFmt w:val="bullet"/>
      <w:lvlText w:val="•"/>
      <w:lvlJc w:val="left"/>
      <w:pPr>
        <w:ind w:left="10060" w:hanging="360"/>
      </w:pPr>
      <w:rPr>
        <w:rFonts w:hint="default"/>
        <w:lang w:val="en-US" w:eastAsia="en-US" w:bidi="ar-SA"/>
      </w:rPr>
    </w:lvl>
  </w:abstractNum>
  <w:abstractNum w:abstractNumId="61" w15:restartNumberingAfterBreak="0">
    <w:nsid w:val="4CDF5306"/>
    <w:multiLevelType w:val="hybridMultilevel"/>
    <w:tmpl w:val="51D2465A"/>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2" w15:restartNumberingAfterBreak="0">
    <w:nsid w:val="4CE0007C"/>
    <w:multiLevelType w:val="hybridMultilevel"/>
    <w:tmpl w:val="1DB2BAB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D307820"/>
    <w:multiLevelType w:val="hybridMultilevel"/>
    <w:tmpl w:val="DF2E7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2242FA"/>
    <w:multiLevelType w:val="hybridMultilevel"/>
    <w:tmpl w:val="0D1A0B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5" w15:restartNumberingAfterBreak="0">
    <w:nsid w:val="50DC6056"/>
    <w:multiLevelType w:val="hybridMultilevel"/>
    <w:tmpl w:val="FF04C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2F0100A"/>
    <w:multiLevelType w:val="hybridMultilevel"/>
    <w:tmpl w:val="B5424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6345CC"/>
    <w:multiLevelType w:val="hybridMultilevel"/>
    <w:tmpl w:val="DFE030C0"/>
    <w:lvl w:ilvl="0" w:tplc="A1D84C88">
      <w:numFmt w:val="bullet"/>
      <w:lvlText w:val=""/>
      <w:lvlJc w:val="left"/>
      <w:pPr>
        <w:ind w:left="1348"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54B64596">
      <w:numFmt w:val="bullet"/>
      <w:lvlText w:val="•"/>
      <w:lvlJc w:val="left"/>
      <w:pPr>
        <w:ind w:left="2430" w:hanging="360"/>
      </w:pPr>
      <w:rPr>
        <w:rFonts w:hint="default"/>
        <w:lang w:val="en-US" w:eastAsia="en-US" w:bidi="ar-SA"/>
      </w:rPr>
    </w:lvl>
    <w:lvl w:ilvl="2" w:tplc="00AC45F6">
      <w:numFmt w:val="bullet"/>
      <w:lvlText w:val="•"/>
      <w:lvlJc w:val="left"/>
      <w:pPr>
        <w:ind w:left="3520" w:hanging="360"/>
      </w:pPr>
      <w:rPr>
        <w:rFonts w:hint="default"/>
        <w:lang w:val="en-US" w:eastAsia="en-US" w:bidi="ar-SA"/>
      </w:rPr>
    </w:lvl>
    <w:lvl w:ilvl="3" w:tplc="39A4DBC6">
      <w:numFmt w:val="bullet"/>
      <w:lvlText w:val="•"/>
      <w:lvlJc w:val="left"/>
      <w:pPr>
        <w:ind w:left="4610" w:hanging="360"/>
      </w:pPr>
      <w:rPr>
        <w:rFonts w:hint="default"/>
        <w:lang w:val="en-US" w:eastAsia="en-US" w:bidi="ar-SA"/>
      </w:rPr>
    </w:lvl>
    <w:lvl w:ilvl="4" w:tplc="B4583E2C">
      <w:numFmt w:val="bullet"/>
      <w:lvlText w:val="•"/>
      <w:lvlJc w:val="left"/>
      <w:pPr>
        <w:ind w:left="5700" w:hanging="360"/>
      </w:pPr>
      <w:rPr>
        <w:rFonts w:hint="default"/>
        <w:lang w:val="en-US" w:eastAsia="en-US" w:bidi="ar-SA"/>
      </w:rPr>
    </w:lvl>
    <w:lvl w:ilvl="5" w:tplc="6D12D0FC">
      <w:numFmt w:val="bullet"/>
      <w:lvlText w:val="•"/>
      <w:lvlJc w:val="left"/>
      <w:pPr>
        <w:ind w:left="6790" w:hanging="360"/>
      </w:pPr>
      <w:rPr>
        <w:rFonts w:hint="default"/>
        <w:lang w:val="en-US" w:eastAsia="en-US" w:bidi="ar-SA"/>
      </w:rPr>
    </w:lvl>
    <w:lvl w:ilvl="6" w:tplc="0D98C49A">
      <w:numFmt w:val="bullet"/>
      <w:lvlText w:val="•"/>
      <w:lvlJc w:val="left"/>
      <w:pPr>
        <w:ind w:left="7880" w:hanging="360"/>
      </w:pPr>
      <w:rPr>
        <w:rFonts w:hint="default"/>
        <w:lang w:val="en-US" w:eastAsia="en-US" w:bidi="ar-SA"/>
      </w:rPr>
    </w:lvl>
    <w:lvl w:ilvl="7" w:tplc="E4320A56">
      <w:numFmt w:val="bullet"/>
      <w:lvlText w:val="•"/>
      <w:lvlJc w:val="left"/>
      <w:pPr>
        <w:ind w:left="8970" w:hanging="360"/>
      </w:pPr>
      <w:rPr>
        <w:rFonts w:hint="default"/>
        <w:lang w:val="en-US" w:eastAsia="en-US" w:bidi="ar-SA"/>
      </w:rPr>
    </w:lvl>
    <w:lvl w:ilvl="8" w:tplc="DBCCA6C4">
      <w:numFmt w:val="bullet"/>
      <w:lvlText w:val="•"/>
      <w:lvlJc w:val="left"/>
      <w:pPr>
        <w:ind w:left="10060" w:hanging="360"/>
      </w:pPr>
      <w:rPr>
        <w:rFonts w:hint="default"/>
        <w:lang w:val="en-US" w:eastAsia="en-US" w:bidi="ar-SA"/>
      </w:rPr>
    </w:lvl>
  </w:abstractNum>
  <w:abstractNum w:abstractNumId="68" w15:restartNumberingAfterBreak="0">
    <w:nsid w:val="555B3949"/>
    <w:multiLevelType w:val="hybridMultilevel"/>
    <w:tmpl w:val="E80C9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6C764CF"/>
    <w:multiLevelType w:val="hybridMultilevel"/>
    <w:tmpl w:val="F75E982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96D64E1"/>
    <w:multiLevelType w:val="hybridMultilevel"/>
    <w:tmpl w:val="916EC8D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1" w15:restartNumberingAfterBreak="0">
    <w:nsid w:val="5AD90E8A"/>
    <w:multiLevelType w:val="hybridMultilevel"/>
    <w:tmpl w:val="29AC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B285D26"/>
    <w:multiLevelType w:val="hybridMultilevel"/>
    <w:tmpl w:val="C5C83A08"/>
    <w:lvl w:ilvl="0" w:tplc="FFFFFFFF">
      <w:start w:val="1"/>
      <w:numFmt w:val="bullet"/>
      <w:lvlText w:val="―"/>
      <w:lvlJc w:val="left"/>
      <w:pPr>
        <w:ind w:left="1800" w:hanging="360"/>
      </w:pPr>
      <w:rPr>
        <w:rFonts w:ascii="Times New Roman" w:hAnsi="Times New Roman" w:cs="Times New Roman" w:hint="default"/>
      </w:rPr>
    </w:lvl>
    <w:lvl w:ilvl="1" w:tplc="D5AEF34E">
      <w:start w:val="1"/>
      <w:numFmt w:val="bullet"/>
      <w:lvlText w:val="―"/>
      <w:lvlJc w:val="left"/>
      <w:pPr>
        <w:ind w:left="1800" w:hanging="360"/>
      </w:pPr>
      <w:rPr>
        <w:rFonts w:ascii="Times New Roman" w:hAnsi="Times New Roman" w:cs="Times New Roman"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3" w15:restartNumberingAfterBreak="0">
    <w:nsid w:val="5CED3437"/>
    <w:multiLevelType w:val="hybridMultilevel"/>
    <w:tmpl w:val="DA54762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15:restartNumberingAfterBreak="0">
    <w:nsid w:val="643A44AC"/>
    <w:multiLevelType w:val="hybridMultilevel"/>
    <w:tmpl w:val="7334EC9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5" w15:restartNumberingAfterBreak="0">
    <w:nsid w:val="6521783A"/>
    <w:multiLevelType w:val="hybridMultilevel"/>
    <w:tmpl w:val="D2C684CC"/>
    <w:lvl w:ilvl="0" w:tplc="D5AEF34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65D14BAE"/>
    <w:multiLevelType w:val="hybridMultilevel"/>
    <w:tmpl w:val="D6040A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6787730E"/>
    <w:multiLevelType w:val="hybridMultilevel"/>
    <w:tmpl w:val="255828B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15:restartNumberingAfterBreak="0">
    <w:nsid w:val="695B1ACB"/>
    <w:multiLevelType w:val="hybridMultilevel"/>
    <w:tmpl w:val="096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9FC2CBF"/>
    <w:multiLevelType w:val="hybridMultilevel"/>
    <w:tmpl w:val="A7E0AE40"/>
    <w:lvl w:ilvl="0" w:tplc="78388096">
      <w:start w:val="1"/>
      <w:numFmt w:val="bullet"/>
      <w:lvlText w:val=""/>
      <w:lvlJc w:val="left"/>
      <w:pPr>
        <w:ind w:left="3475" w:hanging="360"/>
      </w:pPr>
      <w:rPr>
        <w:rFonts w:ascii="Symbol" w:hAnsi="Symbol" w:hint="default"/>
        <w:color w:val="000000" w:themeColor="text1"/>
      </w:rPr>
    </w:lvl>
    <w:lvl w:ilvl="1" w:tplc="04090003" w:tentative="1">
      <w:start w:val="1"/>
      <w:numFmt w:val="bullet"/>
      <w:lvlText w:val="o"/>
      <w:lvlJc w:val="left"/>
      <w:pPr>
        <w:ind w:left="4195" w:hanging="360"/>
      </w:pPr>
      <w:rPr>
        <w:rFonts w:ascii="Courier New" w:hAnsi="Courier New" w:cs="Courier New" w:hint="default"/>
      </w:rPr>
    </w:lvl>
    <w:lvl w:ilvl="2" w:tplc="04090005" w:tentative="1">
      <w:start w:val="1"/>
      <w:numFmt w:val="bullet"/>
      <w:lvlText w:val=""/>
      <w:lvlJc w:val="left"/>
      <w:pPr>
        <w:ind w:left="4915" w:hanging="360"/>
      </w:pPr>
      <w:rPr>
        <w:rFonts w:ascii="Wingdings" w:hAnsi="Wingdings" w:hint="default"/>
      </w:rPr>
    </w:lvl>
    <w:lvl w:ilvl="3" w:tplc="04090001" w:tentative="1">
      <w:start w:val="1"/>
      <w:numFmt w:val="bullet"/>
      <w:lvlText w:val=""/>
      <w:lvlJc w:val="left"/>
      <w:pPr>
        <w:ind w:left="5635" w:hanging="360"/>
      </w:pPr>
      <w:rPr>
        <w:rFonts w:ascii="Symbol" w:hAnsi="Symbol" w:hint="default"/>
      </w:rPr>
    </w:lvl>
    <w:lvl w:ilvl="4" w:tplc="04090003" w:tentative="1">
      <w:start w:val="1"/>
      <w:numFmt w:val="bullet"/>
      <w:lvlText w:val="o"/>
      <w:lvlJc w:val="left"/>
      <w:pPr>
        <w:ind w:left="6355" w:hanging="360"/>
      </w:pPr>
      <w:rPr>
        <w:rFonts w:ascii="Courier New" w:hAnsi="Courier New" w:cs="Courier New" w:hint="default"/>
      </w:rPr>
    </w:lvl>
    <w:lvl w:ilvl="5" w:tplc="04090005" w:tentative="1">
      <w:start w:val="1"/>
      <w:numFmt w:val="bullet"/>
      <w:lvlText w:val=""/>
      <w:lvlJc w:val="left"/>
      <w:pPr>
        <w:ind w:left="7075" w:hanging="360"/>
      </w:pPr>
      <w:rPr>
        <w:rFonts w:ascii="Wingdings" w:hAnsi="Wingdings" w:hint="default"/>
      </w:rPr>
    </w:lvl>
    <w:lvl w:ilvl="6" w:tplc="04090001" w:tentative="1">
      <w:start w:val="1"/>
      <w:numFmt w:val="bullet"/>
      <w:lvlText w:val=""/>
      <w:lvlJc w:val="left"/>
      <w:pPr>
        <w:ind w:left="7795" w:hanging="360"/>
      </w:pPr>
      <w:rPr>
        <w:rFonts w:ascii="Symbol" w:hAnsi="Symbol" w:hint="default"/>
      </w:rPr>
    </w:lvl>
    <w:lvl w:ilvl="7" w:tplc="04090003" w:tentative="1">
      <w:start w:val="1"/>
      <w:numFmt w:val="bullet"/>
      <w:lvlText w:val="o"/>
      <w:lvlJc w:val="left"/>
      <w:pPr>
        <w:ind w:left="8515" w:hanging="360"/>
      </w:pPr>
      <w:rPr>
        <w:rFonts w:ascii="Courier New" w:hAnsi="Courier New" w:cs="Courier New" w:hint="default"/>
      </w:rPr>
    </w:lvl>
    <w:lvl w:ilvl="8" w:tplc="04090005" w:tentative="1">
      <w:start w:val="1"/>
      <w:numFmt w:val="bullet"/>
      <w:lvlText w:val=""/>
      <w:lvlJc w:val="left"/>
      <w:pPr>
        <w:ind w:left="9235" w:hanging="360"/>
      </w:pPr>
      <w:rPr>
        <w:rFonts w:ascii="Wingdings" w:hAnsi="Wingdings" w:hint="default"/>
      </w:rPr>
    </w:lvl>
  </w:abstractNum>
  <w:abstractNum w:abstractNumId="80" w15:restartNumberingAfterBreak="0">
    <w:nsid w:val="6C4B364D"/>
    <w:multiLevelType w:val="hybridMultilevel"/>
    <w:tmpl w:val="B8D4242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1" w15:restartNumberingAfterBreak="0">
    <w:nsid w:val="6D094362"/>
    <w:multiLevelType w:val="hybridMultilevel"/>
    <w:tmpl w:val="35AA2F1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15:restartNumberingAfterBreak="0">
    <w:nsid w:val="6D3C6A38"/>
    <w:multiLevelType w:val="hybridMultilevel"/>
    <w:tmpl w:val="8D847E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6D5C2C5E"/>
    <w:multiLevelType w:val="hybridMultilevel"/>
    <w:tmpl w:val="BEE6EF6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6DE40542"/>
    <w:multiLevelType w:val="hybridMultilevel"/>
    <w:tmpl w:val="2636696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EDB1B1D"/>
    <w:multiLevelType w:val="hybridMultilevel"/>
    <w:tmpl w:val="A9328E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6" w15:restartNumberingAfterBreak="0">
    <w:nsid w:val="6F335700"/>
    <w:multiLevelType w:val="hybridMultilevel"/>
    <w:tmpl w:val="D6BE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5C3B7C"/>
    <w:multiLevelType w:val="hybridMultilevel"/>
    <w:tmpl w:val="AC56FE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74064F44"/>
    <w:multiLevelType w:val="hybridMultilevel"/>
    <w:tmpl w:val="9CA84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46A6A07"/>
    <w:multiLevelType w:val="hybridMultilevel"/>
    <w:tmpl w:val="D004CA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75093883"/>
    <w:multiLevelType w:val="hybridMultilevel"/>
    <w:tmpl w:val="7306385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1" w15:restartNumberingAfterBreak="0">
    <w:nsid w:val="751A31FF"/>
    <w:multiLevelType w:val="hybridMultilevel"/>
    <w:tmpl w:val="69AC54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2" w15:restartNumberingAfterBreak="0">
    <w:nsid w:val="75CF545D"/>
    <w:multiLevelType w:val="hybridMultilevel"/>
    <w:tmpl w:val="5848336C"/>
    <w:lvl w:ilvl="0" w:tplc="D5AEF34E">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3" w15:restartNumberingAfterBreak="0">
    <w:nsid w:val="765B4A00"/>
    <w:multiLevelType w:val="hybridMultilevel"/>
    <w:tmpl w:val="6B96E176"/>
    <w:lvl w:ilvl="0" w:tplc="12384B66">
      <w:numFmt w:val="bullet"/>
      <w:lvlText w:val=""/>
      <w:lvlJc w:val="left"/>
      <w:pPr>
        <w:ind w:left="1348"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022456C8">
      <w:numFmt w:val="bullet"/>
      <w:lvlText w:val="•"/>
      <w:lvlJc w:val="left"/>
      <w:pPr>
        <w:ind w:left="2430" w:hanging="360"/>
      </w:pPr>
      <w:rPr>
        <w:rFonts w:hint="default"/>
        <w:lang w:val="en-US" w:eastAsia="en-US" w:bidi="ar-SA"/>
      </w:rPr>
    </w:lvl>
    <w:lvl w:ilvl="2" w:tplc="86E2F798">
      <w:numFmt w:val="bullet"/>
      <w:lvlText w:val="•"/>
      <w:lvlJc w:val="left"/>
      <w:pPr>
        <w:ind w:left="3520" w:hanging="360"/>
      </w:pPr>
      <w:rPr>
        <w:rFonts w:hint="default"/>
        <w:lang w:val="en-US" w:eastAsia="en-US" w:bidi="ar-SA"/>
      </w:rPr>
    </w:lvl>
    <w:lvl w:ilvl="3" w:tplc="4680FAE0">
      <w:numFmt w:val="bullet"/>
      <w:lvlText w:val="•"/>
      <w:lvlJc w:val="left"/>
      <w:pPr>
        <w:ind w:left="4610" w:hanging="360"/>
      </w:pPr>
      <w:rPr>
        <w:rFonts w:hint="default"/>
        <w:lang w:val="en-US" w:eastAsia="en-US" w:bidi="ar-SA"/>
      </w:rPr>
    </w:lvl>
    <w:lvl w:ilvl="4" w:tplc="1B5C0316">
      <w:numFmt w:val="bullet"/>
      <w:lvlText w:val="•"/>
      <w:lvlJc w:val="left"/>
      <w:pPr>
        <w:ind w:left="5700" w:hanging="360"/>
      </w:pPr>
      <w:rPr>
        <w:rFonts w:hint="default"/>
        <w:lang w:val="en-US" w:eastAsia="en-US" w:bidi="ar-SA"/>
      </w:rPr>
    </w:lvl>
    <w:lvl w:ilvl="5" w:tplc="DCE4C6FE">
      <w:numFmt w:val="bullet"/>
      <w:lvlText w:val="•"/>
      <w:lvlJc w:val="left"/>
      <w:pPr>
        <w:ind w:left="6790" w:hanging="360"/>
      </w:pPr>
      <w:rPr>
        <w:rFonts w:hint="default"/>
        <w:lang w:val="en-US" w:eastAsia="en-US" w:bidi="ar-SA"/>
      </w:rPr>
    </w:lvl>
    <w:lvl w:ilvl="6" w:tplc="98742CC4">
      <w:numFmt w:val="bullet"/>
      <w:lvlText w:val="•"/>
      <w:lvlJc w:val="left"/>
      <w:pPr>
        <w:ind w:left="7880" w:hanging="360"/>
      </w:pPr>
      <w:rPr>
        <w:rFonts w:hint="default"/>
        <w:lang w:val="en-US" w:eastAsia="en-US" w:bidi="ar-SA"/>
      </w:rPr>
    </w:lvl>
    <w:lvl w:ilvl="7" w:tplc="BA12E2D4">
      <w:numFmt w:val="bullet"/>
      <w:lvlText w:val="•"/>
      <w:lvlJc w:val="left"/>
      <w:pPr>
        <w:ind w:left="8970" w:hanging="360"/>
      </w:pPr>
      <w:rPr>
        <w:rFonts w:hint="default"/>
        <w:lang w:val="en-US" w:eastAsia="en-US" w:bidi="ar-SA"/>
      </w:rPr>
    </w:lvl>
    <w:lvl w:ilvl="8" w:tplc="9D52D976">
      <w:numFmt w:val="bullet"/>
      <w:lvlText w:val="•"/>
      <w:lvlJc w:val="left"/>
      <w:pPr>
        <w:ind w:left="10060" w:hanging="360"/>
      </w:pPr>
      <w:rPr>
        <w:rFonts w:hint="default"/>
        <w:lang w:val="en-US" w:eastAsia="en-US" w:bidi="ar-SA"/>
      </w:rPr>
    </w:lvl>
  </w:abstractNum>
  <w:abstractNum w:abstractNumId="94" w15:restartNumberingAfterBreak="0">
    <w:nsid w:val="775E2AA9"/>
    <w:multiLevelType w:val="hybridMultilevel"/>
    <w:tmpl w:val="BF56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162C1C"/>
    <w:multiLevelType w:val="hybridMultilevel"/>
    <w:tmpl w:val="7BBC3B20"/>
    <w:lvl w:ilvl="0" w:tplc="FFFFFFFF">
      <w:start w:val="1"/>
      <w:numFmt w:val="bullet"/>
      <w:lvlText w:val=""/>
      <w:lvlJc w:val="left"/>
      <w:pPr>
        <w:ind w:left="288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96" w15:restartNumberingAfterBreak="0">
    <w:nsid w:val="792B3B82"/>
    <w:multiLevelType w:val="hybridMultilevel"/>
    <w:tmpl w:val="4B16138C"/>
    <w:lvl w:ilvl="0" w:tplc="D5AEF34E">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7AEA2A42"/>
    <w:multiLevelType w:val="hybridMultilevel"/>
    <w:tmpl w:val="36A499CC"/>
    <w:lvl w:ilvl="0" w:tplc="FFFFFFFF">
      <w:start w:val="1"/>
      <w:numFmt w:val="bullet"/>
      <w:lvlText w:val=""/>
      <w:lvlJc w:val="left"/>
      <w:pPr>
        <w:ind w:left="288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98" w15:restartNumberingAfterBreak="0">
    <w:nsid w:val="7B0117E1"/>
    <w:multiLevelType w:val="hybridMultilevel"/>
    <w:tmpl w:val="8F10DC62"/>
    <w:lvl w:ilvl="0" w:tplc="FFFFFFFF">
      <w:start w:val="1"/>
      <w:numFmt w:val="bullet"/>
      <w:lvlText w:val="―"/>
      <w:lvlJc w:val="left"/>
      <w:pPr>
        <w:ind w:left="1800" w:hanging="360"/>
      </w:pPr>
      <w:rPr>
        <w:rFonts w:ascii="Times New Roman" w:hAnsi="Times New Roman" w:cs="Times New Roman" w:hint="default"/>
      </w:rPr>
    </w:lvl>
    <w:lvl w:ilvl="1" w:tplc="D5AEF34E">
      <w:start w:val="1"/>
      <w:numFmt w:val="bullet"/>
      <w:lvlText w:val="―"/>
      <w:lvlJc w:val="left"/>
      <w:pPr>
        <w:ind w:left="1800" w:hanging="360"/>
      </w:pPr>
      <w:rPr>
        <w:rFonts w:ascii="Times New Roman" w:hAnsi="Times New Roman" w:cs="Times New Roman"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9" w15:restartNumberingAfterBreak="0">
    <w:nsid w:val="7B280C02"/>
    <w:multiLevelType w:val="hybridMultilevel"/>
    <w:tmpl w:val="B8A2A524"/>
    <w:lvl w:ilvl="0" w:tplc="076ABE6E">
      <w:numFmt w:val="bullet"/>
      <w:lvlText w:val=""/>
      <w:lvlJc w:val="left"/>
      <w:pPr>
        <w:ind w:left="1437" w:hanging="255"/>
      </w:pPr>
      <w:rPr>
        <w:rFonts w:ascii="Wingdings" w:eastAsia="Wingdings" w:hAnsi="Wingdings" w:cs="Wingdings" w:hint="default"/>
        <w:b w:val="0"/>
        <w:bCs w:val="0"/>
        <w:i w:val="0"/>
        <w:iCs w:val="0"/>
        <w:spacing w:val="0"/>
        <w:w w:val="105"/>
        <w:sz w:val="22"/>
        <w:szCs w:val="22"/>
        <w:lang w:val="en-US" w:eastAsia="en-US" w:bidi="ar-SA"/>
      </w:rPr>
    </w:lvl>
    <w:lvl w:ilvl="1" w:tplc="242E6590">
      <w:numFmt w:val="bullet"/>
      <w:lvlText w:val="•"/>
      <w:lvlJc w:val="left"/>
      <w:pPr>
        <w:ind w:left="1903" w:hanging="255"/>
      </w:pPr>
      <w:rPr>
        <w:rFonts w:hint="default"/>
        <w:lang w:val="en-US" w:eastAsia="en-US" w:bidi="ar-SA"/>
      </w:rPr>
    </w:lvl>
    <w:lvl w:ilvl="2" w:tplc="E198139E">
      <w:numFmt w:val="bullet"/>
      <w:lvlText w:val="•"/>
      <w:lvlJc w:val="left"/>
      <w:pPr>
        <w:ind w:left="2366" w:hanging="255"/>
      </w:pPr>
      <w:rPr>
        <w:rFonts w:hint="default"/>
        <w:lang w:val="en-US" w:eastAsia="en-US" w:bidi="ar-SA"/>
      </w:rPr>
    </w:lvl>
    <w:lvl w:ilvl="3" w:tplc="1BEA651E">
      <w:numFmt w:val="bullet"/>
      <w:lvlText w:val="•"/>
      <w:lvlJc w:val="left"/>
      <w:pPr>
        <w:ind w:left="2829" w:hanging="255"/>
      </w:pPr>
      <w:rPr>
        <w:rFonts w:hint="default"/>
        <w:lang w:val="en-US" w:eastAsia="en-US" w:bidi="ar-SA"/>
      </w:rPr>
    </w:lvl>
    <w:lvl w:ilvl="4" w:tplc="9EA253F8">
      <w:numFmt w:val="bullet"/>
      <w:lvlText w:val="•"/>
      <w:lvlJc w:val="left"/>
      <w:pPr>
        <w:ind w:left="3292" w:hanging="255"/>
      </w:pPr>
      <w:rPr>
        <w:rFonts w:hint="default"/>
        <w:lang w:val="en-US" w:eastAsia="en-US" w:bidi="ar-SA"/>
      </w:rPr>
    </w:lvl>
    <w:lvl w:ilvl="5" w:tplc="B3B82EEA">
      <w:numFmt w:val="bullet"/>
      <w:lvlText w:val="•"/>
      <w:lvlJc w:val="left"/>
      <w:pPr>
        <w:ind w:left="3755" w:hanging="255"/>
      </w:pPr>
      <w:rPr>
        <w:rFonts w:hint="default"/>
        <w:lang w:val="en-US" w:eastAsia="en-US" w:bidi="ar-SA"/>
      </w:rPr>
    </w:lvl>
    <w:lvl w:ilvl="6" w:tplc="4C0E4C10">
      <w:numFmt w:val="bullet"/>
      <w:lvlText w:val="•"/>
      <w:lvlJc w:val="left"/>
      <w:pPr>
        <w:ind w:left="4218" w:hanging="255"/>
      </w:pPr>
      <w:rPr>
        <w:rFonts w:hint="default"/>
        <w:lang w:val="en-US" w:eastAsia="en-US" w:bidi="ar-SA"/>
      </w:rPr>
    </w:lvl>
    <w:lvl w:ilvl="7" w:tplc="84B21D3E">
      <w:numFmt w:val="bullet"/>
      <w:lvlText w:val="•"/>
      <w:lvlJc w:val="left"/>
      <w:pPr>
        <w:ind w:left="4681" w:hanging="255"/>
      </w:pPr>
      <w:rPr>
        <w:rFonts w:hint="default"/>
        <w:lang w:val="en-US" w:eastAsia="en-US" w:bidi="ar-SA"/>
      </w:rPr>
    </w:lvl>
    <w:lvl w:ilvl="8" w:tplc="2BCCA1EC">
      <w:numFmt w:val="bullet"/>
      <w:lvlText w:val="•"/>
      <w:lvlJc w:val="left"/>
      <w:pPr>
        <w:ind w:left="5144" w:hanging="255"/>
      </w:pPr>
      <w:rPr>
        <w:rFonts w:hint="default"/>
        <w:lang w:val="en-US" w:eastAsia="en-US" w:bidi="ar-SA"/>
      </w:rPr>
    </w:lvl>
  </w:abstractNum>
  <w:abstractNum w:abstractNumId="100" w15:restartNumberingAfterBreak="0">
    <w:nsid w:val="7B635DAA"/>
    <w:multiLevelType w:val="hybridMultilevel"/>
    <w:tmpl w:val="114E624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1" w15:restartNumberingAfterBreak="0">
    <w:nsid w:val="7D741544"/>
    <w:multiLevelType w:val="hybridMultilevel"/>
    <w:tmpl w:val="22380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92455151">
    <w:abstractNumId w:val="0"/>
  </w:num>
  <w:num w:numId="2" w16cid:durableId="80612610">
    <w:abstractNumId w:val="99"/>
  </w:num>
  <w:num w:numId="3" w16cid:durableId="1051658164">
    <w:abstractNumId w:val="3"/>
  </w:num>
  <w:num w:numId="4" w16cid:durableId="1797983796">
    <w:abstractNumId w:val="8"/>
  </w:num>
  <w:num w:numId="5" w16cid:durableId="1483228546">
    <w:abstractNumId w:val="13"/>
  </w:num>
  <w:num w:numId="6" w16cid:durableId="1710302880">
    <w:abstractNumId w:val="67"/>
  </w:num>
  <w:num w:numId="7" w16cid:durableId="685401595">
    <w:abstractNumId w:val="60"/>
  </w:num>
  <w:num w:numId="8" w16cid:durableId="1234972829">
    <w:abstractNumId w:val="93"/>
  </w:num>
  <w:num w:numId="9" w16cid:durableId="1554729513">
    <w:abstractNumId w:val="16"/>
  </w:num>
  <w:num w:numId="10" w16cid:durableId="1004936091">
    <w:abstractNumId w:val="12"/>
  </w:num>
  <w:num w:numId="11" w16cid:durableId="1216963901">
    <w:abstractNumId w:val="91"/>
  </w:num>
  <w:num w:numId="12" w16cid:durableId="1279408268">
    <w:abstractNumId w:val="14"/>
  </w:num>
  <w:num w:numId="13" w16cid:durableId="929042088">
    <w:abstractNumId w:val="80"/>
  </w:num>
  <w:num w:numId="14" w16cid:durableId="2046829410">
    <w:abstractNumId w:val="28"/>
  </w:num>
  <w:num w:numId="15" w16cid:durableId="1412432547">
    <w:abstractNumId w:val="64"/>
  </w:num>
  <w:num w:numId="16" w16cid:durableId="1634017910">
    <w:abstractNumId w:val="36"/>
  </w:num>
  <w:num w:numId="17" w16cid:durableId="1216700906">
    <w:abstractNumId w:val="21"/>
  </w:num>
  <w:num w:numId="18" w16cid:durableId="930436397">
    <w:abstractNumId w:val="68"/>
  </w:num>
  <w:num w:numId="19" w16cid:durableId="57634977">
    <w:abstractNumId w:val="25"/>
  </w:num>
  <w:num w:numId="20" w16cid:durableId="1106387441">
    <w:abstractNumId w:val="65"/>
  </w:num>
  <w:num w:numId="21" w16cid:durableId="992031242">
    <w:abstractNumId w:val="71"/>
  </w:num>
  <w:num w:numId="22" w16cid:durableId="357897733">
    <w:abstractNumId w:val="94"/>
  </w:num>
  <w:num w:numId="23" w16cid:durableId="157575481">
    <w:abstractNumId w:val="10"/>
  </w:num>
  <w:num w:numId="24" w16cid:durableId="505367325">
    <w:abstractNumId w:val="86"/>
  </w:num>
  <w:num w:numId="25" w16cid:durableId="1791699360">
    <w:abstractNumId w:val="24"/>
  </w:num>
  <w:num w:numId="26" w16cid:durableId="1001587016">
    <w:abstractNumId w:val="75"/>
  </w:num>
  <w:num w:numId="27" w16cid:durableId="607081407">
    <w:abstractNumId w:val="18"/>
  </w:num>
  <w:num w:numId="28" w16cid:durableId="1240676580">
    <w:abstractNumId w:val="51"/>
  </w:num>
  <w:num w:numId="29" w16cid:durableId="1769227347">
    <w:abstractNumId w:val="96"/>
  </w:num>
  <w:num w:numId="30" w16cid:durableId="1328285647">
    <w:abstractNumId w:val="98"/>
  </w:num>
  <w:num w:numId="31" w16cid:durableId="1923181164">
    <w:abstractNumId w:val="4"/>
  </w:num>
  <w:num w:numId="32" w16cid:durableId="121198309">
    <w:abstractNumId w:val="59"/>
  </w:num>
  <w:num w:numId="33" w16cid:durableId="1519542928">
    <w:abstractNumId w:val="5"/>
  </w:num>
  <w:num w:numId="34" w16cid:durableId="847332427">
    <w:abstractNumId w:val="72"/>
  </w:num>
  <w:num w:numId="35" w16cid:durableId="359091183">
    <w:abstractNumId w:val="56"/>
  </w:num>
  <w:num w:numId="36" w16cid:durableId="2071222373">
    <w:abstractNumId w:val="92"/>
  </w:num>
  <w:num w:numId="37" w16cid:durableId="425733635">
    <w:abstractNumId w:val="89"/>
  </w:num>
  <w:num w:numId="38" w16cid:durableId="310445545">
    <w:abstractNumId w:val="47"/>
  </w:num>
  <w:num w:numId="39" w16cid:durableId="1570578476">
    <w:abstractNumId w:val="87"/>
  </w:num>
  <w:num w:numId="40" w16cid:durableId="1998071901">
    <w:abstractNumId w:val="1"/>
  </w:num>
  <w:num w:numId="41" w16cid:durableId="859392711">
    <w:abstractNumId w:val="100"/>
  </w:num>
  <w:num w:numId="42" w16cid:durableId="914977555">
    <w:abstractNumId w:val="77"/>
  </w:num>
  <w:num w:numId="43" w16cid:durableId="2141410956">
    <w:abstractNumId w:val="90"/>
  </w:num>
  <w:num w:numId="44" w16cid:durableId="1949657474">
    <w:abstractNumId w:val="81"/>
  </w:num>
  <w:num w:numId="45" w16cid:durableId="1443525282">
    <w:abstractNumId w:val="61"/>
  </w:num>
  <w:num w:numId="46" w16cid:durableId="275606443">
    <w:abstractNumId w:val="33"/>
  </w:num>
  <w:num w:numId="47" w16cid:durableId="773594063">
    <w:abstractNumId w:val="19"/>
  </w:num>
  <w:num w:numId="48" w16cid:durableId="511147378">
    <w:abstractNumId w:val="30"/>
  </w:num>
  <w:num w:numId="49" w16cid:durableId="656767121">
    <w:abstractNumId w:val="73"/>
  </w:num>
  <w:num w:numId="50" w16cid:durableId="1211111717">
    <w:abstractNumId w:val="54"/>
  </w:num>
  <w:num w:numId="51" w16cid:durableId="25298044">
    <w:abstractNumId w:val="48"/>
  </w:num>
  <w:num w:numId="52" w16cid:durableId="612905253">
    <w:abstractNumId w:val="34"/>
  </w:num>
  <w:num w:numId="53" w16cid:durableId="1800878600">
    <w:abstractNumId w:val="29"/>
  </w:num>
  <w:num w:numId="54" w16cid:durableId="1596203643">
    <w:abstractNumId w:val="63"/>
  </w:num>
  <w:num w:numId="55" w16cid:durableId="1583181154">
    <w:abstractNumId w:val="31"/>
  </w:num>
  <w:num w:numId="56" w16cid:durableId="910506196">
    <w:abstractNumId w:val="88"/>
  </w:num>
  <w:num w:numId="57" w16cid:durableId="1253245665">
    <w:abstractNumId w:val="44"/>
  </w:num>
  <w:num w:numId="58" w16cid:durableId="1964577740">
    <w:abstractNumId w:val="32"/>
  </w:num>
  <w:num w:numId="59" w16cid:durableId="161624622">
    <w:abstractNumId w:val="7"/>
  </w:num>
  <w:num w:numId="60" w16cid:durableId="398329257">
    <w:abstractNumId w:val="52"/>
  </w:num>
  <w:num w:numId="61" w16cid:durableId="580406535">
    <w:abstractNumId w:val="46"/>
  </w:num>
  <w:num w:numId="62" w16cid:durableId="368919008">
    <w:abstractNumId w:val="69"/>
  </w:num>
  <w:num w:numId="63" w16cid:durableId="1797720915">
    <w:abstractNumId w:val="84"/>
  </w:num>
  <w:num w:numId="64" w16cid:durableId="2085101416">
    <w:abstractNumId w:val="58"/>
  </w:num>
  <w:num w:numId="65" w16cid:durableId="247275531">
    <w:abstractNumId w:val="15"/>
  </w:num>
  <w:num w:numId="66" w16cid:durableId="966350085">
    <w:abstractNumId w:val="76"/>
  </w:num>
  <w:num w:numId="67" w16cid:durableId="722290715">
    <w:abstractNumId w:val="101"/>
  </w:num>
  <w:num w:numId="68" w16cid:durableId="1153453709">
    <w:abstractNumId w:val="37"/>
  </w:num>
  <w:num w:numId="69" w16cid:durableId="1448042539">
    <w:abstractNumId w:val="26"/>
  </w:num>
  <w:num w:numId="70" w16cid:durableId="775901553">
    <w:abstractNumId w:val="40"/>
  </w:num>
  <w:num w:numId="71" w16cid:durableId="1073313205">
    <w:abstractNumId w:val="2"/>
  </w:num>
  <w:num w:numId="72" w16cid:durableId="393311368">
    <w:abstractNumId w:val="38"/>
  </w:num>
  <w:num w:numId="73" w16cid:durableId="1042169330">
    <w:abstractNumId w:val="35"/>
  </w:num>
  <w:num w:numId="74" w16cid:durableId="739524899">
    <w:abstractNumId w:val="17"/>
  </w:num>
  <w:num w:numId="75" w16cid:durableId="744450099">
    <w:abstractNumId w:val="53"/>
  </w:num>
  <w:num w:numId="76" w16cid:durableId="498424306">
    <w:abstractNumId w:val="82"/>
  </w:num>
  <w:num w:numId="77" w16cid:durableId="1562786935">
    <w:abstractNumId w:val="74"/>
  </w:num>
  <w:num w:numId="78" w16cid:durableId="577060066">
    <w:abstractNumId w:val="85"/>
  </w:num>
  <w:num w:numId="79" w16cid:durableId="1648971735">
    <w:abstractNumId w:val="39"/>
  </w:num>
  <w:num w:numId="80" w16cid:durableId="359401687">
    <w:abstractNumId w:val="66"/>
  </w:num>
  <w:num w:numId="81" w16cid:durableId="1561208028">
    <w:abstractNumId w:val="41"/>
  </w:num>
  <w:num w:numId="82" w16cid:durableId="1081678244">
    <w:abstractNumId w:val="57"/>
  </w:num>
  <w:num w:numId="83" w16cid:durableId="1305159782">
    <w:abstractNumId w:val="22"/>
  </w:num>
  <w:num w:numId="84" w16cid:durableId="835339425">
    <w:abstractNumId w:val="23"/>
  </w:num>
  <w:num w:numId="85" w16cid:durableId="1133593564">
    <w:abstractNumId w:val="62"/>
  </w:num>
  <w:num w:numId="86" w16cid:durableId="1377966914">
    <w:abstractNumId w:val="79"/>
  </w:num>
  <w:num w:numId="87" w16cid:durableId="1553350412">
    <w:abstractNumId w:val="20"/>
  </w:num>
  <w:num w:numId="88" w16cid:durableId="928122731">
    <w:abstractNumId w:val="55"/>
  </w:num>
  <w:num w:numId="89" w16cid:durableId="539706740">
    <w:abstractNumId w:val="43"/>
  </w:num>
  <w:num w:numId="90" w16cid:durableId="189227721">
    <w:abstractNumId w:val="6"/>
  </w:num>
  <w:num w:numId="91" w16cid:durableId="1425758446">
    <w:abstractNumId w:val="9"/>
  </w:num>
  <w:num w:numId="92" w16cid:durableId="645089115">
    <w:abstractNumId w:val="42"/>
  </w:num>
  <w:num w:numId="93" w16cid:durableId="772092485">
    <w:abstractNumId w:val="50"/>
  </w:num>
  <w:num w:numId="94" w16cid:durableId="2119058523">
    <w:abstractNumId w:val="78"/>
  </w:num>
  <w:num w:numId="95" w16cid:durableId="359860182">
    <w:abstractNumId w:val="49"/>
  </w:num>
  <w:num w:numId="96" w16cid:durableId="1093550397">
    <w:abstractNumId w:val="11"/>
  </w:num>
  <w:num w:numId="97" w16cid:durableId="1227375424">
    <w:abstractNumId w:val="27"/>
  </w:num>
  <w:num w:numId="98" w16cid:durableId="1888838110">
    <w:abstractNumId w:val="70"/>
  </w:num>
  <w:num w:numId="99" w16cid:durableId="2092966151">
    <w:abstractNumId w:val="95"/>
  </w:num>
  <w:num w:numId="100" w16cid:durableId="60906848">
    <w:abstractNumId w:val="83"/>
  </w:num>
  <w:num w:numId="101" w16cid:durableId="1401518715">
    <w:abstractNumId w:val="97"/>
  </w:num>
  <w:num w:numId="102" w16cid:durableId="204563155">
    <w:abstractNumId w:val="4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hlom/tEXiMiRwLXU3Xg3Q3Ck8ZPbmlKvbfjGvWfkwOxOOUtdy1gilymFcXCy9Kyezj3RdgaQ+gtaWfr4B+Jog==" w:salt="as7ljEgl9hofkMGLd46IU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B11"/>
    <w:rsid w:val="00000220"/>
    <w:rsid w:val="0000112D"/>
    <w:rsid w:val="00005169"/>
    <w:rsid w:val="000052BE"/>
    <w:rsid w:val="0000661E"/>
    <w:rsid w:val="00013B11"/>
    <w:rsid w:val="00015BC1"/>
    <w:rsid w:val="00016A40"/>
    <w:rsid w:val="000178BD"/>
    <w:rsid w:val="000217F6"/>
    <w:rsid w:val="000229AB"/>
    <w:rsid w:val="00031BCB"/>
    <w:rsid w:val="000348A9"/>
    <w:rsid w:val="00034E32"/>
    <w:rsid w:val="0003550C"/>
    <w:rsid w:val="000362CC"/>
    <w:rsid w:val="0004255A"/>
    <w:rsid w:val="000429E5"/>
    <w:rsid w:val="00051267"/>
    <w:rsid w:val="00051599"/>
    <w:rsid w:val="0005222D"/>
    <w:rsid w:val="000535E5"/>
    <w:rsid w:val="00054050"/>
    <w:rsid w:val="00055916"/>
    <w:rsid w:val="000567B4"/>
    <w:rsid w:val="00056AB8"/>
    <w:rsid w:val="00060405"/>
    <w:rsid w:val="00063A2D"/>
    <w:rsid w:val="000656AA"/>
    <w:rsid w:val="000670D1"/>
    <w:rsid w:val="00075BF0"/>
    <w:rsid w:val="00081383"/>
    <w:rsid w:val="000866D0"/>
    <w:rsid w:val="00087483"/>
    <w:rsid w:val="00090EA2"/>
    <w:rsid w:val="00093A2B"/>
    <w:rsid w:val="000969C4"/>
    <w:rsid w:val="000A00CF"/>
    <w:rsid w:val="000A4EBE"/>
    <w:rsid w:val="000A4FB0"/>
    <w:rsid w:val="000A5101"/>
    <w:rsid w:val="000A7B78"/>
    <w:rsid w:val="000B17BE"/>
    <w:rsid w:val="000B7DA8"/>
    <w:rsid w:val="000C0825"/>
    <w:rsid w:val="000C1A0C"/>
    <w:rsid w:val="000C34E7"/>
    <w:rsid w:val="000C5445"/>
    <w:rsid w:val="000C5E93"/>
    <w:rsid w:val="000C6F10"/>
    <w:rsid w:val="000C7456"/>
    <w:rsid w:val="000C78D7"/>
    <w:rsid w:val="000E121E"/>
    <w:rsid w:val="000E2352"/>
    <w:rsid w:val="000E5133"/>
    <w:rsid w:val="000F3968"/>
    <w:rsid w:val="000F4E49"/>
    <w:rsid w:val="000F7B94"/>
    <w:rsid w:val="001007B0"/>
    <w:rsid w:val="00100B43"/>
    <w:rsid w:val="00107484"/>
    <w:rsid w:val="0011179E"/>
    <w:rsid w:val="0011413E"/>
    <w:rsid w:val="0011419B"/>
    <w:rsid w:val="00117422"/>
    <w:rsid w:val="001228E9"/>
    <w:rsid w:val="00125287"/>
    <w:rsid w:val="00130BE3"/>
    <w:rsid w:val="00130D9D"/>
    <w:rsid w:val="001311A6"/>
    <w:rsid w:val="001319E1"/>
    <w:rsid w:val="0013485D"/>
    <w:rsid w:val="00134974"/>
    <w:rsid w:val="00134EE4"/>
    <w:rsid w:val="001360E9"/>
    <w:rsid w:val="001377CE"/>
    <w:rsid w:val="0014075C"/>
    <w:rsid w:val="00143808"/>
    <w:rsid w:val="00144EB0"/>
    <w:rsid w:val="00146AE7"/>
    <w:rsid w:val="00147BEC"/>
    <w:rsid w:val="00147EB1"/>
    <w:rsid w:val="00147FE9"/>
    <w:rsid w:val="00151AF2"/>
    <w:rsid w:val="001544D7"/>
    <w:rsid w:val="0015512E"/>
    <w:rsid w:val="00160736"/>
    <w:rsid w:val="0016300A"/>
    <w:rsid w:val="0016378A"/>
    <w:rsid w:val="00166214"/>
    <w:rsid w:val="00167304"/>
    <w:rsid w:val="00167F05"/>
    <w:rsid w:val="00171D6D"/>
    <w:rsid w:val="00174691"/>
    <w:rsid w:val="001756AF"/>
    <w:rsid w:val="00177C57"/>
    <w:rsid w:val="00182AEA"/>
    <w:rsid w:val="00186DCB"/>
    <w:rsid w:val="001903A0"/>
    <w:rsid w:val="00191CC4"/>
    <w:rsid w:val="001960BC"/>
    <w:rsid w:val="00196ABF"/>
    <w:rsid w:val="001A0A25"/>
    <w:rsid w:val="001A49A1"/>
    <w:rsid w:val="001A6EC6"/>
    <w:rsid w:val="001B1163"/>
    <w:rsid w:val="001B1BEB"/>
    <w:rsid w:val="001B2A33"/>
    <w:rsid w:val="001B3D70"/>
    <w:rsid w:val="001B486F"/>
    <w:rsid w:val="001B4A68"/>
    <w:rsid w:val="001B56DD"/>
    <w:rsid w:val="001B5C59"/>
    <w:rsid w:val="001B730B"/>
    <w:rsid w:val="001B7658"/>
    <w:rsid w:val="001C1099"/>
    <w:rsid w:val="001C1A42"/>
    <w:rsid w:val="001C29C0"/>
    <w:rsid w:val="001C30AB"/>
    <w:rsid w:val="001C6B44"/>
    <w:rsid w:val="001D042D"/>
    <w:rsid w:val="001D08A6"/>
    <w:rsid w:val="001D3869"/>
    <w:rsid w:val="001D6841"/>
    <w:rsid w:val="001D6AAC"/>
    <w:rsid w:val="001E002E"/>
    <w:rsid w:val="001E1DFE"/>
    <w:rsid w:val="001E4610"/>
    <w:rsid w:val="001E54DC"/>
    <w:rsid w:val="001F16E3"/>
    <w:rsid w:val="001F249C"/>
    <w:rsid w:val="001F335F"/>
    <w:rsid w:val="001F5FD9"/>
    <w:rsid w:val="00204362"/>
    <w:rsid w:val="00210F89"/>
    <w:rsid w:val="00212470"/>
    <w:rsid w:val="0021367A"/>
    <w:rsid w:val="002136BC"/>
    <w:rsid w:val="002140A8"/>
    <w:rsid w:val="00231832"/>
    <w:rsid w:val="002419D4"/>
    <w:rsid w:val="00242B09"/>
    <w:rsid w:val="00244428"/>
    <w:rsid w:val="0024480F"/>
    <w:rsid w:val="00245EE7"/>
    <w:rsid w:val="00247A16"/>
    <w:rsid w:val="00251F84"/>
    <w:rsid w:val="00252C75"/>
    <w:rsid w:val="00254D3C"/>
    <w:rsid w:val="00255025"/>
    <w:rsid w:val="00257BA5"/>
    <w:rsid w:val="00260A0E"/>
    <w:rsid w:val="00260CD1"/>
    <w:rsid w:val="00261561"/>
    <w:rsid w:val="00263E6F"/>
    <w:rsid w:val="00264FE0"/>
    <w:rsid w:val="0026795D"/>
    <w:rsid w:val="00270859"/>
    <w:rsid w:val="00270F8C"/>
    <w:rsid w:val="00273CB8"/>
    <w:rsid w:val="00276E2E"/>
    <w:rsid w:val="00277F35"/>
    <w:rsid w:val="002849D6"/>
    <w:rsid w:val="0029099B"/>
    <w:rsid w:val="002915FC"/>
    <w:rsid w:val="002A6D7D"/>
    <w:rsid w:val="002B1E39"/>
    <w:rsid w:val="002B3BB4"/>
    <w:rsid w:val="002B663C"/>
    <w:rsid w:val="002B6FC0"/>
    <w:rsid w:val="002C4875"/>
    <w:rsid w:val="002C4E11"/>
    <w:rsid w:val="002C55E1"/>
    <w:rsid w:val="002C6421"/>
    <w:rsid w:val="002C68E2"/>
    <w:rsid w:val="002C726C"/>
    <w:rsid w:val="002D6BE0"/>
    <w:rsid w:val="002E0183"/>
    <w:rsid w:val="002E2F47"/>
    <w:rsid w:val="002E3653"/>
    <w:rsid w:val="002E5579"/>
    <w:rsid w:val="002F09C2"/>
    <w:rsid w:val="002F1EB8"/>
    <w:rsid w:val="003021F4"/>
    <w:rsid w:val="00303269"/>
    <w:rsid w:val="00306EE9"/>
    <w:rsid w:val="00313B07"/>
    <w:rsid w:val="00315667"/>
    <w:rsid w:val="003156BF"/>
    <w:rsid w:val="00315C19"/>
    <w:rsid w:val="00323197"/>
    <w:rsid w:val="0032371E"/>
    <w:rsid w:val="00323E74"/>
    <w:rsid w:val="0033128E"/>
    <w:rsid w:val="0033330F"/>
    <w:rsid w:val="00334818"/>
    <w:rsid w:val="0034107D"/>
    <w:rsid w:val="00341B70"/>
    <w:rsid w:val="003458DB"/>
    <w:rsid w:val="00350DF7"/>
    <w:rsid w:val="00352242"/>
    <w:rsid w:val="00352850"/>
    <w:rsid w:val="0035371C"/>
    <w:rsid w:val="0035391F"/>
    <w:rsid w:val="003562DE"/>
    <w:rsid w:val="00356F18"/>
    <w:rsid w:val="00360021"/>
    <w:rsid w:val="00360EA2"/>
    <w:rsid w:val="00361538"/>
    <w:rsid w:val="00363584"/>
    <w:rsid w:val="00372435"/>
    <w:rsid w:val="00374438"/>
    <w:rsid w:val="00376F6D"/>
    <w:rsid w:val="00380116"/>
    <w:rsid w:val="00385AB5"/>
    <w:rsid w:val="00391AA0"/>
    <w:rsid w:val="00392D89"/>
    <w:rsid w:val="00394401"/>
    <w:rsid w:val="003A25EB"/>
    <w:rsid w:val="003A27F6"/>
    <w:rsid w:val="003A2970"/>
    <w:rsid w:val="003A3246"/>
    <w:rsid w:val="003A3E30"/>
    <w:rsid w:val="003A453A"/>
    <w:rsid w:val="003B20F2"/>
    <w:rsid w:val="003B463B"/>
    <w:rsid w:val="003B6AE1"/>
    <w:rsid w:val="003C013D"/>
    <w:rsid w:val="003C0C69"/>
    <w:rsid w:val="003C1E44"/>
    <w:rsid w:val="003C4CCF"/>
    <w:rsid w:val="003C5083"/>
    <w:rsid w:val="003C743A"/>
    <w:rsid w:val="003D0F39"/>
    <w:rsid w:val="003D43D2"/>
    <w:rsid w:val="003D560C"/>
    <w:rsid w:val="003D6D5E"/>
    <w:rsid w:val="003E3F66"/>
    <w:rsid w:val="003E770F"/>
    <w:rsid w:val="003F20DE"/>
    <w:rsid w:val="003F2F7A"/>
    <w:rsid w:val="003F473F"/>
    <w:rsid w:val="00402327"/>
    <w:rsid w:val="004027E5"/>
    <w:rsid w:val="004078C3"/>
    <w:rsid w:val="00412AC8"/>
    <w:rsid w:val="00415C84"/>
    <w:rsid w:val="0041643C"/>
    <w:rsid w:val="00416DAE"/>
    <w:rsid w:val="0041731A"/>
    <w:rsid w:val="00423D27"/>
    <w:rsid w:val="0042663F"/>
    <w:rsid w:val="004269DD"/>
    <w:rsid w:val="00427E8F"/>
    <w:rsid w:val="0043052F"/>
    <w:rsid w:val="0043577E"/>
    <w:rsid w:val="00437990"/>
    <w:rsid w:val="0044045D"/>
    <w:rsid w:val="0044102A"/>
    <w:rsid w:val="00447183"/>
    <w:rsid w:val="00461A6E"/>
    <w:rsid w:val="00463C4B"/>
    <w:rsid w:val="00467905"/>
    <w:rsid w:val="00467B14"/>
    <w:rsid w:val="00471713"/>
    <w:rsid w:val="004740C4"/>
    <w:rsid w:val="00477856"/>
    <w:rsid w:val="00481A64"/>
    <w:rsid w:val="00482437"/>
    <w:rsid w:val="004867B8"/>
    <w:rsid w:val="00487410"/>
    <w:rsid w:val="0049214B"/>
    <w:rsid w:val="004926C6"/>
    <w:rsid w:val="00497757"/>
    <w:rsid w:val="004A0EAA"/>
    <w:rsid w:val="004A21F2"/>
    <w:rsid w:val="004A382B"/>
    <w:rsid w:val="004A4D43"/>
    <w:rsid w:val="004A6F7B"/>
    <w:rsid w:val="004B00A9"/>
    <w:rsid w:val="004B0BCC"/>
    <w:rsid w:val="004B5B2C"/>
    <w:rsid w:val="004B62B7"/>
    <w:rsid w:val="004B6331"/>
    <w:rsid w:val="004C096C"/>
    <w:rsid w:val="004C11E8"/>
    <w:rsid w:val="004D237B"/>
    <w:rsid w:val="004D2623"/>
    <w:rsid w:val="004D3EC9"/>
    <w:rsid w:val="004D4421"/>
    <w:rsid w:val="004D5DA6"/>
    <w:rsid w:val="004E0061"/>
    <w:rsid w:val="004E3B5A"/>
    <w:rsid w:val="004E5567"/>
    <w:rsid w:val="004F0555"/>
    <w:rsid w:val="004F2983"/>
    <w:rsid w:val="004F3973"/>
    <w:rsid w:val="004F4971"/>
    <w:rsid w:val="005003AD"/>
    <w:rsid w:val="0050066D"/>
    <w:rsid w:val="00501D71"/>
    <w:rsid w:val="0050277C"/>
    <w:rsid w:val="0050481F"/>
    <w:rsid w:val="00504F61"/>
    <w:rsid w:val="0051283B"/>
    <w:rsid w:val="00513A87"/>
    <w:rsid w:val="005157FE"/>
    <w:rsid w:val="00521E60"/>
    <w:rsid w:val="00521E62"/>
    <w:rsid w:val="005222CC"/>
    <w:rsid w:val="00525682"/>
    <w:rsid w:val="005256D2"/>
    <w:rsid w:val="00527B9A"/>
    <w:rsid w:val="005343A7"/>
    <w:rsid w:val="00534B15"/>
    <w:rsid w:val="00537B48"/>
    <w:rsid w:val="0054134D"/>
    <w:rsid w:val="00545CFF"/>
    <w:rsid w:val="00547770"/>
    <w:rsid w:val="005509D5"/>
    <w:rsid w:val="0055134C"/>
    <w:rsid w:val="005538B8"/>
    <w:rsid w:val="00553B7F"/>
    <w:rsid w:val="00560FDC"/>
    <w:rsid w:val="00562D76"/>
    <w:rsid w:val="00563982"/>
    <w:rsid w:val="005645A5"/>
    <w:rsid w:val="005709AB"/>
    <w:rsid w:val="00571EA5"/>
    <w:rsid w:val="00574C43"/>
    <w:rsid w:val="00574EC6"/>
    <w:rsid w:val="005755A9"/>
    <w:rsid w:val="00575B2F"/>
    <w:rsid w:val="00582B12"/>
    <w:rsid w:val="00591AE3"/>
    <w:rsid w:val="00593AE1"/>
    <w:rsid w:val="00596FAF"/>
    <w:rsid w:val="005970E5"/>
    <w:rsid w:val="005A2706"/>
    <w:rsid w:val="005A3558"/>
    <w:rsid w:val="005B0570"/>
    <w:rsid w:val="005B05E7"/>
    <w:rsid w:val="005B1395"/>
    <w:rsid w:val="005B5C00"/>
    <w:rsid w:val="005C0A90"/>
    <w:rsid w:val="005C1035"/>
    <w:rsid w:val="005C5108"/>
    <w:rsid w:val="005C5387"/>
    <w:rsid w:val="005C77A6"/>
    <w:rsid w:val="005D0955"/>
    <w:rsid w:val="005E3CFA"/>
    <w:rsid w:val="005F0BB5"/>
    <w:rsid w:val="005F0FFB"/>
    <w:rsid w:val="005F15AD"/>
    <w:rsid w:val="005F2537"/>
    <w:rsid w:val="005F2916"/>
    <w:rsid w:val="005F3D87"/>
    <w:rsid w:val="005F6B28"/>
    <w:rsid w:val="005F7B5F"/>
    <w:rsid w:val="00601ED8"/>
    <w:rsid w:val="00602DAD"/>
    <w:rsid w:val="00606911"/>
    <w:rsid w:val="006109B9"/>
    <w:rsid w:val="006138D7"/>
    <w:rsid w:val="00615FA1"/>
    <w:rsid w:val="00616C75"/>
    <w:rsid w:val="00621926"/>
    <w:rsid w:val="00623478"/>
    <w:rsid w:val="00623B5E"/>
    <w:rsid w:val="00623CF0"/>
    <w:rsid w:val="0062445F"/>
    <w:rsid w:val="00624525"/>
    <w:rsid w:val="00630498"/>
    <w:rsid w:val="0063174D"/>
    <w:rsid w:val="0064182E"/>
    <w:rsid w:val="00645A68"/>
    <w:rsid w:val="00646306"/>
    <w:rsid w:val="00652A90"/>
    <w:rsid w:val="006548EE"/>
    <w:rsid w:val="006601D9"/>
    <w:rsid w:val="00665340"/>
    <w:rsid w:val="00677EC9"/>
    <w:rsid w:val="006832B7"/>
    <w:rsid w:val="006949A1"/>
    <w:rsid w:val="00694B4F"/>
    <w:rsid w:val="006A2DBF"/>
    <w:rsid w:val="006A391F"/>
    <w:rsid w:val="006A3D4E"/>
    <w:rsid w:val="006A4952"/>
    <w:rsid w:val="006A62BD"/>
    <w:rsid w:val="006A6617"/>
    <w:rsid w:val="006A6F4B"/>
    <w:rsid w:val="006A7A63"/>
    <w:rsid w:val="006B6C84"/>
    <w:rsid w:val="006B7266"/>
    <w:rsid w:val="006C13BF"/>
    <w:rsid w:val="006C2382"/>
    <w:rsid w:val="006D330C"/>
    <w:rsid w:val="006D4A1F"/>
    <w:rsid w:val="006D557E"/>
    <w:rsid w:val="006D697B"/>
    <w:rsid w:val="006E4225"/>
    <w:rsid w:val="006E510E"/>
    <w:rsid w:val="006E577D"/>
    <w:rsid w:val="006E59FA"/>
    <w:rsid w:val="006F42CC"/>
    <w:rsid w:val="006F4F43"/>
    <w:rsid w:val="006F673D"/>
    <w:rsid w:val="006F7746"/>
    <w:rsid w:val="0070093E"/>
    <w:rsid w:val="007060D6"/>
    <w:rsid w:val="007104C6"/>
    <w:rsid w:val="007122B0"/>
    <w:rsid w:val="00713C58"/>
    <w:rsid w:val="00714773"/>
    <w:rsid w:val="0071760A"/>
    <w:rsid w:val="00720CE6"/>
    <w:rsid w:val="00730CEE"/>
    <w:rsid w:val="00742C9E"/>
    <w:rsid w:val="00743287"/>
    <w:rsid w:val="007439F8"/>
    <w:rsid w:val="007463B1"/>
    <w:rsid w:val="00750424"/>
    <w:rsid w:val="0075087E"/>
    <w:rsid w:val="007547ED"/>
    <w:rsid w:val="00764400"/>
    <w:rsid w:val="00774833"/>
    <w:rsid w:val="007803D8"/>
    <w:rsid w:val="007836F5"/>
    <w:rsid w:val="00785FE9"/>
    <w:rsid w:val="00790141"/>
    <w:rsid w:val="00794258"/>
    <w:rsid w:val="00797768"/>
    <w:rsid w:val="007A0306"/>
    <w:rsid w:val="007A7D1A"/>
    <w:rsid w:val="007B2292"/>
    <w:rsid w:val="007B3F3D"/>
    <w:rsid w:val="007B50F5"/>
    <w:rsid w:val="007B6B53"/>
    <w:rsid w:val="007B7C31"/>
    <w:rsid w:val="007B7E3F"/>
    <w:rsid w:val="007C5BFF"/>
    <w:rsid w:val="007D187A"/>
    <w:rsid w:val="007D20D2"/>
    <w:rsid w:val="007D423F"/>
    <w:rsid w:val="007E4769"/>
    <w:rsid w:val="007E701A"/>
    <w:rsid w:val="007F2194"/>
    <w:rsid w:val="008001F4"/>
    <w:rsid w:val="00800A6D"/>
    <w:rsid w:val="0080173E"/>
    <w:rsid w:val="008053E4"/>
    <w:rsid w:val="00805AED"/>
    <w:rsid w:val="008079F2"/>
    <w:rsid w:val="008106B0"/>
    <w:rsid w:val="00811569"/>
    <w:rsid w:val="00812AF5"/>
    <w:rsid w:val="0081633A"/>
    <w:rsid w:val="00822088"/>
    <w:rsid w:val="008224C5"/>
    <w:rsid w:val="00823235"/>
    <w:rsid w:val="008257B8"/>
    <w:rsid w:val="00826859"/>
    <w:rsid w:val="00830E77"/>
    <w:rsid w:val="00832CEE"/>
    <w:rsid w:val="008333D7"/>
    <w:rsid w:val="00836248"/>
    <w:rsid w:val="0084259F"/>
    <w:rsid w:val="00843A98"/>
    <w:rsid w:val="0084520E"/>
    <w:rsid w:val="008508E5"/>
    <w:rsid w:val="00850BEF"/>
    <w:rsid w:val="00851C7B"/>
    <w:rsid w:val="0085261A"/>
    <w:rsid w:val="00854E32"/>
    <w:rsid w:val="0085522C"/>
    <w:rsid w:val="0086133B"/>
    <w:rsid w:val="00865F97"/>
    <w:rsid w:val="008702FC"/>
    <w:rsid w:val="008705BB"/>
    <w:rsid w:val="00871A56"/>
    <w:rsid w:val="00873298"/>
    <w:rsid w:val="00874537"/>
    <w:rsid w:val="00874BEB"/>
    <w:rsid w:val="00880BE2"/>
    <w:rsid w:val="0088227E"/>
    <w:rsid w:val="00883618"/>
    <w:rsid w:val="008853D0"/>
    <w:rsid w:val="00885649"/>
    <w:rsid w:val="00892012"/>
    <w:rsid w:val="008921F2"/>
    <w:rsid w:val="00892BC9"/>
    <w:rsid w:val="008963AE"/>
    <w:rsid w:val="008A29BA"/>
    <w:rsid w:val="008A746B"/>
    <w:rsid w:val="008A74AF"/>
    <w:rsid w:val="008B6893"/>
    <w:rsid w:val="008B7AFC"/>
    <w:rsid w:val="008C0530"/>
    <w:rsid w:val="008C12E3"/>
    <w:rsid w:val="008C4DEE"/>
    <w:rsid w:val="008C703A"/>
    <w:rsid w:val="008C73B1"/>
    <w:rsid w:val="008D0ACB"/>
    <w:rsid w:val="008D22F8"/>
    <w:rsid w:val="008D2B84"/>
    <w:rsid w:val="008E4350"/>
    <w:rsid w:val="008E7B51"/>
    <w:rsid w:val="008F22C1"/>
    <w:rsid w:val="008F24B8"/>
    <w:rsid w:val="008F60C8"/>
    <w:rsid w:val="009024F2"/>
    <w:rsid w:val="00905F52"/>
    <w:rsid w:val="00907E82"/>
    <w:rsid w:val="00911C15"/>
    <w:rsid w:val="009158B7"/>
    <w:rsid w:val="00920B66"/>
    <w:rsid w:val="009218D8"/>
    <w:rsid w:val="00924D27"/>
    <w:rsid w:val="00924E10"/>
    <w:rsid w:val="00925183"/>
    <w:rsid w:val="00926927"/>
    <w:rsid w:val="00931A4E"/>
    <w:rsid w:val="00935C91"/>
    <w:rsid w:val="00937A04"/>
    <w:rsid w:val="00941839"/>
    <w:rsid w:val="00950A23"/>
    <w:rsid w:val="009513F3"/>
    <w:rsid w:val="00954D12"/>
    <w:rsid w:val="00962F73"/>
    <w:rsid w:val="00967A06"/>
    <w:rsid w:val="00970806"/>
    <w:rsid w:val="0097180C"/>
    <w:rsid w:val="00971C80"/>
    <w:rsid w:val="00973738"/>
    <w:rsid w:val="0097569F"/>
    <w:rsid w:val="00975E0F"/>
    <w:rsid w:val="00976907"/>
    <w:rsid w:val="0098068B"/>
    <w:rsid w:val="00981572"/>
    <w:rsid w:val="00986AE7"/>
    <w:rsid w:val="00986B9D"/>
    <w:rsid w:val="00987B0E"/>
    <w:rsid w:val="0099279E"/>
    <w:rsid w:val="00992968"/>
    <w:rsid w:val="00996CD7"/>
    <w:rsid w:val="00997BD0"/>
    <w:rsid w:val="009A19D8"/>
    <w:rsid w:val="009A19F6"/>
    <w:rsid w:val="009A29E8"/>
    <w:rsid w:val="009A2BE2"/>
    <w:rsid w:val="009A5729"/>
    <w:rsid w:val="009B08F1"/>
    <w:rsid w:val="009B2657"/>
    <w:rsid w:val="009B3433"/>
    <w:rsid w:val="009C0D14"/>
    <w:rsid w:val="009C3F6B"/>
    <w:rsid w:val="009C4BF3"/>
    <w:rsid w:val="009D0CDF"/>
    <w:rsid w:val="009D109B"/>
    <w:rsid w:val="009D5F6D"/>
    <w:rsid w:val="009D7DF4"/>
    <w:rsid w:val="009E62C0"/>
    <w:rsid w:val="009F205B"/>
    <w:rsid w:val="00A01B5E"/>
    <w:rsid w:val="00A0347A"/>
    <w:rsid w:val="00A219A6"/>
    <w:rsid w:val="00A22B97"/>
    <w:rsid w:val="00A23404"/>
    <w:rsid w:val="00A241B5"/>
    <w:rsid w:val="00A24C45"/>
    <w:rsid w:val="00A27218"/>
    <w:rsid w:val="00A27889"/>
    <w:rsid w:val="00A32538"/>
    <w:rsid w:val="00A36BF6"/>
    <w:rsid w:val="00A37249"/>
    <w:rsid w:val="00A420F8"/>
    <w:rsid w:val="00A43734"/>
    <w:rsid w:val="00A439A7"/>
    <w:rsid w:val="00A45ED3"/>
    <w:rsid w:val="00A462AC"/>
    <w:rsid w:val="00A47946"/>
    <w:rsid w:val="00A52356"/>
    <w:rsid w:val="00A544E3"/>
    <w:rsid w:val="00A610DD"/>
    <w:rsid w:val="00A63B1C"/>
    <w:rsid w:val="00A71455"/>
    <w:rsid w:val="00A74D8A"/>
    <w:rsid w:val="00A7793F"/>
    <w:rsid w:val="00A826AE"/>
    <w:rsid w:val="00A8286A"/>
    <w:rsid w:val="00A83423"/>
    <w:rsid w:val="00A83869"/>
    <w:rsid w:val="00A8521C"/>
    <w:rsid w:val="00A86EE4"/>
    <w:rsid w:val="00A87A4F"/>
    <w:rsid w:val="00A96F37"/>
    <w:rsid w:val="00AA4368"/>
    <w:rsid w:val="00AA6C59"/>
    <w:rsid w:val="00AB518B"/>
    <w:rsid w:val="00AB5EE1"/>
    <w:rsid w:val="00AC571F"/>
    <w:rsid w:val="00AD013B"/>
    <w:rsid w:val="00AD35FF"/>
    <w:rsid w:val="00AD4E85"/>
    <w:rsid w:val="00AD5E3E"/>
    <w:rsid w:val="00AE5D5B"/>
    <w:rsid w:val="00AE74FA"/>
    <w:rsid w:val="00AF05EC"/>
    <w:rsid w:val="00AF1FC4"/>
    <w:rsid w:val="00AF2E10"/>
    <w:rsid w:val="00AF6AD6"/>
    <w:rsid w:val="00AF6B5B"/>
    <w:rsid w:val="00B020ED"/>
    <w:rsid w:val="00B02FC4"/>
    <w:rsid w:val="00B03D8C"/>
    <w:rsid w:val="00B03F3A"/>
    <w:rsid w:val="00B04A72"/>
    <w:rsid w:val="00B04D10"/>
    <w:rsid w:val="00B06AFE"/>
    <w:rsid w:val="00B07173"/>
    <w:rsid w:val="00B0785E"/>
    <w:rsid w:val="00B1080B"/>
    <w:rsid w:val="00B10AFF"/>
    <w:rsid w:val="00B10E80"/>
    <w:rsid w:val="00B12EF6"/>
    <w:rsid w:val="00B14E01"/>
    <w:rsid w:val="00B1523D"/>
    <w:rsid w:val="00B15EEA"/>
    <w:rsid w:val="00B16129"/>
    <w:rsid w:val="00B22872"/>
    <w:rsid w:val="00B35B3A"/>
    <w:rsid w:val="00B35DD6"/>
    <w:rsid w:val="00B42954"/>
    <w:rsid w:val="00B443FC"/>
    <w:rsid w:val="00B455E6"/>
    <w:rsid w:val="00B464CF"/>
    <w:rsid w:val="00B5165E"/>
    <w:rsid w:val="00B529B7"/>
    <w:rsid w:val="00B5446D"/>
    <w:rsid w:val="00B5654B"/>
    <w:rsid w:val="00B5684E"/>
    <w:rsid w:val="00B66D78"/>
    <w:rsid w:val="00B67942"/>
    <w:rsid w:val="00B74824"/>
    <w:rsid w:val="00B750EC"/>
    <w:rsid w:val="00B757C1"/>
    <w:rsid w:val="00B8512C"/>
    <w:rsid w:val="00B854F7"/>
    <w:rsid w:val="00B87D2E"/>
    <w:rsid w:val="00B90396"/>
    <w:rsid w:val="00B92227"/>
    <w:rsid w:val="00B96302"/>
    <w:rsid w:val="00BA61AE"/>
    <w:rsid w:val="00BA7837"/>
    <w:rsid w:val="00BB10C5"/>
    <w:rsid w:val="00BB30B1"/>
    <w:rsid w:val="00BB4664"/>
    <w:rsid w:val="00BC2F3D"/>
    <w:rsid w:val="00BC3AD1"/>
    <w:rsid w:val="00BC538C"/>
    <w:rsid w:val="00BC58CF"/>
    <w:rsid w:val="00BC6FE1"/>
    <w:rsid w:val="00BD34EF"/>
    <w:rsid w:val="00BD354B"/>
    <w:rsid w:val="00BD3914"/>
    <w:rsid w:val="00BD629E"/>
    <w:rsid w:val="00BD6E1D"/>
    <w:rsid w:val="00BE2645"/>
    <w:rsid w:val="00BE26E0"/>
    <w:rsid w:val="00BE68A8"/>
    <w:rsid w:val="00BE6BF0"/>
    <w:rsid w:val="00BF2C3A"/>
    <w:rsid w:val="00BF3AE0"/>
    <w:rsid w:val="00C04033"/>
    <w:rsid w:val="00C042F6"/>
    <w:rsid w:val="00C04C01"/>
    <w:rsid w:val="00C07592"/>
    <w:rsid w:val="00C07657"/>
    <w:rsid w:val="00C1237E"/>
    <w:rsid w:val="00C1367B"/>
    <w:rsid w:val="00C23015"/>
    <w:rsid w:val="00C245D1"/>
    <w:rsid w:val="00C24A8A"/>
    <w:rsid w:val="00C24FF9"/>
    <w:rsid w:val="00C25EF3"/>
    <w:rsid w:val="00C27814"/>
    <w:rsid w:val="00C30BE5"/>
    <w:rsid w:val="00C3753A"/>
    <w:rsid w:val="00C424B9"/>
    <w:rsid w:val="00C43C94"/>
    <w:rsid w:val="00C44758"/>
    <w:rsid w:val="00C50614"/>
    <w:rsid w:val="00C509F0"/>
    <w:rsid w:val="00C52BC0"/>
    <w:rsid w:val="00C54B11"/>
    <w:rsid w:val="00C627C6"/>
    <w:rsid w:val="00C652BE"/>
    <w:rsid w:val="00C743AF"/>
    <w:rsid w:val="00C77FF8"/>
    <w:rsid w:val="00C917C3"/>
    <w:rsid w:val="00C91F23"/>
    <w:rsid w:val="00C95D8A"/>
    <w:rsid w:val="00C971C8"/>
    <w:rsid w:val="00CA00ED"/>
    <w:rsid w:val="00CA0A61"/>
    <w:rsid w:val="00CA69A3"/>
    <w:rsid w:val="00CA756B"/>
    <w:rsid w:val="00CB0FA1"/>
    <w:rsid w:val="00CD0D0B"/>
    <w:rsid w:val="00CD6217"/>
    <w:rsid w:val="00CE1C0F"/>
    <w:rsid w:val="00CE33AB"/>
    <w:rsid w:val="00CE659F"/>
    <w:rsid w:val="00CF2767"/>
    <w:rsid w:val="00CF3D8D"/>
    <w:rsid w:val="00CF5E76"/>
    <w:rsid w:val="00CF657E"/>
    <w:rsid w:val="00CF66B4"/>
    <w:rsid w:val="00D0158A"/>
    <w:rsid w:val="00D04589"/>
    <w:rsid w:val="00D064FF"/>
    <w:rsid w:val="00D06EA0"/>
    <w:rsid w:val="00D07B95"/>
    <w:rsid w:val="00D07FE0"/>
    <w:rsid w:val="00D10A19"/>
    <w:rsid w:val="00D241DA"/>
    <w:rsid w:val="00D26897"/>
    <w:rsid w:val="00D30F12"/>
    <w:rsid w:val="00D31B60"/>
    <w:rsid w:val="00D33189"/>
    <w:rsid w:val="00D337A0"/>
    <w:rsid w:val="00D35754"/>
    <w:rsid w:val="00D37DB3"/>
    <w:rsid w:val="00D401AD"/>
    <w:rsid w:val="00D402F0"/>
    <w:rsid w:val="00D40F8A"/>
    <w:rsid w:val="00D473D8"/>
    <w:rsid w:val="00D47DB5"/>
    <w:rsid w:val="00D53FD6"/>
    <w:rsid w:val="00D54793"/>
    <w:rsid w:val="00D6067E"/>
    <w:rsid w:val="00D60A33"/>
    <w:rsid w:val="00D614F3"/>
    <w:rsid w:val="00D66D5C"/>
    <w:rsid w:val="00D721E1"/>
    <w:rsid w:val="00D80516"/>
    <w:rsid w:val="00D80F4A"/>
    <w:rsid w:val="00D82C48"/>
    <w:rsid w:val="00D83439"/>
    <w:rsid w:val="00D84583"/>
    <w:rsid w:val="00D847FF"/>
    <w:rsid w:val="00D85693"/>
    <w:rsid w:val="00DA219B"/>
    <w:rsid w:val="00DA6A3D"/>
    <w:rsid w:val="00DA7712"/>
    <w:rsid w:val="00DB1F8E"/>
    <w:rsid w:val="00DB53C3"/>
    <w:rsid w:val="00DB6B45"/>
    <w:rsid w:val="00DB7D4F"/>
    <w:rsid w:val="00DC510D"/>
    <w:rsid w:val="00DC7206"/>
    <w:rsid w:val="00DD3632"/>
    <w:rsid w:val="00DD3C10"/>
    <w:rsid w:val="00DD529A"/>
    <w:rsid w:val="00DE0D17"/>
    <w:rsid w:val="00DE4535"/>
    <w:rsid w:val="00DE5B35"/>
    <w:rsid w:val="00DE691F"/>
    <w:rsid w:val="00DF4A0D"/>
    <w:rsid w:val="00E00708"/>
    <w:rsid w:val="00E020A0"/>
    <w:rsid w:val="00E05B88"/>
    <w:rsid w:val="00E07529"/>
    <w:rsid w:val="00E138EC"/>
    <w:rsid w:val="00E149DA"/>
    <w:rsid w:val="00E15CBC"/>
    <w:rsid w:val="00E20CE9"/>
    <w:rsid w:val="00E22866"/>
    <w:rsid w:val="00E2620C"/>
    <w:rsid w:val="00E32DB4"/>
    <w:rsid w:val="00E32F31"/>
    <w:rsid w:val="00E32F52"/>
    <w:rsid w:val="00E33B51"/>
    <w:rsid w:val="00E34C74"/>
    <w:rsid w:val="00E3505A"/>
    <w:rsid w:val="00E3750D"/>
    <w:rsid w:val="00E41DF4"/>
    <w:rsid w:val="00E44059"/>
    <w:rsid w:val="00E457C5"/>
    <w:rsid w:val="00E45FED"/>
    <w:rsid w:val="00E4691F"/>
    <w:rsid w:val="00E47FEA"/>
    <w:rsid w:val="00E503F7"/>
    <w:rsid w:val="00E5075C"/>
    <w:rsid w:val="00E50BBC"/>
    <w:rsid w:val="00E533C3"/>
    <w:rsid w:val="00E6020F"/>
    <w:rsid w:val="00E6054D"/>
    <w:rsid w:val="00E67325"/>
    <w:rsid w:val="00E70680"/>
    <w:rsid w:val="00E7304F"/>
    <w:rsid w:val="00E74FF5"/>
    <w:rsid w:val="00E759B2"/>
    <w:rsid w:val="00E75BDF"/>
    <w:rsid w:val="00E76E9E"/>
    <w:rsid w:val="00E80DA7"/>
    <w:rsid w:val="00E80F64"/>
    <w:rsid w:val="00E81824"/>
    <w:rsid w:val="00E81CA1"/>
    <w:rsid w:val="00E837FE"/>
    <w:rsid w:val="00E83868"/>
    <w:rsid w:val="00E857F2"/>
    <w:rsid w:val="00E86932"/>
    <w:rsid w:val="00E86B76"/>
    <w:rsid w:val="00E877DF"/>
    <w:rsid w:val="00E87BB9"/>
    <w:rsid w:val="00E92B17"/>
    <w:rsid w:val="00E943A4"/>
    <w:rsid w:val="00E95705"/>
    <w:rsid w:val="00E96470"/>
    <w:rsid w:val="00E9690F"/>
    <w:rsid w:val="00E96C6A"/>
    <w:rsid w:val="00EA04E3"/>
    <w:rsid w:val="00EA0514"/>
    <w:rsid w:val="00EA174D"/>
    <w:rsid w:val="00EA2004"/>
    <w:rsid w:val="00EA5693"/>
    <w:rsid w:val="00EB5054"/>
    <w:rsid w:val="00EB7E12"/>
    <w:rsid w:val="00EC0243"/>
    <w:rsid w:val="00EC376C"/>
    <w:rsid w:val="00EC4C3B"/>
    <w:rsid w:val="00EC62C7"/>
    <w:rsid w:val="00EE02FF"/>
    <w:rsid w:val="00EE159E"/>
    <w:rsid w:val="00EE2B41"/>
    <w:rsid w:val="00EE2FDA"/>
    <w:rsid w:val="00EE4230"/>
    <w:rsid w:val="00EE5935"/>
    <w:rsid w:val="00EF0369"/>
    <w:rsid w:val="00EF5C50"/>
    <w:rsid w:val="00EF5EAE"/>
    <w:rsid w:val="00EF73DD"/>
    <w:rsid w:val="00F01FBA"/>
    <w:rsid w:val="00F05CF0"/>
    <w:rsid w:val="00F06E9E"/>
    <w:rsid w:val="00F135F3"/>
    <w:rsid w:val="00F16E56"/>
    <w:rsid w:val="00F20CDA"/>
    <w:rsid w:val="00F2138D"/>
    <w:rsid w:val="00F23047"/>
    <w:rsid w:val="00F2365B"/>
    <w:rsid w:val="00F23EDF"/>
    <w:rsid w:val="00F25E63"/>
    <w:rsid w:val="00F25EDA"/>
    <w:rsid w:val="00F26CFF"/>
    <w:rsid w:val="00F30FDE"/>
    <w:rsid w:val="00F33399"/>
    <w:rsid w:val="00F3521C"/>
    <w:rsid w:val="00F35264"/>
    <w:rsid w:val="00F44A6B"/>
    <w:rsid w:val="00F470B8"/>
    <w:rsid w:val="00F47EC5"/>
    <w:rsid w:val="00F51F08"/>
    <w:rsid w:val="00F54965"/>
    <w:rsid w:val="00F60815"/>
    <w:rsid w:val="00F6231A"/>
    <w:rsid w:val="00F631C5"/>
    <w:rsid w:val="00F70757"/>
    <w:rsid w:val="00F74D9D"/>
    <w:rsid w:val="00F75DC1"/>
    <w:rsid w:val="00F775BD"/>
    <w:rsid w:val="00F80C4A"/>
    <w:rsid w:val="00F84157"/>
    <w:rsid w:val="00F8436D"/>
    <w:rsid w:val="00F91C31"/>
    <w:rsid w:val="00F91FA8"/>
    <w:rsid w:val="00F92E70"/>
    <w:rsid w:val="00F95A8A"/>
    <w:rsid w:val="00F95FB5"/>
    <w:rsid w:val="00FA10A0"/>
    <w:rsid w:val="00FA1870"/>
    <w:rsid w:val="00FA4E3B"/>
    <w:rsid w:val="00FA729B"/>
    <w:rsid w:val="00FB087E"/>
    <w:rsid w:val="00FB0CC7"/>
    <w:rsid w:val="00FB0EC3"/>
    <w:rsid w:val="00FB5545"/>
    <w:rsid w:val="00FB639E"/>
    <w:rsid w:val="00FC01C0"/>
    <w:rsid w:val="00FC24D0"/>
    <w:rsid w:val="00FC7B5C"/>
    <w:rsid w:val="00FD38B9"/>
    <w:rsid w:val="00FD6D0E"/>
    <w:rsid w:val="00FE0A2E"/>
    <w:rsid w:val="00FE2CF1"/>
    <w:rsid w:val="00FE3A25"/>
    <w:rsid w:val="00FE4220"/>
    <w:rsid w:val="00FE5B89"/>
    <w:rsid w:val="00FF0886"/>
    <w:rsid w:val="00FF162A"/>
    <w:rsid w:val="00FF29A0"/>
    <w:rsid w:val="00FF33AB"/>
    <w:rsid w:val="00FF33B9"/>
    <w:rsid w:val="00FF4ED3"/>
    <w:rsid w:val="00FF5627"/>
    <w:rsid w:val="00FF5A19"/>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8727A"/>
  <w15:docId w15:val="{FB9B8CDF-86CE-43C0-822B-5C6B9386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9"/>
      <w:ind w:left="1158"/>
      <w:outlineLvl w:val="0"/>
    </w:pPr>
    <w:rPr>
      <w:rFonts w:ascii="Cambria" w:eastAsia="Cambria" w:hAnsi="Cambria" w:cs="Cambria"/>
      <w:b/>
      <w:bCs/>
      <w:sz w:val="32"/>
      <w:szCs w:val="32"/>
    </w:rPr>
  </w:style>
  <w:style w:type="paragraph" w:styleId="Heading2">
    <w:name w:val="heading 2"/>
    <w:basedOn w:val="Normal"/>
    <w:uiPriority w:val="9"/>
    <w:unhideWhenUsed/>
    <w:qFormat/>
    <w:pPr>
      <w:spacing w:before="44" w:line="341" w:lineRule="exact"/>
      <w:ind w:left="1080"/>
      <w:jc w:val="both"/>
      <w:outlineLvl w:val="1"/>
    </w:pPr>
    <w:rPr>
      <w:b/>
      <w:bCs/>
      <w:sz w:val="28"/>
      <w:szCs w:val="28"/>
    </w:rPr>
  </w:style>
  <w:style w:type="paragraph" w:styleId="Heading3">
    <w:name w:val="heading 3"/>
    <w:basedOn w:val="Normal"/>
    <w:uiPriority w:val="9"/>
    <w:unhideWhenUsed/>
    <w:qFormat/>
    <w:pPr>
      <w:ind w:left="1711" w:right="769" w:hanging="363"/>
      <w:jc w:val="both"/>
      <w:outlineLvl w:val="2"/>
    </w:pPr>
    <w:rPr>
      <w:b/>
      <w:bCs/>
      <w:sz w:val="26"/>
      <w:szCs w:val="26"/>
    </w:rPr>
  </w:style>
  <w:style w:type="paragraph" w:styleId="Heading4">
    <w:name w:val="heading 4"/>
    <w:basedOn w:val="Normal"/>
    <w:uiPriority w:val="9"/>
    <w:unhideWhenUsed/>
    <w:qFormat/>
    <w:pPr>
      <w:spacing w:before="47"/>
      <w:ind w:left="1080"/>
      <w:jc w:val="both"/>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Title">
    <w:name w:val="Title"/>
    <w:basedOn w:val="Normal"/>
    <w:uiPriority w:val="10"/>
    <w:qFormat/>
    <w:pPr>
      <w:spacing w:before="20"/>
      <w:ind w:left="20"/>
    </w:pPr>
    <w:rPr>
      <w:rFonts w:ascii="Arial Black" w:eastAsia="Arial Black" w:hAnsi="Arial Black" w:cs="Arial Black"/>
      <w:sz w:val="72"/>
      <w:szCs w:val="72"/>
    </w:rPr>
  </w:style>
  <w:style w:type="paragraph" w:styleId="ListParagraph">
    <w:name w:val="List Paragraph"/>
    <w:basedOn w:val="Normal"/>
    <w:uiPriority w:val="34"/>
    <w:qFormat/>
    <w:pPr>
      <w:ind w:left="2159" w:hanging="360"/>
      <w:jc w:val="both"/>
    </w:pPr>
  </w:style>
  <w:style w:type="paragraph" w:customStyle="1" w:styleId="TableParagraph">
    <w:name w:val="Table Paragraph"/>
    <w:basedOn w:val="Normal"/>
    <w:uiPriority w:val="1"/>
    <w:qFormat/>
    <w:pPr>
      <w:jc w:val="center"/>
    </w:pPr>
  </w:style>
  <w:style w:type="paragraph" w:styleId="NoSpacing">
    <w:name w:val="No Spacing"/>
    <w:link w:val="NoSpacingChar"/>
    <w:uiPriority w:val="1"/>
    <w:qFormat/>
    <w:rsid w:val="00987B0E"/>
    <w:pPr>
      <w:widowControl/>
      <w:autoSpaceDE/>
      <w:autoSpaceDN/>
    </w:pPr>
  </w:style>
  <w:style w:type="paragraph" w:customStyle="1" w:styleId="Default">
    <w:name w:val="Default"/>
    <w:rsid w:val="003A3E30"/>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563982"/>
    <w:pPr>
      <w:tabs>
        <w:tab w:val="center" w:pos="4680"/>
        <w:tab w:val="right" w:pos="9360"/>
      </w:tabs>
    </w:pPr>
  </w:style>
  <w:style w:type="character" w:customStyle="1" w:styleId="HeaderChar">
    <w:name w:val="Header Char"/>
    <w:basedOn w:val="DefaultParagraphFont"/>
    <w:link w:val="Header"/>
    <w:uiPriority w:val="99"/>
    <w:rsid w:val="00563982"/>
    <w:rPr>
      <w:rFonts w:ascii="Calibri" w:eastAsia="Calibri" w:hAnsi="Calibri" w:cs="Calibri"/>
    </w:rPr>
  </w:style>
  <w:style w:type="paragraph" w:styleId="Footer">
    <w:name w:val="footer"/>
    <w:basedOn w:val="Normal"/>
    <w:link w:val="FooterChar"/>
    <w:uiPriority w:val="99"/>
    <w:unhideWhenUsed/>
    <w:rsid w:val="00563982"/>
    <w:pPr>
      <w:tabs>
        <w:tab w:val="center" w:pos="4680"/>
        <w:tab w:val="right" w:pos="9360"/>
      </w:tabs>
    </w:pPr>
  </w:style>
  <w:style w:type="character" w:customStyle="1" w:styleId="FooterChar">
    <w:name w:val="Footer Char"/>
    <w:basedOn w:val="DefaultParagraphFont"/>
    <w:link w:val="Footer"/>
    <w:uiPriority w:val="99"/>
    <w:rsid w:val="00563982"/>
    <w:rPr>
      <w:rFonts w:ascii="Calibri" w:eastAsia="Calibri" w:hAnsi="Calibri" w:cs="Calibri"/>
    </w:rPr>
  </w:style>
  <w:style w:type="paragraph" w:styleId="IntenseQuote">
    <w:name w:val="Intense Quote"/>
    <w:basedOn w:val="Normal"/>
    <w:next w:val="Normal"/>
    <w:link w:val="IntenseQuoteChar"/>
    <w:uiPriority w:val="30"/>
    <w:qFormat/>
    <w:rsid w:val="00467B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67B14"/>
    <w:rPr>
      <w:rFonts w:ascii="Calibri" w:eastAsia="Calibri" w:hAnsi="Calibri" w:cs="Calibri"/>
      <w:i/>
      <w:iCs/>
      <w:color w:val="4F81BD" w:themeColor="accent1"/>
    </w:rPr>
  </w:style>
  <w:style w:type="character" w:styleId="Emphasis">
    <w:name w:val="Emphasis"/>
    <w:basedOn w:val="DefaultParagraphFont"/>
    <w:uiPriority w:val="20"/>
    <w:qFormat/>
    <w:rsid w:val="00467B14"/>
    <w:rPr>
      <w:i/>
      <w:iCs/>
    </w:rPr>
  </w:style>
  <w:style w:type="character" w:styleId="SubtleEmphasis">
    <w:name w:val="Subtle Emphasis"/>
    <w:basedOn w:val="DefaultParagraphFont"/>
    <w:uiPriority w:val="19"/>
    <w:qFormat/>
    <w:rsid w:val="00467B14"/>
    <w:rPr>
      <w:rFonts w:ascii="Arial Black" w:hAnsi="Arial Black"/>
      <w:b/>
      <w:i/>
      <w:iCs/>
      <w:color w:val="000000" w:themeColor="text1"/>
      <w:sz w:val="32"/>
    </w:rPr>
  </w:style>
  <w:style w:type="character" w:styleId="Hyperlink">
    <w:name w:val="Hyperlink"/>
    <w:basedOn w:val="DefaultParagraphFont"/>
    <w:uiPriority w:val="99"/>
    <w:unhideWhenUsed/>
    <w:rsid w:val="005C0A90"/>
    <w:rPr>
      <w:color w:val="0000FF" w:themeColor="hyperlink"/>
      <w:u w:val="single"/>
    </w:rPr>
  </w:style>
  <w:style w:type="table" w:customStyle="1" w:styleId="TableGrid1">
    <w:name w:val="Table Grid1"/>
    <w:basedOn w:val="TableNormal"/>
    <w:next w:val="TableGrid"/>
    <w:uiPriority w:val="39"/>
    <w:rsid w:val="005C0A90"/>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C0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C627C6"/>
    <w:pPr>
      <w:widowControl/>
      <w:autoSpaceDE/>
      <w:autoSpaceDN/>
    </w:pPr>
    <w:rPr>
      <w:rFonts w:eastAsiaTheme="minorHAnsi"/>
    </w:rPr>
  </w:style>
  <w:style w:type="character" w:styleId="UnresolvedMention">
    <w:name w:val="Unresolved Mention"/>
    <w:basedOn w:val="DefaultParagraphFont"/>
    <w:uiPriority w:val="99"/>
    <w:semiHidden/>
    <w:unhideWhenUsed/>
    <w:rsid w:val="00FE0A2E"/>
    <w:rPr>
      <w:color w:val="605E5C"/>
      <w:shd w:val="clear" w:color="auto" w:fill="E1DFDD"/>
    </w:rPr>
  </w:style>
  <w:style w:type="character" w:customStyle="1" w:styleId="BodyTextChar">
    <w:name w:val="Body Text Char"/>
    <w:basedOn w:val="DefaultParagraphFont"/>
    <w:link w:val="BodyText"/>
    <w:uiPriority w:val="1"/>
    <w:rsid w:val="00DD3C10"/>
    <w:rPr>
      <w:rFonts w:ascii="Calibri" w:eastAsia="Calibri" w:hAnsi="Calibri" w:cs="Calibri"/>
      <w:sz w:val="26"/>
      <w:szCs w:val="26"/>
    </w:rPr>
  </w:style>
  <w:style w:type="character" w:customStyle="1" w:styleId="NoSpacingChar">
    <w:name w:val="No Spacing Char"/>
    <w:basedOn w:val="DefaultParagraphFont"/>
    <w:link w:val="NoSpacing"/>
    <w:uiPriority w:val="1"/>
    <w:rsid w:val="00645A68"/>
  </w:style>
  <w:style w:type="paragraph" w:styleId="NormalWeb">
    <w:name w:val="Normal (Web)"/>
    <w:basedOn w:val="Normal"/>
    <w:uiPriority w:val="99"/>
    <w:unhideWhenUsed/>
    <w:rsid w:val="00DD3632"/>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F3D8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842824">
      <w:bodyDiv w:val="1"/>
      <w:marLeft w:val="0"/>
      <w:marRight w:val="0"/>
      <w:marTop w:val="0"/>
      <w:marBottom w:val="0"/>
      <w:divBdr>
        <w:top w:val="none" w:sz="0" w:space="0" w:color="auto"/>
        <w:left w:val="none" w:sz="0" w:space="0" w:color="auto"/>
        <w:bottom w:val="none" w:sz="0" w:space="0" w:color="auto"/>
        <w:right w:val="none" w:sz="0" w:space="0" w:color="auto"/>
      </w:divBdr>
    </w:div>
    <w:div w:id="1026564308">
      <w:bodyDiv w:val="1"/>
      <w:marLeft w:val="0"/>
      <w:marRight w:val="0"/>
      <w:marTop w:val="0"/>
      <w:marBottom w:val="0"/>
      <w:divBdr>
        <w:top w:val="none" w:sz="0" w:space="0" w:color="auto"/>
        <w:left w:val="none" w:sz="0" w:space="0" w:color="auto"/>
        <w:bottom w:val="none" w:sz="0" w:space="0" w:color="auto"/>
        <w:right w:val="none" w:sz="0" w:space="0" w:color="auto"/>
      </w:divBdr>
    </w:div>
    <w:div w:id="1591692450">
      <w:bodyDiv w:val="1"/>
      <w:marLeft w:val="0"/>
      <w:marRight w:val="0"/>
      <w:marTop w:val="0"/>
      <w:marBottom w:val="0"/>
      <w:divBdr>
        <w:top w:val="none" w:sz="0" w:space="0" w:color="auto"/>
        <w:left w:val="none" w:sz="0" w:space="0" w:color="auto"/>
        <w:bottom w:val="none" w:sz="0" w:space="0" w:color="auto"/>
        <w:right w:val="none" w:sz="0" w:space="0" w:color="auto"/>
      </w:divBdr>
    </w:div>
    <w:div w:id="1701321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ohnmcginn@msdisabilities.org" TargetMode="External"/><Relationship Id="rId117" Type="http://schemas.openxmlformats.org/officeDocument/2006/relationships/image" Target="media/image82.jpeg"/><Relationship Id="rId21" Type="http://schemas.openxmlformats.org/officeDocument/2006/relationships/hyperlink" Target="mailto:mmeruvia@choctaw.org" TargetMode="External"/><Relationship Id="rId42" Type="http://schemas.openxmlformats.org/officeDocument/2006/relationships/image" Target="media/image9.png"/><Relationship Id="rId47" Type="http://schemas.openxmlformats.org/officeDocument/2006/relationships/image" Target="media/image15.jpeg"/><Relationship Id="rId63" Type="http://schemas.openxmlformats.org/officeDocument/2006/relationships/image" Target="media/image24.png"/><Relationship Id="rId68" Type="http://schemas.openxmlformats.org/officeDocument/2006/relationships/image" Target="media/image26.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image" Target="media/image79.jpeg"/><Relationship Id="rId16" Type="http://schemas.openxmlformats.org/officeDocument/2006/relationships/image" Target="media/image6.png"/><Relationship Id="rId107" Type="http://schemas.openxmlformats.org/officeDocument/2006/relationships/image" Target="media/image60.jpeg"/><Relationship Id="rId11" Type="http://schemas.openxmlformats.org/officeDocument/2006/relationships/image" Target="media/image3.png"/><Relationship Id="rId32" Type="http://schemas.openxmlformats.org/officeDocument/2006/relationships/hyperlink" Target="mailto:chperkinsdme@mac.com" TargetMode="External"/><Relationship Id="rId37" Type="http://schemas.openxmlformats.org/officeDocument/2006/relationships/hyperlink" Target="mailto:patfontaine@msra.org" TargetMode="External"/><Relationship Id="rId53" Type="http://schemas.openxmlformats.org/officeDocument/2006/relationships/image" Target="media/image21.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42.png"/><Relationship Id="rId102" Type="http://schemas.openxmlformats.org/officeDocument/2006/relationships/image" Target="media/image74.png"/><Relationship Id="rId123" Type="http://schemas.openxmlformats.org/officeDocument/2006/relationships/hyperlink" Target="https://www.mdrs.ms.gov/workforce/vrb/addie-mcbryde"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hyperlink" Target="mailto:choward@mdrs.ms.gov" TargetMode="External"/><Relationship Id="rId27" Type="http://schemas.openxmlformats.org/officeDocument/2006/relationships/hyperlink" Target="mailto:dbrown@warren-yazoo.org" TargetMode="External"/><Relationship Id="rId43" Type="http://schemas.openxmlformats.org/officeDocument/2006/relationships/chart" Target="charts/chart1.xml"/><Relationship Id="rId48" Type="http://schemas.openxmlformats.org/officeDocument/2006/relationships/image" Target="media/image16.png"/><Relationship Id="rId64" Type="http://schemas.openxmlformats.org/officeDocument/2006/relationships/image" Target="media/image36.png"/><Relationship Id="rId69" Type="http://schemas.openxmlformats.org/officeDocument/2006/relationships/image" Target="media/image33.png"/><Relationship Id="rId113" Type="http://schemas.openxmlformats.org/officeDocument/2006/relationships/image" Target="media/image84.jpeg"/><Relationship Id="rId118" Type="http://schemas.openxmlformats.org/officeDocument/2006/relationships/image" Target="media/image83.jpg"/><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mailto:scoon@mdek12.org" TargetMode="External"/><Relationship Id="rId38" Type="http://schemas.openxmlformats.org/officeDocument/2006/relationships/hyperlink" Target="mailto:rebecca@thearcnwms.org" TargetMode="External"/><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61.png"/><Relationship Id="rId124" Type="http://schemas.openxmlformats.org/officeDocument/2006/relationships/hyperlink" Target="http://www.mdrs.ms.gov/" TargetMode="External"/><Relationship Id="rId70" Type="http://schemas.openxmlformats.org/officeDocument/2006/relationships/image" Target="media/image34.png"/><Relationship Id="rId75" Type="http://schemas.openxmlformats.org/officeDocument/2006/relationships/image" Target="media/image35.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wecandoit2gether@yahoo.com" TargetMode="External"/><Relationship Id="rId28" Type="http://schemas.openxmlformats.org/officeDocument/2006/relationships/hyperlink" Target="mailto:Scott.Mullins@usm.edu" TargetMode="External"/><Relationship Id="rId49" Type="http://schemas.openxmlformats.org/officeDocument/2006/relationships/image" Target="media/image17.png"/><Relationship Id="rId114" Type="http://schemas.openxmlformats.org/officeDocument/2006/relationships/image" Target="media/image80.png"/><Relationship Id="rId119" Type="http://schemas.openxmlformats.org/officeDocument/2006/relationships/image" Target="media/image84.png"/><Relationship Id="rId44" Type="http://schemas.openxmlformats.org/officeDocument/2006/relationships/image" Target="media/image12.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48.png"/><Relationship Id="rId86" Type="http://schemas.openxmlformats.org/officeDocument/2006/relationships/image" Target="media/image5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khudson@mdrs.ms.gov" TargetMode="External"/><Relationship Id="rId109" Type="http://schemas.openxmlformats.org/officeDocument/2006/relationships/image" Target="media/image76.png"/><Relationship Id="rId34" Type="http://schemas.openxmlformats.org/officeDocument/2006/relationships/hyperlink" Target="mailto:dorothy@thomassoncompany.com" TargetMode="External"/><Relationship Id="rId50" Type="http://schemas.openxmlformats.org/officeDocument/2006/relationships/image" Target="media/image18.png"/><Relationship Id="rId55" Type="http://schemas.openxmlformats.org/officeDocument/2006/relationships/image" Target="media/image27.png"/><Relationship Id="rId76" Type="http://schemas.openxmlformats.org/officeDocument/2006/relationships/image" Target="media/image39.png"/><Relationship Id="rId97" Type="http://schemas.openxmlformats.org/officeDocument/2006/relationships/image" Target="media/image69.png"/><Relationship Id="rId104" Type="http://schemas.openxmlformats.org/officeDocument/2006/relationships/image" Target="media/image57.jpeg"/><Relationship Id="rId120" Type="http://schemas.openxmlformats.org/officeDocument/2006/relationships/image" Target="media/image85.png"/><Relationship Id="rId125" Type="http://schemas.openxmlformats.org/officeDocument/2006/relationships/hyperlink" Target="http://www.mdrs.ms.gov/" TargetMode="Externa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mailto:rdbull2004@yahoo.com" TargetMode="External"/><Relationship Id="rId24" Type="http://schemas.openxmlformats.org/officeDocument/2006/relationships/hyperlink" Target="mailto:leslie@mspti.org" TargetMode="External"/><Relationship Id="rId40" Type="http://schemas.openxmlformats.org/officeDocument/2006/relationships/hyperlink" Target="mailto:Antoniovwright@gmail.com" TargetMode="External"/><Relationship Id="rId45" Type="http://schemas.openxmlformats.org/officeDocument/2006/relationships/image" Target="media/image13.jpeg"/><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chart" Target="charts/chart2.xml"/><Relationship Id="rId61" Type="http://schemas.openxmlformats.org/officeDocument/2006/relationships/image" Target="media/image22.png"/><Relationship Id="rId82"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4.emf"/><Relationship Id="rId30" Type="http://schemas.openxmlformats.org/officeDocument/2006/relationships/hyperlink" Target="mailto:Snash@mdrs.ms.gov" TargetMode="External"/><Relationship Id="rId35" Type="http://schemas.openxmlformats.org/officeDocument/2006/relationships/hyperlink" Target="mailto:pablo@vicksburgchamber.org" TargetMode="External"/><Relationship Id="rId56" Type="http://schemas.openxmlformats.org/officeDocument/2006/relationships/image" Target="media/image28.png"/><Relationship Id="rId77" Type="http://schemas.openxmlformats.org/officeDocument/2006/relationships/image" Target="media/image40.png"/><Relationship Id="rId100" Type="http://schemas.openxmlformats.org/officeDocument/2006/relationships/image" Target="media/image72.png"/><Relationship Id="rId105" Type="http://schemas.openxmlformats.org/officeDocument/2006/relationships/image" Target="media/image58.png"/><Relationship Id="rId12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19.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hyperlink" Target="mailto:josh.bower@hindscc.edu" TargetMode="External"/><Relationship Id="rId46" Type="http://schemas.openxmlformats.org/officeDocument/2006/relationships/image" Target="media/image14.jpeg"/><Relationship Id="rId67" Type="http://schemas.openxmlformats.org/officeDocument/2006/relationships/image" Target="media/image25.png"/><Relationship Id="rId116" Type="http://schemas.openxmlformats.org/officeDocument/2006/relationships/image" Target="media/image81.jpg"/><Relationship Id="rId20" Type="http://schemas.openxmlformats.org/officeDocument/2006/relationships/image" Target="media/image8.jpeg"/><Relationship Id="rId41" Type="http://schemas.openxmlformats.org/officeDocument/2006/relationships/hyperlink" Target="http://www.mdrs.ms.gov/" TargetMode="External"/><Relationship Id="rId62" Type="http://schemas.openxmlformats.org/officeDocument/2006/relationships/image" Target="media/image23.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8.png"/><Relationship Id="rId15" Type="http://schemas.openxmlformats.org/officeDocument/2006/relationships/image" Target="media/image5.jpeg"/><Relationship Id="rId36" Type="http://schemas.openxmlformats.org/officeDocument/2006/relationships/hyperlink" Target="mailto:amanda.richmond@toyota.com" TargetMode="External"/><Relationship Id="rId57" Type="http://schemas.openxmlformats.org/officeDocument/2006/relationships/image" Target="media/image29.png"/><Relationship Id="rId106" Type="http://schemas.openxmlformats.org/officeDocument/2006/relationships/image" Target="media/image59.pn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mailto:Edwinbutler22@comcast.net" TargetMode="External"/><Relationship Id="rId52" Type="http://schemas.openxmlformats.org/officeDocument/2006/relationships/image" Target="media/image20.png"/><Relationship Id="rId73" Type="http://schemas.openxmlformats.org/officeDocument/2006/relationships/image" Target="media/image45.png"/><Relationship Id="rId78" Type="http://schemas.openxmlformats.org/officeDocument/2006/relationships/image" Target="media/image41.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93475815523059E-2"/>
          <c:y val="3.5294533425691624E-2"/>
          <c:w val="0.89752080989876271"/>
          <c:h val="0.92201455349948402"/>
        </c:manualLayout>
      </c:layout>
      <c:barChart>
        <c:barDir val="col"/>
        <c:grouping val="clustered"/>
        <c:varyColors val="0"/>
        <c:ser>
          <c:idx val="0"/>
          <c:order val="0"/>
          <c:tx>
            <c:strRef>
              <c:f>'Consumer Survey Ratings 2021'!$A$6</c:f>
              <c:strCache>
                <c:ptCount val="1"/>
                <c:pt idx="0">
                  <c:v>Q1</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a:sp3d>
            </c:spPr>
            <c:extLst>
              <c:ext xmlns:c16="http://schemas.microsoft.com/office/drawing/2014/chart" uri="{C3380CC4-5D6E-409C-BE32-E72D297353CC}">
                <c16:uniqueId val="{00000001-3C0D-41A8-9087-ED1B88A9F905}"/>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3C0D-41A8-9087-ED1B88A9F905}"/>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3C0D-41A8-9087-ED1B88A9F905}"/>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C0D-41A8-9087-ED1B88A9F905}"/>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3C0D-41A8-9087-ED1B88A9F905}"/>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3C0D-41A8-9087-ED1B88A9F905}"/>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3C0D-41A8-9087-ED1B88A9F9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2021'!$B$6</c:f>
              <c:numCache>
                <c:formatCode>0.00</c:formatCode>
                <c:ptCount val="1"/>
                <c:pt idx="0">
                  <c:v>4.76</c:v>
                </c:pt>
              </c:numCache>
            </c:numRef>
          </c:val>
          <c:extLst>
            <c:ext xmlns:c16="http://schemas.microsoft.com/office/drawing/2014/chart" uri="{C3380CC4-5D6E-409C-BE32-E72D297353CC}">
              <c16:uniqueId val="{0000000E-3C0D-41A8-9087-ED1B88A9F905}"/>
            </c:ext>
          </c:extLst>
        </c:ser>
        <c:ser>
          <c:idx val="1"/>
          <c:order val="1"/>
          <c:tx>
            <c:strRef>
              <c:f>'Consumer Survey Ratings 2021'!$A$7</c:f>
              <c:strCache>
                <c:ptCount val="1"/>
                <c:pt idx="0">
                  <c:v>Q2</c:v>
                </c:pt>
              </c:strCache>
            </c:strRef>
          </c:tx>
          <c:spPr>
            <a:solidFill>
              <a:schemeClr val="accent2"/>
            </a:solidFill>
            <a:ln>
              <a:noFill/>
            </a:ln>
            <a:effectLst/>
            <a:scene3d>
              <a:camera prst="orthographicFront"/>
              <a:lightRig rig="threePt" dir="t"/>
            </a:scene3d>
            <a:sp3d>
              <a:bevelT prst="angle"/>
            </a:sp3d>
          </c:spPr>
          <c:invertIfNegative val="0"/>
          <c:dPt>
            <c:idx val="0"/>
            <c:invertIfNegative val="0"/>
            <c:bubble3D val="0"/>
            <c:spPr>
              <a:solidFill>
                <a:schemeClr val="accent2"/>
              </a:solidFill>
              <a:ln>
                <a:noFill/>
              </a:ln>
              <a:effectLst/>
              <a:scene3d>
                <a:camera prst="orthographicFront"/>
                <a:lightRig rig="threePt" dir="t"/>
              </a:scene3d>
              <a:sp3d>
                <a:bevelT prst="angle"/>
              </a:sp3d>
            </c:spPr>
            <c:extLst>
              <c:ext xmlns:c16="http://schemas.microsoft.com/office/drawing/2014/chart" uri="{C3380CC4-5D6E-409C-BE32-E72D297353CC}">
                <c16:uniqueId val="{00000010-3C0D-41A8-9087-ED1B88A9F9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2021'!$B$7</c:f>
              <c:numCache>
                <c:formatCode>0.00</c:formatCode>
                <c:ptCount val="1"/>
                <c:pt idx="0">
                  <c:v>4.7300000000000004</c:v>
                </c:pt>
              </c:numCache>
            </c:numRef>
          </c:val>
          <c:extLst>
            <c:ext xmlns:c16="http://schemas.microsoft.com/office/drawing/2014/chart" uri="{C3380CC4-5D6E-409C-BE32-E72D297353CC}">
              <c16:uniqueId val="{00000011-3C0D-41A8-9087-ED1B88A9F905}"/>
            </c:ext>
          </c:extLst>
        </c:ser>
        <c:ser>
          <c:idx val="2"/>
          <c:order val="2"/>
          <c:tx>
            <c:strRef>
              <c:f>'Consumer Survey Ratings 2021'!$A$8</c:f>
              <c:strCache>
                <c:ptCount val="1"/>
                <c:pt idx="0">
                  <c:v>Q3</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3C0D-41A8-9087-ED1B88A9F9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2021'!$B$8</c:f>
              <c:numCache>
                <c:formatCode>0.00</c:formatCode>
                <c:ptCount val="1"/>
                <c:pt idx="0">
                  <c:v>4.7699999999999996</c:v>
                </c:pt>
              </c:numCache>
            </c:numRef>
          </c:val>
          <c:extLst>
            <c:ext xmlns:c16="http://schemas.microsoft.com/office/drawing/2014/chart" uri="{C3380CC4-5D6E-409C-BE32-E72D297353CC}">
              <c16:uniqueId val="{00000014-3C0D-41A8-9087-ED1B88A9F905}"/>
            </c:ext>
          </c:extLst>
        </c:ser>
        <c:ser>
          <c:idx val="3"/>
          <c:order val="3"/>
          <c:tx>
            <c:strRef>
              <c:f>'Consumer Survey Ratings 2021'!$A$9</c:f>
              <c:strCache>
                <c:ptCount val="1"/>
                <c:pt idx="0">
                  <c:v>Q4</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2021'!$B$9</c:f>
              <c:numCache>
                <c:formatCode>0.00</c:formatCode>
                <c:ptCount val="1"/>
                <c:pt idx="0">
                  <c:v>4.4000000000000004</c:v>
                </c:pt>
              </c:numCache>
            </c:numRef>
          </c:val>
          <c:extLst>
            <c:ext xmlns:c16="http://schemas.microsoft.com/office/drawing/2014/chart" uri="{C3380CC4-5D6E-409C-BE32-E72D297353CC}">
              <c16:uniqueId val="{00000015-3C0D-41A8-9087-ED1B88A9F905}"/>
            </c:ext>
          </c:extLst>
        </c:ser>
        <c:ser>
          <c:idx val="4"/>
          <c:order val="4"/>
          <c:tx>
            <c:strRef>
              <c:f>'Consumer Survey Ratings 2021'!$A$10</c:f>
              <c:strCache>
                <c:ptCount val="1"/>
                <c:pt idx="0">
                  <c:v>Q7</c:v>
                </c:pt>
              </c:strCache>
            </c:strRef>
          </c:tx>
          <c:spPr>
            <a:solidFill>
              <a:schemeClr val="accent5"/>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2021'!$B$10</c:f>
              <c:numCache>
                <c:formatCode>0.00</c:formatCode>
                <c:ptCount val="1"/>
                <c:pt idx="0">
                  <c:v>4.63</c:v>
                </c:pt>
              </c:numCache>
            </c:numRef>
          </c:val>
          <c:extLst>
            <c:ext xmlns:c16="http://schemas.microsoft.com/office/drawing/2014/chart" uri="{C3380CC4-5D6E-409C-BE32-E72D297353CC}">
              <c16:uniqueId val="{00000016-3C0D-41A8-9087-ED1B88A9F905}"/>
            </c:ext>
          </c:extLst>
        </c:ser>
        <c:ser>
          <c:idx val="5"/>
          <c:order val="5"/>
          <c:tx>
            <c:strRef>
              <c:f>'Consumer Survey Ratings 2021'!$A$11</c:f>
              <c:strCache>
                <c:ptCount val="1"/>
                <c:pt idx="0">
                  <c:v>Q8</c:v>
                </c:pt>
              </c:strCache>
            </c:strRef>
          </c:tx>
          <c:spPr>
            <a:solidFill>
              <a:schemeClr val="accent6"/>
            </a:solidFill>
            <a:ln>
              <a:noFill/>
            </a:ln>
            <a:effectLst/>
            <a:scene3d>
              <a:camera prst="orthographicFront"/>
              <a:lightRig rig="threePt" dir="t"/>
            </a:scene3d>
            <a:sp3d>
              <a:bevelT prst="angle"/>
            </a:sp3d>
          </c:spPr>
          <c:invertIfNegative val="0"/>
          <c:dPt>
            <c:idx val="0"/>
            <c:invertIfNegative val="0"/>
            <c:bubble3D val="0"/>
            <c:spPr>
              <a:solidFill>
                <a:schemeClr val="accent6"/>
              </a:solidFill>
              <a:ln>
                <a:noFill/>
              </a:ln>
              <a:effectLst/>
              <a:scene3d>
                <a:camera prst="orthographicFront"/>
                <a:lightRig rig="threePt" dir="t"/>
              </a:scene3d>
              <a:sp3d>
                <a:bevelT prst="angle"/>
              </a:sp3d>
            </c:spPr>
            <c:extLst>
              <c:ext xmlns:c16="http://schemas.microsoft.com/office/drawing/2014/chart" uri="{C3380CC4-5D6E-409C-BE32-E72D297353CC}">
                <c16:uniqueId val="{00000018-3C0D-41A8-9087-ED1B88A9F9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2021'!$B$11</c:f>
              <c:numCache>
                <c:formatCode>0.00</c:formatCode>
                <c:ptCount val="1"/>
                <c:pt idx="0">
                  <c:v>4.1500000000000004</c:v>
                </c:pt>
              </c:numCache>
            </c:numRef>
          </c:val>
          <c:extLst>
            <c:ext xmlns:c16="http://schemas.microsoft.com/office/drawing/2014/chart" uri="{C3380CC4-5D6E-409C-BE32-E72D297353CC}">
              <c16:uniqueId val="{00000019-3C0D-41A8-9087-ED1B88A9F905}"/>
            </c:ext>
          </c:extLst>
        </c:ser>
        <c:ser>
          <c:idx val="6"/>
          <c:order val="6"/>
          <c:tx>
            <c:strRef>
              <c:f>'Consumer Survey Ratings 2021'!$A$12</c:f>
              <c:strCache>
                <c:ptCount val="1"/>
                <c:pt idx="0">
                  <c:v>Q9</c:v>
                </c:pt>
              </c:strCache>
            </c:strRef>
          </c:tx>
          <c:spPr>
            <a:solidFill>
              <a:schemeClr val="accent1">
                <a:lumMod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2">
                  <a:lumMod val="75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B-3C0D-41A8-9087-ED1B88A9F90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2021'!$B$12</c:f>
              <c:numCache>
                <c:formatCode>0.00</c:formatCode>
                <c:ptCount val="1"/>
                <c:pt idx="0">
                  <c:v>4.75</c:v>
                </c:pt>
              </c:numCache>
            </c:numRef>
          </c:val>
          <c:extLst>
            <c:ext xmlns:c16="http://schemas.microsoft.com/office/drawing/2014/chart" uri="{C3380CC4-5D6E-409C-BE32-E72D297353CC}">
              <c16:uniqueId val="{0000001C-3C0D-41A8-9087-ED1B88A9F905}"/>
            </c:ext>
          </c:extLst>
        </c:ser>
        <c:dLbls>
          <c:dLblPos val="outEnd"/>
          <c:showLegendKey val="0"/>
          <c:showVal val="1"/>
          <c:showCatName val="0"/>
          <c:showSerName val="0"/>
          <c:showPercent val="0"/>
          <c:showBubbleSize val="0"/>
        </c:dLbls>
        <c:gapWidth val="219"/>
        <c:overlap val="-27"/>
        <c:axId val="1015361920"/>
        <c:axId val="1015363584"/>
      </c:barChart>
      <c:catAx>
        <c:axId val="1015361920"/>
        <c:scaling>
          <c:orientation val="minMax"/>
        </c:scaling>
        <c:delete val="0"/>
        <c:axPos val="b"/>
        <c:title>
          <c:tx>
            <c:rich>
              <a:bodyPr rot="0" spcFirstLastPara="1" vertOverflow="ellipsis" vert="horz" wrap="square" anchor="ctr" anchorCtr="1"/>
              <a:lstStyle/>
              <a:p>
                <a:pPr algn="l">
                  <a:defRPr sz="1000" b="0" i="0" u="none" strike="noStrike" kern="1200" baseline="0">
                    <a:solidFill>
                      <a:schemeClr val="tx1">
                        <a:lumMod val="65000"/>
                        <a:lumOff val="35000"/>
                      </a:schemeClr>
                    </a:solidFill>
                    <a:latin typeface="+mn-lt"/>
                    <a:ea typeface="+mn-ea"/>
                    <a:cs typeface="+mn-cs"/>
                  </a:defRPr>
                </a:pPr>
                <a:r>
                  <a:rPr lang="en-US" sz="1100" b="1">
                    <a:solidFill>
                      <a:schemeClr val="tx1"/>
                    </a:solidFill>
                  </a:rPr>
                  <a:t> Q1          Q2          Q3         Q4         Q7          </a:t>
                </a:r>
                <a:r>
                  <a:rPr lang="en-US" sz="1100" b="1" baseline="0">
                    <a:solidFill>
                      <a:schemeClr val="tx1"/>
                    </a:solidFill>
                  </a:rPr>
                  <a:t>Q8         Q9 </a:t>
                </a:r>
                <a:endParaRPr lang="en-US" sz="1100" b="1">
                  <a:solidFill>
                    <a:schemeClr val="tx1"/>
                  </a:solidFill>
                </a:endParaRPr>
              </a:p>
            </c:rich>
          </c:tx>
          <c:layout>
            <c:manualLayout>
              <c:xMode val="edge"/>
              <c:yMode val="edge"/>
              <c:x val="0.18278937804839174"/>
              <c:y val="0.86024941543257993"/>
            </c:manualLayout>
          </c:layout>
          <c:overlay val="0"/>
          <c:spPr>
            <a:noFill/>
            <a:ln>
              <a:noFill/>
            </a:ln>
            <a:effectLst/>
          </c:spPr>
          <c:txPr>
            <a:bodyPr rot="0" spcFirstLastPara="1" vertOverflow="ellipsis" vert="horz" wrap="square" anchor="ctr" anchorCtr="1"/>
            <a:lstStyle/>
            <a:p>
              <a:pPr algn="l">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63584"/>
        <c:crosses val="autoZero"/>
        <c:auto val="1"/>
        <c:lblAlgn val="ctr"/>
        <c:lblOffset val="100"/>
        <c:noMultiLvlLbl val="0"/>
      </c:catAx>
      <c:valAx>
        <c:axId val="1015363584"/>
        <c:scaling>
          <c:orientation val="minMax"/>
          <c:max val="5.5"/>
          <c:min val="1"/>
        </c:scaling>
        <c:delete val="0"/>
        <c:axPos val="l"/>
        <c:majorGridlines>
          <c:spPr>
            <a:ln w="6350" cap="flat" cmpd="sng" algn="ctr">
              <a:solidFill>
                <a:schemeClr val="tx1"/>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5361920"/>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bg1"/>
    </a:solidFill>
    <a:ln w="25400" cap="flat" cmpd="sng" algn="ctr">
      <a:solidFill>
        <a:schemeClr val="bg2">
          <a:lumMod val="10000"/>
        </a:schemeClr>
      </a:solidFill>
      <a:round/>
    </a:ln>
    <a:effectLst/>
    <a:scene3d>
      <a:camera prst="orthographicFront"/>
      <a:lightRig rig="threePt" dir="t"/>
    </a:scene3d>
    <a:sp3d>
      <a:bevelT/>
      <a:bevelB/>
    </a:sp3d>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2312099244669E-4"/>
          <c:y val="5.6670173172797843E-2"/>
          <c:w val="0.96604938271604934"/>
          <c:h val="0.94179894179894175"/>
        </c:manualLayout>
      </c:layout>
      <c:pie3DChart>
        <c:varyColors val="1"/>
        <c:ser>
          <c:idx val="0"/>
          <c:order val="0"/>
          <c:tx>
            <c:strRef>
              <c:f>'AGE-VR-VRB SFY END JUNE 2023'!$B$5</c:f>
              <c:strCache>
                <c:ptCount val="1"/>
                <c:pt idx="0">
                  <c:v>Total Served</c:v>
                </c:pt>
              </c:strCache>
            </c:strRef>
          </c:tx>
          <c:explosion val="16"/>
          <c:dPt>
            <c:idx val="0"/>
            <c:bubble3D val="0"/>
            <c:spPr>
              <a:solidFill>
                <a:schemeClr val="accent1"/>
              </a:solidFill>
              <a:ln>
                <a:solidFill>
                  <a:schemeClr val="tx1"/>
                </a:solidFill>
              </a:ln>
              <a:effectLst>
                <a:outerShdw blurRad="254000" sx="102000" sy="102000" algn="ctr" rotWithShape="0">
                  <a:prstClr val="black">
                    <a:alpha val="20000"/>
                  </a:prstClr>
                </a:outerShdw>
              </a:effectLst>
              <a:sp3d>
                <a:contourClr>
                  <a:schemeClr val="tx1"/>
                </a:contourClr>
              </a:sp3d>
            </c:spPr>
            <c:extLst>
              <c:ext xmlns:c16="http://schemas.microsoft.com/office/drawing/2014/chart" uri="{C3380CC4-5D6E-409C-BE32-E72D297353CC}">
                <c16:uniqueId val="{00000001-0144-4745-9D7C-F4982D6F5EA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44-4745-9D7C-F4982D6F5EA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44-4745-9D7C-F4982D6F5EA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144-4745-9D7C-F4982D6F5EA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144-4745-9D7C-F4982D6F5EA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144-4745-9D7C-F4982D6F5EA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144-4745-9D7C-F4982D6F5EA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144-4745-9D7C-F4982D6F5EAA}"/>
              </c:ext>
            </c:extLst>
          </c:dPt>
          <c:dLbls>
            <c:dLbl>
              <c:idx val="0"/>
              <c:layout>
                <c:manualLayout>
                  <c:x val="-0.16996409732041901"/>
                  <c:y val="-0.22165800450581072"/>
                </c:manualLayout>
              </c:layout>
              <c:tx>
                <c:rich>
                  <a:bodyPr/>
                  <a:lstStyle/>
                  <a:p>
                    <a:fld id="{9820A57D-540C-4F7D-9BDD-59B10EE3BEDD}" type="CATEGORYNAME">
                      <a:rPr lang="en-US" sz="1200" b="1"/>
                      <a:pPr/>
                      <a:t>[CATEGORY NAME]</a:t>
                    </a:fld>
                    <a:r>
                      <a:rPr lang="en-US" sz="1200" b="1"/>
                      <a:t>
</a:t>
                    </a:r>
                    <a:fld id="{62599C37-B155-444D-AE11-715219CB590B}" type="PERCENTAGE">
                      <a:rPr lang="en-US" sz="1200" b="1"/>
                      <a:pPr/>
                      <a:t>[PERCENTAGE]</a:t>
                    </a:fld>
                    <a:endParaRPr lang="en-US" sz="1200" b="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144-4745-9D7C-F4982D6F5EAA}"/>
                </c:ext>
              </c:extLst>
            </c:dLbl>
            <c:dLbl>
              <c:idx val="1"/>
              <c:layout>
                <c:manualLayout>
                  <c:x val="0.10490238377737034"/>
                  <c:y val="-0.216791401074865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44-4745-9D7C-F4982D6F5EAA}"/>
                </c:ext>
              </c:extLst>
            </c:dLbl>
            <c:dLbl>
              <c:idx val="2"/>
              <c:layout>
                <c:manualLayout>
                  <c:x val="0.1879378348254413"/>
                  <c:y val="-0.1736187976502937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44-4745-9D7C-F4982D6F5EAA}"/>
                </c:ext>
              </c:extLst>
            </c:dLbl>
            <c:dLbl>
              <c:idx val="3"/>
              <c:layout>
                <c:manualLayout>
                  <c:x val="0.17807679861935063"/>
                  <c:y val="4.51518560179977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44-4745-9D7C-F4982D6F5EAA}"/>
                </c:ext>
              </c:extLst>
            </c:dLbl>
            <c:dLbl>
              <c:idx val="4"/>
              <c:layout>
                <c:manualLayout>
                  <c:x val="7.9653759033545463E-2"/>
                  <c:y val="0.123043869516310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44-4745-9D7C-F4982D6F5EAA}"/>
                </c:ext>
              </c:extLst>
            </c:dLbl>
            <c:dLbl>
              <c:idx val="5"/>
              <c:layout>
                <c:manualLayout>
                  <c:x val="-0.12422680041707115"/>
                  <c:y val="0.111651293588301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144-4745-9D7C-F4982D6F5EAA}"/>
                </c:ext>
              </c:extLst>
            </c:dLbl>
            <c:dLbl>
              <c:idx val="6"/>
              <c:layout>
                <c:manualLayout>
                  <c:x val="-2.2332028980376395E-2"/>
                  <c:y val="-7.5810079334983974E-2"/>
                </c:manualLayout>
              </c:layout>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32381"/>
                        <a:gd name="adj2" fmla="val 114042"/>
                        <a:gd name="adj3" fmla="val 16667"/>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D-0144-4745-9D7C-F4982D6F5EAA}"/>
                </c:ext>
              </c:extLst>
            </c:dLbl>
            <c:dLbl>
              <c:idx val="7"/>
              <c:layout>
                <c:manualLayout>
                  <c:x val="1.9351921763204258E-2"/>
                  <c:y val="-7.1403574553180853E-3"/>
                </c:manualLayout>
              </c:layout>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45730"/>
                        <a:gd name="adj2" fmla="val 42242"/>
                        <a:gd name="adj3" fmla="val 16667"/>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F-0144-4745-9D7C-F4982D6F5EAA}"/>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oundRect">
                    <a:avLst/>
                  </a:prstGeom>
                  <a:pattFill prst="pct75">
                    <a:fgClr>
                      <a:schemeClr val="dk1">
                        <a:lumMod val="75000"/>
                        <a:lumOff val="25000"/>
                      </a:schemeClr>
                    </a:fgClr>
                    <a:bgClr>
                      <a:schemeClr val="dk1">
                        <a:lumMod val="65000"/>
                        <a:lumOff val="35000"/>
                      </a:schemeClr>
                    </a:bgClr>
                  </a:pattFill>
                  <a:ln>
                    <a:noFill/>
                  </a:ln>
                </c15:spPr>
              </c:ext>
            </c:extLst>
          </c:dLbls>
          <c:cat>
            <c:strRef>
              <c:f>'AGE-VR-VRB SFY END JUNE 2023'!$A$6:$A$13</c:f>
              <c:strCache>
                <c:ptCount val="8"/>
                <c:pt idx="0">
                  <c:v>&lt; 20</c:v>
                </c:pt>
                <c:pt idx="1">
                  <c:v>21-30</c:v>
                </c:pt>
                <c:pt idx="2">
                  <c:v>31-40</c:v>
                </c:pt>
                <c:pt idx="3">
                  <c:v>41-50</c:v>
                </c:pt>
                <c:pt idx="4">
                  <c:v>51-60</c:v>
                </c:pt>
                <c:pt idx="5">
                  <c:v>61-70</c:v>
                </c:pt>
                <c:pt idx="6">
                  <c:v>71-80</c:v>
                </c:pt>
                <c:pt idx="7">
                  <c:v>&gt; 80</c:v>
                </c:pt>
              </c:strCache>
            </c:strRef>
          </c:cat>
          <c:val>
            <c:numRef>
              <c:f>'AGE-VR-VRB SFY END JUNE 2023'!$B$6:$B$13</c:f>
              <c:numCache>
                <c:formatCode>#,##0</c:formatCode>
                <c:ptCount val="8"/>
                <c:pt idx="0">
                  <c:v>3689</c:v>
                </c:pt>
                <c:pt idx="1">
                  <c:v>1498</c:v>
                </c:pt>
                <c:pt idx="2">
                  <c:v>1668</c:v>
                </c:pt>
                <c:pt idx="3">
                  <c:v>1969</c:v>
                </c:pt>
                <c:pt idx="4">
                  <c:v>2369</c:v>
                </c:pt>
                <c:pt idx="5">
                  <c:v>1653</c:v>
                </c:pt>
                <c:pt idx="6" formatCode="General">
                  <c:v>544</c:v>
                </c:pt>
                <c:pt idx="7" formatCode="General">
                  <c:v>96</c:v>
                </c:pt>
              </c:numCache>
            </c:numRef>
          </c:val>
          <c:extLst>
            <c:ext xmlns:c16="http://schemas.microsoft.com/office/drawing/2014/chart" uri="{C3380CC4-5D6E-409C-BE32-E72D297353CC}">
              <c16:uniqueId val="{00000010-0144-4745-9D7C-F4982D6F5EAA}"/>
            </c:ext>
          </c:extLst>
        </c:ser>
        <c:ser>
          <c:idx val="1"/>
          <c:order val="1"/>
          <c:tx>
            <c:strRef>
              <c:f>'AGE-VR-VRB SFY END JUNE 2023'!$C$5</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144-4745-9D7C-F4982D6F5EA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0144-4745-9D7C-F4982D6F5EA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144-4745-9D7C-F4982D6F5EA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144-4745-9D7C-F4982D6F5EA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144-4745-9D7C-F4982D6F5EA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144-4745-9D7C-F4982D6F5EA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144-4745-9D7C-F4982D6F5EA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144-4745-9D7C-F4982D6F5E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'AGE-VR-VRB SFY END JUNE 2023'!$A$6:$A$13</c:f>
              <c:strCache>
                <c:ptCount val="8"/>
                <c:pt idx="0">
                  <c:v>&lt; 20</c:v>
                </c:pt>
                <c:pt idx="1">
                  <c:v>21-30</c:v>
                </c:pt>
                <c:pt idx="2">
                  <c:v>31-40</c:v>
                </c:pt>
                <c:pt idx="3">
                  <c:v>41-50</c:v>
                </c:pt>
                <c:pt idx="4">
                  <c:v>51-60</c:v>
                </c:pt>
                <c:pt idx="5">
                  <c:v>61-70</c:v>
                </c:pt>
                <c:pt idx="6">
                  <c:v>71-80</c:v>
                </c:pt>
                <c:pt idx="7">
                  <c:v>&gt; 80</c:v>
                </c:pt>
              </c:strCache>
            </c:strRef>
          </c:cat>
          <c:val>
            <c:numRef>
              <c:f>'AGE-VR-VRB SFY END JUNE 2023'!$C$6:$C$13</c:f>
              <c:numCache>
                <c:formatCode>0.00%</c:formatCode>
                <c:ptCount val="8"/>
                <c:pt idx="0">
                  <c:v>0.27354293341242769</c:v>
                </c:pt>
                <c:pt idx="1">
                  <c:v>0.11107815512383212</c:v>
                </c:pt>
                <c:pt idx="2">
                  <c:v>0.12368382025804538</c:v>
                </c:pt>
                <c:pt idx="3">
                  <c:v>0.14600326264274063</c:v>
                </c:pt>
                <c:pt idx="4">
                  <c:v>0.17566365119383065</c:v>
                </c:pt>
                <c:pt idx="5">
                  <c:v>0.1225715556873795</c:v>
                </c:pt>
                <c:pt idx="6">
                  <c:v>4.033812842948243E-2</c:v>
                </c:pt>
                <c:pt idx="7">
                  <c:v>7.1184932522616049E-3</c:v>
                </c:pt>
              </c:numCache>
            </c:numRef>
          </c:val>
          <c:extLst>
            <c:ext xmlns:c16="http://schemas.microsoft.com/office/drawing/2014/chart" uri="{C3380CC4-5D6E-409C-BE32-E72D297353CC}">
              <c16:uniqueId val="{00000021-0144-4745-9D7C-F4982D6F5EAA}"/>
            </c:ext>
          </c:extLst>
        </c:ser>
        <c:dLbls>
          <c:dLblPos val="ctr"/>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Overrid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82318-2006-4BF9-8E36-6F993EBF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23148</Words>
  <Characters>131948</Characters>
  <Application>Microsoft Office Word</Application>
  <DocSecurity>8</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Rehab Services</Company>
  <LinksUpToDate>false</LinksUpToDate>
  <CharactersWithSpaces>154787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Millsaps</dc:creator>
  <cp:keywords/>
  <dc:description/>
  <cp:lastModifiedBy>Jennifer Millsaps</cp:lastModifiedBy>
  <cp:revision>4</cp:revision>
  <cp:lastPrinted>2023-12-28T15:19:00Z</cp:lastPrinted>
  <dcterms:created xsi:type="dcterms:W3CDTF">2024-01-02T21:00:00Z</dcterms:created>
  <dcterms:modified xsi:type="dcterms:W3CDTF">2024-01-02T21:02:00Z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2022-12-30T00:00:00Z</vt:filetime>
  </property>
  <property fmtid="{D5CDD505-2E9C-101B-9397-08002B2CF9AE}" pid="3" name="Creator">
    <vt:lpwstr>Acrobat PDFMaker 22 for Word</vt:lpwstr>
  </property>
  <property fmtid="{D5CDD505-2E9C-101B-9397-08002B2CF9AE}" pid="4" name="LastSaved">
    <vt:filetime>2023-10-26T00:00:00Z</vt:filetime>
  </property>
  <property fmtid="{D5CDD505-2E9C-101B-9397-08002B2CF9AE}" pid="5" name="Producer">
    <vt:lpwstr>iLovePDF</vt:lpwstr>
  </property>
  <property fmtid="{D5CDD505-2E9C-101B-9397-08002B2CF9AE}" pid="6" name="SourceModified">
    <vt:lpwstr>D:20221230175552</vt:lpwstr>
  </property>
</Properties>
</file>